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4C3D9" w14:textId="77777777" w:rsidR="00042B4C" w:rsidRPr="009D2AC0" w:rsidRDefault="007004E0" w:rsidP="00981C39">
      <w:pPr>
        <w:jc w:val="center"/>
        <w:rPr>
          <w:rFonts w:ascii="Book Antiqua" w:hAnsi="Book Antiqua" w:cs="BookAntiqua"/>
          <w:b/>
          <w:bCs/>
          <w:i/>
          <w:iCs/>
          <w:sz w:val="32"/>
        </w:rPr>
      </w:pPr>
      <w:bookmarkStart w:id="0" w:name="_GoBack"/>
      <w:r w:rsidRPr="009D2AC0">
        <w:rPr>
          <w:rFonts w:ascii="Book Antiqua" w:hAnsi="Book Antiqua"/>
          <w:b/>
          <w:bCs/>
          <w:color w:val="7030A0"/>
          <w:sz w:val="52"/>
        </w:rPr>
        <w:t>Topics: Confidence Intervals</w:t>
      </w:r>
    </w:p>
    <w:bookmarkEnd w:id="0"/>
    <w:p w14:paraId="672A6659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7F1EA6DC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0A37501D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2A1AAE8" w14:textId="77777777" w:rsidR="000A30DC" w:rsidRPr="007004E0" w:rsidRDefault="2D174A93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2D174A93">
        <w:rPr>
          <w:rFonts w:ascii="Book Antiqua" w:hAnsi="Book Antiqua" w:cs="BookAntiqua"/>
          <w:sz w:val="22"/>
          <w:szCs w:val="22"/>
        </w:rPr>
        <w:t>The sample size of the survey should at least be a fixed percentage of the population size in order to produce representative results.</w:t>
      </w:r>
    </w:p>
    <w:p w14:paraId="3AA9CD43" w14:textId="714167A9" w:rsidR="2D174A93" w:rsidRDefault="2D174A93" w:rsidP="2D174A93">
      <w:pPr>
        <w:ind w:left="360"/>
        <w:rPr>
          <w:rFonts w:ascii="Book Antiqua" w:hAnsi="Book Antiqua" w:cs="BookAntiqua"/>
          <w:sz w:val="22"/>
          <w:szCs w:val="22"/>
        </w:rPr>
      </w:pP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</w:t>
      </w:r>
      <w:r w:rsidRPr="007F4E31">
        <w:rPr>
          <w:rFonts w:ascii="Arial Black" w:hAnsi="Arial Black" w:cs="BookAntiqua"/>
          <w:i/>
          <w:sz w:val="32"/>
          <w:szCs w:val="22"/>
        </w:rPr>
        <w:t xml:space="preserve"> True</w:t>
      </w:r>
    </w:p>
    <w:p w14:paraId="5DAB6C7B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2B319F2B" w14:textId="77777777" w:rsidR="000A30DC" w:rsidRPr="007004E0" w:rsidRDefault="2D174A93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2D174A93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14:paraId="30A40C2E" w14:textId="36D3208F" w:rsidR="2D174A93" w:rsidRDefault="007F4E31" w:rsidP="2D174A93">
      <w:pPr>
        <w:ind w:left="360"/>
        <w:rPr>
          <w:rFonts w:ascii="Book Antiqua" w:hAnsi="Book Antiqua" w:cs="BookAntiqua"/>
          <w:sz w:val="22"/>
          <w:szCs w:val="22"/>
        </w:rPr>
      </w:pPr>
      <w:proofErr w:type="spellStart"/>
      <w:proofErr w:type="gramStart"/>
      <w:r>
        <w:rPr>
          <w:rFonts w:ascii="Book Antiqua" w:hAnsi="Book Antiqua" w:cs="BookAntiqua"/>
          <w:sz w:val="22"/>
          <w:szCs w:val="22"/>
        </w:rPr>
        <w:t>Ans</w:t>
      </w:r>
      <w:proofErr w:type="spellEnd"/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Pr="007F4E31">
        <w:rPr>
          <w:rFonts w:ascii="Algerian" w:hAnsi="Algerian" w:cs="BookAntiqua"/>
          <w:b/>
          <w:i/>
          <w:sz w:val="28"/>
          <w:szCs w:val="22"/>
        </w:rPr>
        <w:t xml:space="preserve">False </w:t>
      </w:r>
    </w:p>
    <w:p w14:paraId="02EB378F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28DD06CC" w14:textId="77777777" w:rsidR="000A30DC" w:rsidRPr="007004E0" w:rsidRDefault="2D174A93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2D174A93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1A106437" w14:textId="023AD986" w:rsidR="2D174A93" w:rsidRDefault="2D174A93" w:rsidP="2D174A93">
      <w:pPr>
        <w:ind w:left="360"/>
        <w:rPr>
          <w:rFonts w:ascii="Book Antiqua" w:hAnsi="Book Antiqua" w:cs="BookAntiqua"/>
          <w:sz w:val="22"/>
          <w:szCs w:val="22"/>
        </w:rPr>
      </w:pP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</w:t>
      </w:r>
      <w:r w:rsidRPr="007F4E31">
        <w:rPr>
          <w:rFonts w:ascii="Algerian" w:hAnsi="Algerian" w:cs="BookAntiqua"/>
          <w:b/>
          <w:i/>
          <w:sz w:val="32"/>
          <w:szCs w:val="22"/>
        </w:rPr>
        <w:t>True</w:t>
      </w:r>
    </w:p>
    <w:p w14:paraId="6A05A809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A39BBE3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B66DA9C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41C8F396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4356B4" w14:textId="03B1347E" w:rsidR="000A30DC" w:rsidRPr="007004E0" w:rsidRDefault="2D174A93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2D174A93">
        <w:rPr>
          <w:rFonts w:ascii="Book Antiqua" w:hAnsi="Book Antiqua" w:cs="BookAntiqua"/>
          <w:sz w:val="22"/>
          <w:szCs w:val="22"/>
        </w:rPr>
        <w:t xml:space="preserve">The population  </w:t>
      </w:r>
    </w:p>
    <w:p w14:paraId="68D83061" w14:textId="0281A3C2" w:rsidR="2D174A93" w:rsidRDefault="2D174A93" w:rsidP="2D174A93">
      <w:pPr>
        <w:ind w:left="360"/>
        <w:rPr>
          <w:rFonts w:ascii="Book Antiqua" w:hAnsi="Book Antiqua" w:cs="BookAntiqua"/>
          <w:sz w:val="22"/>
          <w:szCs w:val="22"/>
        </w:rPr>
      </w:pP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 </w:t>
      </w:r>
      <w:r w:rsidRPr="007F4E31">
        <w:rPr>
          <w:rFonts w:ascii="Book Antiqua" w:hAnsi="Book Antiqua" w:cs="BookAntiqua"/>
          <w:color w:val="7030A0"/>
          <w:sz w:val="28"/>
          <w:szCs w:val="22"/>
        </w:rPr>
        <w:t xml:space="preserve">     9000</w:t>
      </w:r>
    </w:p>
    <w:p w14:paraId="07C0298B" w14:textId="77777777" w:rsidR="000A30DC" w:rsidRPr="007004E0" w:rsidRDefault="2D174A93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2D174A93">
        <w:rPr>
          <w:rFonts w:ascii="Book Antiqua" w:hAnsi="Book Antiqua" w:cs="BookAntiqua"/>
          <w:sz w:val="22"/>
          <w:szCs w:val="22"/>
        </w:rPr>
        <w:t>The parameter of interest</w:t>
      </w:r>
    </w:p>
    <w:p w14:paraId="40551564" w14:textId="4296596D" w:rsidR="2D174A93" w:rsidRDefault="2D174A93" w:rsidP="2D174A93">
      <w:pPr>
        <w:ind w:left="360"/>
        <w:rPr>
          <w:rFonts w:ascii="Book Antiqua" w:hAnsi="Book Antiqua" w:cs="BookAntiqua"/>
          <w:sz w:val="22"/>
          <w:szCs w:val="22"/>
        </w:rPr>
      </w:pP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    </w:t>
      </w:r>
      <w:r w:rsidRPr="007F4E31">
        <w:rPr>
          <w:rFonts w:ascii="Book Antiqua" w:hAnsi="Book Antiqua" w:cs="BookAntiqua"/>
          <w:color w:val="7030A0"/>
          <w:sz w:val="28"/>
          <w:szCs w:val="22"/>
        </w:rPr>
        <w:t>rating</w:t>
      </w:r>
    </w:p>
    <w:p w14:paraId="74813B73" w14:textId="77777777" w:rsidR="000A30DC" w:rsidRPr="007004E0" w:rsidRDefault="2D174A93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2D174A93">
        <w:rPr>
          <w:rFonts w:ascii="Book Antiqua" w:hAnsi="Book Antiqua" w:cs="BookAntiqua"/>
          <w:sz w:val="22"/>
          <w:szCs w:val="22"/>
        </w:rPr>
        <w:t>The sampling frame</w:t>
      </w:r>
    </w:p>
    <w:p w14:paraId="7BD98B13" w14:textId="7E8B4961" w:rsidR="2D174A93" w:rsidRDefault="2D174A93" w:rsidP="2D174A93">
      <w:pPr>
        <w:ind w:left="360"/>
        <w:rPr>
          <w:rFonts w:ascii="Book Antiqua" w:hAnsi="Book Antiqua" w:cs="BookAntiqua"/>
          <w:sz w:val="22"/>
          <w:szCs w:val="22"/>
        </w:rPr>
      </w:pP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   </w:t>
      </w:r>
      <w:r w:rsidRPr="007F4E31">
        <w:rPr>
          <w:rFonts w:ascii="Book Antiqua" w:hAnsi="Book Antiqua" w:cs="BookAntiqua"/>
          <w:color w:val="7030A0"/>
          <w:sz w:val="28"/>
          <w:szCs w:val="22"/>
        </w:rPr>
        <w:t xml:space="preserve"> 9000 </w:t>
      </w:r>
    </w:p>
    <w:p w14:paraId="6904B840" w14:textId="77777777" w:rsidR="000A30DC" w:rsidRPr="007004E0" w:rsidRDefault="2D174A93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2D174A93">
        <w:rPr>
          <w:rFonts w:ascii="Book Antiqua" w:hAnsi="Book Antiqua" w:cs="BookAntiqua"/>
          <w:sz w:val="22"/>
          <w:szCs w:val="22"/>
        </w:rPr>
        <w:t>The sample size</w:t>
      </w:r>
    </w:p>
    <w:p w14:paraId="45DF4BE4" w14:textId="421A4155" w:rsidR="2D174A93" w:rsidRDefault="2D174A93" w:rsidP="2D174A93">
      <w:pPr>
        <w:ind w:left="360"/>
        <w:rPr>
          <w:rFonts w:ascii="Book Antiqua" w:hAnsi="Book Antiqua" w:cs="BookAntiqua"/>
          <w:sz w:val="22"/>
          <w:szCs w:val="22"/>
        </w:rPr>
      </w:pP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    </w:t>
      </w:r>
      <w:r w:rsidRPr="007F4E31">
        <w:rPr>
          <w:rFonts w:ascii="Book Antiqua" w:hAnsi="Book Antiqua" w:cs="BookAntiqua"/>
          <w:b/>
          <w:color w:val="7030A0"/>
          <w:sz w:val="28"/>
          <w:szCs w:val="22"/>
        </w:rPr>
        <w:t>225</w:t>
      </w:r>
    </w:p>
    <w:p w14:paraId="790962F4" w14:textId="77777777" w:rsidR="000A30DC" w:rsidRPr="007004E0" w:rsidRDefault="2D174A93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2D174A93">
        <w:rPr>
          <w:rFonts w:ascii="Book Antiqua" w:hAnsi="Book Antiqua" w:cs="BookAntiqua"/>
          <w:sz w:val="22"/>
          <w:szCs w:val="22"/>
        </w:rPr>
        <w:t>The sampling design</w:t>
      </w:r>
    </w:p>
    <w:p w14:paraId="131338EF" w14:textId="0847104A" w:rsidR="2D174A93" w:rsidRDefault="2D174A93" w:rsidP="2D174A93">
      <w:pPr>
        <w:ind w:left="360"/>
        <w:rPr>
          <w:rFonts w:ascii="Book Antiqua" w:hAnsi="Book Antiqua" w:cs="BookAntiqua"/>
          <w:sz w:val="22"/>
          <w:szCs w:val="22"/>
        </w:rPr>
      </w:pP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   </w:t>
      </w:r>
      <w:r w:rsidRPr="007F4E31">
        <w:rPr>
          <w:rFonts w:ascii="Book Antiqua" w:hAnsi="Book Antiqua" w:cs="BookAntiqua"/>
          <w:i/>
          <w:color w:val="7030A0"/>
          <w:sz w:val="28"/>
          <w:szCs w:val="22"/>
        </w:rPr>
        <w:t>simple random sampling (</w:t>
      </w:r>
      <w:proofErr w:type="spellStart"/>
      <w:r w:rsidRPr="007F4E31">
        <w:rPr>
          <w:rFonts w:ascii="Book Antiqua" w:hAnsi="Book Antiqua" w:cs="BookAntiqua"/>
          <w:i/>
          <w:color w:val="7030A0"/>
          <w:sz w:val="28"/>
          <w:szCs w:val="22"/>
        </w:rPr>
        <w:t>sas</w:t>
      </w:r>
      <w:proofErr w:type="spellEnd"/>
      <w:r w:rsidRPr="007F4E31">
        <w:rPr>
          <w:rFonts w:ascii="Book Antiqua" w:hAnsi="Book Antiqua" w:cs="BookAntiqua"/>
          <w:i/>
          <w:color w:val="7030A0"/>
          <w:sz w:val="28"/>
          <w:szCs w:val="22"/>
        </w:rPr>
        <w:t>)</w:t>
      </w:r>
    </w:p>
    <w:p w14:paraId="5B70EB4F" w14:textId="16797B0E" w:rsidR="000A30DC" w:rsidRPr="007004E0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F463B17" w14:textId="29F181A4" w:rsidR="2D174A93" w:rsidRDefault="2D174A93" w:rsidP="2D174A93">
      <w:pPr>
        <w:ind w:left="360"/>
        <w:rPr>
          <w:rFonts w:ascii="Book Antiqua" w:hAnsi="Book Antiqua" w:cs="BookAntiqua"/>
          <w:sz w:val="22"/>
          <w:szCs w:val="22"/>
        </w:rPr>
      </w:pPr>
    </w:p>
    <w:p w14:paraId="7297984D" w14:textId="6EF47F29" w:rsidR="2D174A93" w:rsidRDefault="2D174A93" w:rsidP="2D174A93">
      <w:pPr>
        <w:ind w:left="360"/>
        <w:rPr>
          <w:rFonts w:ascii="Book Antiqua" w:hAnsi="Book Antiqua" w:cs="BookAntiqua"/>
          <w:sz w:val="22"/>
          <w:szCs w:val="22"/>
        </w:rPr>
      </w:pPr>
    </w:p>
    <w:p w14:paraId="72A3D3EC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D0B940D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3DFE0753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0E27B00A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E23FFC4" w14:textId="77777777" w:rsidR="0013326D" w:rsidRPr="007004E0" w:rsidRDefault="2D174A93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2D174A93">
        <w:rPr>
          <w:rFonts w:ascii="Book Antiqua" w:hAnsi="Book Antiqua" w:cs="BookAntiqua"/>
          <w:sz w:val="22"/>
          <w:szCs w:val="22"/>
        </w:rPr>
        <w:lastRenderedPageBreak/>
        <w:t>If the 95% confidence interval for the average purchase of customers at a department store is $50 to $110, then $100 is a plausible value for the population mean at this level of confidence.</w:t>
      </w:r>
    </w:p>
    <w:p w14:paraId="296DA7A6" w14:textId="7A2EF608" w:rsidR="2D174A93" w:rsidRDefault="2D174A93" w:rsidP="2D174A93">
      <w:pPr>
        <w:ind w:left="360"/>
        <w:rPr>
          <w:rFonts w:ascii="Book Antiqua" w:hAnsi="Book Antiqua" w:cs="BookAntiqua"/>
          <w:sz w:val="22"/>
          <w:szCs w:val="22"/>
        </w:rPr>
      </w:pP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  </w:t>
      </w:r>
      <w:r w:rsidRPr="007F4E31">
        <w:rPr>
          <w:rFonts w:ascii="Algerian" w:hAnsi="Algerian" w:cs="BookAntiqua"/>
          <w:b/>
          <w:i/>
          <w:szCs w:val="22"/>
        </w:rPr>
        <w:t>True</w:t>
      </w:r>
    </w:p>
    <w:p w14:paraId="60061E4C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48ED0E85" w14:textId="77777777" w:rsidR="0013326D" w:rsidRDefault="2D174A93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2D174A93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this means that fewer than half of all moviegoers purchase concessions.</w:t>
      </w:r>
    </w:p>
    <w:p w14:paraId="0165C55F" w14:textId="48D37D03" w:rsidR="2D174A93" w:rsidRDefault="2D174A93" w:rsidP="2D174A93">
      <w:pPr>
        <w:ind w:left="360"/>
        <w:rPr>
          <w:rFonts w:ascii="Book Antiqua" w:hAnsi="Book Antiqua" w:cs="BookAntiqua"/>
          <w:sz w:val="22"/>
          <w:szCs w:val="22"/>
        </w:rPr>
      </w:pP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  </w:t>
      </w:r>
    </w:p>
    <w:p w14:paraId="44EAFD9C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6948BF0E" w14:textId="77777777" w:rsidR="000A30DC" w:rsidRPr="0013326D" w:rsidRDefault="2D174A93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2D174A93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2D174A93">
        <w:rPr>
          <w:rFonts w:ascii="Book Antiqua" w:hAnsi="Book Antiqua" w:cs="Symbol"/>
          <w:i/>
          <w:iCs/>
          <w:sz w:val="22"/>
          <w:szCs w:val="22"/>
        </w:rPr>
        <w:t>μ</w:t>
      </w:r>
      <w:r w:rsidRPr="2D174A93">
        <w:rPr>
          <w:rFonts w:ascii="Book Antiqua" w:hAnsi="Book Antiqua" w:cs="Symbol"/>
          <w:sz w:val="22"/>
          <w:szCs w:val="22"/>
        </w:rPr>
        <w:t xml:space="preserve"> </w:t>
      </w:r>
      <w:r w:rsidRPr="2D174A93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7D46CA8F" w14:textId="5F6B5EF1" w:rsidR="2D174A93" w:rsidRDefault="2D174A93" w:rsidP="2D174A93">
      <w:pPr>
        <w:ind w:left="360"/>
        <w:rPr>
          <w:rFonts w:ascii="Book Antiqua" w:hAnsi="Book Antiqua" w:cs="BookAntiqua"/>
          <w:sz w:val="22"/>
          <w:szCs w:val="22"/>
        </w:rPr>
      </w:pP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 </w:t>
      </w:r>
      <w:r w:rsidRPr="007F4E31">
        <w:rPr>
          <w:rFonts w:ascii="Algerian" w:hAnsi="Algerian" w:cs="BookAntiqua"/>
          <w:b/>
          <w:i/>
          <w:sz w:val="22"/>
          <w:szCs w:val="22"/>
        </w:rPr>
        <w:t>False</w:t>
      </w:r>
    </w:p>
    <w:p w14:paraId="4B94D5A5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DEEC669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64A7460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6BC297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18008541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3656B9AB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12A6096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2157376F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74572B98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649841BE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45FB0818" w14:textId="4005DFB0" w:rsidR="000A30DC" w:rsidRDefault="2D174A93" w:rsidP="2D174A9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 </w:t>
      </w:r>
      <w:r w:rsidRPr="007F4E31">
        <w:rPr>
          <w:rFonts w:ascii="Algerian" w:hAnsi="Algerian" w:cs="BookAntiqua"/>
          <w:b/>
          <w:i/>
          <w:sz w:val="22"/>
          <w:szCs w:val="22"/>
        </w:rPr>
        <w:t xml:space="preserve"> 1</w:t>
      </w:r>
      <w:r w:rsidR="007F4E31">
        <w:rPr>
          <w:rFonts w:ascii="Algerian" w:hAnsi="Algerian" w:cs="BookAntiqua"/>
          <w:b/>
          <w:i/>
          <w:sz w:val="22"/>
          <w:szCs w:val="22"/>
        </w:rPr>
        <w:t xml:space="preserve"> d</w:t>
      </w:r>
    </w:p>
    <w:p w14:paraId="049F31CB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4DAC9A3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53128261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15C4202" w14:textId="77777777" w:rsidR="00BC3A5E" w:rsidRPr="007004E0" w:rsidRDefault="2D174A93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2D174A93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14:paraId="67514A1C" w14:textId="43D49E95" w:rsidR="2D174A93" w:rsidRPr="007F4E31" w:rsidRDefault="2D174A93" w:rsidP="2D174A93">
      <w:pPr>
        <w:ind w:left="360"/>
        <w:rPr>
          <w:rFonts w:ascii="Book Antiqua" w:hAnsi="Book Antiqua" w:cs="BookAntiqua"/>
          <w:i/>
          <w:color w:val="7030A0"/>
          <w:sz w:val="36"/>
          <w:szCs w:val="22"/>
        </w:rPr>
      </w:pP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</w:t>
      </w:r>
      <w:r w:rsidRPr="007F4E31">
        <w:rPr>
          <w:rFonts w:ascii="Book Antiqua" w:hAnsi="Book Antiqua" w:cs="BookAntiqua"/>
          <w:i/>
          <w:color w:val="7030A0"/>
          <w:sz w:val="36"/>
          <w:szCs w:val="22"/>
        </w:rPr>
        <w:t>No because chances of sampling error is high if the size of sample is small.</w:t>
      </w:r>
    </w:p>
    <w:p w14:paraId="036CD8CA" w14:textId="1A69B34B" w:rsidR="2D174A93" w:rsidRPr="007F4E31" w:rsidRDefault="2D174A93" w:rsidP="2D174A93">
      <w:pPr>
        <w:ind w:left="360"/>
        <w:rPr>
          <w:rFonts w:ascii="Book Antiqua" w:hAnsi="Book Antiqua" w:cs="BookAntiqua"/>
          <w:i/>
          <w:sz w:val="36"/>
          <w:szCs w:val="22"/>
        </w:rPr>
      </w:pPr>
    </w:p>
    <w:p w14:paraId="62486C05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7983BFF" w14:textId="77777777" w:rsidR="00BC3A5E" w:rsidRPr="007004E0" w:rsidRDefault="2D174A93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2D174A93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14:paraId="4473393E" w14:textId="1B029994" w:rsidR="2D174A93" w:rsidRPr="007F4E31" w:rsidRDefault="2D174A93" w:rsidP="2D174A93">
      <w:pPr>
        <w:ind w:left="360"/>
        <w:rPr>
          <w:rFonts w:ascii="Book Antiqua" w:hAnsi="Book Antiqua" w:cs="BookAntiqua"/>
          <w:i/>
          <w:color w:val="7030A0"/>
          <w:sz w:val="32"/>
          <w:szCs w:val="22"/>
        </w:rPr>
      </w:pP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</w:t>
      </w:r>
      <w:r w:rsidRPr="007F4E31">
        <w:rPr>
          <w:rFonts w:ascii="Book Antiqua" w:hAnsi="Book Antiqua" w:cs="BookAntiqua"/>
          <w:i/>
          <w:color w:val="7030A0"/>
          <w:sz w:val="32"/>
          <w:szCs w:val="22"/>
        </w:rPr>
        <w:t>Yes because sample of daily user gives maximum sampling mean and which</w:t>
      </w:r>
    </w:p>
    <w:p w14:paraId="36BE43C5" w14:textId="509429BD" w:rsidR="2D174A93" w:rsidRPr="007F4E31" w:rsidRDefault="2D174A93" w:rsidP="2D174A93">
      <w:pPr>
        <w:ind w:left="360"/>
        <w:rPr>
          <w:rFonts w:ascii="Book Antiqua" w:hAnsi="Book Antiqua" w:cs="BookAntiqua"/>
          <w:i/>
          <w:color w:val="7030A0"/>
          <w:sz w:val="32"/>
          <w:szCs w:val="22"/>
        </w:rPr>
      </w:pPr>
      <w:r w:rsidRPr="007F4E31">
        <w:rPr>
          <w:rFonts w:ascii="Book Antiqua" w:hAnsi="Book Antiqua" w:cs="BookAntiqua"/>
          <w:i/>
          <w:color w:val="7030A0"/>
          <w:sz w:val="32"/>
          <w:szCs w:val="22"/>
        </w:rPr>
        <w:t xml:space="preserve">          Is clear that population mean can’t only rely on daily internet user.</w:t>
      </w:r>
    </w:p>
    <w:p w14:paraId="4101652C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B99056E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337E59B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1299C43A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CC8DB7F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4DDBEF00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24B6C06" w14:textId="77777777"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3461D779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8BEA2B1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3CF2D8B6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CB18774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0FB78278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0E8637D" w14:textId="77777777" w:rsidR="000A30DC" w:rsidRPr="007004E0" w:rsidRDefault="2D174A93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2D174A93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695B11FB" w14:textId="115B63BE" w:rsidR="2D174A93" w:rsidRDefault="2D174A93" w:rsidP="2D174A93">
      <w:pPr>
        <w:ind w:left="360"/>
        <w:rPr>
          <w:rFonts w:ascii="Book Antiqua" w:hAnsi="Book Antiqua" w:cs="BookAntiqua"/>
          <w:sz w:val="22"/>
          <w:szCs w:val="22"/>
        </w:rPr>
      </w:pP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</w:t>
      </w:r>
      <w:r w:rsidRPr="007F4E31">
        <w:rPr>
          <w:rFonts w:ascii="Algerian" w:hAnsi="Algerian" w:cs="BookAntiqua"/>
          <w:b/>
          <w:i/>
          <w:sz w:val="22"/>
          <w:szCs w:val="22"/>
        </w:rPr>
        <w:t>C</w:t>
      </w:r>
    </w:p>
    <w:p w14:paraId="07C1FF3C" w14:textId="094BCE6B" w:rsidR="2D174A93" w:rsidRDefault="2D174A93" w:rsidP="2D174A93">
      <w:pPr>
        <w:ind w:left="360"/>
        <w:rPr>
          <w:rFonts w:ascii="Book Antiqua" w:hAnsi="Book Antiqua" w:cs="BookAntiqua"/>
          <w:sz w:val="22"/>
          <w:szCs w:val="22"/>
        </w:rPr>
      </w:pPr>
    </w:p>
    <w:p w14:paraId="1FC39945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562CB0E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DCA1E16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34CE0A41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3B334B6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0CE5016D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0328ABBD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06AE5EE5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62EBF3C5" w14:textId="60E5E0DB" w:rsidR="00B4772C" w:rsidRDefault="2D174A93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2D174A93">
        <w:rPr>
          <w:rFonts w:ascii="Book Antiqua" w:hAnsi="Book Antiqua" w:cs="BookAntiqua"/>
          <w:sz w:val="22"/>
          <w:szCs w:val="22"/>
        </w:rPr>
        <w:t xml:space="preserve"> </w:t>
      </w: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</w:t>
      </w:r>
      <w:r w:rsidRPr="007F4E31">
        <w:rPr>
          <w:rFonts w:ascii="Algerian" w:hAnsi="Algerian" w:cs="BookAntiqua"/>
          <w:b/>
          <w:sz w:val="22"/>
          <w:szCs w:val="22"/>
        </w:rPr>
        <w:t xml:space="preserve"> C</w:t>
      </w:r>
      <w:r w:rsidRPr="2D174A93">
        <w:rPr>
          <w:rFonts w:ascii="Book Antiqua" w:hAnsi="Book Antiqua" w:cs="BookAntiqua"/>
          <w:sz w:val="22"/>
          <w:szCs w:val="22"/>
        </w:rPr>
        <w:t xml:space="preserve">   (if size of sample is &gt;=30)   </w:t>
      </w:r>
    </w:p>
    <w:p w14:paraId="6D98A12B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4B10B43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2946DB82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FC451F0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5997CC1D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DC15D76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18F7D30E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6ADE3D17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4EE938CE" w14:textId="77777777" w:rsidR="000A19F1" w:rsidRPr="007004E0" w:rsidRDefault="2D174A93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2D174A93">
        <w:rPr>
          <w:rFonts w:ascii="Book Antiqua" w:hAnsi="Book Antiqua" w:cs="BookAntiqua"/>
          <w:sz w:val="22"/>
          <w:szCs w:val="22"/>
        </w:rPr>
        <w:t>1000</w:t>
      </w:r>
    </w:p>
    <w:p w14:paraId="339AF6A8" w14:textId="64B09812" w:rsidR="2D174A93" w:rsidRDefault="2D174A93" w:rsidP="2D174A93">
      <w:pPr>
        <w:ind w:left="450"/>
        <w:rPr>
          <w:rFonts w:ascii="Book Antiqua" w:hAnsi="Book Antiqua" w:cs="BookAntiqua"/>
          <w:sz w:val="22"/>
          <w:szCs w:val="22"/>
        </w:rPr>
      </w:pP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</w:t>
      </w:r>
      <w:r w:rsidRPr="007F4E31">
        <w:rPr>
          <w:rFonts w:ascii="Algerian" w:hAnsi="Algerian" w:cs="BookAntiqua"/>
          <w:i/>
          <w:sz w:val="22"/>
          <w:szCs w:val="22"/>
        </w:rPr>
        <w:t>A</w:t>
      </w:r>
    </w:p>
    <w:p w14:paraId="110FFD37" w14:textId="77777777"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B699379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33B6CC4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3FE9F23F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01703E0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1B3E1157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757</w:t>
      </w:r>
    </w:p>
    <w:p w14:paraId="2804D815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1D9E0A36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1F72F646" w14:textId="232959FB" w:rsidR="006A67C2" w:rsidRPr="007004E0" w:rsidRDefault="2D174A93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spellStart"/>
      <w:proofErr w:type="gramStart"/>
      <w:r w:rsidRPr="2D174A93">
        <w:rPr>
          <w:rFonts w:ascii="Book Antiqua" w:hAnsi="Book Antiqua" w:cs="BookAntiqua"/>
          <w:sz w:val="22"/>
          <w:szCs w:val="22"/>
        </w:rPr>
        <w:t>Ans</w:t>
      </w:r>
      <w:proofErr w:type="spellEnd"/>
      <w:r w:rsidRPr="2D174A93"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Pr="2D174A93">
        <w:rPr>
          <w:rFonts w:ascii="Book Antiqua" w:hAnsi="Book Antiqua" w:cs="BookAntiqua"/>
          <w:sz w:val="22"/>
          <w:szCs w:val="22"/>
        </w:rPr>
        <w:t xml:space="preserve"> </w:t>
      </w:r>
      <w:r w:rsidRPr="007F4E31">
        <w:rPr>
          <w:rFonts w:ascii="Algerian" w:hAnsi="Algerian" w:cs="BookAntiqua"/>
          <w:b/>
          <w:i/>
          <w:sz w:val="22"/>
          <w:szCs w:val="22"/>
        </w:rPr>
        <w:t>C</w:t>
      </w:r>
    </w:p>
    <w:p w14:paraId="08CE6F91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7F4E31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2AC0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A7EE1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  <w:rsid w:val="2D17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1153B"/>
  <w15:chartTrackingRefBased/>
  <w15:docId w15:val="{8BCCDF1A-E4F9-4E61-97DB-4A49F78D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Windows User</cp:lastModifiedBy>
  <cp:revision>2</cp:revision>
  <cp:lastPrinted>2010-04-12T23:21:00Z</cp:lastPrinted>
  <dcterms:created xsi:type="dcterms:W3CDTF">2022-06-29T06:19:00Z</dcterms:created>
  <dcterms:modified xsi:type="dcterms:W3CDTF">2022-06-29T06:19:00Z</dcterms:modified>
</cp:coreProperties>
</file>