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4E5E5" w14:textId="50AE4F97" w:rsidR="00DD4A23" w:rsidRDefault="002226C1" w:rsidP="00E17DF2">
      <w:pPr>
        <w:jc w:val="center"/>
      </w:pPr>
      <w:r>
        <w:rPr>
          <w:noProof/>
        </w:rPr>
        <w:drawing>
          <wp:inline distT="0" distB="0" distL="0" distR="0" wp14:anchorId="6D2C582E" wp14:editId="11396562">
            <wp:extent cx="2516121" cy="1416050"/>
            <wp:effectExtent l="0" t="0" r="0" b="0"/>
            <wp:docPr id="19067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7858" cy="1428283"/>
                    </a:xfrm>
                    <a:prstGeom prst="rect">
                      <a:avLst/>
                    </a:prstGeom>
                    <a:noFill/>
                  </pic:spPr>
                </pic:pic>
              </a:graphicData>
            </a:graphic>
          </wp:inline>
        </w:drawing>
      </w:r>
    </w:p>
    <w:p w14:paraId="7C7463D2" w14:textId="02692DB6" w:rsidR="00DD4A23" w:rsidRDefault="00000000" w:rsidP="007265E8">
      <w:pPr>
        <w:jc w:val="center"/>
      </w:pPr>
      <w:r>
        <w:rPr>
          <w:b/>
          <w:sz w:val="36"/>
          <w:szCs w:val="36"/>
        </w:rPr>
        <w:t xml:space="preserve">Product Dissection for </w:t>
      </w:r>
      <w:r w:rsidR="002226C1">
        <w:rPr>
          <w:b/>
          <w:sz w:val="36"/>
          <w:szCs w:val="36"/>
        </w:rPr>
        <w:t>PayPal</w:t>
      </w:r>
    </w:p>
    <w:p w14:paraId="13B5BBF0" w14:textId="4A3E55D3" w:rsidR="00DD4A23" w:rsidRPr="002226C1" w:rsidRDefault="00000000" w:rsidP="002226C1">
      <w:pPr>
        <w:pStyle w:val="Heading3"/>
        <w:jc w:val="both"/>
        <w:rPr>
          <w:b/>
          <w:color w:val="000000"/>
        </w:rPr>
      </w:pPr>
      <w:bookmarkStart w:id="0" w:name="_heading=h.1ejd1ae6p4xz" w:colFirst="0" w:colLast="0"/>
      <w:bookmarkEnd w:id="0"/>
      <w:r>
        <w:rPr>
          <w:b/>
          <w:color w:val="000000"/>
        </w:rPr>
        <w:t>Company Overview:</w:t>
      </w:r>
    </w:p>
    <w:p w14:paraId="00E70F6B" w14:textId="77777777" w:rsidR="007265E8" w:rsidRDefault="007265E8" w:rsidP="007265E8">
      <w:pPr>
        <w:pStyle w:val="Heading3"/>
        <w:jc w:val="both"/>
        <w:rPr>
          <w:color w:val="auto"/>
          <w:sz w:val="22"/>
          <w:szCs w:val="22"/>
        </w:rPr>
      </w:pPr>
      <w:r w:rsidRPr="007265E8">
        <w:rPr>
          <w:color w:val="auto"/>
          <w:sz w:val="22"/>
          <w:szCs w:val="22"/>
        </w:rPr>
        <w:t xml:space="preserve">The core origins of PayPal stem from the 1998 founding of </w:t>
      </w:r>
      <w:r w:rsidRPr="007265E8">
        <w:rPr>
          <w:b/>
          <w:bCs/>
          <w:color w:val="auto"/>
          <w:sz w:val="22"/>
          <w:szCs w:val="22"/>
        </w:rPr>
        <w:t>Confinity</w:t>
      </w:r>
      <w:r w:rsidRPr="007265E8">
        <w:rPr>
          <w:color w:val="auto"/>
          <w:sz w:val="22"/>
          <w:szCs w:val="22"/>
        </w:rPr>
        <w:t xml:space="preserve"> by </w:t>
      </w:r>
      <w:r w:rsidRPr="007265E8">
        <w:rPr>
          <w:b/>
          <w:bCs/>
          <w:color w:val="auto"/>
          <w:sz w:val="22"/>
          <w:szCs w:val="22"/>
        </w:rPr>
        <w:t>Peter Thiel</w:t>
      </w:r>
      <w:r w:rsidRPr="007265E8">
        <w:rPr>
          <w:color w:val="auto"/>
          <w:sz w:val="22"/>
          <w:szCs w:val="22"/>
        </w:rPr>
        <w:t xml:space="preserve">, </w:t>
      </w:r>
      <w:r w:rsidRPr="007265E8">
        <w:rPr>
          <w:b/>
          <w:bCs/>
          <w:color w:val="auto"/>
          <w:sz w:val="22"/>
          <w:szCs w:val="22"/>
        </w:rPr>
        <w:t>Max Levchin</w:t>
      </w:r>
      <w:r w:rsidRPr="007265E8">
        <w:rPr>
          <w:color w:val="auto"/>
          <w:sz w:val="22"/>
          <w:szCs w:val="22"/>
        </w:rPr>
        <w:t xml:space="preserve">, and </w:t>
      </w:r>
      <w:r w:rsidRPr="007265E8">
        <w:rPr>
          <w:b/>
          <w:bCs/>
          <w:color w:val="auto"/>
          <w:sz w:val="22"/>
          <w:szCs w:val="22"/>
        </w:rPr>
        <w:t>Luke Nosek</w:t>
      </w:r>
      <w:r w:rsidRPr="007265E8">
        <w:rPr>
          <w:color w:val="auto"/>
          <w:sz w:val="22"/>
          <w:szCs w:val="22"/>
        </w:rPr>
        <w:t xml:space="preserve">, who aimed to create a digital wallet. This company soon merged with </w:t>
      </w:r>
      <w:r w:rsidRPr="007265E8">
        <w:rPr>
          <w:b/>
          <w:bCs/>
          <w:color w:val="auto"/>
          <w:sz w:val="22"/>
          <w:szCs w:val="22"/>
        </w:rPr>
        <w:t>X.com</w:t>
      </w:r>
      <w:r w:rsidRPr="007265E8">
        <w:rPr>
          <w:color w:val="auto"/>
          <w:sz w:val="22"/>
          <w:szCs w:val="22"/>
        </w:rPr>
        <w:t xml:space="preserve">, an online banking venture founded by </w:t>
      </w:r>
      <w:r w:rsidRPr="007265E8">
        <w:rPr>
          <w:b/>
          <w:bCs/>
          <w:color w:val="auto"/>
          <w:sz w:val="22"/>
          <w:szCs w:val="22"/>
        </w:rPr>
        <w:t>Elon Musk</w:t>
      </w:r>
      <w:r w:rsidRPr="007265E8">
        <w:rPr>
          <w:color w:val="auto"/>
          <w:sz w:val="22"/>
          <w:szCs w:val="22"/>
        </w:rPr>
        <w:t>. The resulting entity focused entirely on the PayPal money transfer service, with Thiel serving as CEO and Levchin developing crucial anti-fraud technology. This group and other early employees went on to form the "PayPal Mafia," becoming highly successful founders and investors in countless subsequent Silicon Valley companies.</w:t>
      </w:r>
    </w:p>
    <w:p w14:paraId="0E3ED717" w14:textId="60C8580F" w:rsidR="00DD4A23" w:rsidRPr="002226C1" w:rsidRDefault="00000000" w:rsidP="00E17DF2">
      <w:pPr>
        <w:pStyle w:val="Heading3"/>
        <w:rPr>
          <w:b/>
          <w:color w:val="000000"/>
        </w:rPr>
      </w:pPr>
      <w:r>
        <w:rPr>
          <w:b/>
          <w:color w:val="000000"/>
        </w:rPr>
        <w:t xml:space="preserve">Product Dissection and Real-World Problems Solved by </w:t>
      </w:r>
      <w:r w:rsidR="002226C1">
        <w:rPr>
          <w:b/>
          <w:color w:val="000000"/>
        </w:rPr>
        <w:t>PayPal</w:t>
      </w:r>
      <w:r>
        <w:rPr>
          <w:b/>
          <w:color w:val="000000"/>
        </w:rPr>
        <w:t>:</w:t>
      </w:r>
    </w:p>
    <w:p w14:paraId="2FEB463F" w14:textId="192DA153" w:rsidR="0098574B" w:rsidRPr="0098574B" w:rsidRDefault="0098574B" w:rsidP="0098574B">
      <w:pPr>
        <w:jc w:val="both"/>
      </w:pPr>
      <w:r w:rsidRPr="0098574B">
        <w:t>Addresses the challenge of secure online transactions amid rising fraud risks.</w:t>
      </w:r>
      <w:r>
        <w:t xml:space="preserve"> </w:t>
      </w:r>
      <w:r w:rsidRPr="0098574B">
        <w:t>Empowers individuals and businesses without traditional banking access through easy account creation and digital wallets.</w:t>
      </w:r>
      <w:r>
        <w:t xml:space="preserve"> </w:t>
      </w:r>
      <w:r w:rsidRPr="0098574B">
        <w:t>Facilitates fast, simple, and trusted payments across multiple currencies and platforms.</w:t>
      </w:r>
      <w:r>
        <w:t xml:space="preserve"> </w:t>
      </w:r>
      <w:r w:rsidRPr="0098574B">
        <w:t>Provides merchants with tools to accept payments, manage invoices, and reconcile accounts.</w:t>
      </w:r>
    </w:p>
    <w:p w14:paraId="1D8E5319" w14:textId="1D490047" w:rsidR="00DD4A23" w:rsidRPr="002226C1" w:rsidRDefault="00000000" w:rsidP="002226C1">
      <w:pPr>
        <w:pStyle w:val="Heading3"/>
        <w:jc w:val="both"/>
        <w:rPr>
          <w:b/>
          <w:color w:val="000000"/>
        </w:rPr>
      </w:pPr>
      <w:r>
        <w:rPr>
          <w:b/>
          <w:color w:val="000000"/>
        </w:rPr>
        <w:t xml:space="preserve">Case Study: Real-World Problems and </w:t>
      </w:r>
      <w:r w:rsidR="002226C1">
        <w:rPr>
          <w:b/>
          <w:color w:val="000000"/>
        </w:rPr>
        <w:t>PayPal</w:t>
      </w:r>
      <w:r>
        <w:rPr>
          <w:b/>
          <w:color w:val="000000"/>
        </w:rPr>
        <w:t>'s Innovative Solutions</w:t>
      </w:r>
    </w:p>
    <w:p w14:paraId="4B3F29C0" w14:textId="77777777" w:rsidR="002226C1" w:rsidRPr="002226C1" w:rsidRDefault="002226C1" w:rsidP="002226C1">
      <w:pPr>
        <w:jc w:val="both"/>
      </w:pPr>
      <w:r w:rsidRPr="002226C1">
        <w:t>PayPal, a global leader in digital payments, has not only transformed the way people send and receive money online but has also addressed significant real-world challenges through its innovative financial solutions. By understanding user and business needs and leveraging advanced technology, PayPal has positioned itself as a solution-driven platform that ensures secure transactions, enables financial inclusion, and enhances the efficiency and trustworthiness of digital commerce.</w:t>
      </w:r>
    </w:p>
    <w:p w14:paraId="35AA3C5A" w14:textId="115E1822" w:rsidR="00DD4A23" w:rsidRPr="002226C1" w:rsidRDefault="00000000" w:rsidP="002226C1">
      <w:pPr>
        <w:pStyle w:val="Heading4"/>
        <w:jc w:val="both"/>
        <w:rPr>
          <w:b/>
          <w:bCs/>
          <w:color w:val="000000"/>
          <w:lang w:val="en-IN"/>
        </w:rPr>
      </w:pPr>
      <w:r>
        <w:rPr>
          <w:b/>
          <w:color w:val="000000"/>
        </w:rPr>
        <w:t xml:space="preserve">Problem 1: </w:t>
      </w:r>
      <w:r w:rsidR="0098574B" w:rsidRPr="0098574B">
        <w:rPr>
          <w:b/>
          <w:bCs/>
          <w:color w:val="000000"/>
          <w:lang w:val="en-IN"/>
        </w:rPr>
        <w:t>Limited Payment Options and Decline Rates</w:t>
      </w:r>
    </w:p>
    <w:p w14:paraId="5EDA25FB" w14:textId="61FC64A8" w:rsidR="00DD4A23" w:rsidRDefault="00000000">
      <w:pPr>
        <w:jc w:val="both"/>
      </w:pPr>
      <w:r>
        <w:rPr>
          <w:b/>
          <w:color w:val="434343"/>
        </w:rPr>
        <w:t>Real-World Challenge</w:t>
      </w:r>
      <w:r>
        <w:rPr>
          <w:b/>
        </w:rPr>
        <w:t>:</w:t>
      </w:r>
      <w:r>
        <w:t xml:space="preserve"> </w:t>
      </w:r>
      <w:r w:rsidR="0098574B" w:rsidRPr="0098574B">
        <w:t>Customers often abandon purchases when their preferred payment method is unavailable, resulting in lost sales. Poor authorization rates further erode consumer trust and reduce revenue. Businesses need a payment platform that supports diverse options and ensures high transaction success to retain customers.</w:t>
      </w:r>
    </w:p>
    <w:p w14:paraId="71EFED7D" w14:textId="77777777" w:rsidR="00DD4A23" w:rsidRDefault="00DD4A23">
      <w:pPr>
        <w:ind w:left="720"/>
        <w:jc w:val="both"/>
      </w:pPr>
    </w:p>
    <w:p w14:paraId="1F72C25F" w14:textId="5B177791" w:rsidR="0098574B" w:rsidRDefault="0098574B" w:rsidP="0098574B">
      <w:pPr>
        <w:jc w:val="both"/>
      </w:pPr>
      <w:r>
        <w:rPr>
          <w:b/>
          <w:color w:val="434343"/>
        </w:rPr>
        <w:t xml:space="preserve">PayPal's Solution: </w:t>
      </w:r>
      <w:r w:rsidRPr="0098574B">
        <w:t>PayPal offers a unified payment platform integrating PayPal wallet, credit/debit cards, and popular digital wallets like Apple Pay and Google Pay. Their cloud-based infrastructure improves reliability and authorization rates over 90%, exceeding industry standards and boosting customer trust and repeat business.</w:t>
      </w:r>
    </w:p>
    <w:p w14:paraId="72D93263" w14:textId="66706067" w:rsidR="00DD4A23" w:rsidRPr="0098574B" w:rsidRDefault="00000000" w:rsidP="0098574B">
      <w:pPr>
        <w:pStyle w:val="Heading4"/>
        <w:jc w:val="both"/>
        <w:rPr>
          <w:b/>
          <w:bCs/>
          <w:color w:val="000000"/>
          <w:lang w:val="en-IN"/>
        </w:rPr>
      </w:pPr>
      <w:r w:rsidRPr="0098574B">
        <w:rPr>
          <w:b/>
          <w:bCs/>
          <w:color w:val="000000"/>
          <w:lang w:val="en-IN"/>
        </w:rPr>
        <w:lastRenderedPageBreak/>
        <w:t xml:space="preserve">Problem 2: </w:t>
      </w:r>
      <w:r w:rsidR="0098574B" w:rsidRPr="0098574B">
        <w:rPr>
          <w:b/>
          <w:bCs/>
          <w:color w:val="000000"/>
          <w:lang w:val="en-IN"/>
        </w:rPr>
        <w:t>Inflexible Payment Systems</w:t>
      </w:r>
    </w:p>
    <w:p w14:paraId="69638F01" w14:textId="52A9553B" w:rsidR="00DD4A23" w:rsidRDefault="00000000">
      <w:pPr>
        <w:jc w:val="both"/>
      </w:pPr>
      <w:r>
        <w:rPr>
          <w:b/>
          <w:color w:val="434343"/>
        </w:rPr>
        <w:t>Real-World Challenge</w:t>
      </w:r>
      <w:r>
        <w:rPr>
          <w:b/>
        </w:rPr>
        <w:t>:</w:t>
      </w:r>
      <w:r>
        <w:t xml:space="preserve"> </w:t>
      </w:r>
      <w:r w:rsidR="0098574B" w:rsidRPr="0098574B">
        <w:t>Traditional payment systems struggle to keep pace with rapidly evolving business needs and customer preferences, causing operational bottlenecks. Multiple third-party integrations can also slow down processes and reduce agility, risking customer trust particularly during uncertain economic conditions.</w:t>
      </w:r>
    </w:p>
    <w:p w14:paraId="5948980D" w14:textId="77777777" w:rsidR="0098574B" w:rsidRDefault="0098574B">
      <w:pPr>
        <w:jc w:val="both"/>
      </w:pPr>
    </w:p>
    <w:p w14:paraId="680CDF62" w14:textId="00B50488" w:rsidR="0098574B" w:rsidRPr="0098574B" w:rsidRDefault="0098574B" w:rsidP="0098574B">
      <w:pPr>
        <w:jc w:val="both"/>
        <w:rPr>
          <w:b/>
          <w:color w:val="434343"/>
        </w:rPr>
      </w:pPr>
      <w:r>
        <w:rPr>
          <w:b/>
          <w:color w:val="434343"/>
        </w:rPr>
        <w:t xml:space="preserve">PayPal's Solution: </w:t>
      </w:r>
      <w:r w:rsidRPr="0098574B">
        <w:t>PayPal’s platform is highly customizable and future-proof, allowing businesses to dynamically enable or disable features, adapt to changing compliance requirements, and scale smoothly. This agility helps businesses maintain security and customer trust amid volatility and shifts in consumer behavior</w:t>
      </w:r>
      <w:r>
        <w:t>.</w:t>
      </w:r>
    </w:p>
    <w:p w14:paraId="56A557CC" w14:textId="63BA0883" w:rsidR="00DD4A23" w:rsidRDefault="00000000">
      <w:pPr>
        <w:pStyle w:val="Heading4"/>
        <w:jc w:val="both"/>
        <w:rPr>
          <w:b/>
          <w:bCs/>
          <w:color w:val="000000"/>
          <w:lang w:val="en-IN"/>
        </w:rPr>
      </w:pPr>
      <w:r>
        <w:rPr>
          <w:b/>
          <w:color w:val="000000"/>
        </w:rPr>
        <w:t xml:space="preserve">Problem 3: </w:t>
      </w:r>
      <w:r w:rsidR="0098574B" w:rsidRPr="0098574B">
        <w:rPr>
          <w:b/>
          <w:bCs/>
          <w:color w:val="000000"/>
          <w:lang w:val="en-IN"/>
        </w:rPr>
        <w:t>Fraud Risk and Security Vulnerabilities</w:t>
      </w:r>
    </w:p>
    <w:p w14:paraId="66F02FF0" w14:textId="77777777" w:rsidR="0098574B" w:rsidRPr="0098574B" w:rsidRDefault="0098574B" w:rsidP="0098574B">
      <w:pPr>
        <w:rPr>
          <w:lang w:val="en-IN"/>
        </w:rPr>
      </w:pPr>
    </w:p>
    <w:p w14:paraId="2026029B" w14:textId="5B449573" w:rsidR="00DD4A23" w:rsidRDefault="00000000">
      <w:pPr>
        <w:jc w:val="both"/>
      </w:pPr>
      <w:r>
        <w:rPr>
          <w:b/>
          <w:color w:val="434343"/>
        </w:rPr>
        <w:t>Real-World Challenge</w:t>
      </w:r>
      <w:r>
        <w:rPr>
          <w:b/>
        </w:rPr>
        <w:t xml:space="preserve">: </w:t>
      </w:r>
      <w:r w:rsidR="0098574B" w:rsidRPr="0098574B">
        <w:t>Credit card and payment fraud result in billions of dollars in losses annually. Financial platforms must secure vast volumes of sensitive data, protect against evolving threats, and comply with stringent security standards to safeguard customers and merchants.</w:t>
      </w:r>
    </w:p>
    <w:p w14:paraId="6D3EB173" w14:textId="77777777" w:rsidR="00DD4A23" w:rsidRDefault="00DD4A23">
      <w:pPr>
        <w:jc w:val="both"/>
      </w:pPr>
    </w:p>
    <w:p w14:paraId="4B9DD48E" w14:textId="3B4738CA" w:rsidR="00DD4A23" w:rsidRPr="007265E8" w:rsidRDefault="0098574B">
      <w:pPr>
        <w:jc w:val="both"/>
        <w:rPr>
          <w:b/>
          <w:color w:val="434343"/>
        </w:rPr>
      </w:pPr>
      <w:r>
        <w:rPr>
          <w:b/>
          <w:color w:val="434343"/>
        </w:rPr>
        <w:t xml:space="preserve">PayPal's Solution: </w:t>
      </w:r>
      <w:r w:rsidRPr="0098574B">
        <w:t>PayPal uses advanced machine learning to detect and prevent fraud in real-time, implements 3D Secure authentication, network tokenization, and continuously updates fraud rules. Their robust fraud protection toolkit is tailored for enterprise-scale, safeguarding high-value transactions and data.</w:t>
      </w:r>
    </w:p>
    <w:p w14:paraId="1E5C9065" w14:textId="365A6AB6" w:rsidR="00A61694" w:rsidRDefault="00000000" w:rsidP="007265E8">
      <w:pPr>
        <w:pStyle w:val="Heading4"/>
        <w:jc w:val="both"/>
        <w:rPr>
          <w:b/>
          <w:bCs/>
          <w:color w:val="000000"/>
          <w:lang w:val="en-IN"/>
        </w:rPr>
      </w:pPr>
      <w:bookmarkStart w:id="1" w:name="_heading=h.875mp9fq0z93" w:colFirst="0" w:colLast="0"/>
      <w:bookmarkEnd w:id="1"/>
      <w:r>
        <w:rPr>
          <w:b/>
          <w:color w:val="000000"/>
        </w:rPr>
        <w:t xml:space="preserve">Problem 4: </w:t>
      </w:r>
      <w:r w:rsidR="00A61694" w:rsidRPr="00A61694">
        <w:rPr>
          <w:b/>
          <w:bCs/>
          <w:color w:val="000000"/>
          <w:lang w:val="en-IN"/>
        </w:rPr>
        <w:t>Complex Global Expansion and Compliance</w:t>
      </w:r>
    </w:p>
    <w:p w14:paraId="6F30F619" w14:textId="77777777" w:rsidR="007265E8" w:rsidRPr="007265E8" w:rsidRDefault="007265E8" w:rsidP="007265E8">
      <w:pPr>
        <w:rPr>
          <w:lang w:val="en-IN"/>
        </w:rPr>
      </w:pPr>
    </w:p>
    <w:p w14:paraId="1606ED39" w14:textId="5D99FD33" w:rsidR="00DD4A23" w:rsidRDefault="00000000">
      <w:pPr>
        <w:jc w:val="both"/>
        <w:rPr>
          <w:b/>
        </w:rPr>
      </w:pPr>
      <w:r>
        <w:rPr>
          <w:b/>
          <w:color w:val="434343"/>
        </w:rPr>
        <w:t>Real-World Challenge</w:t>
      </w:r>
      <w:r>
        <w:rPr>
          <w:b/>
        </w:rPr>
        <w:t>:</w:t>
      </w:r>
      <w:r>
        <w:t xml:space="preserve"> </w:t>
      </w:r>
      <w:r w:rsidR="00A61694" w:rsidRPr="00A61694">
        <w:t>Expanding across international markets brings challenges like compliance with unique regulatory requirements, differences in security standards, and complex currency conversions. Navigating these hurdles is time-consuming and can impede growth.</w:t>
      </w:r>
    </w:p>
    <w:p w14:paraId="22C7662C" w14:textId="77777777" w:rsidR="00DD4A23" w:rsidRDefault="00DD4A23">
      <w:pPr>
        <w:jc w:val="both"/>
        <w:rPr>
          <w:b/>
        </w:rPr>
      </w:pPr>
    </w:p>
    <w:p w14:paraId="6F82AA0E" w14:textId="0954BBCC" w:rsidR="00DD4A23" w:rsidRPr="00A61694" w:rsidRDefault="00A61694">
      <w:pPr>
        <w:jc w:val="both"/>
        <w:rPr>
          <w:b/>
          <w:color w:val="434343"/>
        </w:rPr>
      </w:pPr>
      <w:r>
        <w:rPr>
          <w:b/>
          <w:color w:val="434343"/>
        </w:rPr>
        <w:t xml:space="preserve">PayPal's Solution: </w:t>
      </w:r>
      <w:r w:rsidRPr="00A61694">
        <w:t xml:space="preserve">PayPal provides a globally compliant payment infrastructure with built-in currency conversion, localized payment options, and adherence to country-specific data regulations. This makes scaling into new markets streamlined, reducing risk and accelerating business </w:t>
      </w:r>
      <w:r w:rsidR="002226C1" w:rsidRPr="00A61694">
        <w:t>growth.</w:t>
      </w:r>
    </w:p>
    <w:p w14:paraId="06722E15" w14:textId="77777777" w:rsidR="00DD4A23" w:rsidRDefault="00000000">
      <w:pPr>
        <w:pStyle w:val="Heading4"/>
        <w:jc w:val="both"/>
        <w:rPr>
          <w:b/>
          <w:color w:val="000000"/>
        </w:rPr>
      </w:pPr>
      <w:bookmarkStart w:id="2" w:name="_heading=h.70hak67yccsp" w:colFirst="0" w:colLast="0"/>
      <w:bookmarkEnd w:id="2"/>
      <w:r>
        <w:rPr>
          <w:b/>
          <w:color w:val="000000"/>
        </w:rPr>
        <w:t>Conclusion:</w:t>
      </w:r>
    </w:p>
    <w:p w14:paraId="77460BBD" w14:textId="59083D1C" w:rsidR="00DD4A23" w:rsidRDefault="00A61694">
      <w:pPr>
        <w:jc w:val="both"/>
      </w:pPr>
      <w:r w:rsidRPr="00A61694">
        <w:t>PayPal offers a comprehensive and secure digital payment platform that accommodates the needs of individuals and businesses globally. Its instant transfer capabilities and support for multiple payment methods enhance convenience, while advanced security measures protect transactions and user data. Multi-currency functionality broadens its global reach, allowing seamless cross-border commerce. PayPal also supports merchants with tools such as invoicing and mobile point-of-sale systems, simplifying operations and improving sales efficiency. The platform’s user-friendly yet robust infrastructure makes it a preferred choice for millions, cementing its position as a leader in digital payments worldwide. PayPal’s well-tailored features and strong security align perfectly with its goal to provide accessible and trustworthy financial services.</w:t>
      </w:r>
    </w:p>
    <w:p w14:paraId="2BE4E3C2" w14:textId="393214CE" w:rsidR="00DD4A23" w:rsidRPr="002226C1" w:rsidRDefault="00000000" w:rsidP="002226C1">
      <w:pPr>
        <w:pStyle w:val="Heading3"/>
        <w:jc w:val="both"/>
        <w:rPr>
          <w:b/>
        </w:rPr>
      </w:pPr>
      <w:bookmarkStart w:id="3" w:name="_heading=h.oolue946ayt1" w:colFirst="0" w:colLast="0"/>
      <w:bookmarkEnd w:id="3"/>
      <w:r>
        <w:rPr>
          <w:b/>
        </w:rPr>
        <w:lastRenderedPageBreak/>
        <w:t xml:space="preserve">Top Features of </w:t>
      </w:r>
      <w:r w:rsidR="002226C1">
        <w:rPr>
          <w:b/>
        </w:rPr>
        <w:t>PayPal</w:t>
      </w:r>
      <w:r>
        <w:rPr>
          <w:b/>
        </w:rPr>
        <w:t>:</w:t>
      </w:r>
    </w:p>
    <w:p w14:paraId="538D34DB" w14:textId="04ADFFAA" w:rsidR="00A61694" w:rsidRPr="00A61694" w:rsidRDefault="00A61694" w:rsidP="00A61694">
      <w:pPr>
        <w:numPr>
          <w:ilvl w:val="0"/>
          <w:numId w:val="14"/>
        </w:numPr>
        <w:jc w:val="both"/>
        <w:rPr>
          <w:bCs/>
          <w:lang w:val="en-IN"/>
        </w:rPr>
      </w:pPr>
      <w:r w:rsidRPr="00A61694">
        <w:rPr>
          <w:b/>
          <w:color w:val="434343"/>
        </w:rPr>
        <w:t>Instant Fund Transfers:</w:t>
      </w:r>
      <w:r>
        <w:rPr>
          <w:bCs/>
          <w:lang w:val="en-IN"/>
        </w:rPr>
        <w:t xml:space="preserve"> </w:t>
      </w:r>
      <w:r w:rsidRPr="00A61694">
        <w:rPr>
          <w:bCs/>
          <w:lang w:val="en-IN"/>
        </w:rPr>
        <w:t>PayPal enables users to send and receive money instantly worldwide, supporting peer-to-peer payments, purchases, and merchant transactions.</w:t>
      </w:r>
    </w:p>
    <w:p w14:paraId="6B31A413" w14:textId="5EFF4DC5" w:rsidR="00A61694" w:rsidRPr="00A61694" w:rsidRDefault="00A61694" w:rsidP="00A61694">
      <w:pPr>
        <w:numPr>
          <w:ilvl w:val="0"/>
          <w:numId w:val="14"/>
        </w:numPr>
        <w:jc w:val="both"/>
        <w:rPr>
          <w:bCs/>
          <w:lang w:val="en-IN"/>
        </w:rPr>
      </w:pPr>
      <w:r w:rsidRPr="00A61694">
        <w:rPr>
          <w:b/>
          <w:color w:val="434343"/>
        </w:rPr>
        <w:t>Multiple Payment Methods</w:t>
      </w:r>
      <w:r>
        <w:rPr>
          <w:bCs/>
          <w:lang w:val="en-IN"/>
        </w:rPr>
        <w:t xml:space="preserve">: </w:t>
      </w:r>
      <w:r w:rsidRPr="00A61694">
        <w:rPr>
          <w:bCs/>
          <w:lang w:val="en-IN"/>
        </w:rPr>
        <w:t>Users can link credit/debit cards, bank accounts, PayPal balances, and digital wallets (like Apple Pay and Google Pay) for flexible, convenient payments.</w:t>
      </w:r>
    </w:p>
    <w:p w14:paraId="6A706A08" w14:textId="586E16F8" w:rsidR="00A61694" w:rsidRPr="00A61694" w:rsidRDefault="00A61694" w:rsidP="00A61694">
      <w:pPr>
        <w:numPr>
          <w:ilvl w:val="0"/>
          <w:numId w:val="14"/>
        </w:numPr>
        <w:jc w:val="both"/>
        <w:rPr>
          <w:bCs/>
          <w:lang w:val="en-IN"/>
        </w:rPr>
      </w:pPr>
      <w:r w:rsidRPr="00A61694">
        <w:rPr>
          <w:b/>
          <w:color w:val="434343"/>
        </w:rPr>
        <w:t>Robust Fraud Protection:</w:t>
      </w:r>
      <w:r>
        <w:rPr>
          <w:bCs/>
          <w:lang w:val="en-IN"/>
        </w:rPr>
        <w:t xml:space="preserve"> </w:t>
      </w:r>
      <w:r w:rsidRPr="00A61694">
        <w:rPr>
          <w:bCs/>
          <w:lang w:val="en-IN"/>
        </w:rPr>
        <w:t>Advanced AI and machine learning detect and prevent fraudulent activities in real-time, ensuring financial security and user trust.</w:t>
      </w:r>
    </w:p>
    <w:p w14:paraId="75A09BEE" w14:textId="4B459120" w:rsidR="00A61694" w:rsidRPr="00A61694" w:rsidRDefault="00A61694" w:rsidP="00A61694">
      <w:pPr>
        <w:numPr>
          <w:ilvl w:val="0"/>
          <w:numId w:val="14"/>
        </w:numPr>
        <w:jc w:val="both"/>
        <w:rPr>
          <w:bCs/>
          <w:lang w:val="en-IN"/>
        </w:rPr>
      </w:pPr>
      <w:r w:rsidRPr="00A61694">
        <w:rPr>
          <w:b/>
          <w:color w:val="434343"/>
        </w:rPr>
        <w:t>Multi-Currency and Crypto Support:</w:t>
      </w:r>
      <w:r>
        <w:rPr>
          <w:bCs/>
          <w:lang w:val="en-IN"/>
        </w:rPr>
        <w:t xml:space="preserve"> </w:t>
      </w:r>
      <w:r w:rsidRPr="00A61694">
        <w:rPr>
          <w:bCs/>
          <w:lang w:val="en-IN"/>
        </w:rPr>
        <w:t>PayPal supports over 100 currencies with seamless currency conversion and allows buying, holding, and paying with cryptocurrencies.</w:t>
      </w:r>
    </w:p>
    <w:p w14:paraId="2D8AF04C" w14:textId="4BB7ED12" w:rsidR="00A61694" w:rsidRPr="00A61694" w:rsidRDefault="00A61694" w:rsidP="00A61694">
      <w:pPr>
        <w:numPr>
          <w:ilvl w:val="0"/>
          <w:numId w:val="14"/>
        </w:numPr>
        <w:jc w:val="both"/>
        <w:rPr>
          <w:bCs/>
          <w:lang w:val="en-IN"/>
        </w:rPr>
      </w:pPr>
      <w:r w:rsidRPr="00A61694">
        <w:rPr>
          <w:b/>
          <w:color w:val="434343"/>
        </w:rPr>
        <w:t>Mobile Point of Sale (POS) Solutions:</w:t>
      </w:r>
      <w:r>
        <w:rPr>
          <w:bCs/>
          <w:lang w:val="en-IN"/>
        </w:rPr>
        <w:t xml:space="preserve"> </w:t>
      </w:r>
      <w:r w:rsidRPr="00A61694">
        <w:rPr>
          <w:bCs/>
          <w:lang w:val="en-IN"/>
        </w:rPr>
        <w:t>PayPal offers mobile payment terminals and POS apps that enable businesses to accept contactless and card payments on the go.</w:t>
      </w:r>
    </w:p>
    <w:p w14:paraId="463170BF" w14:textId="67903BAB" w:rsidR="00A61694" w:rsidRPr="00A61694" w:rsidRDefault="00A61694" w:rsidP="00A61694">
      <w:pPr>
        <w:numPr>
          <w:ilvl w:val="0"/>
          <w:numId w:val="14"/>
        </w:numPr>
        <w:jc w:val="both"/>
        <w:rPr>
          <w:bCs/>
          <w:lang w:val="en-IN"/>
        </w:rPr>
      </w:pPr>
      <w:r w:rsidRPr="00A61694">
        <w:rPr>
          <w:b/>
          <w:color w:val="434343"/>
        </w:rPr>
        <w:t>Invoice and Subscription Management:</w:t>
      </w:r>
      <w:r>
        <w:rPr>
          <w:bCs/>
          <w:lang w:val="en-IN"/>
        </w:rPr>
        <w:t xml:space="preserve"> </w:t>
      </w:r>
      <w:r w:rsidRPr="00A61694">
        <w:rPr>
          <w:bCs/>
          <w:lang w:val="en-IN"/>
        </w:rPr>
        <w:t>Businesses can create professional invoices and manage</w:t>
      </w:r>
      <w:r>
        <w:rPr>
          <w:bCs/>
          <w:lang w:val="en-IN"/>
        </w:rPr>
        <w:t xml:space="preserve"> r</w:t>
      </w:r>
      <w:r w:rsidRPr="00A61694">
        <w:rPr>
          <w:bCs/>
          <w:lang w:val="en-IN"/>
        </w:rPr>
        <w:t>ecurring payments or subscriptions efficiently, streamlining billing and cash flow management.</w:t>
      </w:r>
    </w:p>
    <w:p w14:paraId="512F4455" w14:textId="2C1D42CD" w:rsidR="00DD4A23" w:rsidRPr="002226C1" w:rsidRDefault="00000000" w:rsidP="002226C1">
      <w:pPr>
        <w:pStyle w:val="Heading3"/>
        <w:jc w:val="both"/>
        <w:rPr>
          <w:b/>
        </w:rPr>
      </w:pPr>
      <w:bookmarkStart w:id="4" w:name="_heading=h.qpuiue9t89gl" w:colFirst="0" w:colLast="0"/>
      <w:bookmarkEnd w:id="4"/>
      <w:r>
        <w:rPr>
          <w:b/>
        </w:rPr>
        <w:t xml:space="preserve">Schema Description: </w:t>
      </w:r>
    </w:p>
    <w:p w14:paraId="1E3F0F92" w14:textId="39093173" w:rsidR="00DD4A23" w:rsidRDefault="004B5545">
      <w:pPr>
        <w:jc w:val="both"/>
      </w:pPr>
      <w:r w:rsidRPr="004B5545">
        <w:t>The schema for PayPal involves multiple entities representing different aspects of the digital payment’s platform. These include Users, Accounts, Payment Methods, Transactions, Invoices, Fraud Alerts</w:t>
      </w:r>
      <w:r w:rsidR="007265E8">
        <w:t xml:space="preserve"> &amp;</w:t>
      </w:r>
      <w:r w:rsidRPr="004B5545">
        <w:t xml:space="preserve"> Security Logs. Each entity has attributes describing its properties and relationships connect these entities to reflect business flows.</w:t>
      </w:r>
    </w:p>
    <w:p w14:paraId="2D6ABE76" w14:textId="77777777" w:rsidR="004B5545" w:rsidRDefault="004B5545">
      <w:pPr>
        <w:jc w:val="both"/>
        <w:rPr>
          <w:b/>
        </w:rPr>
      </w:pPr>
    </w:p>
    <w:p w14:paraId="74451AFE" w14:textId="77777777" w:rsidR="00DD4A23" w:rsidRDefault="00000000">
      <w:pPr>
        <w:jc w:val="both"/>
        <w:rPr>
          <w:b/>
        </w:rPr>
      </w:pPr>
      <w:r>
        <w:rPr>
          <w:b/>
        </w:rPr>
        <w:t>User Entity:</w:t>
      </w:r>
    </w:p>
    <w:p w14:paraId="4593733D" w14:textId="0964AECB" w:rsidR="00DD4A23" w:rsidRDefault="004B5545">
      <w:pPr>
        <w:jc w:val="both"/>
      </w:pPr>
      <w:r w:rsidRPr="004B5545">
        <w:t>Users are central to PayPal's platform. The user entity contains details for account management and verification:</w:t>
      </w:r>
    </w:p>
    <w:p w14:paraId="65D3C946" w14:textId="77777777" w:rsidR="002226C1" w:rsidRDefault="002226C1">
      <w:pPr>
        <w:jc w:val="both"/>
      </w:pPr>
    </w:p>
    <w:p w14:paraId="05CDB8A3" w14:textId="77777777" w:rsidR="004B5545" w:rsidRPr="004B5545" w:rsidRDefault="004B5545" w:rsidP="004B5545">
      <w:pPr>
        <w:numPr>
          <w:ilvl w:val="0"/>
          <w:numId w:val="15"/>
        </w:numPr>
        <w:jc w:val="both"/>
        <w:rPr>
          <w:bCs/>
          <w:lang w:val="en-IN"/>
        </w:rPr>
      </w:pPr>
      <w:r w:rsidRPr="004B5545">
        <w:rPr>
          <w:b/>
          <w:lang w:val="en-IN"/>
        </w:rPr>
        <w:t>UserID (Primary Key):</w:t>
      </w:r>
      <w:r w:rsidRPr="004B5545">
        <w:rPr>
          <w:bCs/>
          <w:lang w:val="en-IN"/>
        </w:rPr>
        <w:t> Unique identifier for each user.</w:t>
      </w:r>
    </w:p>
    <w:p w14:paraId="4030EFED" w14:textId="77777777" w:rsidR="004B5545" w:rsidRPr="004B5545" w:rsidRDefault="004B5545" w:rsidP="004B5545">
      <w:pPr>
        <w:numPr>
          <w:ilvl w:val="0"/>
          <w:numId w:val="15"/>
        </w:numPr>
        <w:jc w:val="both"/>
        <w:rPr>
          <w:bCs/>
          <w:lang w:val="en-IN"/>
        </w:rPr>
      </w:pPr>
      <w:r w:rsidRPr="004B5545">
        <w:rPr>
          <w:b/>
          <w:lang w:val="en-IN"/>
        </w:rPr>
        <w:t>Email:</w:t>
      </w:r>
      <w:r w:rsidRPr="004B5545">
        <w:rPr>
          <w:bCs/>
          <w:lang w:val="en-IN"/>
        </w:rPr>
        <w:t> User’s email address for login and communication.</w:t>
      </w:r>
    </w:p>
    <w:p w14:paraId="30711F1B" w14:textId="77777777" w:rsidR="004B5545" w:rsidRPr="004B5545" w:rsidRDefault="004B5545" w:rsidP="004B5545">
      <w:pPr>
        <w:numPr>
          <w:ilvl w:val="0"/>
          <w:numId w:val="15"/>
        </w:numPr>
        <w:jc w:val="both"/>
        <w:rPr>
          <w:bCs/>
          <w:lang w:val="en-IN"/>
        </w:rPr>
      </w:pPr>
      <w:r w:rsidRPr="004B5545">
        <w:rPr>
          <w:b/>
          <w:lang w:val="en-IN"/>
        </w:rPr>
        <w:t>Full_Name:</w:t>
      </w:r>
      <w:r w:rsidRPr="004B5545">
        <w:rPr>
          <w:bCs/>
          <w:lang w:val="en-IN"/>
        </w:rPr>
        <w:t> User’s full legal name.</w:t>
      </w:r>
    </w:p>
    <w:p w14:paraId="7EC317A3" w14:textId="77777777" w:rsidR="004B5545" w:rsidRPr="004B5545" w:rsidRDefault="004B5545" w:rsidP="004B5545">
      <w:pPr>
        <w:numPr>
          <w:ilvl w:val="0"/>
          <w:numId w:val="15"/>
        </w:numPr>
        <w:jc w:val="both"/>
        <w:rPr>
          <w:bCs/>
          <w:lang w:val="en-IN"/>
        </w:rPr>
      </w:pPr>
      <w:r w:rsidRPr="004B5545">
        <w:rPr>
          <w:b/>
          <w:lang w:val="en-IN"/>
        </w:rPr>
        <w:t>Password_Hash:</w:t>
      </w:r>
      <w:r w:rsidRPr="004B5545">
        <w:rPr>
          <w:bCs/>
          <w:lang w:val="en-IN"/>
        </w:rPr>
        <w:t> Hashed password for authentication.</w:t>
      </w:r>
    </w:p>
    <w:p w14:paraId="1D6EB756" w14:textId="77777777" w:rsidR="004B5545" w:rsidRPr="004B5545" w:rsidRDefault="004B5545" w:rsidP="004B5545">
      <w:pPr>
        <w:numPr>
          <w:ilvl w:val="0"/>
          <w:numId w:val="15"/>
        </w:numPr>
        <w:jc w:val="both"/>
        <w:rPr>
          <w:bCs/>
          <w:lang w:val="en-IN"/>
        </w:rPr>
      </w:pPr>
      <w:r w:rsidRPr="004B5545">
        <w:rPr>
          <w:b/>
          <w:lang w:val="en-IN"/>
        </w:rPr>
        <w:t>Phone_Number:</w:t>
      </w:r>
      <w:r w:rsidRPr="004B5545">
        <w:rPr>
          <w:bCs/>
          <w:lang w:val="en-IN"/>
        </w:rPr>
        <w:t> Contact number for two-factor authentication.</w:t>
      </w:r>
    </w:p>
    <w:p w14:paraId="3B7C201B" w14:textId="77777777" w:rsidR="004B5545" w:rsidRPr="004B5545" w:rsidRDefault="004B5545" w:rsidP="004B5545">
      <w:pPr>
        <w:numPr>
          <w:ilvl w:val="0"/>
          <w:numId w:val="15"/>
        </w:numPr>
        <w:jc w:val="both"/>
        <w:rPr>
          <w:bCs/>
          <w:lang w:val="en-IN"/>
        </w:rPr>
      </w:pPr>
      <w:r w:rsidRPr="004B5545">
        <w:rPr>
          <w:b/>
          <w:lang w:val="en-IN"/>
        </w:rPr>
        <w:t>Registration_Date:</w:t>
      </w:r>
      <w:r w:rsidRPr="004B5545">
        <w:rPr>
          <w:bCs/>
          <w:lang w:val="en-IN"/>
        </w:rPr>
        <w:t> Date the user registered their PayPal account.</w:t>
      </w:r>
    </w:p>
    <w:p w14:paraId="0520F1E6" w14:textId="77777777" w:rsidR="002226C1" w:rsidRDefault="004B5545" w:rsidP="002226C1">
      <w:pPr>
        <w:numPr>
          <w:ilvl w:val="0"/>
          <w:numId w:val="15"/>
        </w:numPr>
        <w:jc w:val="both"/>
        <w:rPr>
          <w:bCs/>
          <w:lang w:val="en-IN"/>
        </w:rPr>
      </w:pPr>
      <w:r w:rsidRPr="004B5545">
        <w:rPr>
          <w:b/>
          <w:lang w:val="en-IN"/>
        </w:rPr>
        <w:t>User_Type:</w:t>
      </w:r>
      <w:r w:rsidRPr="004B5545">
        <w:rPr>
          <w:bCs/>
          <w:lang w:val="en-IN"/>
        </w:rPr>
        <w:t> Whether the user is personal or business.</w:t>
      </w:r>
    </w:p>
    <w:p w14:paraId="0D6F0F3F" w14:textId="77777777" w:rsidR="007265E8" w:rsidRDefault="007265E8" w:rsidP="007265E8">
      <w:pPr>
        <w:jc w:val="both"/>
        <w:rPr>
          <w:bCs/>
          <w:lang w:val="en-IN"/>
        </w:rPr>
      </w:pPr>
    </w:p>
    <w:p w14:paraId="6655DD2B" w14:textId="1D05DDF6" w:rsidR="00DD4A23" w:rsidRPr="002226C1" w:rsidRDefault="004B5545" w:rsidP="002226C1">
      <w:pPr>
        <w:jc w:val="both"/>
        <w:rPr>
          <w:bCs/>
          <w:lang w:val="en-IN"/>
        </w:rPr>
      </w:pPr>
      <w:r w:rsidRPr="004B5545">
        <w:rPr>
          <w:b/>
          <w:bCs/>
          <w:lang w:val="en-IN"/>
        </w:rPr>
        <w:t>Account</w:t>
      </w:r>
      <w:r w:rsidRPr="002226C1">
        <w:rPr>
          <w:b/>
          <w:bCs/>
          <w:lang w:val="en-IN"/>
        </w:rPr>
        <w:t xml:space="preserve"> </w:t>
      </w:r>
      <w:r w:rsidRPr="002226C1">
        <w:rPr>
          <w:b/>
        </w:rPr>
        <w:t>Entity:</w:t>
      </w:r>
    </w:p>
    <w:p w14:paraId="714BC837" w14:textId="3D56D821" w:rsidR="00DD4A23" w:rsidRDefault="004B5545">
      <w:pPr>
        <w:jc w:val="both"/>
      </w:pPr>
      <w:r w:rsidRPr="004B5545">
        <w:t>Accounts represent wallets or bank/card linked accounts that hold funds:</w:t>
      </w:r>
    </w:p>
    <w:p w14:paraId="2B58EFA8" w14:textId="77777777" w:rsidR="004B5545" w:rsidRDefault="004B5545">
      <w:pPr>
        <w:jc w:val="both"/>
      </w:pPr>
    </w:p>
    <w:p w14:paraId="7BFCD52A" w14:textId="77777777" w:rsidR="004B5545" w:rsidRPr="004B5545" w:rsidRDefault="004B5545" w:rsidP="004B5545">
      <w:pPr>
        <w:numPr>
          <w:ilvl w:val="0"/>
          <w:numId w:val="16"/>
        </w:numPr>
        <w:jc w:val="both"/>
        <w:rPr>
          <w:bCs/>
          <w:lang w:val="en-IN"/>
        </w:rPr>
      </w:pPr>
      <w:r w:rsidRPr="004B5545">
        <w:rPr>
          <w:b/>
          <w:lang w:val="en-IN"/>
        </w:rPr>
        <w:t>AccountID (Primary Key):</w:t>
      </w:r>
      <w:r w:rsidRPr="004B5545">
        <w:rPr>
          <w:bCs/>
          <w:lang w:val="en-IN"/>
        </w:rPr>
        <w:t> Unique identifier for the account.</w:t>
      </w:r>
    </w:p>
    <w:p w14:paraId="2D8AB7ED" w14:textId="77777777" w:rsidR="004B5545" w:rsidRPr="004B5545" w:rsidRDefault="004B5545" w:rsidP="004B5545">
      <w:pPr>
        <w:numPr>
          <w:ilvl w:val="0"/>
          <w:numId w:val="16"/>
        </w:numPr>
        <w:jc w:val="both"/>
        <w:rPr>
          <w:bCs/>
          <w:lang w:val="en-IN"/>
        </w:rPr>
      </w:pPr>
      <w:r w:rsidRPr="004B5545">
        <w:rPr>
          <w:b/>
          <w:lang w:val="en-IN"/>
        </w:rPr>
        <w:t>UserID (Foreign Key referencing User):</w:t>
      </w:r>
      <w:r w:rsidRPr="004B5545">
        <w:rPr>
          <w:bCs/>
          <w:lang w:val="en-IN"/>
        </w:rPr>
        <w:t> Owner of the account.</w:t>
      </w:r>
    </w:p>
    <w:p w14:paraId="3DBEC8C1" w14:textId="77777777" w:rsidR="004B5545" w:rsidRPr="004B5545" w:rsidRDefault="004B5545" w:rsidP="004B5545">
      <w:pPr>
        <w:numPr>
          <w:ilvl w:val="0"/>
          <w:numId w:val="16"/>
        </w:numPr>
        <w:jc w:val="both"/>
        <w:rPr>
          <w:bCs/>
          <w:lang w:val="en-IN"/>
        </w:rPr>
      </w:pPr>
      <w:r w:rsidRPr="004B5545">
        <w:rPr>
          <w:b/>
          <w:lang w:val="en-IN"/>
        </w:rPr>
        <w:t>Account_Type:</w:t>
      </w:r>
      <w:r w:rsidRPr="004B5545">
        <w:rPr>
          <w:bCs/>
          <w:lang w:val="en-IN"/>
        </w:rPr>
        <w:t> Wallet, bank account, or credit card.</w:t>
      </w:r>
    </w:p>
    <w:p w14:paraId="5B285CCB" w14:textId="77777777" w:rsidR="004B5545" w:rsidRPr="004B5545" w:rsidRDefault="004B5545" w:rsidP="004B5545">
      <w:pPr>
        <w:numPr>
          <w:ilvl w:val="0"/>
          <w:numId w:val="16"/>
        </w:numPr>
        <w:jc w:val="both"/>
        <w:rPr>
          <w:bCs/>
          <w:lang w:val="en-IN"/>
        </w:rPr>
      </w:pPr>
      <w:r w:rsidRPr="004B5545">
        <w:rPr>
          <w:b/>
          <w:lang w:val="en-IN"/>
        </w:rPr>
        <w:t>Currency:</w:t>
      </w:r>
      <w:r w:rsidRPr="004B5545">
        <w:rPr>
          <w:bCs/>
          <w:lang w:val="en-IN"/>
        </w:rPr>
        <w:t> Currency type of the account balance.</w:t>
      </w:r>
    </w:p>
    <w:p w14:paraId="367CB8EE" w14:textId="77777777" w:rsidR="004B5545" w:rsidRPr="004B5545" w:rsidRDefault="004B5545" w:rsidP="004B5545">
      <w:pPr>
        <w:numPr>
          <w:ilvl w:val="0"/>
          <w:numId w:val="16"/>
        </w:numPr>
        <w:jc w:val="both"/>
        <w:rPr>
          <w:bCs/>
          <w:lang w:val="en-IN"/>
        </w:rPr>
      </w:pPr>
      <w:r w:rsidRPr="004B5545">
        <w:rPr>
          <w:b/>
          <w:lang w:val="en-IN"/>
        </w:rPr>
        <w:t>Balance:</w:t>
      </w:r>
      <w:r w:rsidRPr="004B5545">
        <w:rPr>
          <w:bCs/>
          <w:lang w:val="en-IN"/>
        </w:rPr>
        <w:t> Current monetary balance.</w:t>
      </w:r>
    </w:p>
    <w:p w14:paraId="69CF4C7D" w14:textId="77777777" w:rsidR="004B5545" w:rsidRPr="004B5545" w:rsidRDefault="004B5545" w:rsidP="004B5545">
      <w:pPr>
        <w:numPr>
          <w:ilvl w:val="0"/>
          <w:numId w:val="16"/>
        </w:numPr>
        <w:jc w:val="both"/>
        <w:rPr>
          <w:bCs/>
          <w:lang w:val="en-IN"/>
        </w:rPr>
      </w:pPr>
      <w:r w:rsidRPr="004B5545">
        <w:rPr>
          <w:b/>
          <w:lang w:val="en-IN"/>
        </w:rPr>
        <w:t>Created_At:</w:t>
      </w:r>
      <w:r w:rsidRPr="004B5545">
        <w:rPr>
          <w:bCs/>
          <w:lang w:val="en-IN"/>
        </w:rPr>
        <w:t> Account creation date.</w:t>
      </w:r>
    </w:p>
    <w:p w14:paraId="410076C2" w14:textId="77777777" w:rsidR="00DD4A23" w:rsidRDefault="00DD4A23">
      <w:pPr>
        <w:ind w:left="1440"/>
        <w:jc w:val="both"/>
      </w:pPr>
    </w:p>
    <w:p w14:paraId="0701BA72" w14:textId="77777777" w:rsidR="004B5545" w:rsidRPr="004B5545" w:rsidRDefault="004B5545" w:rsidP="004B5545">
      <w:pPr>
        <w:jc w:val="both"/>
        <w:rPr>
          <w:b/>
          <w:bCs/>
          <w:lang w:val="en-IN"/>
        </w:rPr>
      </w:pPr>
      <w:r w:rsidRPr="004B5545">
        <w:rPr>
          <w:b/>
          <w:bCs/>
          <w:lang w:val="en-IN"/>
        </w:rPr>
        <w:lastRenderedPageBreak/>
        <w:t>PaymentMethod Entity:</w:t>
      </w:r>
    </w:p>
    <w:p w14:paraId="685A6142" w14:textId="77777777" w:rsidR="004B5545" w:rsidRDefault="004B5545" w:rsidP="004B5545">
      <w:pPr>
        <w:jc w:val="both"/>
        <w:rPr>
          <w:bCs/>
          <w:lang w:val="en-IN"/>
        </w:rPr>
      </w:pPr>
      <w:r w:rsidRPr="004B5545">
        <w:rPr>
          <w:bCs/>
          <w:lang w:val="en-IN"/>
        </w:rPr>
        <w:t>Stores different ways users can fund transactions:</w:t>
      </w:r>
    </w:p>
    <w:p w14:paraId="75C0E818" w14:textId="77777777" w:rsidR="007265E8" w:rsidRPr="004B5545" w:rsidRDefault="007265E8" w:rsidP="004B5545">
      <w:pPr>
        <w:jc w:val="both"/>
        <w:rPr>
          <w:bCs/>
          <w:lang w:val="en-IN"/>
        </w:rPr>
      </w:pPr>
    </w:p>
    <w:p w14:paraId="6E520381" w14:textId="77777777" w:rsidR="004B5545" w:rsidRPr="004B5545" w:rsidRDefault="004B5545" w:rsidP="004B5545">
      <w:pPr>
        <w:numPr>
          <w:ilvl w:val="0"/>
          <w:numId w:val="17"/>
        </w:numPr>
        <w:jc w:val="both"/>
        <w:rPr>
          <w:bCs/>
          <w:lang w:val="en-IN"/>
        </w:rPr>
      </w:pPr>
      <w:r w:rsidRPr="004B5545">
        <w:rPr>
          <w:b/>
          <w:lang w:val="en-IN"/>
        </w:rPr>
        <w:t>PaymentMethodID (Primary Key):</w:t>
      </w:r>
      <w:r w:rsidRPr="004B5545">
        <w:rPr>
          <w:bCs/>
          <w:lang w:val="en-IN"/>
        </w:rPr>
        <w:t> Unique ID for payment method.</w:t>
      </w:r>
    </w:p>
    <w:p w14:paraId="5B5D6698" w14:textId="77777777" w:rsidR="004B5545" w:rsidRPr="004B5545" w:rsidRDefault="004B5545" w:rsidP="004B5545">
      <w:pPr>
        <w:numPr>
          <w:ilvl w:val="0"/>
          <w:numId w:val="17"/>
        </w:numPr>
        <w:jc w:val="both"/>
        <w:rPr>
          <w:bCs/>
          <w:lang w:val="en-IN"/>
        </w:rPr>
      </w:pPr>
      <w:r w:rsidRPr="004B5545">
        <w:rPr>
          <w:b/>
          <w:lang w:val="en-IN"/>
        </w:rPr>
        <w:t>UserID (Foreign Key referencing User):</w:t>
      </w:r>
      <w:r w:rsidRPr="004B5545">
        <w:rPr>
          <w:bCs/>
          <w:lang w:val="en-IN"/>
        </w:rPr>
        <w:t> Owner user.</w:t>
      </w:r>
    </w:p>
    <w:p w14:paraId="2935C371" w14:textId="77777777" w:rsidR="004B5545" w:rsidRPr="004B5545" w:rsidRDefault="004B5545" w:rsidP="004B5545">
      <w:pPr>
        <w:numPr>
          <w:ilvl w:val="0"/>
          <w:numId w:val="17"/>
        </w:numPr>
        <w:jc w:val="both"/>
        <w:rPr>
          <w:bCs/>
          <w:lang w:val="en-IN"/>
        </w:rPr>
      </w:pPr>
      <w:r w:rsidRPr="004B5545">
        <w:rPr>
          <w:b/>
          <w:lang w:val="en-IN"/>
        </w:rPr>
        <w:t>Type:</w:t>
      </w:r>
      <w:r w:rsidRPr="004B5545">
        <w:rPr>
          <w:bCs/>
          <w:lang w:val="en-IN"/>
        </w:rPr>
        <w:t> Type of payment method like card, bank, or wallet.</w:t>
      </w:r>
    </w:p>
    <w:p w14:paraId="0E9780F3" w14:textId="77777777" w:rsidR="004B5545" w:rsidRPr="004B5545" w:rsidRDefault="004B5545" w:rsidP="004B5545">
      <w:pPr>
        <w:numPr>
          <w:ilvl w:val="0"/>
          <w:numId w:val="17"/>
        </w:numPr>
        <w:jc w:val="both"/>
        <w:rPr>
          <w:bCs/>
          <w:lang w:val="en-IN"/>
        </w:rPr>
      </w:pPr>
      <w:r w:rsidRPr="004B5545">
        <w:rPr>
          <w:b/>
          <w:lang w:val="en-IN"/>
        </w:rPr>
        <w:t>Details_Token:</w:t>
      </w:r>
      <w:r w:rsidRPr="004B5545">
        <w:rPr>
          <w:bCs/>
          <w:lang w:val="en-IN"/>
        </w:rPr>
        <w:t> Tokenized sensitive payment data.</w:t>
      </w:r>
    </w:p>
    <w:p w14:paraId="653A94E9" w14:textId="77777777" w:rsidR="004B5545" w:rsidRPr="004B5545" w:rsidRDefault="004B5545" w:rsidP="004B5545">
      <w:pPr>
        <w:numPr>
          <w:ilvl w:val="0"/>
          <w:numId w:val="17"/>
        </w:numPr>
        <w:jc w:val="both"/>
        <w:rPr>
          <w:bCs/>
          <w:lang w:val="en-IN"/>
        </w:rPr>
      </w:pPr>
      <w:r w:rsidRPr="004B5545">
        <w:rPr>
          <w:b/>
          <w:lang w:val="en-IN"/>
        </w:rPr>
        <w:t>Is_Primary:</w:t>
      </w:r>
      <w:r w:rsidRPr="004B5545">
        <w:rPr>
          <w:bCs/>
          <w:lang w:val="en-IN"/>
        </w:rPr>
        <w:t> Boolean flag for default payment method.</w:t>
      </w:r>
    </w:p>
    <w:p w14:paraId="136F960C" w14:textId="77777777" w:rsidR="004B5545" w:rsidRPr="004B5545" w:rsidRDefault="004B5545" w:rsidP="004B5545">
      <w:pPr>
        <w:numPr>
          <w:ilvl w:val="0"/>
          <w:numId w:val="17"/>
        </w:numPr>
        <w:jc w:val="both"/>
        <w:rPr>
          <w:bCs/>
          <w:lang w:val="en-IN"/>
        </w:rPr>
      </w:pPr>
      <w:r w:rsidRPr="004B5545">
        <w:rPr>
          <w:b/>
          <w:lang w:val="en-IN"/>
        </w:rPr>
        <w:t>Added_At:</w:t>
      </w:r>
      <w:r w:rsidRPr="004B5545">
        <w:rPr>
          <w:bCs/>
          <w:lang w:val="en-IN"/>
        </w:rPr>
        <w:t> Date added to the system.</w:t>
      </w:r>
    </w:p>
    <w:p w14:paraId="6E6B5A84" w14:textId="77777777" w:rsidR="004B5545" w:rsidRDefault="004B5545" w:rsidP="004B5545">
      <w:pPr>
        <w:jc w:val="both"/>
      </w:pPr>
    </w:p>
    <w:p w14:paraId="5843F48C" w14:textId="77777777" w:rsidR="004B5545" w:rsidRPr="004B5545" w:rsidRDefault="004B5545" w:rsidP="004B5545">
      <w:pPr>
        <w:jc w:val="both"/>
        <w:rPr>
          <w:b/>
          <w:bCs/>
          <w:lang w:val="en-IN"/>
        </w:rPr>
      </w:pPr>
      <w:r w:rsidRPr="004B5545">
        <w:rPr>
          <w:b/>
          <w:bCs/>
          <w:lang w:val="en-IN"/>
        </w:rPr>
        <w:t>Transaction Entity:</w:t>
      </w:r>
    </w:p>
    <w:p w14:paraId="42097B8C" w14:textId="77777777" w:rsidR="004B5545" w:rsidRDefault="004B5545" w:rsidP="004B5545">
      <w:pPr>
        <w:jc w:val="both"/>
        <w:rPr>
          <w:bCs/>
          <w:lang w:val="en-IN"/>
        </w:rPr>
      </w:pPr>
      <w:r w:rsidRPr="004B5545">
        <w:rPr>
          <w:bCs/>
          <w:lang w:val="en-IN"/>
        </w:rPr>
        <w:t>Tracks money movement between accounts:</w:t>
      </w:r>
    </w:p>
    <w:p w14:paraId="5C8BA63E" w14:textId="77777777" w:rsidR="007265E8" w:rsidRPr="004B5545" w:rsidRDefault="007265E8" w:rsidP="004B5545">
      <w:pPr>
        <w:jc w:val="both"/>
        <w:rPr>
          <w:bCs/>
          <w:lang w:val="en-IN"/>
        </w:rPr>
      </w:pPr>
    </w:p>
    <w:p w14:paraId="00D577CA" w14:textId="77777777" w:rsidR="004B5545" w:rsidRPr="004B5545" w:rsidRDefault="004B5545" w:rsidP="004B5545">
      <w:pPr>
        <w:numPr>
          <w:ilvl w:val="0"/>
          <w:numId w:val="18"/>
        </w:numPr>
        <w:jc w:val="both"/>
        <w:rPr>
          <w:bCs/>
          <w:lang w:val="en-IN"/>
        </w:rPr>
      </w:pPr>
      <w:r w:rsidRPr="004B5545">
        <w:rPr>
          <w:b/>
          <w:lang w:val="en-IN"/>
        </w:rPr>
        <w:t>TransactionID (Primary Key):</w:t>
      </w:r>
      <w:r w:rsidRPr="004B5545">
        <w:rPr>
          <w:bCs/>
          <w:lang w:val="en-IN"/>
        </w:rPr>
        <w:t> Unique ID for the transaction.</w:t>
      </w:r>
    </w:p>
    <w:p w14:paraId="18613044" w14:textId="77777777" w:rsidR="004B5545" w:rsidRPr="004B5545" w:rsidRDefault="004B5545" w:rsidP="004B5545">
      <w:pPr>
        <w:numPr>
          <w:ilvl w:val="0"/>
          <w:numId w:val="18"/>
        </w:numPr>
        <w:jc w:val="both"/>
        <w:rPr>
          <w:bCs/>
          <w:lang w:val="en-IN"/>
        </w:rPr>
      </w:pPr>
      <w:r w:rsidRPr="004B5545">
        <w:rPr>
          <w:b/>
          <w:lang w:val="en-IN"/>
        </w:rPr>
        <w:t>From_AccountID (Foreign Key referencing Account):</w:t>
      </w:r>
      <w:r w:rsidRPr="004B5545">
        <w:rPr>
          <w:bCs/>
          <w:lang w:val="en-IN"/>
        </w:rPr>
        <w:t> Source account.</w:t>
      </w:r>
    </w:p>
    <w:p w14:paraId="638556CD" w14:textId="77777777" w:rsidR="004B5545" w:rsidRPr="004B5545" w:rsidRDefault="004B5545" w:rsidP="004B5545">
      <w:pPr>
        <w:numPr>
          <w:ilvl w:val="0"/>
          <w:numId w:val="18"/>
        </w:numPr>
        <w:jc w:val="both"/>
        <w:rPr>
          <w:bCs/>
          <w:lang w:val="en-IN"/>
        </w:rPr>
      </w:pPr>
      <w:r w:rsidRPr="004B5545">
        <w:rPr>
          <w:b/>
          <w:lang w:val="en-IN"/>
        </w:rPr>
        <w:t>To_AccountID (Foreign Key referencing Account):</w:t>
      </w:r>
      <w:r w:rsidRPr="004B5545">
        <w:rPr>
          <w:bCs/>
          <w:lang w:val="en-IN"/>
        </w:rPr>
        <w:t> Destination account.</w:t>
      </w:r>
    </w:p>
    <w:p w14:paraId="0D5FE15C" w14:textId="77777777" w:rsidR="004B5545" w:rsidRPr="004B5545" w:rsidRDefault="004B5545" w:rsidP="004B5545">
      <w:pPr>
        <w:numPr>
          <w:ilvl w:val="0"/>
          <w:numId w:val="18"/>
        </w:numPr>
        <w:jc w:val="both"/>
        <w:rPr>
          <w:bCs/>
          <w:lang w:val="en-IN"/>
        </w:rPr>
      </w:pPr>
      <w:r w:rsidRPr="004B5545">
        <w:rPr>
          <w:b/>
          <w:lang w:val="en-IN"/>
        </w:rPr>
        <w:t>Amount:</w:t>
      </w:r>
      <w:r w:rsidRPr="004B5545">
        <w:rPr>
          <w:bCs/>
          <w:lang w:val="en-IN"/>
        </w:rPr>
        <w:t> Amount transferred.</w:t>
      </w:r>
    </w:p>
    <w:p w14:paraId="3255515A" w14:textId="77777777" w:rsidR="004B5545" w:rsidRPr="004B5545" w:rsidRDefault="004B5545" w:rsidP="004B5545">
      <w:pPr>
        <w:numPr>
          <w:ilvl w:val="0"/>
          <w:numId w:val="18"/>
        </w:numPr>
        <w:jc w:val="both"/>
        <w:rPr>
          <w:bCs/>
          <w:lang w:val="en-IN"/>
        </w:rPr>
      </w:pPr>
      <w:r w:rsidRPr="004B5545">
        <w:rPr>
          <w:b/>
          <w:lang w:val="en-IN"/>
        </w:rPr>
        <w:t>Currency:</w:t>
      </w:r>
      <w:r w:rsidRPr="004B5545">
        <w:rPr>
          <w:bCs/>
          <w:lang w:val="en-IN"/>
        </w:rPr>
        <w:t> Currency of the transaction.</w:t>
      </w:r>
    </w:p>
    <w:p w14:paraId="0E1EB5C0" w14:textId="77777777" w:rsidR="004B5545" w:rsidRPr="004B5545" w:rsidRDefault="004B5545" w:rsidP="004B5545">
      <w:pPr>
        <w:numPr>
          <w:ilvl w:val="0"/>
          <w:numId w:val="18"/>
        </w:numPr>
        <w:jc w:val="both"/>
        <w:rPr>
          <w:bCs/>
          <w:lang w:val="en-IN"/>
        </w:rPr>
      </w:pPr>
      <w:r w:rsidRPr="004B5545">
        <w:rPr>
          <w:b/>
          <w:lang w:val="en-IN"/>
        </w:rPr>
        <w:t>Status:</w:t>
      </w:r>
      <w:r w:rsidRPr="004B5545">
        <w:rPr>
          <w:bCs/>
          <w:lang w:val="en-IN"/>
        </w:rPr>
        <w:t> pending, completed, refunded, failed.</w:t>
      </w:r>
    </w:p>
    <w:p w14:paraId="4B2F483D" w14:textId="77777777" w:rsidR="004B5545" w:rsidRPr="004B5545" w:rsidRDefault="004B5545" w:rsidP="004B5545">
      <w:pPr>
        <w:numPr>
          <w:ilvl w:val="0"/>
          <w:numId w:val="18"/>
        </w:numPr>
        <w:jc w:val="both"/>
        <w:rPr>
          <w:bCs/>
          <w:lang w:val="en-IN"/>
        </w:rPr>
      </w:pPr>
      <w:r w:rsidRPr="004B5545">
        <w:rPr>
          <w:b/>
          <w:lang w:val="en-IN"/>
        </w:rPr>
        <w:t>Transaction_Date:</w:t>
      </w:r>
      <w:r w:rsidRPr="004B5545">
        <w:rPr>
          <w:bCs/>
          <w:lang w:val="en-IN"/>
        </w:rPr>
        <w:t> When transaction occurred.</w:t>
      </w:r>
    </w:p>
    <w:p w14:paraId="6FF31C8E" w14:textId="77777777" w:rsidR="004B5545" w:rsidRPr="004B5545" w:rsidRDefault="004B5545" w:rsidP="004B5545">
      <w:pPr>
        <w:numPr>
          <w:ilvl w:val="0"/>
          <w:numId w:val="18"/>
        </w:numPr>
        <w:jc w:val="both"/>
        <w:rPr>
          <w:bCs/>
          <w:lang w:val="en-IN"/>
        </w:rPr>
      </w:pPr>
      <w:r w:rsidRPr="004B5545">
        <w:rPr>
          <w:b/>
          <w:lang w:val="en-IN"/>
        </w:rPr>
        <w:t>PaymentMethodID (Foreign Key referencing PaymentMethod</w:t>
      </w:r>
      <w:r w:rsidRPr="004B5545">
        <w:rPr>
          <w:bCs/>
          <w:lang w:val="en-IN"/>
        </w:rPr>
        <w:t>): Method used.</w:t>
      </w:r>
    </w:p>
    <w:p w14:paraId="118E775D" w14:textId="63828C32" w:rsidR="004B5545" w:rsidRPr="004B5545" w:rsidRDefault="004B5545" w:rsidP="004B5545">
      <w:pPr>
        <w:jc w:val="both"/>
        <w:rPr>
          <w:b/>
        </w:rPr>
      </w:pPr>
    </w:p>
    <w:p w14:paraId="043EEDB0" w14:textId="77777777" w:rsidR="004B5545" w:rsidRPr="004B5545" w:rsidRDefault="004B5545" w:rsidP="004B5545">
      <w:pPr>
        <w:jc w:val="both"/>
        <w:rPr>
          <w:b/>
          <w:bCs/>
          <w:lang w:val="en-IN"/>
        </w:rPr>
      </w:pPr>
      <w:r w:rsidRPr="004B5545">
        <w:rPr>
          <w:b/>
          <w:bCs/>
          <w:lang w:val="en-IN"/>
        </w:rPr>
        <w:t>Invoice Entity:</w:t>
      </w:r>
    </w:p>
    <w:p w14:paraId="7D3134BA" w14:textId="77777777" w:rsidR="004B5545" w:rsidRDefault="004B5545" w:rsidP="004B5545">
      <w:pPr>
        <w:jc w:val="both"/>
        <w:rPr>
          <w:lang w:val="en-IN"/>
        </w:rPr>
      </w:pPr>
      <w:r w:rsidRPr="004B5545">
        <w:rPr>
          <w:lang w:val="en-IN"/>
        </w:rPr>
        <w:t>Manages billing between merchants and customers:</w:t>
      </w:r>
    </w:p>
    <w:p w14:paraId="59214669" w14:textId="77777777" w:rsidR="007265E8" w:rsidRPr="004B5545" w:rsidRDefault="007265E8" w:rsidP="004B5545">
      <w:pPr>
        <w:jc w:val="both"/>
        <w:rPr>
          <w:lang w:val="en-IN"/>
        </w:rPr>
      </w:pPr>
    </w:p>
    <w:p w14:paraId="63C0C1D3" w14:textId="77777777" w:rsidR="004B5545" w:rsidRPr="004B5545" w:rsidRDefault="004B5545" w:rsidP="004B5545">
      <w:pPr>
        <w:numPr>
          <w:ilvl w:val="0"/>
          <w:numId w:val="19"/>
        </w:numPr>
        <w:jc w:val="both"/>
        <w:rPr>
          <w:lang w:val="en-IN"/>
        </w:rPr>
      </w:pPr>
      <w:r w:rsidRPr="004B5545">
        <w:rPr>
          <w:b/>
          <w:bCs/>
          <w:lang w:val="en-IN"/>
        </w:rPr>
        <w:t>InvoiceID (Primary Key):</w:t>
      </w:r>
      <w:r w:rsidRPr="004B5545">
        <w:rPr>
          <w:lang w:val="en-IN"/>
        </w:rPr>
        <w:t> Unique invoice identifier.</w:t>
      </w:r>
    </w:p>
    <w:p w14:paraId="74D89809" w14:textId="77777777" w:rsidR="004B5545" w:rsidRPr="004B5545" w:rsidRDefault="004B5545" w:rsidP="004B5545">
      <w:pPr>
        <w:numPr>
          <w:ilvl w:val="0"/>
          <w:numId w:val="19"/>
        </w:numPr>
        <w:jc w:val="both"/>
        <w:rPr>
          <w:lang w:val="en-IN"/>
        </w:rPr>
      </w:pPr>
      <w:r w:rsidRPr="004B5545">
        <w:rPr>
          <w:b/>
          <w:bCs/>
          <w:lang w:val="en-IN"/>
        </w:rPr>
        <w:t>Merchant_UserID (Foreign Key referencing User):</w:t>
      </w:r>
      <w:r w:rsidRPr="004B5545">
        <w:rPr>
          <w:lang w:val="en-IN"/>
        </w:rPr>
        <w:t> Merchant issuing invoice.</w:t>
      </w:r>
    </w:p>
    <w:p w14:paraId="344D900D" w14:textId="77777777" w:rsidR="004B5545" w:rsidRPr="004B5545" w:rsidRDefault="004B5545" w:rsidP="004B5545">
      <w:pPr>
        <w:numPr>
          <w:ilvl w:val="0"/>
          <w:numId w:val="19"/>
        </w:numPr>
        <w:jc w:val="both"/>
        <w:rPr>
          <w:lang w:val="en-IN"/>
        </w:rPr>
      </w:pPr>
      <w:r w:rsidRPr="004B5545">
        <w:rPr>
          <w:b/>
          <w:bCs/>
          <w:lang w:val="en-IN"/>
        </w:rPr>
        <w:t>Customer_UserID (Foreign Key referencing User):</w:t>
      </w:r>
      <w:r w:rsidRPr="004B5545">
        <w:rPr>
          <w:lang w:val="en-IN"/>
        </w:rPr>
        <w:t> Customer being billed.</w:t>
      </w:r>
    </w:p>
    <w:p w14:paraId="1E9C0317" w14:textId="77777777" w:rsidR="004B5545" w:rsidRPr="004B5545" w:rsidRDefault="004B5545" w:rsidP="004B5545">
      <w:pPr>
        <w:numPr>
          <w:ilvl w:val="0"/>
          <w:numId w:val="19"/>
        </w:numPr>
        <w:jc w:val="both"/>
        <w:rPr>
          <w:lang w:val="en-IN"/>
        </w:rPr>
      </w:pPr>
      <w:r w:rsidRPr="004B5545">
        <w:rPr>
          <w:b/>
          <w:bCs/>
          <w:lang w:val="en-IN"/>
        </w:rPr>
        <w:t>Amount_Due:</w:t>
      </w:r>
      <w:r w:rsidRPr="004B5545">
        <w:rPr>
          <w:lang w:val="en-IN"/>
        </w:rPr>
        <w:t> Total amount payable.</w:t>
      </w:r>
    </w:p>
    <w:p w14:paraId="622F3DF4" w14:textId="77777777" w:rsidR="004B5545" w:rsidRPr="004B5545" w:rsidRDefault="004B5545" w:rsidP="004B5545">
      <w:pPr>
        <w:numPr>
          <w:ilvl w:val="0"/>
          <w:numId w:val="19"/>
        </w:numPr>
        <w:jc w:val="both"/>
        <w:rPr>
          <w:lang w:val="en-IN"/>
        </w:rPr>
      </w:pPr>
      <w:r w:rsidRPr="004B5545">
        <w:rPr>
          <w:b/>
          <w:bCs/>
          <w:lang w:val="en-IN"/>
        </w:rPr>
        <w:t>Currency:</w:t>
      </w:r>
      <w:r w:rsidRPr="004B5545">
        <w:rPr>
          <w:lang w:val="en-IN"/>
        </w:rPr>
        <w:t> Invoice currency.</w:t>
      </w:r>
    </w:p>
    <w:p w14:paraId="4968A71C" w14:textId="77777777" w:rsidR="004B5545" w:rsidRPr="004B5545" w:rsidRDefault="004B5545" w:rsidP="004B5545">
      <w:pPr>
        <w:numPr>
          <w:ilvl w:val="0"/>
          <w:numId w:val="19"/>
        </w:numPr>
        <w:jc w:val="both"/>
        <w:rPr>
          <w:lang w:val="en-IN"/>
        </w:rPr>
      </w:pPr>
      <w:r w:rsidRPr="004B5545">
        <w:rPr>
          <w:b/>
          <w:bCs/>
          <w:lang w:val="en-IN"/>
        </w:rPr>
        <w:t>Issued_Date:</w:t>
      </w:r>
      <w:r w:rsidRPr="004B5545">
        <w:rPr>
          <w:lang w:val="en-IN"/>
        </w:rPr>
        <w:t> Date invoice was created.</w:t>
      </w:r>
    </w:p>
    <w:p w14:paraId="4EDFC579" w14:textId="77777777" w:rsidR="004B5545" w:rsidRPr="004B5545" w:rsidRDefault="004B5545" w:rsidP="004B5545">
      <w:pPr>
        <w:numPr>
          <w:ilvl w:val="0"/>
          <w:numId w:val="19"/>
        </w:numPr>
        <w:jc w:val="both"/>
        <w:rPr>
          <w:lang w:val="en-IN"/>
        </w:rPr>
      </w:pPr>
      <w:r w:rsidRPr="004B5545">
        <w:rPr>
          <w:b/>
          <w:bCs/>
          <w:lang w:val="en-IN"/>
        </w:rPr>
        <w:t>Due_Date:</w:t>
      </w:r>
      <w:r w:rsidRPr="004B5545">
        <w:rPr>
          <w:lang w:val="en-IN"/>
        </w:rPr>
        <w:t> Payment due date.</w:t>
      </w:r>
    </w:p>
    <w:p w14:paraId="75EBC3FE" w14:textId="222F94B4" w:rsidR="00DD4A23" w:rsidRDefault="004B5545" w:rsidP="00F40AF7">
      <w:pPr>
        <w:numPr>
          <w:ilvl w:val="0"/>
          <w:numId w:val="19"/>
        </w:numPr>
        <w:jc w:val="both"/>
        <w:rPr>
          <w:lang w:val="en-IN"/>
        </w:rPr>
      </w:pPr>
      <w:r w:rsidRPr="004B5545">
        <w:rPr>
          <w:b/>
          <w:bCs/>
          <w:lang w:val="en-IN"/>
        </w:rPr>
        <w:t>Status:</w:t>
      </w:r>
      <w:r w:rsidRPr="004B5545">
        <w:rPr>
          <w:lang w:val="en-IN"/>
        </w:rPr>
        <w:t> paid, unpaid, overdue.</w:t>
      </w:r>
    </w:p>
    <w:p w14:paraId="5DC117C2" w14:textId="77777777" w:rsidR="00F40AF7" w:rsidRPr="00F40AF7" w:rsidRDefault="00F40AF7" w:rsidP="00F40AF7">
      <w:pPr>
        <w:jc w:val="both"/>
        <w:rPr>
          <w:lang w:val="en-IN"/>
        </w:rPr>
      </w:pPr>
    </w:p>
    <w:p w14:paraId="77DA306C" w14:textId="77777777" w:rsidR="00F40AF7" w:rsidRPr="00F40AF7" w:rsidRDefault="00F40AF7" w:rsidP="00F40AF7">
      <w:pPr>
        <w:jc w:val="both"/>
        <w:rPr>
          <w:b/>
          <w:bCs/>
          <w:lang w:val="en-IN"/>
        </w:rPr>
      </w:pPr>
      <w:r w:rsidRPr="00F40AF7">
        <w:rPr>
          <w:b/>
          <w:bCs/>
          <w:lang w:val="en-IN"/>
        </w:rPr>
        <w:t>FraudAlert Entity:</w:t>
      </w:r>
    </w:p>
    <w:p w14:paraId="08809D1E" w14:textId="77777777" w:rsidR="00F40AF7" w:rsidRDefault="00F40AF7" w:rsidP="00F40AF7">
      <w:pPr>
        <w:jc w:val="both"/>
        <w:rPr>
          <w:lang w:val="en-IN"/>
        </w:rPr>
      </w:pPr>
      <w:r w:rsidRPr="00F40AF7">
        <w:rPr>
          <w:lang w:val="en-IN"/>
        </w:rPr>
        <w:t>Captures potential and confirmed fraud activities:</w:t>
      </w:r>
    </w:p>
    <w:p w14:paraId="7D1B3731" w14:textId="77777777" w:rsidR="007265E8" w:rsidRPr="00F40AF7" w:rsidRDefault="007265E8" w:rsidP="00F40AF7">
      <w:pPr>
        <w:jc w:val="both"/>
        <w:rPr>
          <w:lang w:val="en-IN"/>
        </w:rPr>
      </w:pPr>
    </w:p>
    <w:p w14:paraId="4918415E" w14:textId="77777777" w:rsidR="00F40AF7" w:rsidRPr="00F40AF7" w:rsidRDefault="00F40AF7" w:rsidP="00F40AF7">
      <w:pPr>
        <w:numPr>
          <w:ilvl w:val="0"/>
          <w:numId w:val="20"/>
        </w:numPr>
        <w:jc w:val="both"/>
        <w:rPr>
          <w:lang w:val="en-IN"/>
        </w:rPr>
      </w:pPr>
      <w:r w:rsidRPr="00F40AF7">
        <w:rPr>
          <w:b/>
          <w:bCs/>
          <w:lang w:val="en-IN"/>
        </w:rPr>
        <w:t>FraudAlertID (Primary Key):</w:t>
      </w:r>
      <w:r w:rsidRPr="00F40AF7">
        <w:rPr>
          <w:lang w:val="en-IN"/>
        </w:rPr>
        <w:t> Unique alert ID.</w:t>
      </w:r>
    </w:p>
    <w:p w14:paraId="42909933" w14:textId="77777777" w:rsidR="00F40AF7" w:rsidRPr="00F40AF7" w:rsidRDefault="00F40AF7" w:rsidP="00F40AF7">
      <w:pPr>
        <w:numPr>
          <w:ilvl w:val="0"/>
          <w:numId w:val="20"/>
        </w:numPr>
        <w:jc w:val="both"/>
        <w:rPr>
          <w:lang w:val="en-IN"/>
        </w:rPr>
      </w:pPr>
      <w:r w:rsidRPr="00F40AF7">
        <w:rPr>
          <w:b/>
          <w:bCs/>
          <w:lang w:val="en-IN"/>
        </w:rPr>
        <w:t>TransactionID (Foreign Key referencing Transaction): Related</w:t>
      </w:r>
      <w:r w:rsidRPr="00F40AF7">
        <w:rPr>
          <w:lang w:val="en-IN"/>
        </w:rPr>
        <w:t xml:space="preserve"> transaction.</w:t>
      </w:r>
    </w:p>
    <w:p w14:paraId="40522281" w14:textId="77777777" w:rsidR="00F40AF7" w:rsidRPr="00F40AF7" w:rsidRDefault="00F40AF7" w:rsidP="00F40AF7">
      <w:pPr>
        <w:numPr>
          <w:ilvl w:val="0"/>
          <w:numId w:val="20"/>
        </w:numPr>
        <w:jc w:val="both"/>
        <w:rPr>
          <w:lang w:val="en-IN"/>
        </w:rPr>
      </w:pPr>
      <w:r w:rsidRPr="00F40AF7">
        <w:rPr>
          <w:b/>
          <w:bCs/>
          <w:lang w:val="en-IN"/>
        </w:rPr>
        <w:t>Alert_Type:</w:t>
      </w:r>
      <w:r w:rsidRPr="00F40AF7">
        <w:rPr>
          <w:lang w:val="en-IN"/>
        </w:rPr>
        <w:t> Type of fraud detected.</w:t>
      </w:r>
    </w:p>
    <w:p w14:paraId="2A0274B3" w14:textId="77777777" w:rsidR="00F40AF7" w:rsidRPr="00F40AF7" w:rsidRDefault="00F40AF7" w:rsidP="00F40AF7">
      <w:pPr>
        <w:numPr>
          <w:ilvl w:val="0"/>
          <w:numId w:val="20"/>
        </w:numPr>
        <w:jc w:val="both"/>
        <w:rPr>
          <w:lang w:val="en-IN"/>
        </w:rPr>
      </w:pPr>
      <w:r w:rsidRPr="00F40AF7">
        <w:rPr>
          <w:b/>
          <w:bCs/>
          <w:lang w:val="en-IN"/>
        </w:rPr>
        <w:t>Severity:</w:t>
      </w:r>
      <w:r w:rsidRPr="00F40AF7">
        <w:rPr>
          <w:lang w:val="en-IN"/>
        </w:rPr>
        <w:t> Level of risk.</w:t>
      </w:r>
    </w:p>
    <w:p w14:paraId="16DE1A38" w14:textId="77777777" w:rsidR="002226C1" w:rsidRDefault="00F40AF7" w:rsidP="002226C1">
      <w:pPr>
        <w:numPr>
          <w:ilvl w:val="0"/>
          <w:numId w:val="20"/>
        </w:numPr>
        <w:jc w:val="both"/>
        <w:rPr>
          <w:lang w:val="en-IN"/>
        </w:rPr>
      </w:pPr>
      <w:r w:rsidRPr="00F40AF7">
        <w:rPr>
          <w:b/>
          <w:bCs/>
          <w:lang w:val="en-IN"/>
        </w:rPr>
        <w:t>Status:</w:t>
      </w:r>
      <w:r w:rsidRPr="00F40AF7">
        <w:rPr>
          <w:lang w:val="en-IN"/>
        </w:rPr>
        <w:t> Open or resolved.</w:t>
      </w:r>
    </w:p>
    <w:p w14:paraId="432C1A34" w14:textId="0EB6D38A" w:rsidR="00DD4A23" w:rsidRPr="002226C1" w:rsidRDefault="00F40AF7" w:rsidP="002226C1">
      <w:pPr>
        <w:numPr>
          <w:ilvl w:val="0"/>
          <w:numId w:val="20"/>
        </w:numPr>
        <w:jc w:val="both"/>
        <w:rPr>
          <w:lang w:val="en-IN"/>
        </w:rPr>
      </w:pPr>
      <w:r w:rsidRPr="00F40AF7">
        <w:rPr>
          <w:b/>
          <w:bCs/>
          <w:lang w:val="en-IN"/>
        </w:rPr>
        <w:t>Created_At:</w:t>
      </w:r>
      <w:r w:rsidRPr="00F40AF7">
        <w:rPr>
          <w:lang w:val="en-IN"/>
        </w:rPr>
        <w:t> Alert creation time.</w:t>
      </w:r>
    </w:p>
    <w:p w14:paraId="0DF610E3" w14:textId="77777777" w:rsidR="00DD4A23" w:rsidRDefault="00DD4A23">
      <w:pPr>
        <w:jc w:val="both"/>
      </w:pPr>
    </w:p>
    <w:p w14:paraId="7D3BB485" w14:textId="77777777" w:rsidR="00F40AF7" w:rsidRPr="00F40AF7" w:rsidRDefault="00F40AF7" w:rsidP="00F40AF7">
      <w:pPr>
        <w:jc w:val="both"/>
        <w:rPr>
          <w:b/>
          <w:bCs/>
          <w:lang w:val="en-IN"/>
        </w:rPr>
      </w:pPr>
      <w:r w:rsidRPr="00F40AF7">
        <w:rPr>
          <w:b/>
          <w:bCs/>
          <w:lang w:val="en-IN"/>
        </w:rPr>
        <w:t>SecurityLog Entity:</w:t>
      </w:r>
    </w:p>
    <w:p w14:paraId="768949AD" w14:textId="77777777" w:rsidR="00F40AF7" w:rsidRDefault="00F40AF7" w:rsidP="00F40AF7">
      <w:pPr>
        <w:jc w:val="both"/>
        <w:rPr>
          <w:lang w:val="en-IN"/>
        </w:rPr>
      </w:pPr>
      <w:r w:rsidRPr="00F40AF7">
        <w:rPr>
          <w:lang w:val="en-IN"/>
        </w:rPr>
        <w:t>Logs security-related activities for audit and protection:</w:t>
      </w:r>
    </w:p>
    <w:p w14:paraId="5129A2BB" w14:textId="77777777" w:rsidR="007265E8" w:rsidRPr="00F40AF7" w:rsidRDefault="007265E8" w:rsidP="00F40AF7">
      <w:pPr>
        <w:jc w:val="both"/>
        <w:rPr>
          <w:lang w:val="en-IN"/>
        </w:rPr>
      </w:pPr>
    </w:p>
    <w:p w14:paraId="0BDC5954" w14:textId="77777777" w:rsidR="00F40AF7" w:rsidRPr="00F40AF7" w:rsidRDefault="00F40AF7" w:rsidP="00F40AF7">
      <w:pPr>
        <w:numPr>
          <w:ilvl w:val="0"/>
          <w:numId w:val="21"/>
        </w:numPr>
        <w:jc w:val="both"/>
        <w:rPr>
          <w:lang w:val="en-IN"/>
        </w:rPr>
      </w:pPr>
      <w:r w:rsidRPr="00F40AF7">
        <w:rPr>
          <w:b/>
          <w:bCs/>
          <w:lang w:val="en-IN"/>
        </w:rPr>
        <w:t>LogID (Primary Key): </w:t>
      </w:r>
      <w:r w:rsidRPr="00F40AF7">
        <w:rPr>
          <w:lang w:val="en-IN"/>
        </w:rPr>
        <w:t>Unique log identifier.</w:t>
      </w:r>
    </w:p>
    <w:p w14:paraId="1F5B9926" w14:textId="77777777" w:rsidR="00F40AF7" w:rsidRPr="00F40AF7" w:rsidRDefault="00F40AF7" w:rsidP="00F40AF7">
      <w:pPr>
        <w:numPr>
          <w:ilvl w:val="0"/>
          <w:numId w:val="21"/>
        </w:numPr>
        <w:jc w:val="both"/>
        <w:rPr>
          <w:lang w:val="en-IN"/>
        </w:rPr>
      </w:pPr>
      <w:r w:rsidRPr="00F40AF7">
        <w:rPr>
          <w:b/>
          <w:bCs/>
          <w:lang w:val="en-IN"/>
        </w:rPr>
        <w:lastRenderedPageBreak/>
        <w:t>UserID (Foreign Key referencing User):</w:t>
      </w:r>
      <w:r w:rsidRPr="00F40AF7">
        <w:rPr>
          <w:lang w:val="en-IN"/>
        </w:rPr>
        <w:t> Associated user.</w:t>
      </w:r>
    </w:p>
    <w:p w14:paraId="180F1209" w14:textId="77777777" w:rsidR="00F40AF7" w:rsidRPr="00F40AF7" w:rsidRDefault="00F40AF7" w:rsidP="00F40AF7">
      <w:pPr>
        <w:numPr>
          <w:ilvl w:val="0"/>
          <w:numId w:val="21"/>
        </w:numPr>
        <w:jc w:val="both"/>
        <w:rPr>
          <w:lang w:val="en-IN"/>
        </w:rPr>
      </w:pPr>
      <w:r w:rsidRPr="00F40AF7">
        <w:rPr>
          <w:b/>
          <w:bCs/>
          <w:lang w:val="en-IN"/>
        </w:rPr>
        <w:t>Event_Type:</w:t>
      </w:r>
      <w:r w:rsidRPr="00F40AF7">
        <w:rPr>
          <w:lang w:val="en-IN"/>
        </w:rPr>
        <w:t> Login, password change, suspicious activity.</w:t>
      </w:r>
    </w:p>
    <w:p w14:paraId="1533A4D6" w14:textId="77777777" w:rsidR="00F40AF7" w:rsidRPr="00F40AF7" w:rsidRDefault="00F40AF7" w:rsidP="00F40AF7">
      <w:pPr>
        <w:numPr>
          <w:ilvl w:val="0"/>
          <w:numId w:val="21"/>
        </w:numPr>
        <w:jc w:val="both"/>
        <w:rPr>
          <w:lang w:val="en-IN"/>
        </w:rPr>
      </w:pPr>
      <w:r w:rsidRPr="00F40AF7">
        <w:rPr>
          <w:b/>
          <w:bCs/>
          <w:lang w:val="en-IN"/>
        </w:rPr>
        <w:t>Description:</w:t>
      </w:r>
      <w:r w:rsidRPr="00F40AF7">
        <w:rPr>
          <w:lang w:val="en-IN"/>
        </w:rPr>
        <w:t> Event details.</w:t>
      </w:r>
    </w:p>
    <w:p w14:paraId="794756BE" w14:textId="77777777" w:rsidR="00F40AF7" w:rsidRPr="00F40AF7" w:rsidRDefault="00F40AF7" w:rsidP="00F40AF7">
      <w:pPr>
        <w:numPr>
          <w:ilvl w:val="0"/>
          <w:numId w:val="21"/>
        </w:numPr>
        <w:jc w:val="both"/>
        <w:rPr>
          <w:lang w:val="en-IN"/>
        </w:rPr>
      </w:pPr>
      <w:r w:rsidRPr="00F40AF7">
        <w:rPr>
          <w:b/>
          <w:bCs/>
          <w:lang w:val="en-IN"/>
        </w:rPr>
        <w:t>IPAddress:</w:t>
      </w:r>
      <w:r w:rsidRPr="00F40AF7">
        <w:rPr>
          <w:lang w:val="en-IN"/>
        </w:rPr>
        <w:t> Source IP address.</w:t>
      </w:r>
    </w:p>
    <w:p w14:paraId="0D7D2ABA" w14:textId="7DC3DEEA" w:rsidR="00F40AF7" w:rsidRDefault="00F40AF7" w:rsidP="00E17DF2">
      <w:pPr>
        <w:numPr>
          <w:ilvl w:val="0"/>
          <w:numId w:val="21"/>
        </w:numPr>
        <w:jc w:val="both"/>
        <w:rPr>
          <w:lang w:val="en-IN"/>
        </w:rPr>
      </w:pPr>
      <w:r w:rsidRPr="00F40AF7">
        <w:rPr>
          <w:b/>
          <w:bCs/>
          <w:lang w:val="en-IN"/>
        </w:rPr>
        <w:t>Created_At: </w:t>
      </w:r>
      <w:r w:rsidRPr="00F40AF7">
        <w:rPr>
          <w:lang w:val="en-IN"/>
        </w:rPr>
        <w:t>Log timestamp.</w:t>
      </w:r>
    </w:p>
    <w:p w14:paraId="5F6D46D5" w14:textId="77777777" w:rsidR="007265E8" w:rsidRPr="00E17DF2" w:rsidRDefault="007265E8" w:rsidP="007265E8">
      <w:pPr>
        <w:ind w:left="360"/>
        <w:jc w:val="both"/>
        <w:rPr>
          <w:lang w:val="en-IN"/>
        </w:rPr>
      </w:pPr>
    </w:p>
    <w:p w14:paraId="69E3AEB7" w14:textId="77777777" w:rsidR="00DD4A23" w:rsidRDefault="00000000">
      <w:pPr>
        <w:jc w:val="both"/>
        <w:rPr>
          <w:b/>
          <w:sz w:val="26"/>
          <w:szCs w:val="26"/>
        </w:rPr>
      </w:pPr>
      <w:r>
        <w:rPr>
          <w:b/>
          <w:sz w:val="26"/>
          <w:szCs w:val="26"/>
        </w:rPr>
        <w:t>Relationships are:</w:t>
      </w:r>
    </w:p>
    <w:p w14:paraId="5EB2805D" w14:textId="77777777" w:rsidR="00DD4A23" w:rsidRDefault="00DD4A23">
      <w:pPr>
        <w:jc w:val="both"/>
      </w:pPr>
    </w:p>
    <w:p w14:paraId="46D9EEC1" w14:textId="77777777" w:rsidR="00F40AF7" w:rsidRPr="00F40AF7" w:rsidRDefault="00F40AF7" w:rsidP="00F40AF7">
      <w:pPr>
        <w:numPr>
          <w:ilvl w:val="0"/>
          <w:numId w:val="24"/>
        </w:numPr>
        <w:jc w:val="both"/>
        <w:rPr>
          <w:bCs/>
          <w:lang w:val="en-IN"/>
        </w:rPr>
      </w:pPr>
      <w:r w:rsidRPr="00F40AF7">
        <w:rPr>
          <w:bCs/>
          <w:lang w:val="en-IN"/>
        </w:rPr>
        <w:t>Users own multiple Accounts and PaymentMethods.</w:t>
      </w:r>
    </w:p>
    <w:p w14:paraId="31A9367C" w14:textId="77777777" w:rsidR="00F40AF7" w:rsidRPr="00F40AF7" w:rsidRDefault="00F40AF7" w:rsidP="00F40AF7">
      <w:pPr>
        <w:numPr>
          <w:ilvl w:val="0"/>
          <w:numId w:val="24"/>
        </w:numPr>
        <w:jc w:val="both"/>
        <w:rPr>
          <w:bCs/>
          <w:lang w:val="en-IN"/>
        </w:rPr>
      </w:pPr>
      <w:r w:rsidRPr="00F40AF7">
        <w:rPr>
          <w:bCs/>
          <w:lang w:val="en-IN"/>
        </w:rPr>
        <w:t>Transactions occur between Accounts and use PaymentMethods.</w:t>
      </w:r>
    </w:p>
    <w:p w14:paraId="439BFAC1" w14:textId="77777777" w:rsidR="00F40AF7" w:rsidRPr="00F40AF7" w:rsidRDefault="00F40AF7" w:rsidP="00F40AF7">
      <w:pPr>
        <w:numPr>
          <w:ilvl w:val="0"/>
          <w:numId w:val="24"/>
        </w:numPr>
        <w:jc w:val="both"/>
        <w:rPr>
          <w:bCs/>
          <w:lang w:val="en-IN"/>
        </w:rPr>
      </w:pPr>
      <w:r w:rsidRPr="00F40AF7">
        <w:rPr>
          <w:bCs/>
          <w:lang w:val="en-IN"/>
        </w:rPr>
        <w:t>Invoices link Merchants and Customers (Users).</w:t>
      </w:r>
    </w:p>
    <w:p w14:paraId="51EF916F" w14:textId="77777777" w:rsidR="00F40AF7" w:rsidRPr="00F40AF7" w:rsidRDefault="00F40AF7" w:rsidP="00F40AF7">
      <w:pPr>
        <w:numPr>
          <w:ilvl w:val="0"/>
          <w:numId w:val="24"/>
        </w:numPr>
        <w:jc w:val="both"/>
        <w:rPr>
          <w:bCs/>
          <w:lang w:val="en-IN"/>
        </w:rPr>
      </w:pPr>
      <w:r w:rsidRPr="00F40AF7">
        <w:rPr>
          <w:bCs/>
          <w:lang w:val="en-IN"/>
        </w:rPr>
        <w:t>FraudAlerts are linked to Transactions.</w:t>
      </w:r>
    </w:p>
    <w:p w14:paraId="6EAB2890" w14:textId="77777777" w:rsidR="00F40AF7" w:rsidRPr="00F40AF7" w:rsidRDefault="00F40AF7" w:rsidP="00F40AF7">
      <w:pPr>
        <w:numPr>
          <w:ilvl w:val="0"/>
          <w:numId w:val="24"/>
        </w:numPr>
        <w:jc w:val="both"/>
        <w:rPr>
          <w:bCs/>
          <w:lang w:val="en-IN"/>
        </w:rPr>
      </w:pPr>
      <w:r w:rsidRPr="00F40AF7">
        <w:rPr>
          <w:bCs/>
          <w:lang w:val="en-IN"/>
        </w:rPr>
        <w:t>SecurityLogs belong to Users.</w:t>
      </w:r>
    </w:p>
    <w:p w14:paraId="30BFAEE5" w14:textId="235CE24C" w:rsidR="00DD4A23" w:rsidRPr="00F40AF7" w:rsidRDefault="00F40AF7" w:rsidP="00F40AF7">
      <w:pPr>
        <w:numPr>
          <w:ilvl w:val="0"/>
          <w:numId w:val="24"/>
        </w:numPr>
        <w:jc w:val="both"/>
        <w:rPr>
          <w:bCs/>
          <w:lang w:val="en-IN"/>
        </w:rPr>
      </w:pPr>
      <w:r w:rsidRPr="00F40AF7">
        <w:rPr>
          <w:bCs/>
          <w:lang w:val="en-IN"/>
        </w:rPr>
        <w:t>CurrencyConversions support currency conversions in Transactions.</w:t>
      </w:r>
    </w:p>
    <w:p w14:paraId="165D4F08" w14:textId="77777777" w:rsidR="00DD4A23" w:rsidRDefault="00DD4A23">
      <w:pPr>
        <w:jc w:val="both"/>
      </w:pPr>
    </w:p>
    <w:p w14:paraId="14AD9F87" w14:textId="77777777" w:rsidR="00DD4A23" w:rsidRDefault="00000000">
      <w:pPr>
        <w:jc w:val="both"/>
        <w:rPr>
          <w:sz w:val="26"/>
          <w:szCs w:val="26"/>
        </w:rPr>
      </w:pPr>
      <w:r>
        <w:rPr>
          <w:b/>
          <w:sz w:val="26"/>
          <w:szCs w:val="26"/>
        </w:rPr>
        <w:t>ER Diagram:</w:t>
      </w:r>
      <w:r>
        <w:rPr>
          <w:sz w:val="26"/>
          <w:szCs w:val="26"/>
        </w:rPr>
        <w:t xml:space="preserve"> </w:t>
      </w:r>
    </w:p>
    <w:p w14:paraId="63CDCBAB" w14:textId="77777777" w:rsidR="00DD4A23" w:rsidRDefault="00DD4A23">
      <w:pPr>
        <w:jc w:val="both"/>
      </w:pPr>
    </w:p>
    <w:p w14:paraId="6F9D7B23" w14:textId="7E7343E2" w:rsidR="00DD4A23" w:rsidRDefault="00F40AF7">
      <w:pPr>
        <w:jc w:val="both"/>
      </w:pPr>
      <w:r w:rsidRPr="00F40AF7">
        <w:t>Let's construct an ER diagram that vividly portrays the relationships and attributes of the entities within the PayPal schema. This ER diagram will serve as a visual representation, shedding light on the pivotal components of PayPal's data model. By employing this diagram, you'll gain a clearer grasp of the intricate interactions and connections that define the platform's dynamics.</w:t>
      </w:r>
    </w:p>
    <w:p w14:paraId="16568BAF" w14:textId="7E433B62" w:rsidR="00E17DF2" w:rsidRPr="007265E8" w:rsidRDefault="007D7713" w:rsidP="007265E8">
      <w:pPr>
        <w:jc w:val="center"/>
        <w:rPr>
          <w:b/>
        </w:rPr>
      </w:pPr>
      <w:r w:rsidRPr="007D7713">
        <w:rPr>
          <w:noProof/>
        </w:rPr>
        <w:drawing>
          <wp:inline distT="0" distB="0" distL="0" distR="0" wp14:anchorId="453219D4" wp14:editId="27AF1961">
            <wp:extent cx="5880099" cy="2889250"/>
            <wp:effectExtent l="0" t="0" r="6985" b="6350"/>
            <wp:docPr id="1314593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3722" name="Picture 1" descr="A screenshot of a computer program&#10;&#10;AI-generated content may be incorrect."/>
                    <pic:cNvPicPr/>
                  </pic:nvPicPr>
                  <pic:blipFill>
                    <a:blip r:embed="rId9"/>
                    <a:stretch>
                      <a:fillRect/>
                    </a:stretch>
                  </pic:blipFill>
                  <pic:spPr>
                    <a:xfrm>
                      <a:off x="0" y="0"/>
                      <a:ext cx="5927637" cy="2912608"/>
                    </a:xfrm>
                    <a:prstGeom prst="rect">
                      <a:avLst/>
                    </a:prstGeom>
                  </pic:spPr>
                </pic:pic>
              </a:graphicData>
            </a:graphic>
          </wp:inline>
        </w:drawing>
      </w:r>
      <w:bookmarkStart w:id="5" w:name="_heading=h.edgnkha0t6re" w:colFirst="0" w:colLast="0"/>
      <w:bookmarkEnd w:id="5"/>
    </w:p>
    <w:p w14:paraId="6AC2D6C1" w14:textId="744A0EEB" w:rsidR="00DD4A23" w:rsidRPr="002226C1" w:rsidRDefault="00000000">
      <w:pPr>
        <w:jc w:val="both"/>
        <w:rPr>
          <w:b/>
          <w:sz w:val="26"/>
          <w:szCs w:val="26"/>
        </w:rPr>
      </w:pPr>
      <w:r w:rsidRPr="002226C1">
        <w:rPr>
          <w:b/>
          <w:sz w:val="26"/>
          <w:szCs w:val="26"/>
        </w:rPr>
        <w:t>Conclusion</w:t>
      </w:r>
    </w:p>
    <w:p w14:paraId="63222AC7" w14:textId="57630201" w:rsidR="00DD4A23" w:rsidRDefault="002226C1">
      <w:pPr>
        <w:jc w:val="both"/>
      </w:pPr>
      <w:r w:rsidRPr="002226C1">
        <w:t>In this case study, we explored the design of PayPal's schema and Entity-Relationship diagram. PayPal has transformed the way people and businesses conduct digital transactions, enabling secure, fast, and reliable online payments. The platform's comprehensive data model, consisting of entities like users, accounts, payment methods, transactions, invoices, fraud alerts, and security logs, forms the foundation for its seamless financial operations. By understanding this schema, we gain insight into how PayPal effectively manages the complexities of transactions, fraud prevention, and global payments, contributing to its widespread adoption and continued leadership in the digital payments industry.</w:t>
      </w:r>
    </w:p>
    <w:sectPr w:rsidR="00DD4A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F6214" w14:textId="77777777" w:rsidR="000201E8" w:rsidRDefault="000201E8" w:rsidP="00E17DF2">
      <w:pPr>
        <w:spacing w:line="240" w:lineRule="auto"/>
      </w:pPr>
      <w:r>
        <w:separator/>
      </w:r>
    </w:p>
  </w:endnote>
  <w:endnote w:type="continuationSeparator" w:id="0">
    <w:p w14:paraId="79FDC48D" w14:textId="77777777" w:rsidR="000201E8" w:rsidRDefault="000201E8" w:rsidP="00E17D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A31BCEE-0DEA-4AB2-9FBB-A5EE273A3885}"/>
  </w:font>
  <w:font w:name="Cambria">
    <w:panose1 w:val="02040503050406030204"/>
    <w:charset w:val="00"/>
    <w:family w:val="roman"/>
    <w:pitch w:val="variable"/>
    <w:sig w:usb0="E00006FF" w:usb1="420024FF" w:usb2="02000000" w:usb3="00000000" w:csb0="0000019F" w:csb1="00000000"/>
    <w:embedRegular r:id="rId2" w:fontKey="{A98695B7-C2AF-445A-AAAF-868536E332E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78F7D" w14:textId="77777777" w:rsidR="000201E8" w:rsidRDefault="000201E8" w:rsidP="00E17DF2">
      <w:pPr>
        <w:spacing w:line="240" w:lineRule="auto"/>
      </w:pPr>
      <w:r>
        <w:separator/>
      </w:r>
    </w:p>
  </w:footnote>
  <w:footnote w:type="continuationSeparator" w:id="0">
    <w:p w14:paraId="65C8519F" w14:textId="77777777" w:rsidR="000201E8" w:rsidRDefault="000201E8" w:rsidP="00E17D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35B27"/>
    <w:multiLevelType w:val="multilevel"/>
    <w:tmpl w:val="4B1A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7E7A45"/>
    <w:multiLevelType w:val="multilevel"/>
    <w:tmpl w:val="FC3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C87BD0"/>
    <w:multiLevelType w:val="multilevel"/>
    <w:tmpl w:val="6AB2B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310CA"/>
    <w:multiLevelType w:val="multilevel"/>
    <w:tmpl w:val="6CEE8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F6649"/>
    <w:multiLevelType w:val="multilevel"/>
    <w:tmpl w:val="910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246DAC"/>
    <w:multiLevelType w:val="multilevel"/>
    <w:tmpl w:val="6B54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5F7348"/>
    <w:multiLevelType w:val="multilevel"/>
    <w:tmpl w:val="BE8C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904728"/>
    <w:multiLevelType w:val="multilevel"/>
    <w:tmpl w:val="2FE4A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134BF2"/>
    <w:multiLevelType w:val="multilevel"/>
    <w:tmpl w:val="A7782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393D25"/>
    <w:multiLevelType w:val="multilevel"/>
    <w:tmpl w:val="DC90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D25015"/>
    <w:multiLevelType w:val="multilevel"/>
    <w:tmpl w:val="D6E6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7E4FCE"/>
    <w:multiLevelType w:val="multilevel"/>
    <w:tmpl w:val="A5BA4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57B487C"/>
    <w:multiLevelType w:val="multilevel"/>
    <w:tmpl w:val="DCF4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3A0B1B"/>
    <w:multiLevelType w:val="multilevel"/>
    <w:tmpl w:val="63D6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AF01D4E"/>
    <w:multiLevelType w:val="multilevel"/>
    <w:tmpl w:val="C516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4E31B4"/>
    <w:multiLevelType w:val="multilevel"/>
    <w:tmpl w:val="1AE8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A16080"/>
    <w:multiLevelType w:val="multilevel"/>
    <w:tmpl w:val="D92E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75510E"/>
    <w:multiLevelType w:val="multilevel"/>
    <w:tmpl w:val="9FEA4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FE50CD"/>
    <w:multiLevelType w:val="multilevel"/>
    <w:tmpl w:val="40824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2308D9"/>
    <w:multiLevelType w:val="multilevel"/>
    <w:tmpl w:val="3C9EE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7975A1"/>
    <w:multiLevelType w:val="multilevel"/>
    <w:tmpl w:val="07720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C01071"/>
    <w:multiLevelType w:val="hybridMultilevel"/>
    <w:tmpl w:val="EB40A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C91DDF"/>
    <w:multiLevelType w:val="multilevel"/>
    <w:tmpl w:val="5C9E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CA204B"/>
    <w:multiLevelType w:val="multilevel"/>
    <w:tmpl w:val="1678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6068026">
    <w:abstractNumId w:val="3"/>
  </w:num>
  <w:num w:numId="2" w16cid:durableId="129369650">
    <w:abstractNumId w:val="6"/>
  </w:num>
  <w:num w:numId="3" w16cid:durableId="534386408">
    <w:abstractNumId w:val="11"/>
  </w:num>
  <w:num w:numId="4" w16cid:durableId="897277259">
    <w:abstractNumId w:val="22"/>
  </w:num>
  <w:num w:numId="5" w16cid:durableId="1610157535">
    <w:abstractNumId w:val="2"/>
  </w:num>
  <w:num w:numId="6" w16cid:durableId="1996228190">
    <w:abstractNumId w:val="8"/>
  </w:num>
  <w:num w:numId="7" w16cid:durableId="674460181">
    <w:abstractNumId w:val="19"/>
  </w:num>
  <w:num w:numId="8" w16cid:durableId="147554256">
    <w:abstractNumId w:val="7"/>
  </w:num>
  <w:num w:numId="9" w16cid:durableId="294140880">
    <w:abstractNumId w:val="13"/>
  </w:num>
  <w:num w:numId="10" w16cid:durableId="1534149710">
    <w:abstractNumId w:val="17"/>
  </w:num>
  <w:num w:numId="11" w16cid:durableId="208423802">
    <w:abstractNumId w:val="20"/>
  </w:num>
  <w:num w:numId="12" w16cid:durableId="601306426">
    <w:abstractNumId w:val="16"/>
  </w:num>
  <w:num w:numId="13" w16cid:durableId="624967321">
    <w:abstractNumId w:val="23"/>
  </w:num>
  <w:num w:numId="14" w16cid:durableId="389620033">
    <w:abstractNumId w:val="18"/>
  </w:num>
  <w:num w:numId="15" w16cid:durableId="701828941">
    <w:abstractNumId w:val="0"/>
  </w:num>
  <w:num w:numId="16" w16cid:durableId="805587975">
    <w:abstractNumId w:val="10"/>
  </w:num>
  <w:num w:numId="17" w16cid:durableId="1766226362">
    <w:abstractNumId w:val="4"/>
  </w:num>
  <w:num w:numId="18" w16cid:durableId="589196967">
    <w:abstractNumId w:val="15"/>
  </w:num>
  <w:num w:numId="19" w16cid:durableId="312371893">
    <w:abstractNumId w:val="14"/>
  </w:num>
  <w:num w:numId="20" w16cid:durableId="521362193">
    <w:abstractNumId w:val="1"/>
  </w:num>
  <w:num w:numId="21" w16cid:durableId="1233813026">
    <w:abstractNumId w:val="9"/>
  </w:num>
  <w:num w:numId="22" w16cid:durableId="194660182">
    <w:abstractNumId w:val="5"/>
  </w:num>
  <w:num w:numId="23" w16cid:durableId="698894109">
    <w:abstractNumId w:val="21"/>
  </w:num>
  <w:num w:numId="24" w16cid:durableId="2050638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A23"/>
    <w:rsid w:val="000201E8"/>
    <w:rsid w:val="00157B22"/>
    <w:rsid w:val="002226C1"/>
    <w:rsid w:val="004B5545"/>
    <w:rsid w:val="00530AFC"/>
    <w:rsid w:val="007265E8"/>
    <w:rsid w:val="007D7713"/>
    <w:rsid w:val="00882F6B"/>
    <w:rsid w:val="0098574B"/>
    <w:rsid w:val="00A44918"/>
    <w:rsid w:val="00A61694"/>
    <w:rsid w:val="00DD4A23"/>
    <w:rsid w:val="00E17DF2"/>
    <w:rsid w:val="00EE603C"/>
    <w:rsid w:val="00F40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45C34"/>
  <w15:docId w15:val="{183553E8-F2C6-4A6F-96A1-F70AF3296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0AF7"/>
    <w:pPr>
      <w:ind w:left="720"/>
      <w:contextualSpacing/>
    </w:pPr>
  </w:style>
  <w:style w:type="paragraph" w:styleId="Header">
    <w:name w:val="header"/>
    <w:basedOn w:val="Normal"/>
    <w:link w:val="HeaderChar"/>
    <w:uiPriority w:val="99"/>
    <w:unhideWhenUsed/>
    <w:rsid w:val="00E17DF2"/>
    <w:pPr>
      <w:tabs>
        <w:tab w:val="center" w:pos="4513"/>
        <w:tab w:val="right" w:pos="9026"/>
      </w:tabs>
      <w:spacing w:line="240" w:lineRule="auto"/>
    </w:pPr>
  </w:style>
  <w:style w:type="character" w:customStyle="1" w:styleId="HeaderChar">
    <w:name w:val="Header Char"/>
    <w:basedOn w:val="DefaultParagraphFont"/>
    <w:link w:val="Header"/>
    <w:uiPriority w:val="99"/>
    <w:rsid w:val="00E17DF2"/>
  </w:style>
  <w:style w:type="paragraph" w:styleId="Footer">
    <w:name w:val="footer"/>
    <w:basedOn w:val="Normal"/>
    <w:link w:val="FooterChar"/>
    <w:uiPriority w:val="99"/>
    <w:unhideWhenUsed/>
    <w:rsid w:val="00E17DF2"/>
    <w:pPr>
      <w:tabs>
        <w:tab w:val="center" w:pos="4513"/>
        <w:tab w:val="right" w:pos="9026"/>
      </w:tabs>
      <w:spacing w:line="240" w:lineRule="auto"/>
    </w:pPr>
  </w:style>
  <w:style w:type="character" w:customStyle="1" w:styleId="FooterChar">
    <w:name w:val="Footer Char"/>
    <w:basedOn w:val="DefaultParagraphFont"/>
    <w:link w:val="Footer"/>
    <w:uiPriority w:val="99"/>
    <w:rsid w:val="00E17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ZWLjojHZVAAja8sQaBfGCP1eFQ==">CgMxLjAyDmguMWVqZDFhZTZwNHh6Mg5oLnhzeW84MWZlMzRxNjIOaC5oeWRzODFhd2xwcG4yDmguM3h3d3g2dHVrdzkyMg5oLmxucWI3eXUyeGNtbzIOaC41ZGFyOTdjb3J5dmwyDmguODc1bXA5ZnEwejkzMg5oLjcwaGFrNjd5Y2NzcDIOaC5vb2x1ZTk0NmF5dDEyDmgucXB1aXVlOXQ4OWdsMg5oLmVkZ25raGEwdDZyZTgAciExcjRpc0hsX2NXNFdmSWJBc0xXYWlGUlhSb19WdERmd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BASAVARAJ GK</cp:lastModifiedBy>
  <cp:revision>9</cp:revision>
  <dcterms:created xsi:type="dcterms:W3CDTF">2025-09-28T05:09:00Z</dcterms:created>
  <dcterms:modified xsi:type="dcterms:W3CDTF">2025-09-28T08:00:00Z</dcterms:modified>
</cp:coreProperties>
</file>