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1B9B" w14:textId="77777777" w:rsidR="008A5835" w:rsidRDefault="004936D2">
      <w:pPr>
        <w:pStyle w:val="Heading1"/>
        <w:jc w:val="center"/>
      </w:pPr>
      <w:r>
        <w:t>Solution Requirements</w:t>
      </w:r>
    </w:p>
    <w:p w14:paraId="7E31D728" w14:textId="109CCB57" w:rsidR="008A5835" w:rsidRPr="006034D2" w:rsidRDefault="004936D2">
      <w:pPr>
        <w:rPr>
          <w:bCs/>
          <w:sz w:val="20"/>
          <w:szCs w:val="20"/>
        </w:rPr>
      </w:pPr>
      <w:r>
        <w:rPr>
          <w:b/>
        </w:rPr>
        <w:t>Date:</w:t>
      </w:r>
      <w:r w:rsidR="006034D2" w:rsidRPr="006034D2">
        <w:t xml:space="preserve"> </w:t>
      </w:r>
      <w:r w:rsidR="006034D2">
        <w:t xml:space="preserve"> </w:t>
      </w:r>
      <w:r w:rsidR="006034D2" w:rsidRPr="006034D2">
        <w:rPr>
          <w:bCs/>
        </w:rPr>
        <w:t>28 June 2026</w:t>
      </w:r>
      <w:r w:rsidR="006034D2">
        <w:rPr>
          <w:bCs/>
        </w:rPr>
        <w:t xml:space="preserve"> </w:t>
      </w:r>
      <w:r w:rsidR="006034D2">
        <w:rPr>
          <w:b/>
        </w:rPr>
        <w:t xml:space="preserve"> </w:t>
      </w:r>
      <w:r>
        <w:rPr>
          <w:b/>
        </w:rPr>
        <w:t xml:space="preserve">Team ID: </w:t>
      </w:r>
      <w:r w:rsidR="006034D2">
        <w:t xml:space="preserve">      </w:t>
      </w:r>
      <w:r>
        <w:rPr>
          <w:b/>
        </w:rPr>
        <w:t>Project Name:</w:t>
      </w:r>
      <w:r w:rsidR="006034D2" w:rsidRPr="006034D2">
        <w:t xml:space="preserve"> </w:t>
      </w:r>
      <w:r w:rsidR="006034D2" w:rsidRPr="006034D2">
        <w:rPr>
          <w:bCs/>
          <w:sz w:val="20"/>
          <w:szCs w:val="20"/>
        </w:rPr>
        <w:t>Rising Waters – AI Flood Prediction System</w:t>
      </w:r>
      <w:r w:rsidRPr="006034D2">
        <w:rPr>
          <w:bCs/>
          <w:sz w:val="20"/>
          <w:szCs w:val="20"/>
        </w:rPr>
        <w:t xml:space="preserve">  </w:t>
      </w:r>
    </w:p>
    <w:p w14:paraId="59180F2B" w14:textId="77777777" w:rsidR="008A5835" w:rsidRDefault="004936D2">
      <w:r>
        <w:t>Maximum Marks: 4 Marks</w:t>
      </w:r>
    </w:p>
    <w:p w14:paraId="0B0AC55B" w14:textId="77777777" w:rsidR="008A5835" w:rsidRDefault="004936D2">
      <w:pPr>
        <w:pStyle w:val="Heading2"/>
      </w:pPr>
      <w:r>
        <w:t>Define Functional and Non-Functional Requirements</w:t>
      </w:r>
    </w:p>
    <w:p w14:paraId="3741FAA4" w14:textId="77777777" w:rsidR="008A5835" w:rsidRDefault="004936D2">
      <w:r>
        <w:t>Create a comprehensive list of requirements to define exactly what your solution will do and how well it will perform.</w:t>
      </w:r>
    </w:p>
    <w:p w14:paraId="79394376" w14:textId="77777777" w:rsidR="008A5835" w:rsidRDefault="004936D2">
      <w:r>
        <w:t>• Functional Requirements (FR): What the system should do.</w:t>
      </w:r>
    </w:p>
    <w:p w14:paraId="24DDF690" w14:textId="77777777" w:rsidR="008A5835" w:rsidRDefault="004936D2">
      <w:r>
        <w:t>• Non-Functional Requirements (NFR): How the system should perform.</w:t>
      </w:r>
    </w:p>
    <w:p w14:paraId="7248ACFB" w14:textId="77777777" w:rsidR="008A5835" w:rsidRDefault="004936D2">
      <w:pPr>
        <w:pStyle w:val="Heading2"/>
      </w:pPr>
      <w:r>
        <w:t>Step 1: Functional Requirements (FR)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1997"/>
        <w:gridCol w:w="3948"/>
        <w:gridCol w:w="1857"/>
      </w:tblGrid>
      <w:tr w:rsidR="008A5835" w14:paraId="2A9B8070" w14:textId="77777777" w:rsidTr="006034D2">
        <w:trPr>
          <w:jc w:val="center"/>
        </w:trPr>
        <w:tc>
          <w:tcPr>
            <w:tcW w:w="882" w:type="dxa"/>
          </w:tcPr>
          <w:p w14:paraId="6920FBA3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6034D2">
              <w:rPr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31629021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Requirement Category</w:t>
            </w:r>
          </w:p>
        </w:tc>
        <w:tc>
          <w:tcPr>
            <w:tcW w:w="4394" w:type="dxa"/>
          </w:tcPr>
          <w:p w14:paraId="2D401BC1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Requirement Description</w:t>
            </w:r>
          </w:p>
        </w:tc>
        <w:tc>
          <w:tcPr>
            <w:tcW w:w="1300" w:type="dxa"/>
          </w:tcPr>
          <w:p w14:paraId="0F7585D2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Priority (High/Medium/Low)</w:t>
            </w:r>
          </w:p>
        </w:tc>
      </w:tr>
      <w:tr w:rsidR="008A5835" w14:paraId="6BB934DF" w14:textId="77777777" w:rsidTr="006034D2">
        <w:trPr>
          <w:jc w:val="center"/>
        </w:trPr>
        <w:tc>
          <w:tcPr>
            <w:tcW w:w="882" w:type="dxa"/>
          </w:tcPr>
          <w:p w14:paraId="2A9B168A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14:paraId="1ABC7B69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Authentication</w:t>
            </w:r>
          </w:p>
        </w:tc>
        <w:tc>
          <w:tcPr>
            <w:tcW w:w="4394" w:type="dxa"/>
          </w:tcPr>
          <w:p w14:paraId="4BD7255D" w14:textId="5541D571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Users can securely access the flood prediction system using authorized login credentials (if login is implemented). If your project has no login, write: "System allows users to access the flood prediction interface securely."</w:t>
            </w:r>
          </w:p>
        </w:tc>
        <w:tc>
          <w:tcPr>
            <w:tcW w:w="1300" w:type="dxa"/>
          </w:tcPr>
          <w:p w14:paraId="17C13FCC" w14:textId="055D6878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High</w:t>
            </w:r>
          </w:p>
        </w:tc>
      </w:tr>
      <w:tr w:rsidR="008A5835" w14:paraId="25A9ECAD" w14:textId="77777777" w:rsidTr="006034D2">
        <w:trPr>
          <w:jc w:val="center"/>
        </w:trPr>
        <w:tc>
          <w:tcPr>
            <w:tcW w:w="882" w:type="dxa"/>
          </w:tcPr>
          <w:p w14:paraId="3B2E3EF5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14:paraId="7831FEDD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Authorization levels</w:t>
            </w:r>
          </w:p>
        </w:tc>
        <w:tc>
          <w:tcPr>
            <w:tcW w:w="4394" w:type="dxa"/>
          </w:tcPr>
          <w:p w14:paraId="310B5787" w14:textId="403E3F43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 xml:space="preserve">Administrator can manage prediction history, while users can perform flood risk prediction. </w:t>
            </w:r>
            <w:r w:rsidRPr="006034D2">
              <w:rPr>
                <w:i/>
                <w:iCs/>
                <w:sz w:val="18"/>
                <w:szCs w:val="18"/>
              </w:rPr>
              <w:t>(If no admin module: "Single user access with prediction functionality.")</w:t>
            </w:r>
          </w:p>
        </w:tc>
        <w:tc>
          <w:tcPr>
            <w:tcW w:w="1300" w:type="dxa"/>
          </w:tcPr>
          <w:p w14:paraId="1B29979C" w14:textId="1D82F066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Medium</w:t>
            </w:r>
          </w:p>
        </w:tc>
      </w:tr>
      <w:tr w:rsidR="008A5835" w14:paraId="67661B91" w14:textId="77777777" w:rsidTr="006034D2">
        <w:trPr>
          <w:jc w:val="center"/>
        </w:trPr>
        <w:tc>
          <w:tcPr>
            <w:tcW w:w="882" w:type="dxa"/>
          </w:tcPr>
          <w:p w14:paraId="02E97AC0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14:paraId="5216B951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External interfaces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5B1C1E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758F1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>System accepts environmental parameter inputs from users and displays flood prediction results through a web interface.</w:t>
                  </w:r>
                </w:p>
              </w:tc>
            </w:tr>
          </w:tbl>
          <w:p w14:paraId="60D44F57" w14:textId="77777777" w:rsidR="006034D2" w:rsidRPr="006034D2" w:rsidRDefault="006034D2" w:rsidP="006034D2">
            <w:pPr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02D772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4A129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4CD040A7" w14:textId="77777777" w:rsidR="008A5835" w:rsidRPr="006034D2" w:rsidRDefault="008A5835" w:rsidP="006034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6C4D2A8C" w14:textId="2D9A1BF0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High</w:t>
            </w:r>
          </w:p>
        </w:tc>
      </w:tr>
      <w:tr w:rsidR="008A5835" w14:paraId="522B69A3" w14:textId="77777777" w:rsidTr="006034D2">
        <w:trPr>
          <w:jc w:val="center"/>
        </w:trPr>
        <w:tc>
          <w:tcPr>
            <w:tcW w:w="882" w:type="dxa"/>
          </w:tcPr>
          <w:p w14:paraId="533C7A4B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14:paraId="522C694F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Transactions processing</w:t>
            </w:r>
          </w:p>
        </w:tc>
        <w:tc>
          <w:tcPr>
            <w:tcW w:w="4394" w:type="dxa"/>
          </w:tcPr>
          <w:p w14:paraId="4FC6B5F6" w14:textId="366ACF7B" w:rsidR="006034D2" w:rsidRPr="006034D2" w:rsidRDefault="006034D2" w:rsidP="006034D2">
            <w:pPr>
              <w:tabs>
                <w:tab w:val="left" w:pos="1014"/>
              </w:tabs>
              <w:jc w:val="center"/>
              <w:rPr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3FF8EF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F7F07" w14:textId="77777777" w:rsidR="006034D2" w:rsidRPr="006034D2" w:rsidRDefault="006034D2" w:rsidP="006034D2">
                  <w:pPr>
                    <w:tabs>
                      <w:tab w:val="left" w:pos="1014"/>
                    </w:tabs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 xml:space="preserve">The system processes user inputs, performs ML prediction using the trained </w:t>
                  </w:r>
                  <w:proofErr w:type="spellStart"/>
                  <w:r w:rsidRPr="006034D2">
                    <w:rPr>
                      <w:sz w:val="18"/>
                      <w:szCs w:val="18"/>
                      <w:lang w:val="en-IN"/>
                    </w:rPr>
                    <w:t>XGBoost</w:t>
                  </w:r>
                  <w:proofErr w:type="spellEnd"/>
                  <w:r w:rsidRPr="006034D2">
                    <w:rPr>
                      <w:sz w:val="18"/>
                      <w:szCs w:val="18"/>
                      <w:lang w:val="en-IN"/>
                    </w:rPr>
                    <w:t xml:space="preserve"> model, and stores prediction history.</w:t>
                  </w:r>
                </w:p>
              </w:tc>
            </w:tr>
          </w:tbl>
          <w:p w14:paraId="4BFBB389" w14:textId="77777777" w:rsidR="006034D2" w:rsidRPr="006034D2" w:rsidRDefault="006034D2" w:rsidP="006034D2">
            <w:pPr>
              <w:tabs>
                <w:tab w:val="left" w:pos="1014"/>
              </w:tabs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7"/>
              <w:gridCol w:w="45"/>
            </w:tblGrid>
            <w:tr w:rsidR="006034D2" w:rsidRPr="006034D2" w14:paraId="76CF538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37F17" w14:textId="77777777" w:rsidR="006034D2" w:rsidRPr="006034D2" w:rsidRDefault="006034D2" w:rsidP="006034D2">
                  <w:pPr>
                    <w:tabs>
                      <w:tab w:val="left" w:pos="1014"/>
                    </w:tabs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  <w:tr w:rsidR="006034D2" w:rsidRPr="006034D2" w14:paraId="4219F43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F81D01E" w14:textId="77777777" w:rsidR="006034D2" w:rsidRPr="006034D2" w:rsidRDefault="006034D2" w:rsidP="006034D2">
                  <w:pPr>
                    <w:tabs>
                      <w:tab w:val="left" w:pos="1014"/>
                    </w:tabs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 xml:space="preserve">The system processes user inputs, performs ML prediction using the trained </w:t>
                  </w:r>
                  <w:proofErr w:type="spellStart"/>
                  <w:r w:rsidRPr="006034D2">
                    <w:rPr>
                      <w:sz w:val="18"/>
                      <w:szCs w:val="18"/>
                      <w:lang w:val="en-IN"/>
                    </w:rPr>
                    <w:t>XGBoost</w:t>
                  </w:r>
                  <w:proofErr w:type="spellEnd"/>
                  <w:r w:rsidRPr="006034D2">
                    <w:rPr>
                      <w:sz w:val="18"/>
                      <w:szCs w:val="18"/>
                      <w:lang w:val="en-IN"/>
                    </w:rPr>
                    <w:t xml:space="preserve"> model, and stores prediction history.</w:t>
                  </w:r>
                </w:p>
              </w:tc>
            </w:tr>
          </w:tbl>
          <w:p w14:paraId="78BA388B" w14:textId="77777777" w:rsidR="006034D2" w:rsidRPr="006034D2" w:rsidRDefault="006034D2" w:rsidP="006034D2">
            <w:pPr>
              <w:tabs>
                <w:tab w:val="left" w:pos="1014"/>
              </w:tabs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06E55E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81B8B" w14:textId="77777777" w:rsidR="006034D2" w:rsidRPr="006034D2" w:rsidRDefault="006034D2" w:rsidP="006034D2">
                  <w:pPr>
                    <w:tabs>
                      <w:tab w:val="left" w:pos="1014"/>
                    </w:tabs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0CD0E248" w14:textId="65E9A75E" w:rsidR="008A5835" w:rsidRPr="006034D2" w:rsidRDefault="008A5835" w:rsidP="006034D2">
            <w:pPr>
              <w:tabs>
                <w:tab w:val="left" w:pos="101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3CB45B92" w14:textId="77777777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High</w:t>
            </w:r>
          </w:p>
          <w:p w14:paraId="44858AD2" w14:textId="35059C7A" w:rsidR="006034D2" w:rsidRPr="006034D2" w:rsidRDefault="006034D2" w:rsidP="006034D2">
            <w:pPr>
              <w:jc w:val="center"/>
              <w:rPr>
                <w:sz w:val="18"/>
                <w:szCs w:val="18"/>
              </w:rPr>
            </w:pPr>
          </w:p>
        </w:tc>
      </w:tr>
      <w:tr w:rsidR="008A5835" w14:paraId="10601CA8" w14:textId="77777777" w:rsidTr="006034D2">
        <w:trPr>
          <w:jc w:val="center"/>
        </w:trPr>
        <w:tc>
          <w:tcPr>
            <w:tcW w:w="882" w:type="dxa"/>
          </w:tcPr>
          <w:p w14:paraId="668079C4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5</w:t>
            </w:r>
          </w:p>
        </w:tc>
        <w:tc>
          <w:tcPr>
            <w:tcW w:w="2126" w:type="dxa"/>
          </w:tcPr>
          <w:p w14:paraId="69CC2F17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Reporting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69CA1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D45C2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>System displays flood risk percentage and safety recommendations, and stores previous prediction records.</w:t>
                  </w:r>
                </w:p>
              </w:tc>
            </w:tr>
          </w:tbl>
          <w:p w14:paraId="09DEC65D" w14:textId="77777777" w:rsidR="006034D2" w:rsidRPr="006034D2" w:rsidRDefault="006034D2" w:rsidP="006034D2">
            <w:pPr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58447D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C8559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59376BDB" w14:textId="77777777" w:rsidR="008A5835" w:rsidRPr="006034D2" w:rsidRDefault="008A5835" w:rsidP="006034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3E319CFB" w14:textId="219562C4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Medium</w:t>
            </w:r>
          </w:p>
        </w:tc>
      </w:tr>
      <w:tr w:rsidR="008A5835" w14:paraId="6A349282" w14:textId="77777777" w:rsidTr="006034D2">
        <w:trPr>
          <w:jc w:val="center"/>
        </w:trPr>
        <w:tc>
          <w:tcPr>
            <w:tcW w:w="882" w:type="dxa"/>
          </w:tcPr>
          <w:p w14:paraId="523819D8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14:paraId="4D4451E1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Business rules, etc.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177B60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68A7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>All input values must be valid (e.g., within the expected range) before prediction is performed.</w:t>
                  </w:r>
                </w:p>
              </w:tc>
            </w:tr>
          </w:tbl>
          <w:p w14:paraId="731FFA87" w14:textId="77777777" w:rsidR="006034D2" w:rsidRPr="006034D2" w:rsidRDefault="006034D2" w:rsidP="006034D2">
            <w:pPr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6BCB8D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B1544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5105F97B" w14:textId="77777777" w:rsidR="008A5835" w:rsidRPr="006034D2" w:rsidRDefault="008A5835" w:rsidP="006034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6D40CE3B" w14:textId="7D52F8B6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High</w:t>
            </w:r>
          </w:p>
        </w:tc>
      </w:tr>
      <w:tr w:rsidR="008A5835" w14:paraId="6D74A424" w14:textId="77777777" w:rsidTr="006034D2">
        <w:trPr>
          <w:jc w:val="center"/>
        </w:trPr>
        <w:tc>
          <w:tcPr>
            <w:tcW w:w="882" w:type="dxa"/>
          </w:tcPr>
          <w:p w14:paraId="7DE586C6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14:paraId="69705C4D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Compliance to laws or regulations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698F05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EFFFB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>User data is processed only for prediction purposes and basic privacy practices are followed.</w:t>
                  </w:r>
                </w:p>
              </w:tc>
            </w:tr>
          </w:tbl>
          <w:p w14:paraId="2EC42DEF" w14:textId="77777777" w:rsidR="006034D2" w:rsidRPr="006034D2" w:rsidRDefault="006034D2" w:rsidP="006034D2">
            <w:pPr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551405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30217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1691F847" w14:textId="77777777" w:rsidR="008A5835" w:rsidRPr="006034D2" w:rsidRDefault="008A5835" w:rsidP="006034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78EE6A65" w14:textId="104EBBB0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Low</w:t>
            </w:r>
          </w:p>
        </w:tc>
      </w:tr>
      <w:tr w:rsidR="008A5835" w14:paraId="4A055384" w14:textId="77777777" w:rsidTr="006034D2">
        <w:trPr>
          <w:jc w:val="center"/>
        </w:trPr>
        <w:tc>
          <w:tcPr>
            <w:tcW w:w="882" w:type="dxa"/>
          </w:tcPr>
          <w:p w14:paraId="2EC9F83C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14:paraId="1544D2B7" w14:textId="77777777" w:rsidR="008A5835" w:rsidRPr="006034D2" w:rsidRDefault="004936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Other</w:t>
            </w:r>
          </w:p>
        </w:tc>
        <w:tc>
          <w:tcPr>
            <w:tcW w:w="4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2"/>
            </w:tblGrid>
            <w:tr w:rsidR="006034D2" w:rsidRPr="006034D2" w14:paraId="3BF96C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60BB2D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  <w:r w:rsidRPr="006034D2">
                    <w:rPr>
                      <w:sz w:val="18"/>
                      <w:szCs w:val="18"/>
                      <w:lang w:val="en-IN"/>
                    </w:rPr>
                    <w:t>Future versions may include real-time weather API integration and SMS/email alerts.</w:t>
                  </w:r>
                </w:p>
              </w:tc>
            </w:tr>
          </w:tbl>
          <w:p w14:paraId="6ACD5BC2" w14:textId="77777777" w:rsidR="006034D2" w:rsidRPr="006034D2" w:rsidRDefault="006034D2" w:rsidP="006034D2">
            <w:pPr>
              <w:jc w:val="center"/>
              <w:rPr>
                <w:vanish/>
                <w:sz w:val="18"/>
                <w:szCs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13FFC7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61E28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  <w:lang w:val="en-IN"/>
                    </w:rPr>
                  </w:pPr>
                </w:p>
              </w:tc>
            </w:tr>
          </w:tbl>
          <w:p w14:paraId="0C5483CF" w14:textId="77777777" w:rsidR="008A5835" w:rsidRPr="006034D2" w:rsidRDefault="008A5835" w:rsidP="006034D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00" w:type="dxa"/>
          </w:tcPr>
          <w:p w14:paraId="2151610F" w14:textId="63EA5002" w:rsidR="008A5835" w:rsidRPr="006034D2" w:rsidRDefault="006034D2" w:rsidP="006034D2">
            <w:pPr>
              <w:jc w:val="center"/>
              <w:rPr>
                <w:sz w:val="18"/>
                <w:szCs w:val="18"/>
              </w:rPr>
            </w:pPr>
            <w:r w:rsidRPr="006034D2">
              <w:rPr>
                <w:sz w:val="18"/>
                <w:szCs w:val="18"/>
              </w:rPr>
              <w:t>Low</w:t>
            </w:r>
          </w:p>
        </w:tc>
      </w:tr>
    </w:tbl>
    <w:p w14:paraId="4961CB57" w14:textId="77777777" w:rsidR="008A5835" w:rsidRDefault="004936D2">
      <w:pPr>
        <w:pStyle w:val="Heading2"/>
      </w:pPr>
      <w:r>
        <w:lastRenderedPageBreak/>
        <w:t>Step 2: Non-Functional Requirements (NFR)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549"/>
        <w:gridCol w:w="3214"/>
        <w:gridCol w:w="2158"/>
      </w:tblGrid>
      <w:tr w:rsidR="008A5835" w14:paraId="3EE6CFC2" w14:textId="77777777" w:rsidTr="006034D2">
        <w:trPr>
          <w:jc w:val="center"/>
        </w:trPr>
        <w:tc>
          <w:tcPr>
            <w:tcW w:w="709" w:type="dxa"/>
          </w:tcPr>
          <w:p w14:paraId="47C2A105" w14:textId="77777777" w:rsidR="008A5835" w:rsidRPr="006034D2" w:rsidRDefault="004936D2" w:rsidP="006034D2">
            <w:pPr>
              <w:jc w:val="center"/>
            </w:pPr>
            <w:proofErr w:type="spellStart"/>
            <w:proofErr w:type="gramStart"/>
            <w:r w:rsidRPr="006034D2">
              <w:t>S.No</w:t>
            </w:r>
            <w:proofErr w:type="spellEnd"/>
            <w:proofErr w:type="gramEnd"/>
          </w:p>
        </w:tc>
        <w:tc>
          <w:tcPr>
            <w:tcW w:w="2552" w:type="dxa"/>
          </w:tcPr>
          <w:p w14:paraId="10A8238C" w14:textId="77777777" w:rsidR="008A5835" w:rsidRPr="006034D2" w:rsidRDefault="004936D2" w:rsidP="006034D2">
            <w:pPr>
              <w:jc w:val="center"/>
            </w:pPr>
            <w:r w:rsidRPr="006034D2">
              <w:t>NFR Category</w:t>
            </w:r>
          </w:p>
        </w:tc>
        <w:tc>
          <w:tcPr>
            <w:tcW w:w="3219" w:type="dxa"/>
          </w:tcPr>
          <w:p w14:paraId="1D686676" w14:textId="77777777" w:rsidR="008A5835" w:rsidRPr="006034D2" w:rsidRDefault="004936D2" w:rsidP="006034D2">
            <w:pPr>
              <w:jc w:val="center"/>
            </w:pPr>
            <w:r w:rsidRPr="006034D2">
              <w:t>Requirement Description</w:t>
            </w:r>
          </w:p>
        </w:tc>
        <w:tc>
          <w:tcPr>
            <w:tcW w:w="2160" w:type="dxa"/>
          </w:tcPr>
          <w:p w14:paraId="492F83F9" w14:textId="77777777" w:rsidR="008A5835" w:rsidRPr="006034D2" w:rsidRDefault="004936D2" w:rsidP="006034D2">
            <w:pPr>
              <w:jc w:val="center"/>
            </w:pPr>
            <w:r w:rsidRPr="006034D2">
              <w:t>Target Metric / Acceptance Criteria</w:t>
            </w:r>
          </w:p>
        </w:tc>
      </w:tr>
      <w:tr w:rsidR="008A5835" w14:paraId="51B4092D" w14:textId="77777777" w:rsidTr="006034D2">
        <w:trPr>
          <w:jc w:val="center"/>
        </w:trPr>
        <w:tc>
          <w:tcPr>
            <w:tcW w:w="709" w:type="dxa"/>
          </w:tcPr>
          <w:p w14:paraId="37BD1952" w14:textId="77777777" w:rsidR="008A5835" w:rsidRPr="006034D2" w:rsidRDefault="004936D2" w:rsidP="006034D2">
            <w:pPr>
              <w:jc w:val="center"/>
            </w:pPr>
            <w:r w:rsidRPr="006034D2">
              <w:t>1</w:t>
            </w:r>
          </w:p>
        </w:tc>
        <w:tc>
          <w:tcPr>
            <w:tcW w:w="2552" w:type="dxa"/>
          </w:tcPr>
          <w:p w14:paraId="6C814271" w14:textId="77777777" w:rsidR="008A5835" w:rsidRPr="006034D2" w:rsidRDefault="004936D2" w:rsidP="006034D2">
            <w:pPr>
              <w:jc w:val="center"/>
            </w:pPr>
            <w:r w:rsidRPr="006034D2">
              <w:t>Performance &amp; Speed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16BFB4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D8A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Prediction should be generated quickly.</w:t>
                  </w:r>
                </w:p>
              </w:tc>
            </w:tr>
          </w:tbl>
          <w:p w14:paraId="537A4637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1EF9EE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48CC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5DED938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034D2" w:rsidRPr="006034D2" w14:paraId="62161C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B06F1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Response time &lt; 3 seconds</w:t>
                  </w:r>
                </w:p>
              </w:tc>
            </w:tr>
          </w:tbl>
          <w:p w14:paraId="054C4E86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03787E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D1982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41401009" w14:textId="77777777" w:rsidR="008A5835" w:rsidRPr="006034D2" w:rsidRDefault="008A5835" w:rsidP="006034D2">
            <w:pPr>
              <w:jc w:val="center"/>
            </w:pPr>
          </w:p>
        </w:tc>
      </w:tr>
      <w:tr w:rsidR="008A5835" w14:paraId="582109B8" w14:textId="77777777" w:rsidTr="006034D2">
        <w:trPr>
          <w:jc w:val="center"/>
        </w:trPr>
        <w:tc>
          <w:tcPr>
            <w:tcW w:w="709" w:type="dxa"/>
          </w:tcPr>
          <w:p w14:paraId="02D0F05F" w14:textId="77777777" w:rsidR="008A5835" w:rsidRPr="006034D2" w:rsidRDefault="004936D2" w:rsidP="006034D2">
            <w:pPr>
              <w:jc w:val="center"/>
            </w:pPr>
            <w:r w:rsidRPr="006034D2">
              <w:t>2</w:t>
            </w:r>
          </w:p>
        </w:tc>
        <w:tc>
          <w:tcPr>
            <w:tcW w:w="2552" w:type="dxa"/>
          </w:tcPr>
          <w:p w14:paraId="24A22B01" w14:textId="77777777" w:rsidR="008A5835" w:rsidRPr="006034D2" w:rsidRDefault="004936D2" w:rsidP="006034D2">
            <w:pPr>
              <w:jc w:val="center"/>
            </w:pPr>
            <w:r w:rsidRPr="006034D2">
              <w:t>Scalability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11C95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5A35F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System should support multiple prediction requests.</w:t>
                  </w:r>
                </w:p>
              </w:tc>
            </w:tr>
          </w:tbl>
          <w:p w14:paraId="7327C1AD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7DD5D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DEDB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C588B92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034D2" w:rsidRPr="006034D2" w14:paraId="585489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14A19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Support multiple concurrent users</w:t>
                  </w:r>
                </w:p>
              </w:tc>
            </w:tr>
          </w:tbl>
          <w:p w14:paraId="3E2188B5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664FD8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64D4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6BEF5872" w14:textId="77777777" w:rsidR="008A5835" w:rsidRPr="006034D2" w:rsidRDefault="008A5835" w:rsidP="006034D2">
            <w:pPr>
              <w:jc w:val="center"/>
            </w:pPr>
          </w:p>
        </w:tc>
      </w:tr>
      <w:tr w:rsidR="008A5835" w14:paraId="6B34D883" w14:textId="77777777" w:rsidTr="006034D2">
        <w:trPr>
          <w:jc w:val="center"/>
        </w:trPr>
        <w:tc>
          <w:tcPr>
            <w:tcW w:w="709" w:type="dxa"/>
          </w:tcPr>
          <w:p w14:paraId="067EBEE0" w14:textId="77777777" w:rsidR="008A5835" w:rsidRPr="006034D2" w:rsidRDefault="004936D2" w:rsidP="006034D2">
            <w:pPr>
              <w:jc w:val="center"/>
            </w:pPr>
            <w:r w:rsidRPr="006034D2">
              <w:t>3</w:t>
            </w:r>
          </w:p>
        </w:tc>
        <w:tc>
          <w:tcPr>
            <w:tcW w:w="2552" w:type="dxa"/>
          </w:tcPr>
          <w:p w14:paraId="476D417C" w14:textId="77777777" w:rsidR="008A5835" w:rsidRPr="006034D2" w:rsidRDefault="004936D2" w:rsidP="006034D2">
            <w:pPr>
              <w:jc w:val="center"/>
            </w:pPr>
            <w:r w:rsidRPr="006034D2">
              <w:t>Security &amp; Data Privacy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798E8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C4562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User inputs and prediction history should be stored securely.</w:t>
                  </w:r>
                </w:p>
              </w:tc>
            </w:tr>
          </w:tbl>
          <w:p w14:paraId="6C5ACEA8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6D639B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6E45C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45760F08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034D2" w:rsidRPr="006034D2" w14:paraId="1A167F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AAC07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No unauthorized access</w:t>
                  </w:r>
                </w:p>
              </w:tc>
            </w:tr>
          </w:tbl>
          <w:p w14:paraId="6C2A28D5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0A81E6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D772E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5D2B8FB4" w14:textId="77777777" w:rsidR="008A5835" w:rsidRPr="006034D2" w:rsidRDefault="008A5835" w:rsidP="006034D2">
            <w:pPr>
              <w:jc w:val="center"/>
            </w:pPr>
          </w:p>
        </w:tc>
      </w:tr>
      <w:tr w:rsidR="008A5835" w14:paraId="1DF53348" w14:textId="77777777" w:rsidTr="006034D2">
        <w:trPr>
          <w:jc w:val="center"/>
        </w:trPr>
        <w:tc>
          <w:tcPr>
            <w:tcW w:w="709" w:type="dxa"/>
          </w:tcPr>
          <w:p w14:paraId="6562F78C" w14:textId="77777777" w:rsidR="008A5835" w:rsidRPr="006034D2" w:rsidRDefault="004936D2" w:rsidP="006034D2">
            <w:pPr>
              <w:jc w:val="center"/>
            </w:pPr>
            <w:r w:rsidRPr="006034D2">
              <w:t>4</w:t>
            </w:r>
          </w:p>
        </w:tc>
        <w:tc>
          <w:tcPr>
            <w:tcW w:w="2552" w:type="dxa"/>
          </w:tcPr>
          <w:p w14:paraId="20BFADAC" w14:textId="77777777" w:rsidR="008A5835" w:rsidRPr="006034D2" w:rsidRDefault="004936D2" w:rsidP="006034D2">
            <w:pPr>
              <w:jc w:val="center"/>
            </w:pPr>
            <w:r w:rsidRPr="006034D2">
              <w:t>Reliability &amp; Availability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65FC77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1C481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System should provide accurate predictions whenever available.</w:t>
                  </w:r>
                </w:p>
              </w:tc>
            </w:tr>
          </w:tbl>
          <w:p w14:paraId="2190E09E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4D7D46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5BF00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47663F7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034D2" w:rsidRPr="006034D2" w14:paraId="4AC400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02EE5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99% availability during testing</w:t>
                  </w:r>
                </w:p>
              </w:tc>
            </w:tr>
          </w:tbl>
          <w:p w14:paraId="5C5CAADF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207F66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41BE7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CE5FBAE" w14:textId="77777777" w:rsidR="008A5835" w:rsidRPr="006034D2" w:rsidRDefault="008A5835" w:rsidP="006034D2">
            <w:pPr>
              <w:jc w:val="center"/>
            </w:pPr>
          </w:p>
        </w:tc>
      </w:tr>
      <w:tr w:rsidR="008A5835" w14:paraId="2A2C5568" w14:textId="77777777" w:rsidTr="006034D2">
        <w:trPr>
          <w:jc w:val="center"/>
        </w:trPr>
        <w:tc>
          <w:tcPr>
            <w:tcW w:w="709" w:type="dxa"/>
          </w:tcPr>
          <w:p w14:paraId="62BD0860" w14:textId="77777777" w:rsidR="008A5835" w:rsidRPr="006034D2" w:rsidRDefault="004936D2" w:rsidP="006034D2">
            <w:pPr>
              <w:jc w:val="center"/>
            </w:pPr>
            <w:r w:rsidRPr="006034D2">
              <w:t>5</w:t>
            </w:r>
          </w:p>
        </w:tc>
        <w:tc>
          <w:tcPr>
            <w:tcW w:w="2552" w:type="dxa"/>
          </w:tcPr>
          <w:p w14:paraId="08F74610" w14:textId="77777777" w:rsidR="008A5835" w:rsidRPr="006034D2" w:rsidRDefault="004936D2" w:rsidP="006034D2">
            <w:pPr>
              <w:jc w:val="center"/>
            </w:pPr>
            <w:r w:rsidRPr="006034D2">
              <w:t>Usability &amp; Accessibility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53332A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4DB05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User interface should be simple and easy to use.</w:t>
                  </w:r>
                </w:p>
              </w:tc>
            </w:tr>
          </w:tbl>
          <w:p w14:paraId="6CE2243E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0F123A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55CB4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1147789B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6034D2" w:rsidRPr="006034D2" w14:paraId="06EA11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520DA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Prediction completed in less than 3 clicks</w:t>
                  </w:r>
                </w:p>
              </w:tc>
            </w:tr>
          </w:tbl>
          <w:p w14:paraId="5C9C1E78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678256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9D521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DEA8CE6" w14:textId="77777777" w:rsidR="008A5835" w:rsidRPr="006034D2" w:rsidRDefault="008A5835" w:rsidP="006034D2">
            <w:pPr>
              <w:jc w:val="center"/>
            </w:pPr>
          </w:p>
        </w:tc>
      </w:tr>
      <w:tr w:rsidR="008A5835" w14:paraId="68A10736" w14:textId="77777777" w:rsidTr="006034D2">
        <w:trPr>
          <w:jc w:val="center"/>
        </w:trPr>
        <w:tc>
          <w:tcPr>
            <w:tcW w:w="709" w:type="dxa"/>
          </w:tcPr>
          <w:p w14:paraId="01D54862" w14:textId="77777777" w:rsidR="008A5835" w:rsidRPr="006034D2" w:rsidRDefault="004936D2" w:rsidP="006034D2">
            <w:pPr>
              <w:jc w:val="center"/>
            </w:pPr>
            <w:r w:rsidRPr="006034D2">
              <w:t>6</w:t>
            </w:r>
          </w:p>
        </w:tc>
        <w:tc>
          <w:tcPr>
            <w:tcW w:w="2552" w:type="dxa"/>
          </w:tcPr>
          <w:p w14:paraId="6E4683A8" w14:textId="77777777" w:rsidR="008A5835" w:rsidRPr="006034D2" w:rsidRDefault="004936D2" w:rsidP="006034D2">
            <w:pPr>
              <w:jc w:val="center"/>
            </w:pPr>
            <w:r w:rsidRPr="006034D2">
              <w:t>Other</w:t>
            </w:r>
          </w:p>
        </w:tc>
        <w:tc>
          <w:tcPr>
            <w:tcW w:w="32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8"/>
            </w:tblGrid>
            <w:tr w:rsidR="006034D2" w:rsidRPr="006034D2" w14:paraId="25B39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5CE98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  <w:r w:rsidRPr="006034D2">
                    <w:rPr>
                      <w:lang w:val="en-IN"/>
                    </w:rPr>
                    <w:t>System should be maintainable and easy to upgrade.</w:t>
                  </w:r>
                </w:p>
              </w:tc>
            </w:tr>
          </w:tbl>
          <w:p w14:paraId="754699F1" w14:textId="77777777" w:rsidR="006034D2" w:rsidRPr="006034D2" w:rsidRDefault="006034D2" w:rsidP="006034D2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34D2" w:rsidRPr="006034D2" w14:paraId="1CB8D5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C983B" w14:textId="77777777" w:rsidR="006034D2" w:rsidRPr="006034D2" w:rsidRDefault="006034D2" w:rsidP="006034D2">
                  <w:pPr>
                    <w:spacing w:after="0" w:line="240" w:lineRule="auto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2235BCBF" w14:textId="77777777" w:rsidR="008A5835" w:rsidRPr="006034D2" w:rsidRDefault="008A5835" w:rsidP="006034D2">
            <w:pPr>
              <w:jc w:val="center"/>
            </w:pPr>
          </w:p>
        </w:tc>
        <w:tc>
          <w:tcPr>
            <w:tcW w:w="2160" w:type="dxa"/>
          </w:tcPr>
          <w:p w14:paraId="4E2D7762" w14:textId="77777777" w:rsidR="006034D2" w:rsidRPr="006034D2" w:rsidRDefault="006034D2" w:rsidP="006034D2">
            <w:pPr>
              <w:jc w:val="center"/>
            </w:pPr>
            <w:r w:rsidRPr="006034D2">
              <w:t>Modular code structure</w:t>
            </w:r>
          </w:p>
          <w:p w14:paraId="0296A769" w14:textId="77777777" w:rsidR="008A5835" w:rsidRPr="006034D2" w:rsidRDefault="008A5835" w:rsidP="006034D2">
            <w:pPr>
              <w:jc w:val="center"/>
            </w:pPr>
          </w:p>
        </w:tc>
      </w:tr>
    </w:tbl>
    <w:p w14:paraId="049E98EF" w14:textId="77777777" w:rsidR="004936D2" w:rsidRDefault="004936D2"/>
    <w:sectPr w:rsidR="00493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89297">
    <w:abstractNumId w:val="8"/>
  </w:num>
  <w:num w:numId="2" w16cid:durableId="276908415">
    <w:abstractNumId w:val="6"/>
  </w:num>
  <w:num w:numId="3" w16cid:durableId="1731878094">
    <w:abstractNumId w:val="5"/>
  </w:num>
  <w:num w:numId="4" w16cid:durableId="1718121082">
    <w:abstractNumId w:val="4"/>
  </w:num>
  <w:num w:numId="5" w16cid:durableId="1193347128">
    <w:abstractNumId w:val="7"/>
  </w:num>
  <w:num w:numId="6" w16cid:durableId="1530025107">
    <w:abstractNumId w:val="3"/>
  </w:num>
  <w:num w:numId="7" w16cid:durableId="1706371356">
    <w:abstractNumId w:val="2"/>
  </w:num>
  <w:num w:numId="8" w16cid:durableId="1019350891">
    <w:abstractNumId w:val="1"/>
  </w:num>
  <w:num w:numId="9" w16cid:durableId="7486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9E1"/>
    <w:rsid w:val="0015074B"/>
    <w:rsid w:val="0029639D"/>
    <w:rsid w:val="00326F90"/>
    <w:rsid w:val="004936D2"/>
    <w:rsid w:val="006034D2"/>
    <w:rsid w:val="008A58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EDBB0"/>
  <w14:defaultImageDpi w14:val="300"/>
  <w15:docId w15:val="{4F4A8247-D09E-4A38-A63B-2867ED3B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2026-06-28T13:33:00Z</dcterms:created>
  <dcterms:modified xsi:type="dcterms:W3CDTF">2026-06-28T13:33:00Z</dcterms:modified>
  <cp:category/>
</cp:coreProperties>
</file>