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D51B" w14:textId="3B866662" w:rsidR="00E562F1" w:rsidRPr="004E192A" w:rsidRDefault="004E192A" w:rsidP="00E562F1">
      <w:pPr>
        <w:pStyle w:val="1"/>
        <w:rPr>
          <w:szCs w:val="28"/>
        </w:rPr>
      </w:pPr>
      <w:r w:rsidRPr="004E192A">
        <w:rPr>
          <w:szCs w:val="28"/>
        </w:rPr>
        <w:t>Символни низове - увод</w:t>
      </w:r>
    </w:p>
    <w:p w14:paraId="00049F61" w14:textId="56F6899E" w:rsidR="0093373E" w:rsidRPr="0093373E" w:rsidRDefault="0093373E" w:rsidP="004E192A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8936504" w14:textId="2B7FD522" w:rsidR="00250A01" w:rsidRPr="00250A01" w:rsidRDefault="00250A01" w:rsidP="004E192A">
      <w:pPr>
        <w:spacing w:after="0"/>
      </w:pPr>
      <w:r w:rsidRPr="00D9297D">
        <w:t xml:space="preserve">Тествайте задачите от тази тема в </w:t>
      </w:r>
      <w:r w:rsidRPr="0093373E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250A01">
          <w:rPr>
            <w:rStyle w:val="aa"/>
          </w:rPr>
          <w:t>https://judge.softuni.bg/Contests/2637/Символни-низове-увод</w:t>
        </w:r>
      </w:hyperlink>
    </w:p>
    <w:p w14:paraId="67F35448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t xml:space="preserve">Преобразуване от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ПБС</w:t>
      </w:r>
    </w:p>
    <w:p w14:paraId="7CF54870" w14:textId="3E50C076" w:rsidR="00E562F1" w:rsidRPr="00E562F1" w:rsidRDefault="00E562F1" w:rsidP="00E562F1">
      <w:pPr>
        <w:jc w:val="both"/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="00250A01">
        <w:t xml:space="preserve">която получава число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бройна система и го преобразува в число в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бройна система</w:t>
      </w:r>
      <w:r w:rsidRPr="00E562F1">
        <w:rPr>
          <w:lang w:val="en-US"/>
        </w:rPr>
        <w:t xml:space="preserve">, </w:t>
      </w:r>
      <w:r w:rsidRPr="00E562F1">
        <w:t xml:space="preserve">където </w:t>
      </w:r>
      <w:r w:rsidRPr="00E562F1">
        <w:rPr>
          <w:lang w:val="en-US"/>
        </w:rPr>
        <w:t xml:space="preserve">2 &lt; = N &lt; = 10. </w:t>
      </w:r>
      <w:r w:rsidRPr="00E562F1">
        <w:t xml:space="preserve">Входът се състои от </w:t>
      </w:r>
      <w:r w:rsidRPr="00E562F1">
        <w:rPr>
          <w:lang w:val="en-US"/>
        </w:rPr>
        <w:t xml:space="preserve">1 </w:t>
      </w:r>
      <w:r w:rsidRPr="00E562F1">
        <w:t>ред</w:t>
      </w:r>
      <w:r w:rsidRPr="00E562F1">
        <w:rPr>
          <w:lang w:val="en-US"/>
        </w:rPr>
        <w:t xml:space="preserve">, </w:t>
      </w:r>
      <w:r w:rsidRPr="00E562F1">
        <w:t>съдържащ две числа</w:t>
      </w:r>
      <w:r w:rsidRPr="00E562F1">
        <w:rPr>
          <w:lang w:val="en-US"/>
        </w:rPr>
        <w:t xml:space="preserve">, </w:t>
      </w:r>
      <w:r w:rsidRPr="00E562F1">
        <w:t>разделени с един интервал</w:t>
      </w:r>
      <w:r w:rsidRPr="00E562F1">
        <w:rPr>
          <w:lang w:val="en-US"/>
        </w:rPr>
        <w:t xml:space="preserve">. </w:t>
      </w:r>
      <w:r w:rsidRPr="00E562F1">
        <w:t xml:space="preserve">Първото число е основа </w:t>
      </w:r>
      <w:r w:rsidRPr="00E562F1">
        <w:rPr>
          <w:lang w:val="en-US"/>
        </w:rPr>
        <w:t xml:space="preserve">N, </w:t>
      </w:r>
      <w:r w:rsidRPr="00E562F1">
        <w:t>към която трябва да преобразувате</w:t>
      </w:r>
      <w:r w:rsidRPr="00E562F1">
        <w:rPr>
          <w:lang w:val="en-US"/>
        </w:rPr>
        <w:t xml:space="preserve">. </w:t>
      </w:r>
      <w:r w:rsidRPr="00E562F1">
        <w:t xml:space="preserve">Вторият е число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бройна система</w:t>
      </w:r>
      <w:r w:rsidRPr="00E562F1">
        <w:rPr>
          <w:lang w:val="en-US"/>
        </w:rPr>
        <w:t xml:space="preserve">. </w:t>
      </w:r>
      <w:r w:rsidRPr="00E562F1">
        <w:rPr>
          <w:b/>
        </w:rPr>
        <w:t>Не използвайте никакви вградени функционалности за преобразуване на числа</w:t>
      </w:r>
      <w:r w:rsidRPr="00E562F1">
        <w:rPr>
          <w:b/>
          <w:lang w:val="en-US"/>
        </w:rPr>
        <w:t xml:space="preserve">, </w:t>
      </w:r>
      <w:r w:rsidRPr="00E562F1">
        <w:rPr>
          <w:b/>
        </w:rPr>
        <w:t>опитайте се да напишете свой собствен алгоритъм</w:t>
      </w:r>
      <w:r w:rsidRPr="00E562F1">
        <w:rPr>
          <w:lang w:val="en-US"/>
        </w:rPr>
        <w:t>.</w:t>
      </w:r>
    </w:p>
    <w:p w14:paraId="68E8DB4F" w14:textId="77777777" w:rsidR="00E562F1" w:rsidRPr="00E562F1" w:rsidRDefault="00E562F1" w:rsidP="00E562F1">
      <w:pPr>
        <w:pStyle w:val="Default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483251D2" w14:textId="77777777" w:rsidR="00E562F1" w:rsidRPr="00E562F1" w:rsidRDefault="00E562F1" w:rsidP="00E562F1">
      <w:pPr>
        <w:jc w:val="both"/>
        <w:rPr>
          <w:lang w:eastAsia="ja-JP"/>
        </w:rPr>
      </w:pPr>
      <w:r w:rsidRPr="00E562F1">
        <w:rPr>
          <w:lang w:eastAsia="ja-JP"/>
        </w:rPr>
        <w:t xml:space="preserve">За алгоритъм </w:t>
      </w:r>
      <w:r w:rsidRPr="00E562F1">
        <w:rPr>
          <w:noProof/>
          <w:lang w:val="en-US" w:eastAsia="ja-JP"/>
        </w:rPr>
        <w:t>(</w:t>
      </w:r>
      <w:r w:rsidRPr="00E562F1">
        <w:rPr>
          <w:lang w:eastAsia="ja-JP"/>
        </w:rPr>
        <w:t xml:space="preserve">от </w:t>
      </w:r>
      <w:r w:rsidRPr="00E562F1">
        <w:rPr>
          <w:lang w:val="en-US" w:eastAsia="ja-JP"/>
        </w:rPr>
        <w:t>10-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в </w:t>
      </w:r>
      <w:r w:rsidRPr="00E562F1">
        <w:rPr>
          <w:lang w:val="en-US" w:eastAsia="ja-JP"/>
        </w:rPr>
        <w:t>2-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noProof/>
          <w:lang w:val="en-US" w:eastAsia="ja-JP"/>
        </w:rPr>
        <w:t xml:space="preserve">) </w:t>
      </w:r>
      <w:r w:rsidRPr="00E562F1">
        <w:rPr>
          <w:lang w:eastAsia="ja-JP"/>
        </w:rPr>
        <w:t xml:space="preserve">можете да прочетете тази </w:t>
      </w:r>
      <w:hyperlink r:id="rId9" w:history="1">
        <w:r w:rsidRPr="00E562F1">
          <w:rPr>
            <w:rStyle w:val="aa"/>
            <w:lang w:eastAsia="ja-JP"/>
          </w:rPr>
          <w:t>статия</w:t>
        </w:r>
      </w:hyperlink>
      <w:r w:rsidRPr="00E562F1">
        <w:rPr>
          <w:lang w:val="en-US" w:eastAsia="ja-JP"/>
        </w:rPr>
        <w:t>.</w:t>
      </w:r>
    </w:p>
    <w:p w14:paraId="4D79C340" w14:textId="77777777" w:rsidR="00E562F1" w:rsidRPr="00E562F1" w:rsidRDefault="00E562F1" w:rsidP="00E562F1">
      <w:pPr>
        <w:jc w:val="both"/>
        <w:rPr>
          <w:lang w:eastAsia="ja-JP"/>
        </w:rPr>
      </w:pPr>
      <w:r w:rsidRPr="00E562F1">
        <w:rPr>
          <w:lang w:eastAsia="ja-JP"/>
        </w:rPr>
        <w:t xml:space="preserve">Алгоритъмът за преобразуване на число от </w:t>
      </w:r>
      <w:r w:rsidRPr="00E562F1">
        <w:rPr>
          <w:lang w:val="en-US" w:eastAsia="ja-JP"/>
        </w:rPr>
        <w:t>10-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в </w:t>
      </w:r>
      <w:r w:rsidRPr="00E562F1">
        <w:rPr>
          <w:lang w:val="en-US" w:eastAsia="ja-JP"/>
        </w:rPr>
        <w:t>2-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бройна система е подобен</w:t>
      </w:r>
      <w:r w:rsidRPr="00E562F1">
        <w:rPr>
          <w:lang w:val="en-US" w:eastAsia="ja-JP"/>
        </w:rPr>
        <w:t xml:space="preserve">: </w:t>
      </w:r>
      <w:r w:rsidRPr="00E562F1">
        <w:rPr>
          <w:lang w:eastAsia="ja-JP"/>
        </w:rPr>
        <w:t xml:space="preserve">вместо </w:t>
      </w:r>
      <w:r w:rsidRPr="00E562F1">
        <w:rPr>
          <w:lang w:val="en-US" w:eastAsia="ja-JP"/>
        </w:rPr>
        <w:t>“</w:t>
      </w:r>
      <w:r w:rsidRPr="00E562F1">
        <w:rPr>
          <w:rStyle w:val="CodeChar"/>
          <w:lang w:val="en-US"/>
        </w:rPr>
        <w:t>% 2</w:t>
      </w:r>
      <w:r w:rsidRPr="00E562F1">
        <w:rPr>
          <w:lang w:val="en-US" w:eastAsia="ja-JP"/>
        </w:rPr>
        <w:t xml:space="preserve">”, </w:t>
      </w:r>
      <w:r w:rsidRPr="00E562F1">
        <w:rPr>
          <w:lang w:eastAsia="ja-JP"/>
        </w:rPr>
        <w:t xml:space="preserve">ползвайте </w:t>
      </w:r>
      <w:r w:rsidRPr="00E562F1">
        <w:rPr>
          <w:lang w:val="en-US" w:eastAsia="ja-JP"/>
        </w:rPr>
        <w:t>“</w:t>
      </w:r>
      <w:r w:rsidRPr="00E562F1">
        <w:rPr>
          <w:rStyle w:val="CodeChar"/>
          <w:lang w:val="en-US"/>
        </w:rPr>
        <w:t>% N</w:t>
      </w:r>
      <w:r w:rsidRPr="00E562F1">
        <w:rPr>
          <w:lang w:val="en-US" w:eastAsia="ja-JP"/>
        </w:rPr>
        <w:t>”.</w:t>
      </w:r>
    </w:p>
    <w:p w14:paraId="53443F8C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7C46BAC4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 xml:space="preserve">основа на бройната система и число в </w:t>
      </w:r>
      <w:r w:rsidRPr="00E562F1">
        <w:rPr>
          <w:b/>
          <w:lang w:val="en-US" w:eastAsia="ja-JP"/>
        </w:rPr>
        <w:t>10-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4077FA66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55CDE502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 xml:space="preserve">числото в </w:t>
      </w:r>
      <w:r w:rsidRPr="00E562F1">
        <w:rPr>
          <w:b/>
          <w:lang w:val="en-US" w:eastAsia="ja-JP"/>
        </w:rPr>
        <w:t>N-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1FE234DB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E562F1" w:rsidRPr="00E562F1" w14:paraId="30D670D8" w14:textId="77777777" w:rsidTr="00DA6837">
        <w:tc>
          <w:tcPr>
            <w:tcW w:w="1111" w:type="dxa"/>
            <w:shd w:val="clear" w:color="auto" w:fill="D9D9D9"/>
            <w:vAlign w:val="center"/>
          </w:tcPr>
          <w:p w14:paraId="44128116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14:paraId="14EF066E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CE1B34D" w14:textId="77777777" w:rsidTr="00DA6837">
        <w:tc>
          <w:tcPr>
            <w:tcW w:w="1111" w:type="dxa"/>
            <w:shd w:val="clear" w:color="auto" w:fill="auto"/>
            <w:vAlign w:val="center"/>
          </w:tcPr>
          <w:p w14:paraId="2DB3E1D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7 10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8ECBB7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</w:tr>
      <w:tr w:rsidR="00E562F1" w:rsidRPr="00E562F1" w14:paraId="6DDB902F" w14:textId="77777777" w:rsidTr="00DA6837">
        <w:tc>
          <w:tcPr>
            <w:tcW w:w="1111" w:type="dxa"/>
            <w:shd w:val="clear" w:color="auto" w:fill="auto"/>
            <w:vAlign w:val="center"/>
          </w:tcPr>
          <w:p w14:paraId="59A88BB4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3 154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204667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12201</w:t>
            </w:r>
          </w:p>
        </w:tc>
      </w:tr>
      <w:tr w:rsidR="00E562F1" w:rsidRPr="00E562F1" w14:paraId="1D77335E" w14:textId="77777777" w:rsidTr="00DA6837">
        <w:tc>
          <w:tcPr>
            <w:tcW w:w="1111" w:type="dxa"/>
            <w:shd w:val="clear" w:color="auto" w:fill="auto"/>
            <w:vAlign w:val="center"/>
          </w:tcPr>
          <w:p w14:paraId="1B375AA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5 123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9E8593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443</w:t>
            </w:r>
          </w:p>
        </w:tc>
      </w:tr>
      <w:tr w:rsidR="00E562F1" w:rsidRPr="00E562F1" w14:paraId="0B5459DB" w14:textId="77777777" w:rsidTr="00DA6837">
        <w:tc>
          <w:tcPr>
            <w:tcW w:w="1111" w:type="dxa"/>
            <w:shd w:val="clear" w:color="auto" w:fill="auto"/>
            <w:vAlign w:val="center"/>
          </w:tcPr>
          <w:p w14:paraId="00FA6442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4 1000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0E4F9EA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33220</w:t>
            </w:r>
          </w:p>
        </w:tc>
      </w:tr>
      <w:tr w:rsidR="00E562F1" w:rsidRPr="00E562F1" w14:paraId="3CEF10DF" w14:textId="77777777" w:rsidTr="00DA6837">
        <w:tc>
          <w:tcPr>
            <w:tcW w:w="1111" w:type="dxa"/>
            <w:shd w:val="clear" w:color="auto" w:fill="auto"/>
            <w:vAlign w:val="center"/>
          </w:tcPr>
          <w:p w14:paraId="3E07EF5A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9 3487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176282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4704</w:t>
            </w:r>
          </w:p>
        </w:tc>
      </w:tr>
    </w:tbl>
    <w:p w14:paraId="3A671766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t xml:space="preserve">Преобразуване от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ПБС</w:t>
      </w:r>
    </w:p>
    <w:p w14:paraId="1FF97C79" w14:textId="75826BF2" w:rsidR="00E562F1" w:rsidRPr="00E562F1" w:rsidRDefault="00E562F1" w:rsidP="00E562F1">
      <w:pPr>
        <w:jc w:val="both"/>
        <w:rPr>
          <w:b/>
        </w:rPr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Pr="00E562F1">
        <w:t xml:space="preserve">която взема  </w:t>
      </w:r>
      <w:r w:rsidRPr="00E562F1">
        <w:rPr>
          <w:lang w:val="en-US"/>
        </w:rPr>
        <w:t>N-</w:t>
      </w:r>
      <w:proofErr w:type="spellStart"/>
      <w:r w:rsidRPr="00E562F1">
        <w:t>ично</w:t>
      </w:r>
      <w:proofErr w:type="spellEnd"/>
      <w:r w:rsidRPr="00E562F1">
        <w:t xml:space="preserve"> число и го преобразува </w:t>
      </w:r>
      <w:r w:rsidRPr="00E562F1">
        <w:rPr>
          <w:lang w:val="en-US"/>
        </w:rPr>
        <w:t>10-</w:t>
      </w:r>
      <w:proofErr w:type="spellStart"/>
      <w:r w:rsidRPr="00E562F1">
        <w:t>ично</w:t>
      </w:r>
      <w:proofErr w:type="spellEnd"/>
      <w:r w:rsidRPr="00E562F1">
        <w:t xml:space="preserve"> число </w:t>
      </w:r>
      <w:r w:rsidRPr="00E562F1">
        <w:rPr>
          <w:noProof/>
          <w:lang w:val="en-US"/>
        </w:rPr>
        <w:t>(</w:t>
      </w:r>
      <w:r w:rsidRPr="00E562F1">
        <w:rPr>
          <w:lang w:val="en-US"/>
        </w:rPr>
        <w:t xml:space="preserve">0 </w:t>
      </w:r>
      <w:r w:rsidRPr="00E562F1">
        <w:t xml:space="preserve">до </w:t>
      </w:r>
      <w:r w:rsidRPr="00E562F1">
        <w:rPr>
          <w:lang w:val="en-US"/>
        </w:rPr>
        <w:t xml:space="preserve">1050), </w:t>
      </w:r>
      <w:r w:rsidRPr="00E562F1">
        <w:t xml:space="preserve">където от </w:t>
      </w:r>
      <w:r w:rsidRPr="00E562F1">
        <w:rPr>
          <w:lang w:val="en-US"/>
        </w:rPr>
        <w:t xml:space="preserve">2 &lt; = N &lt; = 10. </w:t>
      </w:r>
      <w:r w:rsidRPr="00E562F1">
        <w:t xml:space="preserve">Входът се състои от </w:t>
      </w:r>
      <w:r w:rsidRPr="00E562F1">
        <w:rPr>
          <w:lang w:val="en-US"/>
        </w:rPr>
        <w:t xml:space="preserve">1 </w:t>
      </w:r>
      <w:r w:rsidRPr="00E562F1">
        <w:t>ред</w:t>
      </w:r>
      <w:r w:rsidRPr="00E562F1">
        <w:rPr>
          <w:lang w:val="en-US"/>
        </w:rPr>
        <w:t xml:space="preserve">, </w:t>
      </w:r>
      <w:r w:rsidRPr="00E562F1">
        <w:t>съдържащ две числа</w:t>
      </w:r>
      <w:r w:rsidRPr="00E562F1">
        <w:rPr>
          <w:lang w:val="en-US"/>
        </w:rPr>
        <w:t xml:space="preserve">, </w:t>
      </w:r>
      <w:r w:rsidRPr="00E562F1">
        <w:t>разделени с един интервал</w:t>
      </w:r>
      <w:r w:rsidRPr="00E562F1">
        <w:rPr>
          <w:lang w:val="en-US"/>
        </w:rPr>
        <w:t xml:space="preserve">. </w:t>
      </w:r>
      <w:r w:rsidRPr="00E562F1">
        <w:t xml:space="preserve">Първото число е основата </w:t>
      </w:r>
      <w:r w:rsidRPr="00E562F1">
        <w:rPr>
          <w:lang w:val="en-US"/>
        </w:rPr>
        <w:t xml:space="preserve">N, </w:t>
      </w:r>
      <w:r w:rsidRPr="00E562F1">
        <w:t>към която трябва да преобразувате</w:t>
      </w:r>
      <w:r w:rsidRPr="00E562F1">
        <w:rPr>
          <w:lang w:val="en-US"/>
        </w:rPr>
        <w:t xml:space="preserve">. </w:t>
      </w:r>
      <w:r w:rsidRPr="00E562F1">
        <w:t>Второто е чис</w:t>
      </w:r>
      <w:r w:rsidR="00250A01">
        <w:t>л</w:t>
      </w:r>
      <w:r w:rsidRPr="00E562F1">
        <w:t xml:space="preserve">ото </w:t>
      </w:r>
      <w:r w:rsidRPr="00E562F1">
        <w:rPr>
          <w:lang w:val="en-US"/>
        </w:rPr>
        <w:t xml:space="preserve">N, </w:t>
      </w:r>
      <w:r w:rsidRPr="00E562F1">
        <w:t>което трябва да се преобразува</w:t>
      </w:r>
      <w:r w:rsidRPr="00E562F1">
        <w:rPr>
          <w:b/>
          <w:lang w:val="en-US"/>
        </w:rPr>
        <w:t xml:space="preserve">. </w:t>
      </w:r>
      <w:r w:rsidRPr="00E562F1">
        <w:rPr>
          <w:b/>
        </w:rPr>
        <w:t xml:space="preserve">Не използвайте никакви вградена функционалности за </w:t>
      </w:r>
      <w:r w:rsidR="00250A01">
        <w:rPr>
          <w:b/>
        </w:rPr>
        <w:t>п</w:t>
      </w:r>
      <w:r w:rsidRPr="00E562F1">
        <w:rPr>
          <w:b/>
        </w:rPr>
        <w:t>реобразуване</w:t>
      </w:r>
      <w:r w:rsidRPr="00E562F1">
        <w:rPr>
          <w:b/>
          <w:lang w:val="en-US"/>
        </w:rPr>
        <w:t xml:space="preserve">, </w:t>
      </w:r>
      <w:r w:rsidRPr="00E562F1">
        <w:rPr>
          <w:b/>
        </w:rPr>
        <w:t>опитайте се да напишете свой собствен алгоритъм</w:t>
      </w:r>
    </w:p>
    <w:p w14:paraId="4128EE52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5A4B9AC0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 xml:space="preserve">основа на бройната система и число в </w:t>
      </w:r>
      <w:r w:rsidRPr="00E562F1">
        <w:rPr>
          <w:b/>
          <w:lang w:val="en-US" w:eastAsia="ja-JP"/>
        </w:rPr>
        <w:t>N-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217CA539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45DB3DA5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jc w:val="both"/>
        <w:rPr>
          <w:b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 xml:space="preserve">числото в </w:t>
      </w:r>
      <w:r w:rsidRPr="00E562F1">
        <w:rPr>
          <w:b/>
          <w:lang w:val="en-US" w:eastAsia="ja-JP"/>
        </w:rPr>
        <w:t>10-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06D8B6CA" w14:textId="77777777" w:rsidR="00E562F1" w:rsidRPr="00E562F1" w:rsidRDefault="00E562F1" w:rsidP="00E562F1">
      <w:pPr>
        <w:pStyle w:val="3"/>
        <w:rPr>
          <w:lang w:val="bg-BG"/>
        </w:rPr>
      </w:pPr>
      <w:r w:rsidRPr="00E562F1">
        <w:rPr>
          <w:rFonts w:eastAsia="MS Mincho"/>
          <w:lang w:val="bg-BG" w:eastAsia="ja-JP"/>
        </w:rPr>
        <w:lastRenderedPageBreak/>
        <w:t>Упътване</w:t>
      </w:r>
    </w:p>
    <w:p w14:paraId="42E920AD" w14:textId="77777777" w:rsidR="00E562F1" w:rsidRPr="00E562F1" w:rsidRDefault="00E562F1" w:rsidP="00E562F1">
      <w:pPr>
        <w:jc w:val="both"/>
      </w:pPr>
      <w:r w:rsidRPr="00E562F1">
        <w:t xml:space="preserve">Вижте тази картина за повече яснота за преобразуване от </w:t>
      </w:r>
      <w:r w:rsidRPr="00E562F1">
        <w:rPr>
          <w:lang w:val="en-US"/>
        </w:rPr>
        <w:t>2-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БС</w:t>
      </w:r>
      <w:r w:rsidRPr="00E562F1">
        <w:rPr>
          <w:lang w:val="en-US"/>
        </w:rPr>
        <w:t xml:space="preserve">. </w:t>
      </w:r>
      <w:r w:rsidRPr="00E562F1">
        <w:t>Отново</w:t>
      </w:r>
      <w:r w:rsidRPr="00E562F1">
        <w:rPr>
          <w:lang w:val="en-US"/>
        </w:rPr>
        <w:t xml:space="preserve">, </w:t>
      </w:r>
      <w:r w:rsidRPr="00E562F1">
        <w:t xml:space="preserve">алгоритъмът за преобразуване от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БС е подобен</w:t>
      </w:r>
      <w:r w:rsidRPr="00E562F1">
        <w:rPr>
          <w:lang w:val="en-US"/>
        </w:rPr>
        <w:t>.</w:t>
      </w:r>
    </w:p>
    <w:p w14:paraId="049756A8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E562F1" w:rsidRPr="00E562F1" w14:paraId="56A0B1A5" w14:textId="77777777" w:rsidTr="00DA6837">
        <w:tc>
          <w:tcPr>
            <w:tcW w:w="1111" w:type="dxa"/>
            <w:shd w:val="clear" w:color="auto" w:fill="D9D9D9"/>
            <w:vAlign w:val="center"/>
          </w:tcPr>
          <w:p w14:paraId="3CE41B49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14:paraId="15F79876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8226E61" w14:textId="77777777" w:rsidTr="00DA6837">
        <w:tc>
          <w:tcPr>
            <w:tcW w:w="1111" w:type="dxa"/>
            <w:shd w:val="clear" w:color="auto" w:fill="auto"/>
            <w:vAlign w:val="center"/>
          </w:tcPr>
          <w:p w14:paraId="6DCBEB6B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7 13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31357F7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</w:tr>
      <w:tr w:rsidR="00E562F1" w:rsidRPr="00E562F1" w14:paraId="74D70ADF" w14:textId="77777777" w:rsidTr="00DA6837">
        <w:tc>
          <w:tcPr>
            <w:tcW w:w="1111" w:type="dxa"/>
            <w:shd w:val="clear" w:color="auto" w:fill="auto"/>
            <w:vAlign w:val="center"/>
          </w:tcPr>
          <w:p w14:paraId="3BF15C4D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3 12201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6EC061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154</w:t>
            </w:r>
          </w:p>
        </w:tc>
      </w:tr>
      <w:tr w:rsidR="00E562F1" w:rsidRPr="00E562F1" w14:paraId="61FE3971" w14:textId="77777777" w:rsidTr="00DA6837">
        <w:tc>
          <w:tcPr>
            <w:tcW w:w="1111" w:type="dxa"/>
            <w:shd w:val="clear" w:color="auto" w:fill="auto"/>
            <w:vAlign w:val="center"/>
          </w:tcPr>
          <w:p w14:paraId="78C911B5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5 443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4B940F7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123</w:t>
            </w:r>
          </w:p>
        </w:tc>
      </w:tr>
      <w:tr w:rsidR="00E562F1" w:rsidRPr="00E562F1" w14:paraId="49786AF5" w14:textId="77777777" w:rsidTr="00DA6837">
        <w:tc>
          <w:tcPr>
            <w:tcW w:w="1111" w:type="dxa"/>
            <w:shd w:val="clear" w:color="auto" w:fill="auto"/>
            <w:vAlign w:val="center"/>
          </w:tcPr>
          <w:p w14:paraId="70EE8B99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4 33220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A6E6DD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1000</w:t>
            </w:r>
          </w:p>
        </w:tc>
      </w:tr>
      <w:tr w:rsidR="00E562F1" w:rsidRPr="00E562F1" w14:paraId="47F8152A" w14:textId="77777777" w:rsidTr="00DA6837">
        <w:tc>
          <w:tcPr>
            <w:tcW w:w="1111" w:type="dxa"/>
            <w:shd w:val="clear" w:color="auto" w:fill="auto"/>
            <w:vAlign w:val="center"/>
          </w:tcPr>
          <w:p w14:paraId="2BAC0608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9 4704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1703042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3487</w:t>
            </w:r>
          </w:p>
        </w:tc>
      </w:tr>
    </w:tbl>
    <w:p w14:paraId="1350C726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</w:pPr>
      <w:r w:rsidRPr="00E562F1">
        <w:t>Обръщане на низ</w:t>
      </w:r>
    </w:p>
    <w:p w14:paraId="1CF4C869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низ и връща </w:t>
      </w:r>
      <w:r w:rsidRPr="00E562F1">
        <w:rPr>
          <w:b/>
        </w:rPr>
        <w:t>низ</w:t>
      </w:r>
      <w:r w:rsidRPr="00E562F1">
        <w:rPr>
          <w:b/>
          <w:lang w:val="en-US"/>
        </w:rPr>
        <w:t xml:space="preserve">, </w:t>
      </w:r>
      <w:r w:rsidRPr="00E562F1">
        <w:t>получен от същите символи</w:t>
      </w:r>
      <w:r w:rsidRPr="00E562F1">
        <w:rPr>
          <w:lang w:val="en-US"/>
        </w:rPr>
        <w:t xml:space="preserve">, </w:t>
      </w:r>
      <w:r w:rsidRPr="00E562F1">
        <w:t>но в обратен ред</w:t>
      </w:r>
      <w:r w:rsidRPr="00E562F1">
        <w:rPr>
          <w:lang w:val="en-US"/>
        </w:rPr>
        <w:t>.</w:t>
      </w:r>
    </w:p>
    <w:p w14:paraId="75B9222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5A614E33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 w:rsidRPr="00E562F1">
        <w:rPr>
          <w:b/>
          <w:lang w:eastAsia="ja-JP"/>
        </w:rPr>
        <w:t>символен низ</w:t>
      </w:r>
    </w:p>
    <w:p w14:paraId="6201CE5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7A56F62A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>обърнатия низ</w:t>
      </w:r>
    </w:p>
    <w:p w14:paraId="17C0C14B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Ограничения</w:t>
      </w:r>
    </w:p>
    <w:p w14:paraId="58C413DD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>Символният низ да се състои от една дума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т</w:t>
      </w:r>
      <w:r w:rsidRPr="00E562F1">
        <w:rPr>
          <w:lang w:val="en-US" w:eastAsia="ja-JP"/>
        </w:rPr>
        <w:t>.</w:t>
      </w:r>
      <w:r w:rsidRPr="00E562F1">
        <w:rPr>
          <w:lang w:eastAsia="ja-JP"/>
        </w:rPr>
        <w:t>е</w:t>
      </w:r>
      <w:r w:rsidRPr="00E562F1">
        <w:rPr>
          <w:lang w:val="en-US" w:eastAsia="ja-JP"/>
        </w:rPr>
        <w:t xml:space="preserve">. </w:t>
      </w:r>
      <w:r w:rsidRPr="00E562F1">
        <w:rPr>
          <w:lang w:eastAsia="ja-JP"/>
        </w:rPr>
        <w:t xml:space="preserve">да няма интервали и да не се ползва метода </w:t>
      </w:r>
      <w:r w:rsidRPr="00E562F1">
        <w:rPr>
          <w:b/>
          <w:lang w:val="en-US" w:eastAsia="ja-JP"/>
        </w:rPr>
        <w:t>Reverse</w:t>
      </w:r>
    </w:p>
    <w:p w14:paraId="753AF945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7279D329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>Може да отпечатате всички символи на низа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като го обходите отзад напред или да конструирате нов низ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в който да прехвърлите символите на първия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в обратен ред</w:t>
      </w:r>
    </w:p>
    <w:p w14:paraId="0510CDF1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501"/>
      </w:tblGrid>
      <w:tr w:rsidR="00E562F1" w:rsidRPr="00E562F1" w14:paraId="76081356" w14:textId="77777777" w:rsidTr="00333277">
        <w:tc>
          <w:tcPr>
            <w:tcW w:w="1687" w:type="dxa"/>
            <w:shd w:val="clear" w:color="auto" w:fill="D9D9D9"/>
            <w:vAlign w:val="center"/>
          </w:tcPr>
          <w:p w14:paraId="0D73F613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14:paraId="34B3EFEC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09A4D012" w14:textId="77777777" w:rsidTr="00333277">
        <w:tc>
          <w:tcPr>
            <w:tcW w:w="1687" w:type="dxa"/>
            <w:shd w:val="clear" w:color="auto" w:fill="auto"/>
            <w:vAlign w:val="center"/>
          </w:tcPr>
          <w:p w14:paraId="2EDACBF2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  <w:tc>
          <w:tcPr>
            <w:tcW w:w="1501" w:type="dxa"/>
            <w:shd w:val="clear" w:color="auto" w:fill="auto"/>
          </w:tcPr>
          <w:p w14:paraId="1ACEC69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</w:tr>
      <w:tr w:rsidR="00E562F1" w:rsidRPr="00E562F1" w14:paraId="24AF2A0B" w14:textId="77777777" w:rsidTr="00333277">
        <w:tc>
          <w:tcPr>
            <w:tcW w:w="1687" w:type="dxa"/>
            <w:shd w:val="clear" w:color="auto" w:fill="auto"/>
            <w:vAlign w:val="center"/>
          </w:tcPr>
          <w:p w14:paraId="12CEEDC7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501" w:type="dxa"/>
            <w:shd w:val="clear" w:color="auto" w:fill="auto"/>
          </w:tcPr>
          <w:p w14:paraId="2784975A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</w:tr>
      <w:tr w:rsidR="00E562F1" w:rsidRPr="00E562F1" w14:paraId="6267E713" w14:textId="77777777" w:rsidTr="00333277">
        <w:tc>
          <w:tcPr>
            <w:tcW w:w="1687" w:type="dxa"/>
            <w:shd w:val="clear" w:color="auto" w:fill="auto"/>
            <w:vAlign w:val="center"/>
          </w:tcPr>
          <w:p w14:paraId="6EECB35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  <w:tc>
          <w:tcPr>
            <w:tcW w:w="1501" w:type="dxa"/>
            <w:shd w:val="clear" w:color="auto" w:fill="auto"/>
          </w:tcPr>
          <w:p w14:paraId="09AA3961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</w:tr>
      <w:tr w:rsidR="00E562F1" w:rsidRPr="00E562F1" w14:paraId="708C6F61" w14:textId="77777777" w:rsidTr="00333277">
        <w:tc>
          <w:tcPr>
            <w:tcW w:w="1687" w:type="dxa"/>
            <w:shd w:val="clear" w:color="auto" w:fill="auto"/>
            <w:vAlign w:val="center"/>
          </w:tcPr>
          <w:p w14:paraId="47189D8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alibaba</w:t>
            </w:r>
          </w:p>
        </w:tc>
        <w:tc>
          <w:tcPr>
            <w:tcW w:w="1501" w:type="dxa"/>
            <w:shd w:val="clear" w:color="auto" w:fill="auto"/>
          </w:tcPr>
          <w:p w14:paraId="165FB416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ababila</w:t>
            </w:r>
          </w:p>
        </w:tc>
      </w:tr>
      <w:tr w:rsidR="00E562F1" w:rsidRPr="00E562F1" w14:paraId="5EF19D0E" w14:textId="77777777" w:rsidTr="00333277">
        <w:tc>
          <w:tcPr>
            <w:tcW w:w="1687" w:type="dxa"/>
            <w:shd w:val="clear" w:color="auto" w:fill="auto"/>
            <w:vAlign w:val="center"/>
          </w:tcPr>
          <w:p w14:paraId="5699CFB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baba</w:t>
            </w:r>
          </w:p>
        </w:tc>
        <w:tc>
          <w:tcPr>
            <w:tcW w:w="1501" w:type="dxa"/>
            <w:shd w:val="clear" w:color="auto" w:fill="auto"/>
          </w:tcPr>
          <w:p w14:paraId="65C202C8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abab</w:t>
            </w:r>
          </w:p>
        </w:tc>
      </w:tr>
    </w:tbl>
    <w:p w14:paraId="36C0096D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rPr>
          <w:lang w:val="en-US"/>
        </w:rPr>
        <w:t xml:space="preserve">Unicode </w:t>
      </w:r>
      <w:r w:rsidRPr="00E562F1">
        <w:t>Символи</w:t>
      </w:r>
    </w:p>
    <w:p w14:paraId="00366F0C" w14:textId="6CCBDBFB" w:rsidR="00E562F1" w:rsidRPr="00E562F1" w:rsidRDefault="00E562F1" w:rsidP="00E562F1">
      <w:pPr>
        <w:jc w:val="both"/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Pr="00E562F1">
        <w:t>която преобразува символен низ в последовате</w:t>
      </w:r>
      <w:r w:rsidR="00250A01">
        <w:t>л</w:t>
      </w:r>
      <w:r w:rsidRPr="00E562F1">
        <w:t xml:space="preserve">ност от </w:t>
      </w:r>
      <w:r w:rsidRPr="00E562F1">
        <w:rPr>
          <w:lang w:val="en-US"/>
        </w:rPr>
        <w:t xml:space="preserve">Unicode </w:t>
      </w:r>
      <w:r w:rsidRPr="00E562F1">
        <w:t>символни кодове</w:t>
      </w:r>
      <w:r w:rsidRPr="00E562F1">
        <w:rPr>
          <w:lang w:val="en-US"/>
        </w:rPr>
        <w:t>.</w:t>
      </w:r>
    </w:p>
    <w:p w14:paraId="434EC7AC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04EE0AF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>символен низ</w:t>
      </w:r>
    </w:p>
    <w:p w14:paraId="2D0E8193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lastRenderedPageBreak/>
        <w:t>Изход</w:t>
      </w:r>
    </w:p>
    <w:p w14:paraId="208DC2BD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val="en-US" w:eastAsia="ja-JP"/>
        </w:rPr>
        <w:t xml:space="preserve">Unicode </w:t>
      </w:r>
      <w:r w:rsidRPr="00E562F1">
        <w:rPr>
          <w:b/>
          <w:lang w:eastAsia="ja-JP"/>
        </w:rPr>
        <w:t>на всеки символ</w:t>
      </w:r>
    </w:p>
    <w:p w14:paraId="79749A6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4450"/>
      </w:tblGrid>
      <w:tr w:rsidR="00E562F1" w:rsidRPr="00E562F1" w14:paraId="000CEB54" w14:textId="77777777" w:rsidTr="00DA6837">
        <w:tc>
          <w:tcPr>
            <w:tcW w:w="1490" w:type="dxa"/>
            <w:shd w:val="clear" w:color="auto" w:fill="D9D9D9"/>
            <w:vAlign w:val="center"/>
          </w:tcPr>
          <w:p w14:paraId="095582FF" w14:textId="77777777" w:rsidR="00E562F1" w:rsidRPr="00E562F1" w:rsidRDefault="00E562F1" w:rsidP="00DA6837">
            <w:pPr>
              <w:spacing w:before="40" w:after="4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4450" w:type="dxa"/>
            <w:shd w:val="clear" w:color="auto" w:fill="D9D9D9"/>
            <w:vAlign w:val="center"/>
          </w:tcPr>
          <w:p w14:paraId="308F2F0E" w14:textId="77777777" w:rsidR="00E562F1" w:rsidRPr="00E562F1" w:rsidRDefault="00E562F1" w:rsidP="00DA6837">
            <w:pPr>
              <w:spacing w:before="40" w:after="4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6E9356E6" w14:textId="77777777" w:rsidTr="00DA6837">
        <w:tc>
          <w:tcPr>
            <w:tcW w:w="1490" w:type="dxa"/>
            <w:shd w:val="clear" w:color="auto" w:fill="auto"/>
          </w:tcPr>
          <w:p w14:paraId="0AACB4AF" w14:textId="77777777" w:rsidR="00E562F1" w:rsidRPr="00E562F1" w:rsidRDefault="00E562F1" w:rsidP="00DA6837">
            <w:pPr>
              <w:spacing w:after="60"/>
              <w:jc w:val="both"/>
              <w:rPr>
                <w:lang w:val="en-US"/>
              </w:rPr>
            </w:pPr>
            <w:r w:rsidRPr="00E562F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4450" w:type="dxa"/>
            <w:shd w:val="clear" w:color="auto" w:fill="auto"/>
          </w:tcPr>
          <w:p w14:paraId="1E9C55C6" w14:textId="77777777" w:rsidR="00E562F1" w:rsidRPr="00E562F1" w:rsidRDefault="00E562F1" w:rsidP="00DA6837">
            <w:pPr>
              <w:spacing w:after="60"/>
              <w:jc w:val="both"/>
              <w:rPr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E562F1" w:rsidRPr="00E562F1" w14:paraId="61C913E9" w14:textId="77777777" w:rsidTr="00DA6837">
        <w:tc>
          <w:tcPr>
            <w:tcW w:w="1490" w:type="dxa"/>
            <w:shd w:val="clear" w:color="auto" w:fill="auto"/>
          </w:tcPr>
          <w:p w14:paraId="2579B89B" w14:textId="77777777" w:rsidR="00E562F1" w:rsidRPr="00E562F1" w:rsidRDefault="00E562F1" w:rsidP="00DA6837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E562F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4450" w:type="dxa"/>
            <w:shd w:val="clear" w:color="auto" w:fill="auto"/>
          </w:tcPr>
          <w:p w14:paraId="49ABE04F" w14:textId="77777777" w:rsidR="00E562F1" w:rsidRPr="00E562F1" w:rsidRDefault="00E562F1" w:rsidP="00DA6837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</w:tbl>
    <w:p w14:paraId="7A0DA9FB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t>Умножаване на символни кодове</w:t>
      </w:r>
    </w:p>
    <w:p w14:paraId="793F084D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два низа като аргументи и връща сбора от техните произведения от символни кодове на съответни позиции </w:t>
      </w:r>
      <w:r w:rsidRPr="00E562F1">
        <w:rPr>
          <w:noProof/>
          <w:lang w:val="en-US"/>
        </w:rPr>
        <w:t>(</w:t>
      </w:r>
      <w:r w:rsidRPr="00E562F1">
        <w:t xml:space="preserve">умножете </w:t>
      </w:r>
      <w:r w:rsidRPr="00E562F1">
        <w:rPr>
          <w:lang w:val="en-US"/>
        </w:rPr>
        <w:t>str1.</w:t>
      </w:r>
      <w:r w:rsidRPr="00E562F1">
        <w:rPr>
          <w:noProof/>
          <w:lang w:val="en-US"/>
        </w:rPr>
        <w:t>charAt (</w:t>
      </w:r>
      <w:r w:rsidRPr="00E562F1">
        <w:rPr>
          <w:lang w:val="en-US"/>
        </w:rPr>
        <w:t>0</w:t>
      </w:r>
      <w:r w:rsidRPr="00E562F1">
        <w:rPr>
          <w:noProof/>
          <w:lang w:val="en-US"/>
        </w:rPr>
        <w:t xml:space="preserve">) </w:t>
      </w:r>
      <w:r w:rsidRPr="00E562F1">
        <w:t xml:space="preserve">с </w:t>
      </w:r>
      <w:r w:rsidRPr="00E562F1">
        <w:rPr>
          <w:lang w:val="en-US"/>
        </w:rPr>
        <w:t>str2.</w:t>
      </w:r>
      <w:r w:rsidRPr="00E562F1">
        <w:rPr>
          <w:noProof/>
          <w:lang w:val="en-US"/>
        </w:rPr>
        <w:t>charAt (</w:t>
      </w:r>
      <w:r w:rsidRPr="00E562F1">
        <w:rPr>
          <w:lang w:val="en-US"/>
        </w:rPr>
        <w:t>0</w:t>
      </w:r>
      <w:r w:rsidRPr="00E562F1">
        <w:rPr>
          <w:noProof/>
          <w:lang w:val="en-US"/>
        </w:rPr>
        <w:t xml:space="preserve">) </w:t>
      </w:r>
      <w:r w:rsidRPr="00E562F1">
        <w:t>и ги добавете към сбора</w:t>
      </w:r>
      <w:r w:rsidRPr="00E562F1">
        <w:rPr>
          <w:lang w:val="en-US"/>
        </w:rPr>
        <w:t xml:space="preserve">). </w:t>
      </w:r>
      <w:r w:rsidRPr="00E562F1">
        <w:t>След това продължете със следващите два знака</w:t>
      </w:r>
      <w:r w:rsidRPr="00E562F1">
        <w:rPr>
          <w:lang w:val="en-US"/>
        </w:rPr>
        <w:t xml:space="preserve">. </w:t>
      </w:r>
      <w:r w:rsidRPr="00E562F1">
        <w:t>Ако един от низовете е по</w:t>
      </w:r>
      <w:r w:rsidRPr="00E562F1">
        <w:rPr>
          <w:lang w:val="en-US"/>
        </w:rPr>
        <w:t>-</w:t>
      </w:r>
      <w:r w:rsidRPr="00E562F1">
        <w:t>дълъг от другия</w:t>
      </w:r>
      <w:r w:rsidRPr="00E562F1">
        <w:rPr>
          <w:lang w:val="en-US"/>
        </w:rPr>
        <w:t xml:space="preserve">, </w:t>
      </w:r>
      <w:r w:rsidRPr="00E562F1">
        <w:t>добавете останалите символни кодове към сбора без умножение</w:t>
      </w:r>
      <w:r w:rsidRPr="00E562F1">
        <w:rPr>
          <w:lang w:val="en-US"/>
        </w:rPr>
        <w:t>.</w:t>
      </w:r>
    </w:p>
    <w:p w14:paraId="022E7793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BADF0C8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>два низа</w:t>
      </w:r>
    </w:p>
    <w:p w14:paraId="6AFB1334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3D1CADF9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jc w:val="both"/>
        <w:rPr>
          <w:b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</w:rPr>
        <w:t>сбора от техните произведения от символни кодове на съответни позиции</w:t>
      </w:r>
    </w:p>
    <w:p w14:paraId="104AFB82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E562F1" w:rsidRPr="00E562F1" w14:paraId="32DB16FF" w14:textId="77777777" w:rsidTr="00DA6837">
        <w:tc>
          <w:tcPr>
            <w:tcW w:w="1687" w:type="dxa"/>
            <w:shd w:val="clear" w:color="auto" w:fill="D9D9D9"/>
            <w:vAlign w:val="center"/>
          </w:tcPr>
          <w:p w14:paraId="279F59BC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7423AEB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7BE20A9A" w14:textId="77777777" w:rsidTr="00DA6837">
        <w:tc>
          <w:tcPr>
            <w:tcW w:w="1687" w:type="dxa"/>
            <w:shd w:val="clear" w:color="auto" w:fill="auto"/>
            <w:vAlign w:val="center"/>
          </w:tcPr>
          <w:p w14:paraId="1A0E155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Gosho Pesho</w:t>
            </w:r>
          </w:p>
        </w:tc>
        <w:tc>
          <w:tcPr>
            <w:tcW w:w="990" w:type="dxa"/>
            <w:shd w:val="clear" w:color="auto" w:fill="auto"/>
          </w:tcPr>
          <w:p w14:paraId="2956A41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53253</w:t>
            </w:r>
          </w:p>
        </w:tc>
      </w:tr>
      <w:tr w:rsidR="00E562F1" w:rsidRPr="00E562F1" w14:paraId="24ACFF58" w14:textId="77777777" w:rsidTr="00DA6837">
        <w:tc>
          <w:tcPr>
            <w:tcW w:w="1687" w:type="dxa"/>
            <w:shd w:val="clear" w:color="auto" w:fill="auto"/>
            <w:vAlign w:val="center"/>
          </w:tcPr>
          <w:p w14:paraId="29BDA6A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123 522</w:t>
            </w:r>
          </w:p>
        </w:tc>
        <w:tc>
          <w:tcPr>
            <w:tcW w:w="990" w:type="dxa"/>
            <w:shd w:val="clear" w:color="auto" w:fill="auto"/>
          </w:tcPr>
          <w:p w14:paraId="6BAE9C3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7647</w:t>
            </w:r>
          </w:p>
        </w:tc>
      </w:tr>
      <w:tr w:rsidR="00E562F1" w:rsidRPr="00E562F1" w14:paraId="19723856" w14:textId="77777777" w:rsidTr="00DA6837">
        <w:tc>
          <w:tcPr>
            <w:tcW w:w="1687" w:type="dxa"/>
            <w:shd w:val="clear" w:color="auto" w:fill="auto"/>
            <w:vAlign w:val="center"/>
          </w:tcPr>
          <w:p w14:paraId="1BCCA086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 aaaa</w:t>
            </w:r>
          </w:p>
        </w:tc>
        <w:tc>
          <w:tcPr>
            <w:tcW w:w="990" w:type="dxa"/>
            <w:shd w:val="clear" w:color="auto" w:fill="auto"/>
          </w:tcPr>
          <w:p w14:paraId="1436E815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9700</w:t>
            </w:r>
          </w:p>
        </w:tc>
      </w:tr>
    </w:tbl>
    <w:p w14:paraId="4DE7F264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</w:pPr>
      <w:proofErr w:type="spellStart"/>
      <w:r w:rsidRPr="00E562F1">
        <w:t>Палиндром</w:t>
      </w:r>
      <w:proofErr w:type="spellEnd"/>
    </w:p>
    <w:p w14:paraId="564AB42D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низ и връща </w:t>
      </w:r>
      <w:r w:rsidRPr="00E562F1">
        <w:rPr>
          <w:b/>
          <w:lang w:val="en-US"/>
        </w:rPr>
        <w:t>True</w:t>
      </w:r>
      <w:r w:rsidRPr="00E562F1">
        <w:rPr>
          <w:lang w:val="en-US"/>
        </w:rPr>
        <w:t xml:space="preserve"> </w:t>
      </w:r>
      <w:r w:rsidRPr="00E562F1">
        <w:t xml:space="preserve">или </w:t>
      </w:r>
      <w:r w:rsidRPr="00E562F1">
        <w:rPr>
          <w:b/>
          <w:lang w:val="en-US"/>
        </w:rPr>
        <w:t>False</w:t>
      </w:r>
      <w:r w:rsidRPr="00E562F1">
        <w:rPr>
          <w:lang w:val="en-US"/>
        </w:rPr>
        <w:t xml:space="preserve"> </w:t>
      </w:r>
      <w:r w:rsidRPr="00E562F1">
        <w:t xml:space="preserve">в зависимост от това дали думата е </w:t>
      </w:r>
      <w:proofErr w:type="spellStart"/>
      <w:r w:rsidRPr="00E562F1">
        <w:t>палиндром</w:t>
      </w:r>
      <w:proofErr w:type="spellEnd"/>
      <w:r w:rsidRPr="00E562F1">
        <w:t xml:space="preserve"> или не</w:t>
      </w:r>
    </w:p>
    <w:p w14:paraId="0AEF17FD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1177FF22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 w:rsidRPr="00E562F1">
        <w:rPr>
          <w:b/>
          <w:lang w:eastAsia="ja-JP"/>
        </w:rPr>
        <w:t>символен низ</w:t>
      </w:r>
    </w:p>
    <w:p w14:paraId="438373F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2505E3C4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val="en-US" w:eastAsia="ja-JP"/>
        </w:rPr>
        <w:t xml:space="preserve">True, </w:t>
      </w:r>
      <w:r w:rsidRPr="00E562F1">
        <w:rPr>
          <w:lang w:val="en-US" w:eastAsia="ja-JP"/>
        </w:rPr>
        <w:t xml:space="preserve"> </w:t>
      </w:r>
      <w:r w:rsidRPr="00E562F1">
        <w:rPr>
          <w:lang w:eastAsia="ja-JP"/>
        </w:rPr>
        <w:t xml:space="preserve">ако низа е </w:t>
      </w:r>
      <w:proofErr w:type="spellStart"/>
      <w:r w:rsidRPr="00E562F1">
        <w:rPr>
          <w:lang w:eastAsia="ja-JP"/>
        </w:rPr>
        <w:t>палиндром</w:t>
      </w:r>
      <w:proofErr w:type="spellEnd"/>
      <w:r w:rsidRPr="00E562F1">
        <w:rPr>
          <w:lang w:eastAsia="ja-JP"/>
        </w:rPr>
        <w:t xml:space="preserve"> или </w:t>
      </w:r>
      <w:r w:rsidRPr="00E562F1">
        <w:rPr>
          <w:b/>
          <w:lang w:val="en-US" w:eastAsia="ja-JP"/>
        </w:rPr>
        <w:t>False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ако не е</w:t>
      </w:r>
      <w:r w:rsidRPr="00E562F1">
        <w:rPr>
          <w:lang w:val="en-US" w:eastAsia="ja-JP"/>
        </w:rPr>
        <w:t>.</w:t>
      </w:r>
    </w:p>
    <w:p w14:paraId="02A1A3BC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Ограничения</w:t>
      </w:r>
    </w:p>
    <w:p w14:paraId="0E132251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>Символният низ да се състои от една дума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т</w:t>
      </w:r>
      <w:r w:rsidRPr="00E562F1">
        <w:rPr>
          <w:lang w:val="en-US" w:eastAsia="ja-JP"/>
        </w:rPr>
        <w:t>.</w:t>
      </w:r>
      <w:r w:rsidRPr="00E562F1">
        <w:rPr>
          <w:lang w:eastAsia="ja-JP"/>
        </w:rPr>
        <w:t>е</w:t>
      </w:r>
      <w:r w:rsidRPr="00E562F1">
        <w:rPr>
          <w:lang w:val="en-US" w:eastAsia="ja-JP"/>
        </w:rPr>
        <w:t xml:space="preserve">. </w:t>
      </w:r>
      <w:r w:rsidRPr="00E562F1">
        <w:rPr>
          <w:lang w:eastAsia="ja-JP"/>
        </w:rPr>
        <w:t>да няма интервали</w:t>
      </w:r>
    </w:p>
    <w:p w14:paraId="0F1827B1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2CB76680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 xml:space="preserve">Един низ е </w:t>
      </w:r>
      <w:proofErr w:type="spellStart"/>
      <w:r w:rsidRPr="00E562F1">
        <w:rPr>
          <w:lang w:eastAsia="ja-JP"/>
        </w:rPr>
        <w:t>палиндром</w:t>
      </w:r>
      <w:proofErr w:type="spellEnd"/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ако прочетен отзад напред е същия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какъвто е и когато го четем отпред назад</w:t>
      </w:r>
    </w:p>
    <w:p w14:paraId="12E414FE" w14:textId="77777777" w:rsidR="00E562F1" w:rsidRPr="00E562F1" w:rsidRDefault="00E562F1" w:rsidP="00E562F1">
      <w:pPr>
        <w:rPr>
          <w:lang w:eastAsia="ja-JP"/>
        </w:rPr>
      </w:pPr>
    </w:p>
    <w:p w14:paraId="53061B9B" w14:textId="2E128A1B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lastRenderedPageBreak/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E562F1" w:rsidRPr="00E562F1" w14:paraId="09DDD33C" w14:textId="77777777" w:rsidTr="00DA6837">
        <w:tc>
          <w:tcPr>
            <w:tcW w:w="1687" w:type="dxa"/>
            <w:shd w:val="clear" w:color="auto" w:fill="D9D9D9"/>
            <w:vAlign w:val="center"/>
          </w:tcPr>
          <w:p w14:paraId="286CFFA7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78986815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90D10C7" w14:textId="77777777" w:rsidTr="00DA6837">
        <w:tc>
          <w:tcPr>
            <w:tcW w:w="1687" w:type="dxa"/>
            <w:shd w:val="clear" w:color="auto" w:fill="auto"/>
            <w:vAlign w:val="center"/>
          </w:tcPr>
          <w:p w14:paraId="1DFD63F7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  <w:tc>
          <w:tcPr>
            <w:tcW w:w="990" w:type="dxa"/>
            <w:shd w:val="clear" w:color="auto" w:fill="auto"/>
          </w:tcPr>
          <w:p w14:paraId="1CF0B2EE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E562F1" w:rsidRPr="00E562F1" w14:paraId="119EDB38" w14:textId="77777777" w:rsidTr="00DA6837">
        <w:tc>
          <w:tcPr>
            <w:tcW w:w="1687" w:type="dxa"/>
            <w:shd w:val="clear" w:color="auto" w:fill="auto"/>
            <w:vAlign w:val="center"/>
          </w:tcPr>
          <w:p w14:paraId="6549849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990" w:type="dxa"/>
            <w:shd w:val="clear" w:color="auto" w:fill="auto"/>
          </w:tcPr>
          <w:p w14:paraId="5070C76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E562F1" w:rsidRPr="00E562F1" w14:paraId="0FCC60EA" w14:textId="77777777" w:rsidTr="00DA6837">
        <w:tc>
          <w:tcPr>
            <w:tcW w:w="1687" w:type="dxa"/>
            <w:shd w:val="clear" w:color="auto" w:fill="auto"/>
            <w:vAlign w:val="center"/>
          </w:tcPr>
          <w:p w14:paraId="164C9F2E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  <w:tc>
          <w:tcPr>
            <w:tcW w:w="990" w:type="dxa"/>
            <w:shd w:val="clear" w:color="auto" w:fill="auto"/>
          </w:tcPr>
          <w:p w14:paraId="14836528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E562F1" w:rsidRPr="00E562F1" w14:paraId="28D1F4F7" w14:textId="77777777" w:rsidTr="00DA6837">
        <w:tc>
          <w:tcPr>
            <w:tcW w:w="1687" w:type="dxa"/>
            <w:shd w:val="clear" w:color="auto" w:fill="auto"/>
            <w:vAlign w:val="center"/>
          </w:tcPr>
          <w:p w14:paraId="2EAE9905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alibaba</w:t>
            </w:r>
          </w:p>
        </w:tc>
        <w:tc>
          <w:tcPr>
            <w:tcW w:w="990" w:type="dxa"/>
            <w:shd w:val="clear" w:color="auto" w:fill="auto"/>
          </w:tcPr>
          <w:p w14:paraId="7B312E81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E562F1" w:rsidRPr="00E562F1" w14:paraId="58FF4F1D" w14:textId="77777777" w:rsidTr="00DA6837">
        <w:tc>
          <w:tcPr>
            <w:tcW w:w="1687" w:type="dxa"/>
            <w:shd w:val="clear" w:color="auto" w:fill="auto"/>
            <w:vAlign w:val="center"/>
          </w:tcPr>
          <w:p w14:paraId="19AF6300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baba</w:t>
            </w:r>
          </w:p>
        </w:tc>
        <w:tc>
          <w:tcPr>
            <w:tcW w:w="990" w:type="dxa"/>
            <w:shd w:val="clear" w:color="auto" w:fill="auto"/>
          </w:tcPr>
          <w:p w14:paraId="7875C47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558B00CC" w14:textId="77777777" w:rsidR="00E562F1" w:rsidRPr="00E562F1" w:rsidRDefault="00E562F1" w:rsidP="00333277"/>
    <w:p w14:paraId="4E77A6E4" w14:textId="77777777" w:rsidR="00E562F1" w:rsidRPr="00DB4BC8" w:rsidRDefault="00E562F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F4A4CE5" w14:textId="77777777" w:rsidR="00E562F1" w:rsidRPr="00B50B2F" w:rsidRDefault="00E562F1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074E5C0" w14:textId="77777777" w:rsidR="00E562F1" w:rsidRPr="00B50B2F" w:rsidRDefault="00E562F1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E57F1AA" wp14:editId="0EDEFEC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EE3DC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5F9EDA8E" w14:textId="77777777" w:rsidR="00E562F1" w:rsidRPr="0085486C" w:rsidRDefault="00E562F1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C335153" w14:textId="77777777" w:rsidR="00E562F1" w:rsidRDefault="00E562F1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BE18B4A" wp14:editId="36A94BA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6719C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07C3D1E5" w14:textId="77777777" w:rsidR="00E562F1" w:rsidRPr="00BA6688" w:rsidRDefault="00E562F1" w:rsidP="00B50B2F"/>
    <w:p w14:paraId="5D15B148" w14:textId="77777777" w:rsidR="00B50B2F" w:rsidRPr="00E562F1" w:rsidRDefault="00B50B2F" w:rsidP="00E562F1"/>
    <w:sectPr w:rsidR="00B50B2F" w:rsidRPr="00E562F1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A709F" w14:textId="77777777" w:rsidR="007B6BF6" w:rsidRDefault="007B6BF6" w:rsidP="005859C3">
      <w:pPr>
        <w:spacing w:after="0" w:line="240" w:lineRule="auto"/>
      </w:pPr>
      <w:r>
        <w:separator/>
      </w:r>
    </w:p>
  </w:endnote>
  <w:endnote w:type="continuationSeparator" w:id="0">
    <w:p w14:paraId="25939496" w14:textId="77777777" w:rsidR="007B6BF6" w:rsidRDefault="007B6BF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3AF3C9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7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73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3AF3C9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7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73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C3C6F" w14:textId="77777777" w:rsidR="007B6BF6" w:rsidRDefault="007B6BF6" w:rsidP="005859C3">
      <w:pPr>
        <w:spacing w:after="0" w:line="240" w:lineRule="auto"/>
      </w:pPr>
      <w:r>
        <w:separator/>
      </w:r>
    </w:p>
  </w:footnote>
  <w:footnote w:type="continuationSeparator" w:id="0">
    <w:p w14:paraId="762D7C10" w14:textId="77777777" w:rsidR="007B6BF6" w:rsidRDefault="007B6BF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0A01"/>
    <w:rsid w:val="00254C41"/>
    <w:rsid w:val="00296845"/>
    <w:rsid w:val="002A7C42"/>
    <w:rsid w:val="002B3697"/>
    <w:rsid w:val="002C4BF2"/>
    <w:rsid w:val="002E0B82"/>
    <w:rsid w:val="002E1F2C"/>
    <w:rsid w:val="002F4B40"/>
    <w:rsid w:val="00305F84"/>
    <w:rsid w:val="003105A3"/>
    <w:rsid w:val="00321D4E"/>
    <w:rsid w:val="00333277"/>
    <w:rsid w:val="00367D78"/>
    <w:rsid w:val="00374ED9"/>
    <w:rsid w:val="003E233F"/>
    <w:rsid w:val="00402D53"/>
    <w:rsid w:val="00405E44"/>
    <w:rsid w:val="004E192A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B6BF6"/>
    <w:rsid w:val="007E58F4"/>
    <w:rsid w:val="0085486C"/>
    <w:rsid w:val="00855E4D"/>
    <w:rsid w:val="00864BD4"/>
    <w:rsid w:val="008A3943"/>
    <w:rsid w:val="008F524B"/>
    <w:rsid w:val="0093373E"/>
    <w:rsid w:val="00972362"/>
    <w:rsid w:val="00985E61"/>
    <w:rsid w:val="009B6ADD"/>
    <w:rsid w:val="009C5BB3"/>
    <w:rsid w:val="00A86277"/>
    <w:rsid w:val="00AF68D4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62F1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Default">
    <w:name w:val="Default"/>
    <w:qFormat/>
    <w:rsid w:val="00E562F1"/>
    <w:rPr>
      <w:rFonts w:eastAsia="Times New Roman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7/&#1057;&#1080;&#1084;&#1074;&#1086;&#1083;&#1085;&#1080;-&#1085;&#1080;&#1079;&#1086;&#1074;&#1077;-&#1091;&#1074;&#1086;&#1076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nteractivepython.org/runestone/static/pythonds/BasicDS/ConvertingDecimalNumberstoBinaryNumbers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4656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2020-11-18T17:14:00Z</dcterms:created>
  <dcterms:modified xsi:type="dcterms:W3CDTF">2020-11-18T17:14:00Z</dcterms:modified>
  <cp:category>програмиране;софтуерна разработка</cp:category>
</cp:coreProperties>
</file>