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0A1" w:rsidRDefault="00CE40A1" w:rsidP="00CE40A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8.95pt;margin-top:-40.55pt;width:273.1pt;height:28.95pt;z-index:251658240">
            <v:textbox>
              <w:txbxContent>
                <w:p w:rsidR="00CE40A1" w:rsidRPr="00CE40A1" w:rsidRDefault="00CE40A1" w:rsidP="00CE4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E40A1">
                    <w:rPr>
                      <w:rFonts w:ascii="Times New Roman" w:hAnsi="Times New Roman" w:cs="Times New Roman"/>
                      <w:sz w:val="28"/>
                      <w:szCs w:val="28"/>
                    </w:rPr>
                    <w:t>UPS product tracking system</w:t>
                  </w:r>
                </w:p>
              </w:txbxContent>
            </v:textbox>
          </v:shape>
        </w:pict>
      </w:r>
      <w:r>
        <w:rPr>
          <w:b/>
          <w:noProof/>
          <w:sz w:val="32"/>
          <w:szCs w:val="32"/>
        </w:rPr>
        <w:drawing>
          <wp:inline distT="0" distB="0" distL="0" distR="0">
            <wp:extent cx="5714365" cy="8229600"/>
            <wp:effectExtent l="19050" t="0" r="635" b="0"/>
            <wp:docPr id="8" name="Picture 7" descr="UPS Product Tracking Information Syste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S Product Tracking Information System.drawi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0A1" w:rsidRDefault="00CE40A1" w:rsidP="00CE40A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2)</w:t>
      </w:r>
      <w:r w:rsidRPr="00CE40A1">
        <w:t xml:space="preserve"> </w:t>
      </w:r>
      <w:r w:rsidRPr="00CE40A1">
        <w:rPr>
          <w:b/>
          <w:sz w:val="32"/>
          <w:szCs w:val="32"/>
        </w:rPr>
        <w:t>Course Management System</w:t>
      </w:r>
    </w:p>
    <w:p w:rsidR="00CE40A1" w:rsidRPr="00CE40A1" w:rsidRDefault="00CE40A1" w:rsidP="00CE40A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715000" cy="6962775"/>
            <wp:effectExtent l="19050" t="0" r="0" b="0"/>
            <wp:docPr id="9" name="Picture 8" descr="Course Management Syste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 Management System.drawi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C0B" w:rsidRDefault="00933C0B"/>
    <w:p w:rsidR="00933C0B" w:rsidRDefault="00933C0B"/>
    <w:p w:rsidR="00933C0B" w:rsidRDefault="00CE40A1">
      <w:pPr>
        <w:rPr>
          <w:rFonts w:ascii="Times New Roman" w:hAnsi="Times New Roman" w:cs="Times New Roman"/>
          <w:b/>
          <w:sz w:val="32"/>
          <w:szCs w:val="32"/>
        </w:rPr>
      </w:pPr>
      <w:r w:rsidRPr="00CE40A1">
        <w:rPr>
          <w:rFonts w:ascii="Times New Roman" w:hAnsi="Times New Roman" w:cs="Times New Roman"/>
          <w:b/>
          <w:sz w:val="32"/>
          <w:szCs w:val="32"/>
        </w:rPr>
        <w:lastRenderedPageBreak/>
        <w:t xml:space="preserve">3) </w:t>
      </w:r>
      <w:r>
        <w:rPr>
          <w:rFonts w:ascii="Times New Roman" w:hAnsi="Times New Roman" w:cs="Times New Roman"/>
          <w:b/>
          <w:sz w:val="32"/>
          <w:szCs w:val="32"/>
        </w:rPr>
        <w:t xml:space="preserve">University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Regise</w:t>
      </w:r>
      <w:r w:rsidRPr="00CE40A1">
        <w:rPr>
          <w:rFonts w:ascii="Times New Roman" w:hAnsi="Times New Roman" w:cs="Times New Roman"/>
          <w:b/>
          <w:sz w:val="32"/>
          <w:szCs w:val="32"/>
        </w:rPr>
        <w:t>r’s</w:t>
      </w:r>
      <w:proofErr w:type="spellEnd"/>
      <w:r w:rsidRPr="00CE40A1">
        <w:rPr>
          <w:rFonts w:ascii="Times New Roman" w:hAnsi="Times New Roman" w:cs="Times New Roman"/>
          <w:b/>
          <w:sz w:val="32"/>
          <w:szCs w:val="32"/>
        </w:rPr>
        <w:t xml:space="preserve"> Office Management System</w:t>
      </w:r>
    </w:p>
    <w:p w:rsidR="00CE40A1" w:rsidRPr="00CE40A1" w:rsidRDefault="00CE40A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7645400"/>
            <wp:effectExtent l="19050" t="0" r="0" b="0"/>
            <wp:docPr id="10" name="Picture 9" descr="University Registrar’s Office Management Syste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sity Registrar’s Office Management System.draw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C0B" w:rsidRDefault="00CE40A1">
      <w:pPr>
        <w:rPr>
          <w:rFonts w:ascii="Times New Roman" w:hAnsi="Times New Roman" w:cs="Times New Roman"/>
          <w:b/>
          <w:sz w:val="32"/>
          <w:szCs w:val="32"/>
        </w:rPr>
      </w:pPr>
      <w:r w:rsidRPr="00CE40A1">
        <w:rPr>
          <w:rFonts w:ascii="Times New Roman" w:hAnsi="Times New Roman" w:cs="Times New Roman"/>
          <w:b/>
          <w:sz w:val="32"/>
          <w:szCs w:val="32"/>
        </w:rPr>
        <w:lastRenderedPageBreak/>
        <w:t>4) Hospital Management System</w:t>
      </w:r>
    </w:p>
    <w:p w:rsidR="00CE40A1" w:rsidRPr="00CE40A1" w:rsidRDefault="007910A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4419600" cy="7477125"/>
            <wp:effectExtent l="19050" t="0" r="0" b="0"/>
            <wp:docPr id="11" name="Picture 10" descr="Hospital Management Syste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 Management System.draw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C0B" w:rsidRDefault="00933C0B"/>
    <w:p w:rsidR="007910A0" w:rsidRPr="007910A0" w:rsidRDefault="007910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shape id="_x0000_s1027" type="#_x0000_t202" style="position:absolute;margin-left:6.6pt;margin-top:-57.1pt;width:273.95pt;height:36.4pt;z-index:251659264">
            <v:textbox style="mso-next-textbox:#_x0000_s1027">
              <w:txbxContent>
                <w:p w:rsidR="007910A0" w:rsidRDefault="007910A0" w:rsidP="007910A0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7910A0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5) Company Project Management System</w:t>
                  </w:r>
                </w:p>
                <w:p w:rsidR="007910A0" w:rsidRDefault="007910A0"/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7969250"/>
            <wp:effectExtent l="19050" t="0" r="0" b="0"/>
            <wp:docPr id="13" name="Picture 12" descr="Company Project Management Syste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 Project Management System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C0B" w:rsidRPr="009B36F2" w:rsidRDefault="007910A0">
      <w:pPr>
        <w:rPr>
          <w:rFonts w:ascii="Times New Roman" w:hAnsi="Times New Roman" w:cs="Times New Roman"/>
          <w:b/>
          <w:sz w:val="28"/>
          <w:szCs w:val="28"/>
        </w:rPr>
      </w:pPr>
      <w:r w:rsidRPr="009B36F2">
        <w:rPr>
          <w:rFonts w:ascii="Times New Roman" w:hAnsi="Times New Roman" w:cs="Times New Roman"/>
          <w:b/>
          <w:sz w:val="28"/>
          <w:szCs w:val="28"/>
        </w:rPr>
        <w:lastRenderedPageBreak/>
        <w:t>6) Explain schema and instance with examples. Distinguish between logical schema, physical schema, and view schema.</w:t>
      </w:r>
    </w:p>
    <w:p w:rsidR="00933C0B" w:rsidRPr="007910A0" w:rsidRDefault="00933C0B">
      <w:pPr>
        <w:rPr>
          <w:rFonts w:ascii="Times New Roman" w:hAnsi="Times New Roman" w:cs="Times New Roman"/>
          <w:sz w:val="28"/>
          <w:szCs w:val="28"/>
        </w:rPr>
      </w:pPr>
    </w:p>
    <w:p w:rsidR="007910A0" w:rsidRPr="007910A0" w:rsidRDefault="007910A0" w:rsidP="00791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A0">
        <w:rPr>
          <w:rFonts w:ascii="Times New Roman" w:eastAsia="Times New Roman" w:hAnsi="Times New Roman" w:cs="Times New Roman"/>
          <w:b/>
          <w:bCs/>
          <w:sz w:val="24"/>
          <w:szCs w:val="24"/>
        </w:rPr>
        <w:t>1. Schema</w:t>
      </w:r>
    </w:p>
    <w:p w:rsidR="007910A0" w:rsidRPr="007910A0" w:rsidRDefault="007910A0" w:rsidP="00791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A0">
        <w:rPr>
          <w:rFonts w:ascii="Times New Roman" w:eastAsia="Times New Roman" w:hAnsi="Times New Roman" w:cs="Times New Roman"/>
          <w:sz w:val="24"/>
          <w:szCs w:val="24"/>
        </w:rPr>
        <w:t>A schema is the overall design or structure of a database. It defines tables, attributes, data types, and relationships.</w:t>
      </w:r>
    </w:p>
    <w:p w:rsidR="007910A0" w:rsidRPr="007910A0" w:rsidRDefault="007910A0" w:rsidP="00791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A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of Schema</w:t>
      </w:r>
    </w:p>
    <w:p w:rsidR="007910A0" w:rsidRPr="007910A0" w:rsidRDefault="007910A0" w:rsidP="00791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10A0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7910A0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7910A0">
        <w:rPr>
          <w:rFonts w:ascii="Times New Roman" w:eastAsia="Times New Roman" w:hAnsi="Times New Roman" w:cs="Times New Roman"/>
          <w:sz w:val="24"/>
          <w:szCs w:val="24"/>
        </w:rPr>
        <w:t>, Name, Department)</w:t>
      </w:r>
    </w:p>
    <w:p w:rsidR="007910A0" w:rsidRPr="007910A0" w:rsidRDefault="007910A0" w:rsidP="00791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10A0">
        <w:rPr>
          <w:rFonts w:ascii="Times New Roman" w:eastAsia="Times New Roman" w:hAnsi="Times New Roman" w:cs="Times New Roman"/>
          <w:sz w:val="24"/>
          <w:szCs w:val="24"/>
        </w:rPr>
        <w:t>COURSE(</w:t>
      </w:r>
      <w:proofErr w:type="spellStart"/>
      <w:proofErr w:type="gramEnd"/>
      <w:r w:rsidRPr="007910A0">
        <w:rPr>
          <w:rFonts w:ascii="Times New Roman" w:eastAsia="Times New Roman" w:hAnsi="Times New Roman" w:cs="Times New Roman"/>
          <w:sz w:val="24"/>
          <w:szCs w:val="24"/>
        </w:rPr>
        <w:t>CourseID</w:t>
      </w:r>
      <w:proofErr w:type="spellEnd"/>
      <w:r w:rsidRPr="007910A0">
        <w:rPr>
          <w:rFonts w:ascii="Times New Roman" w:eastAsia="Times New Roman" w:hAnsi="Times New Roman" w:cs="Times New Roman"/>
          <w:sz w:val="24"/>
          <w:szCs w:val="24"/>
        </w:rPr>
        <w:t>, Title, Credits)</w:t>
      </w:r>
    </w:p>
    <w:p w:rsidR="007910A0" w:rsidRDefault="007910A0" w:rsidP="00791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A0">
        <w:rPr>
          <w:rFonts w:ascii="Times New Roman" w:eastAsia="Times New Roman" w:hAnsi="Times New Roman" w:cs="Times New Roman"/>
          <w:sz w:val="24"/>
          <w:szCs w:val="24"/>
        </w:rPr>
        <w:t>This structure remains relatively stable.</w:t>
      </w:r>
    </w:p>
    <w:p w:rsidR="007910A0" w:rsidRDefault="007910A0" w:rsidP="007910A0">
      <w:pPr>
        <w:pStyle w:val="Heading3"/>
      </w:pPr>
      <w:r>
        <w:t>2. Instance</w:t>
      </w:r>
    </w:p>
    <w:p w:rsidR="007910A0" w:rsidRDefault="007910A0" w:rsidP="007910A0">
      <w:pPr>
        <w:pStyle w:val="zlae0wtextbase"/>
      </w:pPr>
      <w:r>
        <w:t xml:space="preserve">An </w:t>
      </w:r>
      <w:r>
        <w:rPr>
          <w:rStyle w:val="zlae0wtextbase1"/>
        </w:rPr>
        <w:t>instance</w:t>
      </w:r>
      <w:r>
        <w:t xml:space="preserve"> is the </w:t>
      </w:r>
      <w:r>
        <w:rPr>
          <w:rStyle w:val="zlae0wtextbase1"/>
        </w:rPr>
        <w:t>actual data stored in the database at a particular moment</w:t>
      </w:r>
      <w:r>
        <w:t>.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7910A0" w:rsidTr="007910A0">
        <w:tc>
          <w:tcPr>
            <w:tcW w:w="3192" w:type="dxa"/>
          </w:tcPr>
          <w:p w:rsid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id</w:t>
            </w:r>
          </w:p>
        </w:tc>
        <w:tc>
          <w:tcPr>
            <w:tcW w:w="3192" w:type="dxa"/>
          </w:tcPr>
          <w:p w:rsid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192" w:type="dxa"/>
          </w:tcPr>
          <w:p w:rsid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Department </w:t>
            </w:r>
          </w:p>
        </w:tc>
      </w:tr>
      <w:tr w:rsidR="007910A0" w:rsidTr="007910A0">
        <w:tc>
          <w:tcPr>
            <w:tcW w:w="3192" w:type="dxa"/>
          </w:tcPr>
          <w:p w:rsid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3192" w:type="dxa"/>
          </w:tcPr>
          <w:p w:rsid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Bavani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92" w:type="dxa"/>
          </w:tcPr>
          <w:p w:rsid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  <w:proofErr w:type="spellEnd"/>
          </w:p>
        </w:tc>
      </w:tr>
      <w:tr w:rsidR="007910A0" w:rsidTr="007910A0">
        <w:tc>
          <w:tcPr>
            <w:tcW w:w="3192" w:type="dxa"/>
          </w:tcPr>
          <w:p w:rsid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3192" w:type="dxa"/>
          </w:tcPr>
          <w:p w:rsid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hema</w:t>
            </w:r>
            <w:proofErr w:type="spellEnd"/>
          </w:p>
        </w:tc>
        <w:tc>
          <w:tcPr>
            <w:tcW w:w="3192" w:type="dxa"/>
          </w:tcPr>
          <w:p w:rsid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Bio </w:t>
            </w:r>
          </w:p>
        </w:tc>
      </w:tr>
    </w:tbl>
    <w:p w:rsidR="007910A0" w:rsidRDefault="007910A0" w:rsidP="007910A0">
      <w:pPr>
        <w:pStyle w:val="zlae0wtextbase"/>
      </w:pPr>
      <w:r>
        <w:t xml:space="preserve">If a new student is added, the </w:t>
      </w:r>
      <w:r>
        <w:rPr>
          <w:rStyle w:val="zlae0wtextbase1"/>
        </w:rPr>
        <w:t>instance changes</w:t>
      </w:r>
      <w:r>
        <w:t xml:space="preserve">, but the </w:t>
      </w:r>
      <w:r>
        <w:rPr>
          <w:rStyle w:val="zlae0wtextbase1"/>
        </w:rPr>
        <w:t>schema remains the same</w:t>
      </w:r>
      <w:r>
        <w:t>.</w:t>
      </w:r>
    </w:p>
    <w:p w:rsidR="007910A0" w:rsidRDefault="007910A0" w:rsidP="007910A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7910A0">
        <w:rPr>
          <w:rFonts w:ascii="Times New Roman" w:hAnsi="Times New Roman" w:cs="Times New Roman"/>
          <w:b/>
        </w:rPr>
        <w:t xml:space="preserve">Schema </w:t>
      </w:r>
      <w:proofErr w:type="spellStart"/>
      <w:r w:rsidRPr="007910A0">
        <w:rPr>
          <w:rFonts w:ascii="Times New Roman" w:hAnsi="Times New Roman" w:cs="Times New Roman"/>
          <w:b/>
        </w:rPr>
        <w:t>vs</w:t>
      </w:r>
      <w:proofErr w:type="spellEnd"/>
      <w:r w:rsidRPr="007910A0">
        <w:rPr>
          <w:rFonts w:ascii="Times New Roman" w:hAnsi="Times New Roman" w:cs="Times New Roman"/>
          <w:b/>
        </w:rPr>
        <w:t xml:space="preserve"> Instance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7910A0" w:rsidTr="007910A0">
        <w:tc>
          <w:tcPr>
            <w:tcW w:w="4788" w:type="dxa"/>
          </w:tcPr>
          <w:p w:rsid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        Schema </w:t>
            </w:r>
          </w:p>
        </w:tc>
        <w:tc>
          <w:tcPr>
            <w:tcW w:w="4788" w:type="dxa"/>
          </w:tcPr>
          <w:p w:rsid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</w:t>
            </w:r>
            <w:r>
              <w:t>Instance</w:t>
            </w:r>
          </w:p>
        </w:tc>
      </w:tr>
      <w:tr w:rsidR="007910A0" w:rsidRPr="007910A0" w:rsidTr="007910A0">
        <w:tc>
          <w:tcPr>
            <w:tcW w:w="4788" w:type="dxa"/>
          </w:tcPr>
          <w:p w:rsidR="007910A0" w:rsidRP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Database blueprint </w:t>
            </w:r>
          </w:p>
        </w:tc>
        <w:tc>
          <w:tcPr>
            <w:tcW w:w="4788" w:type="dxa"/>
          </w:tcPr>
          <w:p w:rsidR="007910A0" w:rsidRPr="007910A0" w:rsidRDefault="005D6AE2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Current data</w:t>
            </w:r>
          </w:p>
        </w:tc>
      </w:tr>
      <w:tr w:rsidR="007910A0" w:rsidRPr="007910A0" w:rsidTr="007910A0">
        <w:tc>
          <w:tcPr>
            <w:tcW w:w="4788" w:type="dxa"/>
          </w:tcPr>
          <w:p w:rsidR="007910A0" w:rsidRP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0A0">
              <w:rPr>
                <w:rFonts w:ascii="Times New Roman" w:eastAsia="Times New Roman" w:hAnsi="Times New Roman" w:cs="Times New Roman"/>
                <w:sz w:val="24"/>
                <w:szCs w:val="24"/>
              </w:rPr>
              <w:t>Changes rarely</w:t>
            </w:r>
          </w:p>
        </w:tc>
        <w:tc>
          <w:tcPr>
            <w:tcW w:w="4788" w:type="dxa"/>
          </w:tcPr>
          <w:p w:rsidR="007910A0" w:rsidRPr="007910A0" w:rsidRDefault="005D6AE2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Changes frequently </w:t>
            </w:r>
          </w:p>
        </w:tc>
      </w:tr>
      <w:tr w:rsidR="007910A0" w:rsidRPr="007910A0" w:rsidTr="007910A0">
        <w:tc>
          <w:tcPr>
            <w:tcW w:w="4788" w:type="dxa"/>
          </w:tcPr>
          <w:p w:rsidR="007910A0" w:rsidRP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0A0">
              <w:rPr>
                <w:rFonts w:ascii="Times New Roman" w:eastAsia="Times New Roman" w:hAnsi="Times New Roman" w:cs="Times New Roman"/>
                <w:sz w:val="24"/>
                <w:szCs w:val="24"/>
              </w:rPr>
              <w:t>Defined by DBA</w:t>
            </w:r>
          </w:p>
        </w:tc>
        <w:tc>
          <w:tcPr>
            <w:tcW w:w="4788" w:type="dxa"/>
          </w:tcPr>
          <w:p w:rsidR="007910A0" w:rsidRPr="007910A0" w:rsidRDefault="005D6AE2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 by the user</w:t>
            </w:r>
          </w:p>
        </w:tc>
      </w:tr>
      <w:tr w:rsidR="007910A0" w:rsidRPr="007910A0" w:rsidTr="007910A0">
        <w:tc>
          <w:tcPr>
            <w:tcW w:w="4788" w:type="dxa"/>
          </w:tcPr>
          <w:p w:rsidR="007910A0" w:rsidRPr="007910A0" w:rsidRDefault="007910A0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0A0">
              <w:rPr>
                <w:rFonts w:ascii="Times New Roman" w:eastAsia="Times New Roman" w:hAnsi="Times New Roman" w:cs="Times New Roman"/>
                <w:sz w:val="24"/>
                <w:szCs w:val="24"/>
              </w:rPr>
              <w:t>Eg</w:t>
            </w:r>
            <w:proofErr w:type="spellEnd"/>
            <w:r w:rsidRPr="007910A0">
              <w:rPr>
                <w:rFonts w:ascii="Times New Roman" w:eastAsia="Times New Roman" w:hAnsi="Times New Roman" w:cs="Times New Roman"/>
                <w:sz w:val="24"/>
                <w:szCs w:val="24"/>
              </w:rPr>
              <w:t>: Table structure</w:t>
            </w:r>
          </w:p>
        </w:tc>
        <w:tc>
          <w:tcPr>
            <w:tcW w:w="4788" w:type="dxa"/>
          </w:tcPr>
          <w:p w:rsidR="007910A0" w:rsidRPr="007910A0" w:rsidRDefault="005D6AE2" w:rsidP="007910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Example: rows in the table</w:t>
            </w:r>
          </w:p>
        </w:tc>
      </w:tr>
    </w:tbl>
    <w:p w:rsidR="00933C0B" w:rsidRPr="005D6AE2" w:rsidRDefault="00933C0B">
      <w:pPr>
        <w:rPr>
          <w:rFonts w:ascii="Times New Roman" w:hAnsi="Times New Roman" w:cs="Times New Roman"/>
          <w:sz w:val="28"/>
          <w:szCs w:val="28"/>
        </w:rPr>
      </w:pPr>
    </w:p>
    <w:p w:rsidR="005D6AE2" w:rsidRDefault="005D6AE2">
      <w:pPr>
        <w:rPr>
          <w:rFonts w:ascii="Times New Roman" w:hAnsi="Times New Roman" w:cs="Times New Roman"/>
          <w:sz w:val="28"/>
          <w:szCs w:val="28"/>
        </w:rPr>
      </w:pPr>
    </w:p>
    <w:p w:rsidR="005D6AE2" w:rsidRDefault="005D6AE2">
      <w:pPr>
        <w:rPr>
          <w:rFonts w:ascii="Times New Roman" w:hAnsi="Times New Roman" w:cs="Times New Roman"/>
          <w:sz w:val="28"/>
          <w:szCs w:val="28"/>
        </w:rPr>
      </w:pPr>
    </w:p>
    <w:p w:rsidR="005D6AE2" w:rsidRDefault="005D6AE2">
      <w:pPr>
        <w:rPr>
          <w:rFonts w:ascii="Times New Roman" w:hAnsi="Times New Roman" w:cs="Times New Roman"/>
          <w:sz w:val="28"/>
          <w:szCs w:val="28"/>
        </w:rPr>
      </w:pPr>
    </w:p>
    <w:p w:rsidR="00933C0B" w:rsidRPr="005D6AE2" w:rsidRDefault="005D6AE2">
      <w:pPr>
        <w:rPr>
          <w:rFonts w:ascii="Times New Roman" w:hAnsi="Times New Roman" w:cs="Times New Roman"/>
          <w:b/>
          <w:sz w:val="28"/>
          <w:szCs w:val="28"/>
        </w:rPr>
      </w:pPr>
      <w:r w:rsidRPr="005D6AE2">
        <w:rPr>
          <w:rFonts w:ascii="Times New Roman" w:hAnsi="Times New Roman" w:cs="Times New Roman"/>
          <w:b/>
          <w:sz w:val="28"/>
          <w:szCs w:val="28"/>
        </w:rPr>
        <w:t>Difference between Logical, Physical, and View Schema</w:t>
      </w:r>
    </w:p>
    <w:p w:rsidR="00933C0B" w:rsidRDefault="00933C0B"/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5D6AE2" w:rsidTr="005D6AE2"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b/>
                <w:sz w:val="28"/>
                <w:szCs w:val="28"/>
              </w:rPr>
              <w:t>Feature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b/>
                <w:sz w:val="28"/>
                <w:szCs w:val="28"/>
              </w:rPr>
              <w:t>Logical Schema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b/>
                <w:sz w:val="28"/>
                <w:szCs w:val="28"/>
              </w:rPr>
              <w:t>Physical Schema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View Schema</w:t>
            </w:r>
          </w:p>
        </w:tc>
      </w:tr>
      <w:tr w:rsidR="005D6AE2" w:rsidTr="005D6AE2"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Describes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Database structure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Storage implementation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User's view</w:t>
            </w:r>
          </w:p>
        </w:tc>
      </w:tr>
      <w:tr w:rsidR="005D6AE2" w:rsidTr="005D6AE2"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Focus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Tables and relationships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Files, indexes, and blocks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Visible data</w:t>
            </w:r>
          </w:p>
        </w:tc>
      </w:tr>
      <w:tr w:rsidR="005D6AE2" w:rsidTr="005D6AE2"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Conceptual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External</w:t>
            </w:r>
          </w:p>
        </w:tc>
      </w:tr>
      <w:tr w:rsidR="005D6AE2" w:rsidTr="005D6AE2"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Changes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Occasionally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May change for optimization</w:t>
            </w:r>
          </w:p>
        </w:tc>
        <w:tc>
          <w:tcPr>
            <w:tcW w:w="2394" w:type="dxa"/>
          </w:tcPr>
          <w:p w:rsidR="005D6AE2" w:rsidRPr="009B36F2" w:rsidRDefault="005D6A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B36F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Depends on user needs</w:t>
            </w:r>
          </w:p>
        </w:tc>
      </w:tr>
      <w:tr w:rsidR="005D6AE2" w:rsidTr="005D6AE2"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Eg</w:t>
            </w:r>
            <w:proofErr w:type="spellEnd"/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STUDENT table definition</w:t>
            </w:r>
          </w:p>
        </w:tc>
        <w:tc>
          <w:tcPr>
            <w:tcW w:w="2394" w:type="dxa"/>
          </w:tcPr>
          <w:p w:rsidR="005D6AE2" w:rsidRPr="009B36F2" w:rsidRDefault="009B3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 xml:space="preserve">B+ tree index on </w:t>
            </w:r>
            <w:proofErr w:type="spellStart"/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2394" w:type="dxa"/>
          </w:tcPr>
          <w:p w:rsidR="009B36F2" w:rsidRPr="009B36F2" w:rsidRDefault="009B36F2" w:rsidP="009B36F2">
            <w:pPr>
              <w:pStyle w:val="zlae0wtextbase"/>
              <w:rPr>
                <w:sz w:val="28"/>
                <w:szCs w:val="28"/>
              </w:rPr>
            </w:pPr>
            <w:r w:rsidRPr="009B36F2">
              <w:rPr>
                <w:sz w:val="28"/>
                <w:szCs w:val="28"/>
              </w:rPr>
              <w:t>Faculty view of students</w:t>
            </w:r>
          </w:p>
          <w:p w:rsidR="005D6AE2" w:rsidRPr="009B36F2" w:rsidRDefault="005D6A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33C0B" w:rsidRDefault="00933C0B"/>
    <w:p w:rsidR="00933C0B" w:rsidRDefault="009B36F2" w:rsidP="009B36F2">
      <w:pPr>
        <w:rPr>
          <w:rFonts w:ascii="Times New Roman" w:hAnsi="Times New Roman" w:cs="Times New Roman"/>
          <w:b/>
        </w:rPr>
      </w:pPr>
      <w:r w:rsidRPr="009B36F2">
        <w:rPr>
          <w:rFonts w:ascii="Times New Roman" w:hAnsi="Times New Roman" w:cs="Times New Roman"/>
          <w:b/>
        </w:rPr>
        <w:t>7)</w:t>
      </w:r>
      <w:r>
        <w:rPr>
          <w:rFonts w:ascii="Times New Roman" w:hAnsi="Times New Roman" w:cs="Times New Roman"/>
          <w:b/>
        </w:rPr>
        <w:t xml:space="preserve"> </w:t>
      </w:r>
      <w:r w:rsidRPr="009B36F2">
        <w:rPr>
          <w:rFonts w:ascii="Times New Roman" w:hAnsi="Times New Roman" w:cs="Times New Roman"/>
          <w:b/>
        </w:rPr>
        <w:t xml:space="preserve">Identify the entities, attributes, and relationships for </w:t>
      </w:r>
      <w:proofErr w:type="spellStart"/>
      <w:r w:rsidRPr="009B36F2">
        <w:rPr>
          <w:rFonts w:ascii="Times New Roman" w:hAnsi="Times New Roman" w:cs="Times New Roman"/>
          <w:b/>
        </w:rPr>
        <w:t>aBank</w:t>
      </w:r>
      <w:proofErr w:type="spellEnd"/>
      <w:r w:rsidRPr="009B36F2">
        <w:rPr>
          <w:rFonts w:ascii="Times New Roman" w:hAnsi="Times New Roman" w:cs="Times New Roman"/>
          <w:b/>
        </w:rPr>
        <w:t xml:space="preserve"> Management System and construct its </w:t>
      </w:r>
      <w:proofErr w:type="spellStart"/>
      <w:r w:rsidRPr="009B36F2">
        <w:rPr>
          <w:rFonts w:ascii="Times New Roman" w:hAnsi="Times New Roman" w:cs="Times New Roman"/>
          <w:b/>
        </w:rPr>
        <w:t>ERdiagram</w:t>
      </w:r>
      <w:proofErr w:type="spellEnd"/>
      <w:r w:rsidRPr="009B36F2">
        <w:rPr>
          <w:rFonts w:ascii="Times New Roman" w:hAnsi="Times New Roman" w:cs="Times New Roman"/>
          <w:b/>
        </w:rPr>
        <w:t>.</w:t>
      </w:r>
    </w:p>
    <w:p w:rsidR="008D061A" w:rsidRDefault="008D061A" w:rsidP="009B36F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528995" cy="3872787"/>
            <wp:effectExtent l="19050" t="0" r="0" b="0"/>
            <wp:docPr id="15" name="Picture 14" descr="7th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th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439" cy="3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61A" w:rsidRDefault="008D061A" w:rsidP="009B36F2">
      <w:pPr>
        <w:rPr>
          <w:rFonts w:ascii="Times New Roman" w:hAnsi="Times New Roman" w:cs="Times New Roman"/>
          <w:b/>
        </w:rPr>
      </w:pPr>
    </w:p>
    <w:p w:rsidR="008D061A" w:rsidRPr="009B36F2" w:rsidRDefault="008D061A" w:rsidP="008D061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8)</w:t>
      </w:r>
      <w:r w:rsidRPr="008D061A">
        <w:t xml:space="preserve"> </w:t>
      </w:r>
      <w:r w:rsidRPr="008D061A">
        <w:rPr>
          <w:rFonts w:ascii="Times New Roman" w:hAnsi="Times New Roman" w:cs="Times New Roman"/>
          <w:b/>
        </w:rPr>
        <w:t>Explain the Extend</w:t>
      </w:r>
      <w:r>
        <w:rPr>
          <w:rFonts w:ascii="Times New Roman" w:hAnsi="Times New Roman" w:cs="Times New Roman"/>
          <w:b/>
        </w:rPr>
        <w:t xml:space="preserve">ed ER (EER) model. Describe </w:t>
      </w:r>
      <w:proofErr w:type="spellStart"/>
      <w:r>
        <w:rPr>
          <w:rFonts w:ascii="Times New Roman" w:hAnsi="Times New Roman" w:cs="Times New Roman"/>
          <w:b/>
        </w:rPr>
        <w:t>the</w:t>
      </w:r>
      <w:r w:rsidRPr="008D061A">
        <w:rPr>
          <w:rFonts w:ascii="Times New Roman" w:hAnsi="Times New Roman" w:cs="Times New Roman"/>
          <w:b/>
        </w:rPr>
        <w:t>concepts</w:t>
      </w:r>
      <w:proofErr w:type="spellEnd"/>
      <w:r w:rsidRPr="008D061A">
        <w:rPr>
          <w:rFonts w:ascii="Times New Roman" w:hAnsi="Times New Roman" w:cs="Times New Roman"/>
          <w:b/>
        </w:rPr>
        <w:t xml:space="preserve"> of gene</w:t>
      </w:r>
      <w:r>
        <w:rPr>
          <w:rFonts w:ascii="Times New Roman" w:hAnsi="Times New Roman" w:cs="Times New Roman"/>
          <w:b/>
        </w:rPr>
        <w:t xml:space="preserve">ralization, specialization, and   </w:t>
      </w:r>
      <w:r w:rsidRPr="008D061A">
        <w:rPr>
          <w:rFonts w:ascii="Times New Roman" w:hAnsi="Times New Roman" w:cs="Times New Roman"/>
          <w:b/>
        </w:rPr>
        <w:t>aggregation.</w:t>
      </w:r>
    </w:p>
    <w:p w:rsidR="00933C0B" w:rsidRDefault="008D061A">
      <w:r>
        <w:rPr>
          <w:noProof/>
        </w:rPr>
        <w:drawing>
          <wp:inline distT="0" distB="0" distL="0" distR="0">
            <wp:extent cx="4695825" cy="5800725"/>
            <wp:effectExtent l="19050" t="0" r="9525" b="0"/>
            <wp:docPr id="16" name="Picture 15" descr="EE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R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C0B" w:rsidRDefault="00933C0B" w:rsidP="00933C0B"/>
    <w:p w:rsidR="008D061A" w:rsidRDefault="008D061A" w:rsidP="00933C0B"/>
    <w:p w:rsidR="008D061A" w:rsidRDefault="008D061A" w:rsidP="00933C0B"/>
    <w:p w:rsidR="008D061A" w:rsidRDefault="008D061A" w:rsidP="00933C0B"/>
    <w:p w:rsidR="008D061A" w:rsidRDefault="008D061A" w:rsidP="00933C0B"/>
    <w:p w:rsidR="00933C0B" w:rsidRDefault="00933C0B" w:rsidP="00933C0B">
      <w:pPr>
        <w:rPr>
          <w:rFonts w:ascii="Times New Roman" w:hAnsi="Times New Roman" w:cs="Times New Roman"/>
          <w:sz w:val="28"/>
          <w:szCs w:val="28"/>
        </w:rPr>
      </w:pPr>
      <w:r w:rsidRPr="00933C0B">
        <w:rPr>
          <w:rFonts w:ascii="Times New Roman" w:hAnsi="Times New Roman" w:cs="Times New Roman"/>
        </w:rPr>
        <w:lastRenderedPageBreak/>
        <w:t>9</w:t>
      </w:r>
      <w:r w:rsidRPr="00933C0B">
        <w:rPr>
          <w:rFonts w:ascii="Times New Roman" w:hAnsi="Times New Roman" w:cs="Times New Roman"/>
          <w:sz w:val="28"/>
          <w:szCs w:val="28"/>
        </w:rPr>
        <w:t>) Design an EER diagram for a Hospital Management System incorporating inheritance and weak entities.</w:t>
      </w:r>
    </w:p>
    <w:p w:rsidR="00933C0B" w:rsidRDefault="00933C0B" w:rsidP="00933C0B">
      <w:pPr>
        <w:rPr>
          <w:rFonts w:ascii="Times New Roman" w:hAnsi="Times New Roman" w:cs="Times New Roman"/>
          <w:noProof/>
          <w:sz w:val="28"/>
          <w:szCs w:val="28"/>
        </w:rPr>
      </w:pPr>
    </w:p>
    <w:p w:rsidR="00933C0B" w:rsidRDefault="00933C0B" w:rsidP="00933C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5377815"/>
            <wp:effectExtent l="19050" t="0" r="0" b="0"/>
            <wp:docPr id="2" name="Picture 1" descr="Bavani Normal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vani Normal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C0B" w:rsidRDefault="00933C0B" w:rsidP="00933C0B">
      <w:pPr>
        <w:rPr>
          <w:rFonts w:ascii="Times New Roman" w:hAnsi="Times New Roman" w:cs="Times New Roman"/>
          <w:sz w:val="28"/>
          <w:szCs w:val="28"/>
        </w:rPr>
      </w:pPr>
    </w:p>
    <w:p w:rsidR="00933C0B" w:rsidRDefault="00933C0B" w:rsidP="00933C0B">
      <w:pPr>
        <w:rPr>
          <w:rFonts w:ascii="Times New Roman" w:hAnsi="Times New Roman" w:cs="Times New Roman"/>
          <w:sz w:val="28"/>
          <w:szCs w:val="28"/>
        </w:rPr>
      </w:pPr>
    </w:p>
    <w:p w:rsidR="00933C0B" w:rsidRDefault="00933C0B" w:rsidP="00933C0B">
      <w:pPr>
        <w:rPr>
          <w:rFonts w:ascii="Times New Roman" w:hAnsi="Times New Roman" w:cs="Times New Roman"/>
          <w:sz w:val="28"/>
          <w:szCs w:val="28"/>
        </w:rPr>
      </w:pPr>
    </w:p>
    <w:p w:rsidR="00933C0B" w:rsidRDefault="00933C0B" w:rsidP="00933C0B">
      <w:pPr>
        <w:rPr>
          <w:rFonts w:ascii="Times New Roman" w:hAnsi="Times New Roman" w:cs="Times New Roman"/>
          <w:sz w:val="28"/>
          <w:szCs w:val="28"/>
        </w:rPr>
      </w:pPr>
    </w:p>
    <w:p w:rsidR="00933C0B" w:rsidRDefault="00933C0B" w:rsidP="00933C0B">
      <w:pPr>
        <w:rPr>
          <w:rFonts w:ascii="Times New Roman" w:hAnsi="Times New Roman" w:cs="Times New Roman"/>
          <w:sz w:val="28"/>
          <w:szCs w:val="28"/>
        </w:rPr>
      </w:pPr>
    </w:p>
    <w:p w:rsidR="00933C0B" w:rsidRDefault="00933C0B" w:rsidP="00933C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10)</w:t>
      </w:r>
      <w:r w:rsidRPr="00933C0B">
        <w:t xml:space="preserve"> </w:t>
      </w:r>
      <w:r w:rsidRPr="00933C0B">
        <w:rPr>
          <w:rFonts w:ascii="Times New Roman" w:hAnsi="Times New Roman" w:cs="Times New Roman"/>
          <w:sz w:val="28"/>
          <w:szCs w:val="28"/>
        </w:rPr>
        <w:t>Explain the role of</w:t>
      </w:r>
      <w:r>
        <w:rPr>
          <w:rFonts w:ascii="Times New Roman" w:hAnsi="Times New Roman" w:cs="Times New Roman"/>
          <w:sz w:val="28"/>
          <w:szCs w:val="28"/>
        </w:rPr>
        <w:t xml:space="preserve"> a DBA (Database Administrator) </w:t>
      </w:r>
      <w:r w:rsidRPr="00933C0B">
        <w:rPr>
          <w:rFonts w:ascii="Times New Roman" w:hAnsi="Times New Roman" w:cs="Times New Roman"/>
          <w:sz w:val="28"/>
          <w:szCs w:val="28"/>
        </w:rPr>
        <w:t>and the responsibilities associated with the position.</w:t>
      </w:r>
    </w:p>
    <w:p w:rsidR="00CE40A1" w:rsidRDefault="00CE40A1" w:rsidP="00933C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4295140"/>
            <wp:effectExtent l="19050" t="0" r="0" b="0"/>
            <wp:docPr id="4" name="Picture 3" descr="Role of a DBA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e of a DBA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C0B" w:rsidRDefault="00933C0B" w:rsidP="00933C0B">
      <w:pPr>
        <w:pStyle w:val="NormalWeb"/>
      </w:pPr>
    </w:p>
    <w:p w:rsidR="00933C0B" w:rsidRPr="00933C0B" w:rsidRDefault="00933C0B" w:rsidP="00933C0B">
      <w:pPr>
        <w:rPr>
          <w:rFonts w:ascii="Times New Roman" w:hAnsi="Times New Roman" w:cs="Times New Roman"/>
          <w:sz w:val="28"/>
          <w:szCs w:val="28"/>
        </w:rPr>
      </w:pPr>
    </w:p>
    <w:sectPr w:rsidR="00933C0B" w:rsidRPr="00933C0B" w:rsidSect="00E73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79069D"/>
    <w:multiLevelType w:val="hybridMultilevel"/>
    <w:tmpl w:val="146495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107BFC"/>
    <w:multiLevelType w:val="hybridMultilevel"/>
    <w:tmpl w:val="26A857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933C0B"/>
    <w:rsid w:val="00431CA4"/>
    <w:rsid w:val="005D6AE2"/>
    <w:rsid w:val="007910A0"/>
    <w:rsid w:val="008D061A"/>
    <w:rsid w:val="00933C0B"/>
    <w:rsid w:val="009B36F2"/>
    <w:rsid w:val="00C50CAD"/>
    <w:rsid w:val="00CE40A1"/>
    <w:rsid w:val="00E737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795"/>
  </w:style>
  <w:style w:type="paragraph" w:styleId="Heading3">
    <w:name w:val="heading 3"/>
    <w:basedOn w:val="Normal"/>
    <w:link w:val="Heading3Char"/>
    <w:uiPriority w:val="9"/>
    <w:qFormat/>
    <w:rsid w:val="007910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3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C0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40A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910A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zlae0wtextbase">
    <w:name w:val="zlae0w_textbase"/>
    <w:basedOn w:val="Normal"/>
    <w:rsid w:val="00791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lae0wtextbase1">
    <w:name w:val="zlae0w_textbase1"/>
    <w:basedOn w:val="DefaultParagraphFont"/>
    <w:rsid w:val="007910A0"/>
  </w:style>
  <w:style w:type="table" w:styleId="TableGrid">
    <w:name w:val="Table Grid"/>
    <w:basedOn w:val="TableNormal"/>
    <w:uiPriority w:val="59"/>
    <w:rsid w:val="007910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1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5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3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9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2026-07-18T13:38:00Z</dcterms:created>
  <dcterms:modified xsi:type="dcterms:W3CDTF">2026-07-18T14:59:00Z</dcterms:modified>
</cp:coreProperties>
</file>