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DE09B3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DE09B3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DE09B3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DE09B3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DE09B3">
      <w:pPr>
        <w:pStyle w:val="a0"/>
        <w:ind w:firstLine="0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DE09B3">
      <w:pPr>
        <w:jc w:val="both"/>
      </w:pPr>
    </w:p>
    <w:p w14:paraId="5544D235" w14:textId="77777777" w:rsidR="00F414A0" w:rsidRDefault="00F414A0" w:rsidP="00DE09B3">
      <w:pPr>
        <w:jc w:val="both"/>
      </w:pPr>
    </w:p>
    <w:p w14:paraId="4C411218" w14:textId="77777777" w:rsidR="00F414A0" w:rsidRDefault="00F414A0" w:rsidP="00DE09B3">
      <w:pPr>
        <w:jc w:val="both"/>
      </w:pPr>
    </w:p>
    <w:p w14:paraId="77601090" w14:textId="77777777" w:rsidR="00F414A0" w:rsidRDefault="00F414A0" w:rsidP="00DE09B3">
      <w:pPr>
        <w:jc w:val="both"/>
      </w:pPr>
    </w:p>
    <w:p w14:paraId="3B684917" w14:textId="77777777" w:rsidR="00F414A0" w:rsidRDefault="00F414A0" w:rsidP="00DE09B3">
      <w:pPr>
        <w:jc w:val="both"/>
      </w:pPr>
    </w:p>
    <w:p w14:paraId="2AC8DD09" w14:textId="77777777" w:rsidR="00F414A0" w:rsidRDefault="00F414A0" w:rsidP="00DE09B3">
      <w:pPr>
        <w:jc w:val="both"/>
      </w:pPr>
    </w:p>
    <w:p w14:paraId="76D46866" w14:textId="77777777" w:rsidR="00F414A0" w:rsidRDefault="00F414A0" w:rsidP="00DE09B3">
      <w:pPr>
        <w:jc w:val="both"/>
      </w:pPr>
    </w:p>
    <w:p w14:paraId="4DB611DB" w14:textId="77777777" w:rsidR="00F414A0" w:rsidRDefault="00F414A0" w:rsidP="00DE09B3">
      <w:pPr>
        <w:jc w:val="both"/>
      </w:pPr>
    </w:p>
    <w:p w14:paraId="5CD7E1B0" w14:textId="77777777" w:rsidR="00F414A0" w:rsidRDefault="00F414A0" w:rsidP="00DE09B3">
      <w:pPr>
        <w:jc w:val="both"/>
      </w:pPr>
    </w:p>
    <w:p w14:paraId="60FA02B0" w14:textId="77777777" w:rsidR="00F414A0" w:rsidRDefault="00F414A0" w:rsidP="00DE09B3">
      <w:pPr>
        <w:jc w:val="both"/>
        <w:rPr>
          <w:rFonts w:eastAsia="Symbol"/>
        </w:rPr>
      </w:pPr>
    </w:p>
    <w:p w14:paraId="72460D66" w14:textId="640E74D3" w:rsidR="00F414A0" w:rsidRPr="005A740E" w:rsidRDefault="00FC6159" w:rsidP="00DE09B3">
      <w:pPr>
        <w:widowControl w:val="0"/>
        <w:autoSpaceDE w:val="0"/>
        <w:jc w:val="center"/>
        <w:rPr>
          <w:rFonts w:eastAsia="Symbol"/>
          <w:b/>
          <w:sz w:val="32"/>
          <w:szCs w:val="32"/>
          <w:lang w:val="en-US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5A740E">
        <w:rPr>
          <w:rFonts w:eastAsia="Symbol"/>
          <w:b/>
          <w:sz w:val="32"/>
          <w:szCs w:val="32"/>
          <w:lang w:val="en-US"/>
        </w:rPr>
        <w:t>6</w:t>
      </w:r>
    </w:p>
    <w:p w14:paraId="4A4555BA" w14:textId="666FBB38" w:rsidR="00F414A0" w:rsidRDefault="00F414A0" w:rsidP="00082F0F">
      <w:pPr>
        <w:widowControl w:val="0"/>
        <w:autoSpaceDE w:val="0"/>
        <w:jc w:val="center"/>
        <w:rPr>
          <w:rFonts w:eastAsia="Symbol"/>
        </w:rPr>
      </w:pPr>
      <w:r w:rsidRPr="000D2EB2">
        <w:rPr>
          <w:rFonts w:eastAsia="Symbol"/>
        </w:rPr>
        <w:t>«</w:t>
      </w:r>
      <w:r w:rsidR="005A740E">
        <w:rPr>
          <w:rFonts w:eastAsia="Symbol"/>
        </w:rPr>
        <w:t>Формирование динамического текста на виртуальном экране</w:t>
      </w:r>
      <w:r w:rsidRPr="000D2EB2">
        <w:rPr>
          <w:rFonts w:eastAsia="Symbol"/>
        </w:rPr>
        <w:t>»</w:t>
      </w:r>
    </w:p>
    <w:p w14:paraId="745BD828" w14:textId="77777777" w:rsidR="00FC6159" w:rsidRPr="00D469F2" w:rsidRDefault="00FC6159" w:rsidP="00DE09B3">
      <w:pPr>
        <w:widowControl w:val="0"/>
        <w:autoSpaceDE w:val="0"/>
        <w:jc w:val="both"/>
        <w:rPr>
          <w:rFonts w:eastAsia="Symbol"/>
        </w:rPr>
      </w:pPr>
    </w:p>
    <w:p w14:paraId="60F69BD5" w14:textId="77777777" w:rsidR="00F414A0" w:rsidRDefault="00F414A0" w:rsidP="00DE09B3">
      <w:pPr>
        <w:widowControl w:val="0"/>
        <w:autoSpaceDE w:val="0"/>
        <w:jc w:val="both"/>
        <w:rPr>
          <w:rFonts w:eastAsia="Symbol"/>
        </w:rPr>
      </w:pPr>
    </w:p>
    <w:p w14:paraId="6FC51D5B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8042A3C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2D53B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95899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05DB4E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6BB1952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715DFD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2F81E3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990876">
        <w:tc>
          <w:tcPr>
            <w:tcW w:w="4644" w:type="dxa"/>
          </w:tcPr>
          <w:p w14:paraId="5796BD2D" w14:textId="777777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71579D0" w:rsidR="00F414A0" w:rsidRPr="00743B75" w:rsidRDefault="002B1A75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</w:t>
            </w:r>
            <w:r w:rsidR="0026362C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26362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990876">
        <w:tc>
          <w:tcPr>
            <w:tcW w:w="4644" w:type="dxa"/>
          </w:tcPr>
          <w:p w14:paraId="4E34A3AD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5A740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990876">
        <w:tc>
          <w:tcPr>
            <w:tcW w:w="4644" w:type="dxa"/>
          </w:tcPr>
          <w:p w14:paraId="29B1A8CC" w14:textId="36DD08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 0320</w:t>
            </w:r>
            <w:r w:rsidR="00520F44">
              <w:rPr>
                <w:rFonts w:eastAsia="Symbol"/>
                <w:u w:val="single"/>
              </w:rPr>
              <w:t>49287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2A169023" w:rsidR="00F414A0" w:rsidRPr="00743B75" w:rsidRDefault="00520F44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Базар</w:t>
            </w:r>
            <w:r w:rsidR="00F414A0" w:rsidRPr="00743B75">
              <w:rPr>
                <w:rFonts w:eastAsia="Symbol"/>
                <w:u w:val="single"/>
              </w:rPr>
              <w:t>ов</w:t>
            </w:r>
            <w:r w:rsidR="0026362C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С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1F794A56" w14:textId="77777777" w:rsidTr="00990876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6EAE3D79" w14:textId="77777777" w:rsidR="00F414A0" w:rsidRPr="00743B75" w:rsidRDefault="00F414A0" w:rsidP="005A740E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DE09B3">
      <w:pPr>
        <w:widowControl w:val="0"/>
        <w:autoSpaceDE w:val="0"/>
        <w:jc w:val="both"/>
        <w:rPr>
          <w:rFonts w:eastAsia="Symbol"/>
          <w:szCs w:val="26"/>
        </w:rPr>
      </w:pPr>
    </w:p>
    <w:p w14:paraId="39A304D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FDDF56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4F6DAC4D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77D971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9DDAB3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07FEAE7C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5078796D" w14:textId="77777777" w:rsidR="00F414A0" w:rsidRDefault="00F414A0" w:rsidP="00DE09B3">
      <w:pPr>
        <w:jc w:val="both"/>
      </w:pPr>
    </w:p>
    <w:p w14:paraId="38D73525" w14:textId="77777777" w:rsidR="00F414A0" w:rsidRDefault="00F414A0" w:rsidP="00DE09B3">
      <w:pPr>
        <w:jc w:val="both"/>
      </w:pPr>
    </w:p>
    <w:p w14:paraId="331EB185" w14:textId="77777777" w:rsidR="00F414A0" w:rsidRDefault="00F414A0" w:rsidP="00DE09B3">
      <w:pPr>
        <w:jc w:val="both"/>
      </w:pPr>
    </w:p>
    <w:p w14:paraId="20A4B383" w14:textId="55ED5E40" w:rsidR="009F2730" w:rsidRPr="00D469F2" w:rsidRDefault="00F414A0" w:rsidP="00DE09B3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A076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E09B3">
          <w:pPr>
            <w:jc w:val="both"/>
            <w:rPr>
              <w:lang w:eastAsia="ru-RU" w:bidi="ar-SA"/>
            </w:rPr>
          </w:pPr>
        </w:p>
        <w:p w14:paraId="0908B85C" w14:textId="668C2C71" w:rsidR="008771F3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40957" w:history="1">
            <w:r w:rsidR="008771F3" w:rsidRPr="00264923">
              <w:rPr>
                <w:rStyle w:val="a4"/>
                <w:noProof/>
              </w:rPr>
              <w:t>1 Цель работы</w:t>
            </w:r>
            <w:r w:rsidR="008771F3">
              <w:rPr>
                <w:noProof/>
                <w:webHidden/>
              </w:rPr>
              <w:tab/>
            </w:r>
            <w:r w:rsidR="008771F3">
              <w:rPr>
                <w:noProof/>
                <w:webHidden/>
              </w:rPr>
              <w:fldChar w:fldCharType="begin"/>
            </w:r>
            <w:r w:rsidR="008771F3">
              <w:rPr>
                <w:noProof/>
                <w:webHidden/>
              </w:rPr>
              <w:instrText xml:space="preserve"> PAGEREF _Toc130840957 \h </w:instrText>
            </w:r>
            <w:r w:rsidR="008771F3">
              <w:rPr>
                <w:noProof/>
                <w:webHidden/>
              </w:rPr>
            </w:r>
            <w:r w:rsidR="008771F3">
              <w:rPr>
                <w:noProof/>
                <w:webHidden/>
              </w:rPr>
              <w:fldChar w:fldCharType="separate"/>
            </w:r>
            <w:r w:rsidR="008771F3">
              <w:rPr>
                <w:noProof/>
                <w:webHidden/>
              </w:rPr>
              <w:t>3</w:t>
            </w:r>
            <w:r w:rsidR="008771F3">
              <w:rPr>
                <w:noProof/>
                <w:webHidden/>
              </w:rPr>
              <w:fldChar w:fldCharType="end"/>
            </w:r>
          </w:hyperlink>
        </w:p>
        <w:p w14:paraId="2E954BF9" w14:textId="4E22B7D9" w:rsidR="008771F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840958" w:history="1">
            <w:r w:rsidR="008771F3" w:rsidRPr="00264923">
              <w:rPr>
                <w:rStyle w:val="a4"/>
                <w:noProof/>
              </w:rPr>
              <w:t>2 Задание</w:t>
            </w:r>
            <w:r w:rsidR="008771F3">
              <w:rPr>
                <w:noProof/>
                <w:webHidden/>
              </w:rPr>
              <w:tab/>
            </w:r>
            <w:r w:rsidR="008771F3">
              <w:rPr>
                <w:noProof/>
                <w:webHidden/>
              </w:rPr>
              <w:fldChar w:fldCharType="begin"/>
            </w:r>
            <w:r w:rsidR="008771F3">
              <w:rPr>
                <w:noProof/>
                <w:webHidden/>
              </w:rPr>
              <w:instrText xml:space="preserve"> PAGEREF _Toc130840958 \h </w:instrText>
            </w:r>
            <w:r w:rsidR="008771F3">
              <w:rPr>
                <w:noProof/>
                <w:webHidden/>
              </w:rPr>
            </w:r>
            <w:r w:rsidR="008771F3">
              <w:rPr>
                <w:noProof/>
                <w:webHidden/>
              </w:rPr>
              <w:fldChar w:fldCharType="separate"/>
            </w:r>
            <w:r w:rsidR="008771F3">
              <w:rPr>
                <w:noProof/>
                <w:webHidden/>
              </w:rPr>
              <w:t>3</w:t>
            </w:r>
            <w:r w:rsidR="008771F3">
              <w:rPr>
                <w:noProof/>
                <w:webHidden/>
              </w:rPr>
              <w:fldChar w:fldCharType="end"/>
            </w:r>
          </w:hyperlink>
        </w:p>
        <w:p w14:paraId="309060A2" w14:textId="33C7CBA6" w:rsidR="008771F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840959" w:history="1">
            <w:r w:rsidR="008771F3" w:rsidRPr="00264923">
              <w:rPr>
                <w:rStyle w:val="a4"/>
                <w:noProof/>
              </w:rPr>
              <w:t>3 Ход выполнения работы</w:t>
            </w:r>
            <w:r w:rsidR="008771F3">
              <w:rPr>
                <w:noProof/>
                <w:webHidden/>
              </w:rPr>
              <w:tab/>
            </w:r>
            <w:r w:rsidR="008771F3">
              <w:rPr>
                <w:noProof/>
                <w:webHidden/>
              </w:rPr>
              <w:fldChar w:fldCharType="begin"/>
            </w:r>
            <w:r w:rsidR="008771F3">
              <w:rPr>
                <w:noProof/>
                <w:webHidden/>
              </w:rPr>
              <w:instrText xml:space="preserve"> PAGEREF _Toc130840959 \h </w:instrText>
            </w:r>
            <w:r w:rsidR="008771F3">
              <w:rPr>
                <w:noProof/>
                <w:webHidden/>
              </w:rPr>
            </w:r>
            <w:r w:rsidR="008771F3">
              <w:rPr>
                <w:noProof/>
                <w:webHidden/>
              </w:rPr>
              <w:fldChar w:fldCharType="separate"/>
            </w:r>
            <w:r w:rsidR="008771F3">
              <w:rPr>
                <w:noProof/>
                <w:webHidden/>
              </w:rPr>
              <w:t>4</w:t>
            </w:r>
            <w:r w:rsidR="008771F3">
              <w:rPr>
                <w:noProof/>
                <w:webHidden/>
              </w:rPr>
              <w:fldChar w:fldCharType="end"/>
            </w:r>
          </w:hyperlink>
        </w:p>
        <w:p w14:paraId="2DD7FD3F" w14:textId="74FC1474" w:rsidR="008771F3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840960" w:history="1">
            <w:r w:rsidR="008771F3" w:rsidRPr="00264923">
              <w:rPr>
                <w:rStyle w:val="a4"/>
                <w:noProof/>
              </w:rPr>
              <w:t>3.1 Формирование бегущей строки</w:t>
            </w:r>
            <w:r w:rsidR="008771F3">
              <w:rPr>
                <w:noProof/>
                <w:webHidden/>
              </w:rPr>
              <w:tab/>
            </w:r>
            <w:r w:rsidR="008771F3">
              <w:rPr>
                <w:noProof/>
                <w:webHidden/>
              </w:rPr>
              <w:fldChar w:fldCharType="begin"/>
            </w:r>
            <w:r w:rsidR="008771F3">
              <w:rPr>
                <w:noProof/>
                <w:webHidden/>
              </w:rPr>
              <w:instrText xml:space="preserve"> PAGEREF _Toc130840960 \h </w:instrText>
            </w:r>
            <w:r w:rsidR="008771F3">
              <w:rPr>
                <w:noProof/>
                <w:webHidden/>
              </w:rPr>
            </w:r>
            <w:r w:rsidR="008771F3">
              <w:rPr>
                <w:noProof/>
                <w:webHidden/>
              </w:rPr>
              <w:fldChar w:fldCharType="separate"/>
            </w:r>
            <w:r w:rsidR="008771F3">
              <w:rPr>
                <w:noProof/>
                <w:webHidden/>
              </w:rPr>
              <w:t>4</w:t>
            </w:r>
            <w:r w:rsidR="008771F3">
              <w:rPr>
                <w:noProof/>
                <w:webHidden/>
              </w:rPr>
              <w:fldChar w:fldCharType="end"/>
            </w:r>
          </w:hyperlink>
        </w:p>
        <w:p w14:paraId="521B1DEC" w14:textId="75347D85" w:rsidR="008771F3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0840961" w:history="1">
            <w:r w:rsidR="008771F3" w:rsidRPr="00264923">
              <w:rPr>
                <w:rStyle w:val="a4"/>
                <w:noProof/>
              </w:rPr>
              <w:t>3.2 Полученный результат</w:t>
            </w:r>
            <w:r w:rsidR="008771F3">
              <w:rPr>
                <w:noProof/>
                <w:webHidden/>
              </w:rPr>
              <w:tab/>
            </w:r>
            <w:r w:rsidR="008771F3">
              <w:rPr>
                <w:noProof/>
                <w:webHidden/>
              </w:rPr>
              <w:fldChar w:fldCharType="begin"/>
            </w:r>
            <w:r w:rsidR="008771F3">
              <w:rPr>
                <w:noProof/>
                <w:webHidden/>
              </w:rPr>
              <w:instrText xml:space="preserve"> PAGEREF _Toc130840961 \h </w:instrText>
            </w:r>
            <w:r w:rsidR="008771F3">
              <w:rPr>
                <w:noProof/>
                <w:webHidden/>
              </w:rPr>
            </w:r>
            <w:r w:rsidR="008771F3">
              <w:rPr>
                <w:noProof/>
                <w:webHidden/>
              </w:rPr>
              <w:fldChar w:fldCharType="separate"/>
            </w:r>
            <w:r w:rsidR="008771F3">
              <w:rPr>
                <w:noProof/>
                <w:webHidden/>
              </w:rPr>
              <w:t>9</w:t>
            </w:r>
            <w:r w:rsidR="008771F3">
              <w:rPr>
                <w:noProof/>
                <w:webHidden/>
              </w:rPr>
              <w:fldChar w:fldCharType="end"/>
            </w:r>
          </w:hyperlink>
        </w:p>
        <w:p w14:paraId="7E169837" w14:textId="7557BDE0" w:rsidR="00D469F2" w:rsidRDefault="00D469F2" w:rsidP="00DE09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DE09B3">
      <w:pPr>
        <w:jc w:val="both"/>
        <w:rPr>
          <w:lang w:val="en-US"/>
        </w:rPr>
      </w:pPr>
      <w:r>
        <w:br w:type="page"/>
      </w:r>
    </w:p>
    <w:p w14:paraId="3AEB6E27" w14:textId="1E14F469" w:rsidR="0054036C" w:rsidRPr="0054036C" w:rsidRDefault="00D721D2" w:rsidP="00DE09B3">
      <w:pPr>
        <w:pStyle w:val="10"/>
        <w:jc w:val="both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3084095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Цель работы</w:t>
      </w:r>
      <w:bookmarkEnd w:id="10"/>
    </w:p>
    <w:p w14:paraId="605246FE" w14:textId="73832CCC" w:rsidR="00781427" w:rsidRDefault="00781427" w:rsidP="00DE09B3">
      <w:pPr>
        <w:pStyle w:val="a0"/>
        <w:ind w:firstLine="0"/>
      </w:pPr>
    </w:p>
    <w:p w14:paraId="56DB8F34" w14:textId="2B7DEE43" w:rsidR="0057246D" w:rsidRDefault="0057246D" w:rsidP="0057246D">
      <w:pPr>
        <w:pStyle w:val="a0"/>
      </w:pPr>
      <w:r>
        <w:rPr>
          <w:rFonts w:eastAsia="Symbol"/>
        </w:rPr>
        <w:t>Формирование динамического текста на виртуальном экране</w:t>
      </w:r>
      <w:r w:rsidR="009669F8">
        <w:rPr>
          <w:rFonts w:eastAsia="Symbol"/>
        </w:rPr>
        <w:t>.</w:t>
      </w:r>
    </w:p>
    <w:p w14:paraId="162A5092" w14:textId="77777777" w:rsidR="002B1A75" w:rsidRDefault="002B1A75" w:rsidP="00DE09B3">
      <w:pPr>
        <w:pStyle w:val="a0"/>
      </w:pPr>
    </w:p>
    <w:p w14:paraId="3073D562" w14:textId="741A0C29" w:rsidR="00B67120" w:rsidRDefault="00B67120" w:rsidP="00587D86">
      <w:pPr>
        <w:pStyle w:val="10"/>
        <w:jc w:val="both"/>
        <w:rPr>
          <w:rFonts w:ascii="Times New Roman" w:hAnsi="Times New Roman"/>
        </w:rPr>
      </w:pPr>
      <w:bookmarkStart w:id="11" w:name="_Toc130840958"/>
      <w:r>
        <w:rPr>
          <w:rFonts w:ascii="Times New Roman" w:hAnsi="Times New Roman"/>
        </w:rPr>
        <w:t>Задание</w:t>
      </w:r>
      <w:bookmarkEnd w:id="11"/>
    </w:p>
    <w:p w14:paraId="41D9A181" w14:textId="77777777" w:rsidR="00587D86" w:rsidRDefault="00587D86" w:rsidP="00587D86">
      <w:pPr>
        <w:pStyle w:val="a0"/>
        <w:ind w:firstLine="0"/>
      </w:pPr>
    </w:p>
    <w:p w14:paraId="265172F0" w14:textId="761A687A" w:rsidR="00587D86" w:rsidRDefault="00587D86" w:rsidP="00587D86">
      <w:pPr>
        <w:pStyle w:val="a0"/>
      </w:pPr>
      <w:r>
        <w:t>Написать программу, имитирующую бегущую строку в виде Ф.И.О студента. Скорость смены символов — 1 секунда. Направление и последовательность задается преподавателем.</w:t>
      </w:r>
    </w:p>
    <w:p w14:paraId="6E270F06" w14:textId="6B783903" w:rsidR="00587D86" w:rsidRDefault="00587D86" w:rsidP="00587D86">
      <w:pPr>
        <w:pStyle w:val="a0"/>
        <w:ind w:firstLine="0"/>
      </w:pPr>
    </w:p>
    <w:p w14:paraId="575EDAAC" w14:textId="211D9BE4" w:rsidR="00587D86" w:rsidRDefault="00587D86" w:rsidP="00587D86">
      <w:pPr>
        <w:pStyle w:val="a0"/>
        <w:ind w:firstLine="0"/>
      </w:pPr>
      <w:r>
        <w:tab/>
        <w:t>Спецификация:</w:t>
      </w:r>
    </w:p>
    <w:p w14:paraId="07F240A4" w14:textId="77777777" w:rsidR="00A45BA3" w:rsidRDefault="00A45BA3" w:rsidP="00587D86">
      <w:pPr>
        <w:pStyle w:val="a0"/>
        <w:ind w:firstLine="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7113"/>
      </w:tblGrid>
      <w:tr w:rsidR="00A45BA3" w14:paraId="37E83522" w14:textId="77777777" w:rsidTr="00F85474">
        <w:tc>
          <w:tcPr>
            <w:tcW w:w="2660" w:type="dxa"/>
          </w:tcPr>
          <w:p w14:paraId="61453A48" w14:textId="639B0302" w:rsidR="00A45BA3" w:rsidRDefault="00A45BA3" w:rsidP="00A45BA3">
            <w:pPr>
              <w:pStyle w:val="a0"/>
              <w:ind w:firstLine="0"/>
              <w:jc w:val="left"/>
            </w:pPr>
            <w:r>
              <w:t>Направление:</w:t>
            </w:r>
          </w:p>
        </w:tc>
        <w:tc>
          <w:tcPr>
            <w:tcW w:w="7194" w:type="dxa"/>
          </w:tcPr>
          <w:p w14:paraId="37D9C1AF" w14:textId="6F924871" w:rsidR="00A45BA3" w:rsidRDefault="00A45BA3" w:rsidP="00A45BA3">
            <w:pPr>
              <w:pStyle w:val="a0"/>
              <w:ind w:firstLine="0"/>
              <w:jc w:val="left"/>
            </w:pPr>
            <w:r>
              <w:t>справа налево</w:t>
            </w:r>
          </w:p>
        </w:tc>
      </w:tr>
      <w:tr w:rsidR="00A45BA3" w14:paraId="02AEBA73" w14:textId="77777777" w:rsidTr="00F85474">
        <w:tc>
          <w:tcPr>
            <w:tcW w:w="2660" w:type="dxa"/>
          </w:tcPr>
          <w:p w14:paraId="624B3C08" w14:textId="120EFA0A" w:rsidR="00A45BA3" w:rsidRDefault="00A45BA3" w:rsidP="00A45BA3">
            <w:pPr>
              <w:pStyle w:val="a0"/>
              <w:ind w:firstLine="0"/>
              <w:jc w:val="left"/>
            </w:pPr>
            <w:r>
              <w:t>Последовательность:</w:t>
            </w:r>
          </w:p>
        </w:tc>
        <w:tc>
          <w:tcPr>
            <w:tcW w:w="7194" w:type="dxa"/>
          </w:tcPr>
          <w:p w14:paraId="460AE2D9" w14:textId="77777777" w:rsidR="00F85474" w:rsidRDefault="00A45BA3" w:rsidP="00F85474">
            <w:pPr>
              <w:pStyle w:val="a0"/>
              <w:ind w:firstLine="0"/>
            </w:pPr>
            <w:r>
              <w:t xml:space="preserve">фамилия на первой строке виртуального экрана, </w:t>
            </w:r>
          </w:p>
          <w:p w14:paraId="7B4AE135" w14:textId="3A861CC7" w:rsidR="00A45BA3" w:rsidRDefault="00A45BA3" w:rsidP="00F85474">
            <w:pPr>
              <w:pStyle w:val="a0"/>
              <w:ind w:firstLine="0"/>
              <w:jc w:val="left"/>
            </w:pPr>
            <w:r>
              <w:t>имя — на третей, отчество — на пятой</w:t>
            </w:r>
          </w:p>
        </w:tc>
      </w:tr>
      <w:tr w:rsidR="00A45BA3" w14:paraId="2049AD37" w14:textId="77777777" w:rsidTr="00F85474">
        <w:tc>
          <w:tcPr>
            <w:tcW w:w="2660" w:type="dxa"/>
          </w:tcPr>
          <w:p w14:paraId="04337B90" w14:textId="5D0B3577" w:rsidR="00A45BA3" w:rsidRDefault="00A45BA3" w:rsidP="00587D86">
            <w:pPr>
              <w:pStyle w:val="a0"/>
              <w:ind w:firstLine="0"/>
            </w:pPr>
            <w:r>
              <w:t>Фон:</w:t>
            </w:r>
          </w:p>
        </w:tc>
        <w:tc>
          <w:tcPr>
            <w:tcW w:w="7194" w:type="dxa"/>
          </w:tcPr>
          <w:p w14:paraId="4617F61E" w14:textId="413399E0" w:rsidR="00A45BA3" w:rsidRDefault="00520F44" w:rsidP="00A45BA3">
            <w:pPr>
              <w:pStyle w:val="a0"/>
              <w:ind w:firstLine="0"/>
              <w:jc w:val="left"/>
            </w:pPr>
            <w:r>
              <w:t>белый</w:t>
            </w:r>
          </w:p>
        </w:tc>
      </w:tr>
      <w:tr w:rsidR="00A45BA3" w14:paraId="6B88B9CE" w14:textId="77777777" w:rsidTr="00F85474">
        <w:tc>
          <w:tcPr>
            <w:tcW w:w="2660" w:type="dxa"/>
          </w:tcPr>
          <w:p w14:paraId="4586D6BF" w14:textId="62CC9208" w:rsidR="00A45BA3" w:rsidRDefault="00A45BA3" w:rsidP="00A45BA3">
            <w:pPr>
              <w:pStyle w:val="a0"/>
              <w:ind w:firstLine="0"/>
              <w:jc w:val="left"/>
            </w:pPr>
            <w:r>
              <w:t>Цвет текста:</w:t>
            </w:r>
          </w:p>
        </w:tc>
        <w:tc>
          <w:tcPr>
            <w:tcW w:w="7194" w:type="dxa"/>
          </w:tcPr>
          <w:p w14:paraId="60E926F7" w14:textId="1B9255BA" w:rsidR="00A45BA3" w:rsidRDefault="00520F44" w:rsidP="00A45BA3">
            <w:pPr>
              <w:pStyle w:val="a0"/>
              <w:ind w:firstLine="0"/>
              <w:jc w:val="left"/>
            </w:pPr>
            <w:r>
              <w:t>красный</w:t>
            </w:r>
          </w:p>
        </w:tc>
      </w:tr>
      <w:tr w:rsidR="00A45BA3" w14:paraId="69DC2C0D" w14:textId="77777777" w:rsidTr="00F85474">
        <w:tc>
          <w:tcPr>
            <w:tcW w:w="2660" w:type="dxa"/>
          </w:tcPr>
          <w:p w14:paraId="774CF923" w14:textId="06C654EF" w:rsidR="00A45BA3" w:rsidRDefault="003E11AF" w:rsidP="00A45BA3">
            <w:pPr>
              <w:pStyle w:val="a0"/>
              <w:ind w:firstLine="0"/>
              <w:jc w:val="left"/>
            </w:pPr>
            <w:r>
              <w:t>Алфавит</w:t>
            </w:r>
            <w:r w:rsidR="00A45BA3">
              <w:t>:</w:t>
            </w:r>
          </w:p>
        </w:tc>
        <w:tc>
          <w:tcPr>
            <w:tcW w:w="7194" w:type="dxa"/>
          </w:tcPr>
          <w:p w14:paraId="5EFEA3BB" w14:textId="0EA93486" w:rsidR="00A45BA3" w:rsidRDefault="00A45BA3" w:rsidP="00A45BA3">
            <w:pPr>
              <w:pStyle w:val="a0"/>
              <w:ind w:firstLine="0"/>
              <w:jc w:val="left"/>
            </w:pPr>
            <w:r>
              <w:t>кириллица</w:t>
            </w:r>
          </w:p>
        </w:tc>
      </w:tr>
    </w:tbl>
    <w:p w14:paraId="6361FE70" w14:textId="77777777" w:rsidR="00587D86" w:rsidRDefault="00587D86">
      <w:pPr>
        <w:rPr>
          <w:rFonts w:asciiTheme="majorHAnsi" w:hAnsiTheme="majorHAnsi"/>
          <w:b/>
          <w:szCs w:val="36"/>
        </w:rPr>
      </w:pPr>
      <w:r>
        <w:br w:type="page"/>
      </w:r>
    </w:p>
    <w:p w14:paraId="31A9717A" w14:textId="5D4962D9" w:rsidR="00D405E4" w:rsidRDefault="00040905" w:rsidP="00DE09B3">
      <w:pPr>
        <w:pStyle w:val="10"/>
        <w:jc w:val="both"/>
      </w:pPr>
      <w:bookmarkStart w:id="12" w:name="_Toc130840959"/>
      <w:r>
        <w:lastRenderedPageBreak/>
        <w:t>Ход выполнения работы</w:t>
      </w:r>
      <w:bookmarkEnd w:id="12"/>
    </w:p>
    <w:p w14:paraId="76F93E40" w14:textId="16185686" w:rsidR="00040905" w:rsidRDefault="00040905" w:rsidP="00DE09B3">
      <w:pPr>
        <w:jc w:val="both"/>
        <w:rPr>
          <w:rFonts w:asciiTheme="majorHAnsi" w:hAnsiTheme="majorHAnsi"/>
          <w:b/>
          <w:szCs w:val="36"/>
        </w:rPr>
      </w:pPr>
    </w:p>
    <w:p w14:paraId="52303111" w14:textId="504961CC" w:rsidR="005F4124" w:rsidRPr="008B4854" w:rsidRDefault="005C2AF0" w:rsidP="00DE09B3">
      <w:pPr>
        <w:pStyle w:val="2"/>
        <w:jc w:val="both"/>
      </w:pPr>
      <w:bookmarkStart w:id="13" w:name="_Toc130840960"/>
      <w:r>
        <w:t xml:space="preserve">Формирование </w:t>
      </w:r>
      <w:r w:rsidR="005E69DE">
        <w:t>бегущей строки</w:t>
      </w:r>
      <w:bookmarkEnd w:id="13"/>
    </w:p>
    <w:p w14:paraId="7882F3C0" w14:textId="52CDF473" w:rsidR="00E7614F" w:rsidRPr="008B4854" w:rsidRDefault="00E7614F" w:rsidP="00DE09B3">
      <w:pPr>
        <w:pStyle w:val="a0"/>
        <w:ind w:firstLine="0"/>
      </w:pPr>
    </w:p>
    <w:p w14:paraId="4227C89A" w14:textId="7E5525E2" w:rsidR="00E7614F" w:rsidRDefault="00E7614F" w:rsidP="00DE09B3">
      <w:pPr>
        <w:pStyle w:val="a0"/>
      </w:pPr>
      <w:r>
        <w:t>Блок схема алгоритма</w:t>
      </w:r>
      <w:r w:rsidR="008B4854">
        <w:t xml:space="preserve"> перового задания представлена на</w:t>
      </w:r>
      <w:r>
        <w:t xml:space="preserve"> </w:t>
      </w:r>
      <w:r w:rsidR="008B4854">
        <w:t>р</w:t>
      </w:r>
      <w:r>
        <w:t>исунке 1.</w:t>
      </w:r>
    </w:p>
    <w:p w14:paraId="239B5BE5" w14:textId="1A211F5C" w:rsidR="00E26DA3" w:rsidRDefault="00E26DA3" w:rsidP="00DE09B3">
      <w:pPr>
        <w:pStyle w:val="a0"/>
      </w:pPr>
    </w:p>
    <w:p w14:paraId="03BCC49F" w14:textId="5A6E6933" w:rsidR="00E26DA3" w:rsidRDefault="00EA5624" w:rsidP="00E26DA3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C60042A" wp14:editId="038CD047">
            <wp:extent cx="1482921" cy="7352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3" cy="73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1592" w14:textId="77777777" w:rsidR="00E26DA3" w:rsidRPr="00015D61" w:rsidRDefault="00E26DA3" w:rsidP="00DE09B3">
      <w:pPr>
        <w:pStyle w:val="a0"/>
      </w:pPr>
    </w:p>
    <w:p w14:paraId="78B10503" w14:textId="2E8690AF" w:rsidR="00B501CB" w:rsidRDefault="00E7614F" w:rsidP="00EA5624">
      <w:pPr>
        <w:jc w:val="center"/>
      </w:pPr>
      <w:r>
        <w:t>Рисунок 1 — Блок схема</w:t>
      </w:r>
      <w:r w:rsidR="008B285A" w:rsidRPr="008B285A">
        <w:t xml:space="preserve"> </w:t>
      </w:r>
      <w:r w:rsidR="008B285A">
        <w:t>алгоритма</w:t>
      </w:r>
      <w:r w:rsidR="00B501CB">
        <w:br w:type="page"/>
      </w:r>
    </w:p>
    <w:p w14:paraId="353ECAFC" w14:textId="1A9C4934" w:rsidR="00381D8E" w:rsidRDefault="00381D8E" w:rsidP="00EA5624">
      <w:pPr>
        <w:ind w:firstLine="709"/>
      </w:pPr>
      <w:r>
        <w:lastRenderedPageBreak/>
        <w:t>Блок схема подпрограмм изображена на рисунке 2.</w:t>
      </w:r>
    </w:p>
    <w:p w14:paraId="7DA475E8" w14:textId="77777777" w:rsidR="00381D8E" w:rsidRDefault="00381D8E" w:rsidP="00A36945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81D8E" w14:paraId="2436C86A" w14:textId="77777777" w:rsidTr="00012271">
        <w:tc>
          <w:tcPr>
            <w:tcW w:w="4927" w:type="dxa"/>
          </w:tcPr>
          <w:p w14:paraId="6E46E946" w14:textId="0921BDBA" w:rsidR="00381D8E" w:rsidRDefault="00EA5624" w:rsidP="00381D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D2CA09" wp14:editId="62C06303">
                  <wp:extent cx="2880000" cy="78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78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2A9BF" w14:textId="31701D8A" w:rsidR="00381D8E" w:rsidRPr="00381D8E" w:rsidRDefault="00381D8E" w:rsidP="00381D8E">
            <w:pPr>
              <w:jc w:val="center"/>
              <w:rPr>
                <w:i/>
                <w:iCs/>
              </w:rPr>
            </w:pPr>
            <w:r w:rsidRPr="00381D8E">
              <w:rPr>
                <w:i/>
                <w:iCs/>
              </w:rPr>
              <w:t>а</w:t>
            </w:r>
          </w:p>
        </w:tc>
        <w:tc>
          <w:tcPr>
            <w:tcW w:w="4927" w:type="dxa"/>
          </w:tcPr>
          <w:p w14:paraId="269E1760" w14:textId="05A2C5A0" w:rsidR="00381D8E" w:rsidRDefault="00EA5624" w:rsidP="00381D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F65C1F" wp14:editId="73B06530">
                  <wp:extent cx="1662732" cy="378069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047" cy="379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6F0F5" w14:textId="19F394DF" w:rsidR="00381D8E" w:rsidRPr="00381D8E" w:rsidRDefault="00381D8E" w:rsidP="00381D8E">
            <w:pPr>
              <w:jc w:val="center"/>
              <w:rPr>
                <w:i/>
                <w:iCs/>
              </w:rPr>
            </w:pPr>
            <w:r w:rsidRPr="00381D8E">
              <w:rPr>
                <w:i/>
                <w:iCs/>
              </w:rPr>
              <w:t>б</w:t>
            </w:r>
          </w:p>
        </w:tc>
      </w:tr>
    </w:tbl>
    <w:p w14:paraId="732E0EB6" w14:textId="77777777" w:rsidR="00381D8E" w:rsidRDefault="00381D8E" w:rsidP="00381D8E">
      <w:pPr>
        <w:jc w:val="center"/>
      </w:pPr>
    </w:p>
    <w:p w14:paraId="118E8BD7" w14:textId="7E00935B" w:rsidR="00E7614F" w:rsidRDefault="00381D8E" w:rsidP="00381D8E">
      <w:pPr>
        <w:jc w:val="center"/>
      </w:pPr>
      <w:r>
        <w:t xml:space="preserve">Рисунок 2 — </w:t>
      </w:r>
      <w:r w:rsidR="00012271">
        <w:t>Блок схема</w:t>
      </w:r>
      <w:r>
        <w:t xml:space="preserve"> </w:t>
      </w:r>
      <w:r w:rsidR="00012271">
        <w:t>алгоритмов</w:t>
      </w:r>
      <w:r>
        <w:t xml:space="preserve"> формирования </w:t>
      </w:r>
      <w:r w:rsidR="00EA5624">
        <w:t>бегущей строки</w:t>
      </w:r>
      <w:r>
        <w:t xml:space="preserve"> (а) и отсчета времени (б)</w:t>
      </w:r>
      <w:r w:rsidR="00E7614F">
        <w:br w:type="page"/>
      </w:r>
    </w:p>
    <w:p w14:paraId="7DA101D3" w14:textId="661C5D7B" w:rsidR="00146049" w:rsidRDefault="00E7614F" w:rsidP="00FB7297">
      <w:pPr>
        <w:ind w:firstLine="709"/>
        <w:jc w:val="both"/>
      </w:pPr>
      <w:r>
        <w:lastRenderedPageBreak/>
        <w:t>Код</w:t>
      </w:r>
      <w:r w:rsidR="00FB7297">
        <w:t xml:space="preserve"> основной</w:t>
      </w:r>
      <w:r>
        <w:t xml:space="preserve"> программы представлен на рисунке </w:t>
      </w:r>
      <w:r w:rsidR="003E502C" w:rsidRPr="003E502C">
        <w:t>3</w:t>
      </w:r>
      <w:r>
        <w:t>.</w:t>
      </w:r>
      <w:r w:rsidR="00015D61">
        <w:t xml:space="preserve"> Адреса с 1000 по 10</w:t>
      </w:r>
      <w:r w:rsidR="00A60FF1" w:rsidRPr="00A60FF1">
        <w:t>1</w:t>
      </w:r>
      <w:r w:rsidR="00A60FF1">
        <w:rPr>
          <w:lang w:val="en-US"/>
        </w:rPr>
        <w:t>C</w:t>
      </w:r>
      <w:r w:rsidR="00AB043F">
        <w:t xml:space="preserve"> — область кода</w:t>
      </w:r>
      <w:r w:rsidR="00A60FF1">
        <w:t>, с 1300 по 1</w:t>
      </w:r>
      <w:r w:rsidR="00B501CB">
        <w:t>3</w:t>
      </w:r>
      <w:r w:rsidR="00520F44" w:rsidRPr="00520F44">
        <w:t>23</w:t>
      </w:r>
      <w:r w:rsidR="00A60FF1">
        <w:t xml:space="preserve"> — область данных.</w:t>
      </w:r>
    </w:p>
    <w:p w14:paraId="22C07882" w14:textId="77777777" w:rsidR="00A60FF1" w:rsidRDefault="00A60FF1" w:rsidP="00A60FF1">
      <w:pPr>
        <w:jc w:val="both"/>
      </w:pPr>
    </w:p>
    <w:p w14:paraId="12619387" w14:textId="77777777" w:rsidR="00A60FF1" w:rsidRDefault="00A60FF1" w:rsidP="00A60FF1">
      <w:pPr>
        <w:jc w:val="center"/>
      </w:pPr>
      <w:r w:rsidRPr="00726BE3">
        <w:rPr>
          <w:b/>
          <w:bCs/>
          <w:noProof/>
          <w:lang w:val="en-US"/>
        </w:rPr>
        <w:drawing>
          <wp:inline distT="0" distB="0" distL="0" distR="0" wp14:anchorId="204CDF33" wp14:editId="401B5C0D">
            <wp:extent cx="2520000" cy="2650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541" w14:textId="77777777" w:rsidR="00A60FF1" w:rsidRDefault="00A60FF1" w:rsidP="00A60FF1">
      <w:pPr>
        <w:jc w:val="center"/>
      </w:pPr>
      <w:r w:rsidRPr="00A60FF1">
        <w:rPr>
          <w:b/>
          <w:bCs/>
          <w:noProof/>
          <w:lang w:val="en-US"/>
        </w:rPr>
        <w:drawing>
          <wp:inline distT="0" distB="0" distL="0" distR="0" wp14:anchorId="23F4999A" wp14:editId="79B56CFA">
            <wp:extent cx="25200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68AE" w14:textId="243125BE" w:rsidR="00146049" w:rsidRDefault="00A60FF1" w:rsidP="00A60FF1">
      <w:pPr>
        <w:jc w:val="center"/>
      </w:pPr>
      <w:r w:rsidRPr="00A60FF1">
        <w:rPr>
          <w:b/>
          <w:bCs/>
          <w:noProof/>
          <w:lang w:val="en-US"/>
        </w:rPr>
        <w:drawing>
          <wp:inline distT="0" distB="0" distL="0" distR="0" wp14:anchorId="71ECFA8E" wp14:editId="2B550110">
            <wp:extent cx="2520000" cy="239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B2EF" w14:textId="77777777" w:rsidR="00A60FF1" w:rsidRDefault="00A60FF1" w:rsidP="00A60FF1">
      <w:pPr>
        <w:jc w:val="center"/>
      </w:pPr>
    </w:p>
    <w:p w14:paraId="37C99CE8" w14:textId="17829D5C" w:rsidR="005A29D7" w:rsidRDefault="00E7614F" w:rsidP="00DE09B3">
      <w:pPr>
        <w:jc w:val="center"/>
      </w:pPr>
      <w:r>
        <w:t xml:space="preserve">Рисунок </w:t>
      </w:r>
      <w:r w:rsidR="003E502C" w:rsidRPr="003E502C">
        <w:t>3</w:t>
      </w:r>
      <w:r>
        <w:t xml:space="preserve"> — Код</w:t>
      </w:r>
      <w:r w:rsidR="00FB7297">
        <w:t xml:space="preserve"> основной</w:t>
      </w:r>
      <w:r>
        <w:t xml:space="preserve"> программы и е</w:t>
      </w:r>
      <w:r w:rsidR="00FB7297">
        <w:t>ё</w:t>
      </w:r>
      <w:r>
        <w:t xml:space="preserve"> мнемокод</w:t>
      </w:r>
    </w:p>
    <w:p w14:paraId="79E15316" w14:textId="7E3D2D8C" w:rsidR="00D63595" w:rsidRPr="003E502C" w:rsidRDefault="005A29D7" w:rsidP="005A29D7">
      <w:pPr>
        <w:jc w:val="both"/>
      </w:pPr>
      <w:r>
        <w:br w:type="column"/>
      </w:r>
      <w:r>
        <w:lastRenderedPageBreak/>
        <w:tab/>
        <w:t xml:space="preserve">Код подпрограммы представлен на рисунке </w:t>
      </w:r>
      <w:r w:rsidR="003E502C" w:rsidRPr="003E502C">
        <w:t>4</w:t>
      </w:r>
      <w:r w:rsidR="00A60FF1">
        <w:t xml:space="preserve"> и 5.</w:t>
      </w:r>
    </w:p>
    <w:p w14:paraId="4E468A0F" w14:textId="032B34B3" w:rsidR="005A29D7" w:rsidRDefault="005A29D7" w:rsidP="005A29D7">
      <w:pPr>
        <w:jc w:val="both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A29D7" w14:paraId="5C727986" w14:textId="77777777" w:rsidTr="007D300F">
        <w:tc>
          <w:tcPr>
            <w:tcW w:w="4927" w:type="dxa"/>
          </w:tcPr>
          <w:p w14:paraId="1A398F1F" w14:textId="21BB8C1B" w:rsidR="005A29D7" w:rsidRDefault="00A60FF1" w:rsidP="005C2AF0">
            <w:pPr>
              <w:jc w:val="center"/>
              <w:rPr>
                <w:rFonts w:asciiTheme="majorHAnsi" w:hAnsiTheme="majorHAnsi"/>
                <w:b/>
                <w:szCs w:val="32"/>
              </w:rPr>
            </w:pPr>
            <w:r w:rsidRPr="00A60FF1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32FAAC38" wp14:editId="34A69BEB">
                  <wp:extent cx="2331643" cy="265669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43" cy="26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F2501" w14:textId="60A6EE75" w:rsidR="005A29D7" w:rsidRPr="00A36945" w:rsidRDefault="00A60FF1" w:rsidP="005C2AF0">
            <w:pPr>
              <w:jc w:val="center"/>
              <w:rPr>
                <w:rFonts w:asciiTheme="majorHAnsi" w:hAnsiTheme="majorHAnsi"/>
                <w:b/>
                <w:szCs w:val="32"/>
                <w:lang w:val="en-US"/>
              </w:rPr>
            </w:pPr>
            <w:r w:rsidRPr="00A60FF1">
              <w:rPr>
                <w:rFonts w:asciiTheme="majorHAnsi" w:hAnsiTheme="majorHAnsi"/>
                <w:b/>
                <w:noProof/>
                <w:szCs w:val="32"/>
                <w:lang w:val="en-US"/>
              </w:rPr>
              <w:drawing>
                <wp:inline distT="0" distB="0" distL="0" distR="0" wp14:anchorId="7F16E9B9" wp14:editId="19EE0DB0">
                  <wp:extent cx="2379057" cy="251408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57" cy="251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0946" w14:textId="08144CA5" w:rsidR="005C2AF0" w:rsidRPr="00A60FF1" w:rsidRDefault="00A60FF1" w:rsidP="00A60FF1">
            <w:pPr>
              <w:jc w:val="center"/>
              <w:rPr>
                <w:rFonts w:asciiTheme="majorHAnsi" w:hAnsiTheme="majorHAnsi"/>
                <w:b/>
                <w:szCs w:val="32"/>
              </w:rPr>
            </w:pPr>
            <w:r w:rsidRPr="00A60FF1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39E14D29" wp14:editId="2E52E1F7">
                  <wp:extent cx="2392680" cy="247205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073" cy="247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43A9997F" w14:textId="2CB4E3E7" w:rsidR="005C2AF0" w:rsidRPr="00A60FF1" w:rsidRDefault="00A60FF1" w:rsidP="00A60FF1">
            <w:pPr>
              <w:jc w:val="center"/>
              <w:rPr>
                <w:rFonts w:asciiTheme="majorHAnsi" w:hAnsiTheme="majorHAnsi"/>
                <w:b/>
                <w:szCs w:val="32"/>
              </w:rPr>
            </w:pPr>
            <w:r w:rsidRPr="00A60FF1">
              <w:rPr>
                <w:rFonts w:asciiTheme="majorHAnsi" w:hAnsiTheme="majorHAnsi"/>
                <w:b/>
                <w:noProof/>
                <w:szCs w:val="32"/>
              </w:rPr>
              <w:drawing>
                <wp:inline distT="0" distB="0" distL="0" distR="0" wp14:anchorId="4281EA32" wp14:editId="70680895">
                  <wp:extent cx="2278380" cy="238803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318" cy="239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B87D7" w14:textId="77777777" w:rsidR="005C2AF0" w:rsidRDefault="005C2AF0" w:rsidP="005C2AF0">
      <w:pPr>
        <w:jc w:val="center"/>
        <w:rPr>
          <w:rFonts w:asciiTheme="majorHAnsi" w:hAnsiTheme="majorHAnsi"/>
          <w:bCs/>
          <w:szCs w:val="32"/>
        </w:rPr>
      </w:pPr>
    </w:p>
    <w:p w14:paraId="2B9162F0" w14:textId="49887F32" w:rsidR="007D300F" w:rsidRDefault="005C2AF0" w:rsidP="005C2AF0">
      <w:pPr>
        <w:jc w:val="center"/>
      </w:pPr>
      <w:r w:rsidRPr="005C2AF0">
        <w:rPr>
          <w:rFonts w:asciiTheme="majorHAnsi" w:hAnsiTheme="majorHAnsi"/>
          <w:bCs/>
          <w:szCs w:val="32"/>
        </w:rPr>
        <w:t>Ри</w:t>
      </w:r>
      <w:r>
        <w:rPr>
          <w:rFonts w:asciiTheme="majorHAnsi" w:hAnsiTheme="majorHAnsi"/>
          <w:bCs/>
          <w:szCs w:val="32"/>
        </w:rPr>
        <w:t>сунок</w:t>
      </w:r>
      <w:r w:rsidR="003E502C" w:rsidRPr="00012271">
        <w:rPr>
          <w:rFonts w:asciiTheme="majorHAnsi" w:hAnsiTheme="majorHAnsi"/>
          <w:bCs/>
          <w:szCs w:val="32"/>
        </w:rPr>
        <w:t xml:space="preserve"> 4</w:t>
      </w:r>
      <w:r>
        <w:rPr>
          <w:rFonts w:asciiTheme="majorHAnsi" w:hAnsiTheme="majorHAnsi"/>
          <w:bCs/>
          <w:szCs w:val="32"/>
        </w:rPr>
        <w:t xml:space="preserve"> — </w:t>
      </w:r>
      <w:r w:rsidR="00012271">
        <w:t>Код подпрограмм</w:t>
      </w:r>
      <w:r w:rsidR="00A60FF1">
        <w:t>ы</w:t>
      </w:r>
      <w:r w:rsidR="00012271">
        <w:t xml:space="preserve"> формирования фигуры</w:t>
      </w:r>
    </w:p>
    <w:p w14:paraId="0B8FE23E" w14:textId="318EE964" w:rsidR="005A29D7" w:rsidRPr="007D300F" w:rsidRDefault="007D300F" w:rsidP="007D300F">
      <w:r>
        <w:br w:type="page"/>
      </w:r>
    </w:p>
    <w:p w14:paraId="79BE26D7" w14:textId="77777777" w:rsidR="00A60FF1" w:rsidRDefault="00A60FF1" w:rsidP="00A60FF1">
      <w:pPr>
        <w:jc w:val="center"/>
      </w:pPr>
      <w:r w:rsidRPr="00A60FF1">
        <w:rPr>
          <w:noProof/>
        </w:rPr>
        <w:lastRenderedPageBreak/>
        <w:drawing>
          <wp:inline distT="0" distB="0" distL="0" distR="0" wp14:anchorId="2163EDCA" wp14:editId="63DF728E">
            <wp:extent cx="2520000" cy="2142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E01" w14:textId="77777777" w:rsidR="00A60FF1" w:rsidRDefault="00A60FF1" w:rsidP="00A60FF1">
      <w:pPr>
        <w:jc w:val="center"/>
      </w:pPr>
    </w:p>
    <w:p w14:paraId="4D6E73D7" w14:textId="77777777" w:rsidR="00140F16" w:rsidRDefault="00A60FF1" w:rsidP="00A60FF1">
      <w:pPr>
        <w:jc w:val="center"/>
      </w:pPr>
      <w:r>
        <w:t>Рисунок 5 — Код подпрограммы отсчета времени.</w:t>
      </w:r>
    </w:p>
    <w:p w14:paraId="755158D0" w14:textId="77777777" w:rsidR="00140F16" w:rsidRDefault="00140F16" w:rsidP="00A60FF1">
      <w:pPr>
        <w:jc w:val="center"/>
      </w:pPr>
    </w:p>
    <w:p w14:paraId="215EDB45" w14:textId="77777777" w:rsidR="00140F16" w:rsidRDefault="00140F16" w:rsidP="00140F16">
      <w:pPr>
        <w:jc w:val="center"/>
      </w:pPr>
      <w:r w:rsidRPr="00A60FF1">
        <w:rPr>
          <w:noProof/>
        </w:rPr>
        <w:drawing>
          <wp:inline distT="0" distB="0" distL="0" distR="0" wp14:anchorId="24383E9D" wp14:editId="066E4841">
            <wp:extent cx="5623560" cy="4044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121" cy="40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A994" w14:textId="77777777" w:rsidR="00140F16" w:rsidRDefault="00140F16" w:rsidP="00140F16">
      <w:pPr>
        <w:jc w:val="center"/>
      </w:pPr>
    </w:p>
    <w:p w14:paraId="59F0FDE7" w14:textId="6E573F50" w:rsidR="00A60FF1" w:rsidRDefault="00140F16" w:rsidP="00140F16">
      <w:pPr>
        <w:jc w:val="center"/>
        <w:rPr>
          <w:rFonts w:asciiTheme="majorHAnsi" w:hAnsiTheme="majorHAnsi"/>
          <w:b/>
          <w:szCs w:val="32"/>
        </w:rPr>
      </w:pPr>
      <w:r>
        <w:t xml:space="preserve">Рисунок </w:t>
      </w:r>
      <w:r w:rsidRPr="00140F16">
        <w:t>6</w:t>
      </w:r>
      <w:r>
        <w:t xml:space="preserve"> — Код </w:t>
      </w:r>
      <w:r>
        <w:rPr>
          <w:lang w:val="en-US"/>
        </w:rPr>
        <w:t>ASCII</w:t>
      </w:r>
      <w:r>
        <w:t>.</w:t>
      </w:r>
      <w:r w:rsidR="00A60FF1">
        <w:br w:type="page"/>
      </w:r>
    </w:p>
    <w:p w14:paraId="08CB72F8" w14:textId="0C094036" w:rsidR="007D300F" w:rsidRDefault="007D300F">
      <w:pPr>
        <w:pStyle w:val="2"/>
      </w:pPr>
      <w:bookmarkStart w:id="14" w:name="_Toc130840961"/>
      <w:r>
        <w:lastRenderedPageBreak/>
        <w:t>Полученный результат</w:t>
      </w:r>
      <w:bookmarkEnd w:id="14"/>
    </w:p>
    <w:p w14:paraId="779A9B51" w14:textId="014565D2" w:rsidR="007D300F" w:rsidRDefault="007D300F" w:rsidP="007D300F">
      <w:pPr>
        <w:pStyle w:val="a0"/>
        <w:ind w:firstLine="0"/>
      </w:pPr>
    </w:p>
    <w:p w14:paraId="5E5FD246" w14:textId="311C17BC" w:rsidR="007D300F" w:rsidRDefault="007D300F" w:rsidP="00B80D1A">
      <w:pPr>
        <w:pStyle w:val="a0"/>
      </w:pPr>
      <w:r>
        <w:t xml:space="preserve">На рисунке </w:t>
      </w:r>
      <w:r w:rsidR="00140F16" w:rsidRPr="00140F16">
        <w:t>7</w:t>
      </w:r>
      <w:r>
        <w:t xml:space="preserve"> представлен</w:t>
      </w:r>
      <w:r w:rsidR="00B80D1A">
        <w:t>о последнее состояние бегущей строки.</w:t>
      </w:r>
    </w:p>
    <w:p w14:paraId="20CE4BE7" w14:textId="25429BB6" w:rsidR="007D300F" w:rsidRDefault="007D300F" w:rsidP="007D300F">
      <w:pPr>
        <w:pStyle w:val="a0"/>
        <w:ind w:firstLine="0"/>
      </w:pPr>
    </w:p>
    <w:p w14:paraId="075C50D7" w14:textId="09E59CA8" w:rsidR="007D300F" w:rsidRDefault="00B501CB" w:rsidP="00902172">
      <w:pPr>
        <w:pStyle w:val="a0"/>
        <w:ind w:firstLine="0"/>
        <w:jc w:val="center"/>
      </w:pPr>
      <w:r w:rsidRPr="00B501CB">
        <w:rPr>
          <w:noProof/>
        </w:rPr>
        <w:drawing>
          <wp:inline distT="0" distB="0" distL="0" distR="0" wp14:anchorId="48B77E92" wp14:editId="1B061D0F">
            <wp:extent cx="3284645" cy="1448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E37" w14:textId="55ED8FE0" w:rsidR="00902172" w:rsidRDefault="00902172" w:rsidP="00902172">
      <w:pPr>
        <w:pStyle w:val="a0"/>
        <w:ind w:firstLine="0"/>
        <w:jc w:val="center"/>
      </w:pPr>
    </w:p>
    <w:p w14:paraId="15B573CC" w14:textId="019C1349" w:rsidR="00902172" w:rsidRPr="007D300F" w:rsidRDefault="00902172" w:rsidP="00902172">
      <w:pPr>
        <w:pStyle w:val="a0"/>
        <w:ind w:firstLine="0"/>
        <w:jc w:val="center"/>
      </w:pPr>
      <w:r>
        <w:t xml:space="preserve">Рисунок </w:t>
      </w:r>
      <w:r w:rsidR="00140F16">
        <w:rPr>
          <w:lang w:val="en-US"/>
        </w:rPr>
        <w:t>7</w:t>
      </w:r>
      <w:r>
        <w:t xml:space="preserve"> — </w:t>
      </w:r>
      <w:r w:rsidR="00B80D1A">
        <w:t>Состояние бегущей строки.</w:t>
      </w:r>
    </w:p>
    <w:sectPr w:rsidR="00902172" w:rsidRPr="007D300F" w:rsidSect="00FC6159">
      <w:footerReference w:type="default" r:id="rId21"/>
      <w:footerReference w:type="first" r:id="rId22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7C5B" w14:textId="77777777" w:rsidR="0003181B" w:rsidRDefault="0003181B">
      <w:r>
        <w:separator/>
      </w:r>
    </w:p>
  </w:endnote>
  <w:endnote w:type="continuationSeparator" w:id="0">
    <w:p w14:paraId="31E531B0" w14:textId="77777777" w:rsidR="0003181B" w:rsidRDefault="0003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95D2" w14:textId="77777777" w:rsidR="0003181B" w:rsidRDefault="0003181B">
      <w:r>
        <w:separator/>
      </w:r>
    </w:p>
  </w:footnote>
  <w:footnote w:type="continuationSeparator" w:id="0">
    <w:p w14:paraId="2AD588CD" w14:textId="77777777" w:rsidR="0003181B" w:rsidRDefault="00031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8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7"/>
  </w:num>
  <w:num w:numId="2" w16cid:durableId="532890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7"/>
  </w:num>
  <w:num w:numId="4" w16cid:durableId="679813081">
    <w:abstractNumId w:val="20"/>
  </w:num>
  <w:num w:numId="5" w16cid:durableId="49161807">
    <w:abstractNumId w:val="8"/>
  </w:num>
  <w:num w:numId="6" w16cid:durableId="262499055">
    <w:abstractNumId w:val="2"/>
  </w:num>
  <w:num w:numId="7" w16cid:durableId="320087273">
    <w:abstractNumId w:val="7"/>
  </w:num>
  <w:num w:numId="8" w16cid:durableId="1955744947">
    <w:abstractNumId w:val="9"/>
  </w:num>
  <w:num w:numId="9" w16cid:durableId="601183915">
    <w:abstractNumId w:val="1"/>
  </w:num>
  <w:num w:numId="10" w16cid:durableId="1547178164">
    <w:abstractNumId w:val="0"/>
  </w:num>
  <w:num w:numId="11" w16cid:durableId="1894804181">
    <w:abstractNumId w:val="4"/>
  </w:num>
  <w:num w:numId="12" w16cid:durableId="228618178">
    <w:abstractNumId w:val="5"/>
  </w:num>
  <w:num w:numId="13" w16cid:durableId="1735276289">
    <w:abstractNumId w:val="16"/>
  </w:num>
  <w:num w:numId="14" w16cid:durableId="1052924641">
    <w:abstractNumId w:val="10"/>
  </w:num>
  <w:num w:numId="15" w16cid:durableId="67768560">
    <w:abstractNumId w:val="18"/>
  </w:num>
  <w:num w:numId="16" w16cid:durableId="1135023944">
    <w:abstractNumId w:val="15"/>
  </w:num>
  <w:num w:numId="17" w16cid:durableId="1379474453">
    <w:abstractNumId w:val="22"/>
  </w:num>
  <w:num w:numId="18" w16cid:durableId="1855459955">
    <w:abstractNumId w:val="19"/>
  </w:num>
  <w:num w:numId="19" w16cid:durableId="925267843">
    <w:abstractNumId w:val="12"/>
  </w:num>
  <w:num w:numId="20" w16cid:durableId="1622303127">
    <w:abstractNumId w:val="6"/>
  </w:num>
  <w:num w:numId="21" w16cid:durableId="1603101894">
    <w:abstractNumId w:val="13"/>
  </w:num>
  <w:num w:numId="22" w16cid:durableId="378869503">
    <w:abstractNumId w:val="23"/>
  </w:num>
  <w:num w:numId="23" w16cid:durableId="1806199787">
    <w:abstractNumId w:val="21"/>
  </w:num>
  <w:num w:numId="24" w16cid:durableId="1319336081">
    <w:abstractNumId w:val="11"/>
  </w:num>
  <w:num w:numId="25" w16cid:durableId="757168040">
    <w:abstractNumId w:val="3"/>
  </w:num>
  <w:num w:numId="26" w16cid:durableId="747073555">
    <w:abstractNumId w:val="24"/>
  </w:num>
  <w:num w:numId="27" w16cid:durableId="2028602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271"/>
    <w:rsid w:val="000128E1"/>
    <w:rsid w:val="00014434"/>
    <w:rsid w:val="00014E82"/>
    <w:rsid w:val="00015076"/>
    <w:rsid w:val="00015D61"/>
    <w:rsid w:val="00017ED3"/>
    <w:rsid w:val="0002053B"/>
    <w:rsid w:val="00023ACF"/>
    <w:rsid w:val="000253B8"/>
    <w:rsid w:val="000258ED"/>
    <w:rsid w:val="0002759D"/>
    <w:rsid w:val="0003181B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81D4E"/>
    <w:rsid w:val="00082F0F"/>
    <w:rsid w:val="00085504"/>
    <w:rsid w:val="000923D8"/>
    <w:rsid w:val="000965A6"/>
    <w:rsid w:val="000A58AA"/>
    <w:rsid w:val="000D0660"/>
    <w:rsid w:val="000D2EB2"/>
    <w:rsid w:val="000D3155"/>
    <w:rsid w:val="000E6C77"/>
    <w:rsid w:val="000F1F12"/>
    <w:rsid w:val="000F3A02"/>
    <w:rsid w:val="00100AE0"/>
    <w:rsid w:val="00105A08"/>
    <w:rsid w:val="001062E4"/>
    <w:rsid w:val="0010725F"/>
    <w:rsid w:val="00111BB5"/>
    <w:rsid w:val="001310B8"/>
    <w:rsid w:val="0013275C"/>
    <w:rsid w:val="001351BF"/>
    <w:rsid w:val="00140F16"/>
    <w:rsid w:val="00143638"/>
    <w:rsid w:val="00144E2E"/>
    <w:rsid w:val="00146049"/>
    <w:rsid w:val="0015090F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D66F4"/>
    <w:rsid w:val="001E0460"/>
    <w:rsid w:val="001F2927"/>
    <w:rsid w:val="001F5362"/>
    <w:rsid w:val="001F6448"/>
    <w:rsid w:val="001F6F57"/>
    <w:rsid w:val="001F710C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22D4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130F7"/>
    <w:rsid w:val="0031564C"/>
    <w:rsid w:val="003170B4"/>
    <w:rsid w:val="00322DDE"/>
    <w:rsid w:val="00325846"/>
    <w:rsid w:val="00337FDE"/>
    <w:rsid w:val="00346483"/>
    <w:rsid w:val="00347EAE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1D8E"/>
    <w:rsid w:val="00384689"/>
    <w:rsid w:val="00384FC0"/>
    <w:rsid w:val="00393455"/>
    <w:rsid w:val="00396D38"/>
    <w:rsid w:val="003B0627"/>
    <w:rsid w:val="003B245A"/>
    <w:rsid w:val="003B47B1"/>
    <w:rsid w:val="003B599E"/>
    <w:rsid w:val="003C2CD1"/>
    <w:rsid w:val="003C2E1A"/>
    <w:rsid w:val="003E11AF"/>
    <w:rsid w:val="003E502C"/>
    <w:rsid w:val="003E745B"/>
    <w:rsid w:val="003F4856"/>
    <w:rsid w:val="00403EC9"/>
    <w:rsid w:val="0040427B"/>
    <w:rsid w:val="00405E25"/>
    <w:rsid w:val="00406A69"/>
    <w:rsid w:val="00407EE8"/>
    <w:rsid w:val="00412113"/>
    <w:rsid w:val="004270F9"/>
    <w:rsid w:val="00456C5F"/>
    <w:rsid w:val="00457D53"/>
    <w:rsid w:val="00461D0A"/>
    <w:rsid w:val="0046477B"/>
    <w:rsid w:val="00472119"/>
    <w:rsid w:val="00482EB6"/>
    <w:rsid w:val="00486C5A"/>
    <w:rsid w:val="00487CD0"/>
    <w:rsid w:val="0049004A"/>
    <w:rsid w:val="0049286F"/>
    <w:rsid w:val="00492A4C"/>
    <w:rsid w:val="00496A9C"/>
    <w:rsid w:val="004B37C9"/>
    <w:rsid w:val="004C11BC"/>
    <w:rsid w:val="004C4B38"/>
    <w:rsid w:val="004D5372"/>
    <w:rsid w:val="004D674B"/>
    <w:rsid w:val="004E47A7"/>
    <w:rsid w:val="004E69AD"/>
    <w:rsid w:val="004F100C"/>
    <w:rsid w:val="004F123C"/>
    <w:rsid w:val="004F5202"/>
    <w:rsid w:val="004F77C3"/>
    <w:rsid w:val="00503351"/>
    <w:rsid w:val="00514476"/>
    <w:rsid w:val="00520F44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40A8"/>
    <w:rsid w:val="00546786"/>
    <w:rsid w:val="0055596C"/>
    <w:rsid w:val="0056599F"/>
    <w:rsid w:val="00571298"/>
    <w:rsid w:val="0057246D"/>
    <w:rsid w:val="00582341"/>
    <w:rsid w:val="00586256"/>
    <w:rsid w:val="00586B36"/>
    <w:rsid w:val="00587D86"/>
    <w:rsid w:val="00587EFC"/>
    <w:rsid w:val="00590765"/>
    <w:rsid w:val="00596DDD"/>
    <w:rsid w:val="005A29D7"/>
    <w:rsid w:val="005A66C3"/>
    <w:rsid w:val="005A740E"/>
    <w:rsid w:val="005B0391"/>
    <w:rsid w:val="005B0A60"/>
    <w:rsid w:val="005B3974"/>
    <w:rsid w:val="005B4C03"/>
    <w:rsid w:val="005C2AF0"/>
    <w:rsid w:val="005C6810"/>
    <w:rsid w:val="005C68FF"/>
    <w:rsid w:val="005D777F"/>
    <w:rsid w:val="005E34AB"/>
    <w:rsid w:val="005E3BB7"/>
    <w:rsid w:val="005E57E7"/>
    <w:rsid w:val="005E69DE"/>
    <w:rsid w:val="005E730C"/>
    <w:rsid w:val="005F0646"/>
    <w:rsid w:val="005F0FF2"/>
    <w:rsid w:val="005F21AC"/>
    <w:rsid w:val="005F4124"/>
    <w:rsid w:val="00602B01"/>
    <w:rsid w:val="00603C93"/>
    <w:rsid w:val="00604DD6"/>
    <w:rsid w:val="0060789B"/>
    <w:rsid w:val="0061288E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6743"/>
    <w:rsid w:val="00654137"/>
    <w:rsid w:val="006561CB"/>
    <w:rsid w:val="0066518C"/>
    <w:rsid w:val="0066578C"/>
    <w:rsid w:val="006658FE"/>
    <w:rsid w:val="00667527"/>
    <w:rsid w:val="0067227C"/>
    <w:rsid w:val="0068383D"/>
    <w:rsid w:val="00683CB9"/>
    <w:rsid w:val="0068429A"/>
    <w:rsid w:val="00686440"/>
    <w:rsid w:val="00690203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26BE3"/>
    <w:rsid w:val="007272CB"/>
    <w:rsid w:val="00735D1E"/>
    <w:rsid w:val="00737F41"/>
    <w:rsid w:val="00742FA9"/>
    <w:rsid w:val="007474FF"/>
    <w:rsid w:val="00750FAC"/>
    <w:rsid w:val="00754567"/>
    <w:rsid w:val="00754C14"/>
    <w:rsid w:val="00757D97"/>
    <w:rsid w:val="00760720"/>
    <w:rsid w:val="00760EA0"/>
    <w:rsid w:val="00763ED1"/>
    <w:rsid w:val="00764E00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CF7"/>
    <w:rsid w:val="007C40B3"/>
    <w:rsid w:val="007C4E72"/>
    <w:rsid w:val="007C70A0"/>
    <w:rsid w:val="007D1ABB"/>
    <w:rsid w:val="007D300F"/>
    <w:rsid w:val="007D5CC1"/>
    <w:rsid w:val="007E2AA6"/>
    <w:rsid w:val="007E4EA7"/>
    <w:rsid w:val="007E4FF7"/>
    <w:rsid w:val="007E5FBD"/>
    <w:rsid w:val="007F369E"/>
    <w:rsid w:val="007F4B2F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7E5B"/>
    <w:rsid w:val="00845268"/>
    <w:rsid w:val="00845B9E"/>
    <w:rsid w:val="00850D56"/>
    <w:rsid w:val="00853CDB"/>
    <w:rsid w:val="00854A54"/>
    <w:rsid w:val="00855162"/>
    <w:rsid w:val="00857D14"/>
    <w:rsid w:val="00863B69"/>
    <w:rsid w:val="00870577"/>
    <w:rsid w:val="008731B6"/>
    <w:rsid w:val="008748AB"/>
    <w:rsid w:val="008771F3"/>
    <w:rsid w:val="0087745A"/>
    <w:rsid w:val="00880A1A"/>
    <w:rsid w:val="008819C7"/>
    <w:rsid w:val="0089675E"/>
    <w:rsid w:val="008A0C8C"/>
    <w:rsid w:val="008A2780"/>
    <w:rsid w:val="008A64BD"/>
    <w:rsid w:val="008B218E"/>
    <w:rsid w:val="008B285A"/>
    <w:rsid w:val="008B3DA4"/>
    <w:rsid w:val="008B485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5B91"/>
    <w:rsid w:val="008E7B79"/>
    <w:rsid w:val="008F7029"/>
    <w:rsid w:val="00901884"/>
    <w:rsid w:val="00902172"/>
    <w:rsid w:val="0090454B"/>
    <w:rsid w:val="009100A9"/>
    <w:rsid w:val="00910D46"/>
    <w:rsid w:val="00912289"/>
    <w:rsid w:val="009130D3"/>
    <w:rsid w:val="00914502"/>
    <w:rsid w:val="00914C66"/>
    <w:rsid w:val="0092449E"/>
    <w:rsid w:val="00926115"/>
    <w:rsid w:val="009377F2"/>
    <w:rsid w:val="00942EA0"/>
    <w:rsid w:val="00952D72"/>
    <w:rsid w:val="00957F5A"/>
    <w:rsid w:val="0096176E"/>
    <w:rsid w:val="009669F8"/>
    <w:rsid w:val="00972723"/>
    <w:rsid w:val="009804A6"/>
    <w:rsid w:val="00981803"/>
    <w:rsid w:val="00981AA0"/>
    <w:rsid w:val="0098334A"/>
    <w:rsid w:val="00984CD8"/>
    <w:rsid w:val="00985FD1"/>
    <w:rsid w:val="00987CC5"/>
    <w:rsid w:val="00990876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58AA"/>
    <w:rsid w:val="009C5E01"/>
    <w:rsid w:val="009C6FB5"/>
    <w:rsid w:val="009C782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1C7A"/>
    <w:rsid w:val="009F2730"/>
    <w:rsid w:val="009F2D56"/>
    <w:rsid w:val="009F3067"/>
    <w:rsid w:val="009F7832"/>
    <w:rsid w:val="00A00417"/>
    <w:rsid w:val="00A041B1"/>
    <w:rsid w:val="00A05648"/>
    <w:rsid w:val="00A0718D"/>
    <w:rsid w:val="00A076B1"/>
    <w:rsid w:val="00A079FF"/>
    <w:rsid w:val="00A134BB"/>
    <w:rsid w:val="00A22B0D"/>
    <w:rsid w:val="00A2383C"/>
    <w:rsid w:val="00A26908"/>
    <w:rsid w:val="00A2757E"/>
    <w:rsid w:val="00A33E8D"/>
    <w:rsid w:val="00A36945"/>
    <w:rsid w:val="00A41A37"/>
    <w:rsid w:val="00A42120"/>
    <w:rsid w:val="00A425E0"/>
    <w:rsid w:val="00A4511A"/>
    <w:rsid w:val="00A45BA3"/>
    <w:rsid w:val="00A45DD0"/>
    <w:rsid w:val="00A45FD2"/>
    <w:rsid w:val="00A46082"/>
    <w:rsid w:val="00A55D6D"/>
    <w:rsid w:val="00A570F2"/>
    <w:rsid w:val="00A60FF1"/>
    <w:rsid w:val="00A6145E"/>
    <w:rsid w:val="00A65CC4"/>
    <w:rsid w:val="00A65EBC"/>
    <w:rsid w:val="00A66D6A"/>
    <w:rsid w:val="00A70691"/>
    <w:rsid w:val="00A72A14"/>
    <w:rsid w:val="00A7649B"/>
    <w:rsid w:val="00A77983"/>
    <w:rsid w:val="00A8025F"/>
    <w:rsid w:val="00A82B7A"/>
    <w:rsid w:val="00A83488"/>
    <w:rsid w:val="00A868CA"/>
    <w:rsid w:val="00A93CCA"/>
    <w:rsid w:val="00A94D11"/>
    <w:rsid w:val="00A97D23"/>
    <w:rsid w:val="00AA0592"/>
    <w:rsid w:val="00AA3692"/>
    <w:rsid w:val="00AA7A3B"/>
    <w:rsid w:val="00AB043F"/>
    <w:rsid w:val="00AB2E0C"/>
    <w:rsid w:val="00AB363C"/>
    <w:rsid w:val="00AB62C9"/>
    <w:rsid w:val="00AB7A2C"/>
    <w:rsid w:val="00AC4B53"/>
    <w:rsid w:val="00AC7C4A"/>
    <w:rsid w:val="00AD6B73"/>
    <w:rsid w:val="00AD6F52"/>
    <w:rsid w:val="00AD7F52"/>
    <w:rsid w:val="00AE0221"/>
    <w:rsid w:val="00AE636E"/>
    <w:rsid w:val="00AF112C"/>
    <w:rsid w:val="00AF1567"/>
    <w:rsid w:val="00AF2936"/>
    <w:rsid w:val="00AF419A"/>
    <w:rsid w:val="00AF4DB9"/>
    <w:rsid w:val="00B04B61"/>
    <w:rsid w:val="00B13184"/>
    <w:rsid w:val="00B1489E"/>
    <w:rsid w:val="00B22A1B"/>
    <w:rsid w:val="00B24B46"/>
    <w:rsid w:val="00B25B02"/>
    <w:rsid w:val="00B3438D"/>
    <w:rsid w:val="00B347FD"/>
    <w:rsid w:val="00B43A56"/>
    <w:rsid w:val="00B501CB"/>
    <w:rsid w:val="00B52653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0D1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F41A6"/>
    <w:rsid w:val="00BF4B1A"/>
    <w:rsid w:val="00BF5BD6"/>
    <w:rsid w:val="00C0258C"/>
    <w:rsid w:val="00C048E7"/>
    <w:rsid w:val="00C112ED"/>
    <w:rsid w:val="00C14334"/>
    <w:rsid w:val="00C17490"/>
    <w:rsid w:val="00C2127A"/>
    <w:rsid w:val="00C216F4"/>
    <w:rsid w:val="00C2236F"/>
    <w:rsid w:val="00C231C8"/>
    <w:rsid w:val="00C25C6B"/>
    <w:rsid w:val="00C327B3"/>
    <w:rsid w:val="00C37227"/>
    <w:rsid w:val="00C4760D"/>
    <w:rsid w:val="00C556CC"/>
    <w:rsid w:val="00C55F9C"/>
    <w:rsid w:val="00C56630"/>
    <w:rsid w:val="00C66B0C"/>
    <w:rsid w:val="00C714CA"/>
    <w:rsid w:val="00C7429B"/>
    <w:rsid w:val="00C75594"/>
    <w:rsid w:val="00C815AF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4C71"/>
    <w:rsid w:val="00CB6131"/>
    <w:rsid w:val="00CC1D5D"/>
    <w:rsid w:val="00CC2A3E"/>
    <w:rsid w:val="00CC312A"/>
    <w:rsid w:val="00CF21E9"/>
    <w:rsid w:val="00CF33EF"/>
    <w:rsid w:val="00CF3958"/>
    <w:rsid w:val="00CF62CC"/>
    <w:rsid w:val="00D0604E"/>
    <w:rsid w:val="00D07476"/>
    <w:rsid w:val="00D1637F"/>
    <w:rsid w:val="00D270E7"/>
    <w:rsid w:val="00D27182"/>
    <w:rsid w:val="00D30A8E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5909"/>
    <w:rsid w:val="00D85B92"/>
    <w:rsid w:val="00D9261F"/>
    <w:rsid w:val="00D9517F"/>
    <w:rsid w:val="00D96B9A"/>
    <w:rsid w:val="00D9785B"/>
    <w:rsid w:val="00DA22DB"/>
    <w:rsid w:val="00DB1037"/>
    <w:rsid w:val="00DB1061"/>
    <w:rsid w:val="00DB110A"/>
    <w:rsid w:val="00DB16FD"/>
    <w:rsid w:val="00DB6F09"/>
    <w:rsid w:val="00DC0884"/>
    <w:rsid w:val="00DC2A67"/>
    <w:rsid w:val="00DD3A8F"/>
    <w:rsid w:val="00DD4182"/>
    <w:rsid w:val="00DE09B3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5482"/>
    <w:rsid w:val="00E07A64"/>
    <w:rsid w:val="00E14F34"/>
    <w:rsid w:val="00E15913"/>
    <w:rsid w:val="00E1668D"/>
    <w:rsid w:val="00E20404"/>
    <w:rsid w:val="00E216BC"/>
    <w:rsid w:val="00E26DA3"/>
    <w:rsid w:val="00E352D7"/>
    <w:rsid w:val="00E37B0A"/>
    <w:rsid w:val="00E40711"/>
    <w:rsid w:val="00E47ADD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50AD"/>
    <w:rsid w:val="00E868F3"/>
    <w:rsid w:val="00EA5624"/>
    <w:rsid w:val="00EA6F3E"/>
    <w:rsid w:val="00EB4A7D"/>
    <w:rsid w:val="00EB53A5"/>
    <w:rsid w:val="00EB5F48"/>
    <w:rsid w:val="00EC41BD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951"/>
    <w:rsid w:val="00F403FE"/>
    <w:rsid w:val="00F414A0"/>
    <w:rsid w:val="00F41711"/>
    <w:rsid w:val="00F43CBA"/>
    <w:rsid w:val="00F456D1"/>
    <w:rsid w:val="00F50671"/>
    <w:rsid w:val="00F5378C"/>
    <w:rsid w:val="00F53B3F"/>
    <w:rsid w:val="00F6103A"/>
    <w:rsid w:val="00F610EF"/>
    <w:rsid w:val="00F6383B"/>
    <w:rsid w:val="00F670FB"/>
    <w:rsid w:val="00F71311"/>
    <w:rsid w:val="00F7327F"/>
    <w:rsid w:val="00F737AE"/>
    <w:rsid w:val="00F738EC"/>
    <w:rsid w:val="00F75CD7"/>
    <w:rsid w:val="00F75E3A"/>
    <w:rsid w:val="00F766DD"/>
    <w:rsid w:val="00F76B39"/>
    <w:rsid w:val="00F80E33"/>
    <w:rsid w:val="00F83AE7"/>
    <w:rsid w:val="00F84FD6"/>
    <w:rsid w:val="00F85474"/>
    <w:rsid w:val="00F90E43"/>
    <w:rsid w:val="00F96C73"/>
    <w:rsid w:val="00F97EF0"/>
    <w:rsid w:val="00FA5E73"/>
    <w:rsid w:val="00FA7DC0"/>
    <w:rsid w:val="00FB295A"/>
    <w:rsid w:val="00FB7297"/>
    <w:rsid w:val="00FC00BC"/>
    <w:rsid w:val="00FC0F20"/>
    <w:rsid w:val="00FC30A3"/>
    <w:rsid w:val="00FC517E"/>
    <w:rsid w:val="00FC6159"/>
    <w:rsid w:val="00FD218D"/>
    <w:rsid w:val="00FD321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9B3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9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Boss Russian</cp:lastModifiedBy>
  <cp:revision>303</cp:revision>
  <cp:lastPrinted>2022-10-13T10:05:00Z</cp:lastPrinted>
  <dcterms:created xsi:type="dcterms:W3CDTF">2022-10-13T09:49:00Z</dcterms:created>
  <dcterms:modified xsi:type="dcterms:W3CDTF">2023-04-07T09:51:00Z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