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3E" w:rsidRDefault="00F2167B">
      <w:r>
        <w:t>Bruno Amaral do Nascimento e Silva</w:t>
      </w:r>
      <w:bookmarkStart w:id="0" w:name="_GoBack"/>
      <w:bookmarkEnd w:id="0"/>
    </w:p>
    <w:p w:rsidR="00F2167B" w:rsidRDefault="00F2167B">
      <w:r>
        <w:t>Venda de um produto Mercado Livre</w:t>
      </w:r>
    </w:p>
    <w:p w:rsidR="00F2167B" w:rsidRDefault="00F2167B"/>
    <w:p w:rsidR="00F2167B" w:rsidRDefault="00F2167B" w:rsidP="00F2167B">
      <w:pPr>
        <w:spacing w:line="360" w:lineRule="auto"/>
        <w:jc w:val="both"/>
      </w:pPr>
      <w:r>
        <w:t xml:space="preserve">O vendedor realiza o cadastro na plataforma, e para realizar a venda, </w:t>
      </w:r>
      <w:r>
        <w:t xml:space="preserve">deve separar o produto. </w:t>
      </w:r>
      <w:r>
        <w:t>Entretanto, deve</w:t>
      </w:r>
      <w:r>
        <w:t xml:space="preserve"> observar as condições do </w:t>
      </w:r>
      <w:r>
        <w:t>produto</w:t>
      </w:r>
      <w:r>
        <w:t xml:space="preserve"> e</w:t>
      </w:r>
      <w:r>
        <w:t xml:space="preserve"> colocar o valor</w:t>
      </w:r>
      <w:r>
        <w:t xml:space="preserve">. </w:t>
      </w:r>
      <w:r>
        <w:t>Realizado o procedimento</w:t>
      </w:r>
      <w:r>
        <w:t>, cadastrará o produto no site do Mercado Livre, contendo as informações para a compra.</w:t>
      </w:r>
    </w:p>
    <w:p w:rsidR="00F2167B" w:rsidRDefault="00F2167B" w:rsidP="00E80320">
      <w:pPr>
        <w:spacing w:line="360" w:lineRule="auto"/>
        <w:jc w:val="both"/>
      </w:pPr>
      <w:r>
        <w:t>Se o cliente solicitar algum</w:t>
      </w:r>
      <w:r>
        <w:t xml:space="preserve"> </w:t>
      </w:r>
      <w:r>
        <w:t>questionamento</w:t>
      </w:r>
      <w:r>
        <w:t>, o vendedor deverá atende-lo.</w:t>
      </w:r>
    </w:p>
    <w:p w:rsidR="00F2167B" w:rsidRDefault="00F2167B" w:rsidP="00F2167B">
      <w:pPr>
        <w:spacing w:line="360" w:lineRule="auto"/>
        <w:jc w:val="both"/>
      </w:pPr>
      <w:r>
        <w:t>Então</w:t>
      </w:r>
      <w:r>
        <w:t xml:space="preserve">, </w:t>
      </w:r>
      <w:r>
        <w:t>se</w:t>
      </w:r>
      <w:r>
        <w:t xml:space="preserve"> o cliente </w:t>
      </w:r>
      <w:r>
        <w:t>realizar a compra do produto</w:t>
      </w:r>
      <w:r>
        <w:t xml:space="preserve">, </w:t>
      </w:r>
      <w:r>
        <w:t>depois do</w:t>
      </w:r>
      <w:r>
        <w:t xml:space="preserve"> pagamento, o vendedor </w:t>
      </w:r>
      <w:r>
        <w:t>gera a n</w:t>
      </w:r>
      <w:r>
        <w:t xml:space="preserve">ota fiscal e as etiquetas para </w:t>
      </w:r>
      <w:r>
        <w:t>o manuseio e transporte do produto</w:t>
      </w:r>
      <w:r>
        <w:t xml:space="preserve">. </w:t>
      </w:r>
      <w:r w:rsidR="00E80320">
        <w:t>No final</w:t>
      </w:r>
      <w:r>
        <w:t>, deverá levar o pacote à transportadora.</w:t>
      </w:r>
    </w:p>
    <w:p w:rsidR="00DE4B2E" w:rsidRDefault="00DE4B2E" w:rsidP="00F2167B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C45529" wp14:editId="7CB93237">
            <wp:extent cx="5400040" cy="2448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7B" w:rsidRDefault="00F2167B"/>
    <w:sectPr w:rsidR="00F2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7B"/>
    <w:rsid w:val="0094223E"/>
    <w:rsid w:val="00C70BB9"/>
    <w:rsid w:val="00DE4B2E"/>
    <w:rsid w:val="00E80320"/>
    <w:rsid w:val="00F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9930"/>
  <w15:chartTrackingRefBased/>
  <w15:docId w15:val="{3EE01205-5406-45EC-B9CE-8A0E143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Amaral</dc:creator>
  <cp:keywords/>
  <dc:description/>
  <cp:lastModifiedBy>Bruno Amaral</cp:lastModifiedBy>
  <cp:revision>1</cp:revision>
  <dcterms:created xsi:type="dcterms:W3CDTF">2023-03-16T13:41:00Z</dcterms:created>
  <dcterms:modified xsi:type="dcterms:W3CDTF">2023-03-16T14:39:00Z</dcterms:modified>
</cp:coreProperties>
</file>