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E835" w14:textId="77777777" w:rsidR="00E65C57" w:rsidRDefault="00E65C57">
      <w:pPr>
        <w:rPr>
          <w:b/>
          <w:bCs/>
          <w:sz w:val="42"/>
          <w:szCs w:val="42"/>
        </w:rPr>
      </w:pPr>
    </w:p>
    <w:sdt>
      <w:sdtPr>
        <w:id w:val="-1901159368"/>
        <w:docPartObj>
          <w:docPartGallery w:val="Table of Contents"/>
          <w:docPartUnique/>
        </w:docPartObj>
      </w:sdtPr>
      <w:sdtContent>
        <w:p w14:paraId="5E3D1C62" w14:textId="77777777" w:rsidR="00E65C57" w:rsidRDefault="00000000">
          <w:pPr>
            <w:widowControl w:val="0"/>
            <w:tabs>
              <w:tab w:val="right" w:leader="dot" w:pos="12000"/>
            </w:tabs>
            <w:spacing w:before="60" w:line="480" w:lineRule="auto"/>
            <w:rPr>
              <w:b/>
              <w:bCs/>
              <w:color w:val="000000"/>
            </w:rPr>
          </w:pPr>
          <w:r>
            <w:fldChar w:fldCharType="begin"/>
          </w:r>
          <w:r>
            <w:instrText xml:space="preserve"> TOC \h \u \z \t "Heading 1,1,Heading 2,2,Heading 3,3,Heading 4,4,Heading 5,5,Heading 6,6,"</w:instrText>
          </w:r>
          <w:r>
            <w:fldChar w:fldCharType="separate"/>
          </w:r>
          <w:hyperlink w:anchor="_req5v9gtdvge">
            <w:r>
              <w:rPr>
                <w:b/>
                <w:bCs/>
                <w:color w:val="000000"/>
                <w:sz w:val="36"/>
                <w:szCs w:val="36"/>
              </w:rPr>
              <w:t>Introduction</w:t>
            </w:r>
            <w:r>
              <w:rPr>
                <w:b/>
                <w:bCs/>
                <w:color w:val="000000"/>
                <w:sz w:val="36"/>
                <w:szCs w:val="36"/>
              </w:rPr>
              <w:tab/>
              <w:t>2</w:t>
            </w:r>
          </w:hyperlink>
        </w:p>
        <w:p w14:paraId="6976C15A" w14:textId="77777777" w:rsidR="00E65C57" w:rsidRDefault="00000000">
          <w:pPr>
            <w:widowControl w:val="0"/>
            <w:tabs>
              <w:tab w:val="right" w:leader="dot" w:pos="12000"/>
            </w:tabs>
            <w:spacing w:before="60" w:line="480" w:lineRule="auto"/>
            <w:rPr>
              <w:b/>
              <w:bCs/>
              <w:color w:val="000000"/>
            </w:rPr>
          </w:pPr>
          <w:hyperlink w:anchor="_uag4fz7lv47m">
            <w:r>
              <w:rPr>
                <w:b/>
                <w:bCs/>
                <w:color w:val="000000"/>
                <w:sz w:val="36"/>
                <w:szCs w:val="36"/>
              </w:rPr>
              <w:t>Project Organization</w:t>
            </w:r>
            <w:r>
              <w:rPr>
                <w:b/>
                <w:bCs/>
                <w:color w:val="000000"/>
                <w:sz w:val="36"/>
                <w:szCs w:val="36"/>
              </w:rPr>
              <w:tab/>
              <w:t>3</w:t>
            </w:r>
          </w:hyperlink>
        </w:p>
        <w:p w14:paraId="0BE48D2A" w14:textId="77777777" w:rsidR="00E65C57" w:rsidRDefault="00000000">
          <w:pPr>
            <w:widowControl w:val="0"/>
            <w:tabs>
              <w:tab w:val="right" w:leader="dot" w:pos="12000"/>
            </w:tabs>
            <w:spacing w:before="60" w:line="480" w:lineRule="auto"/>
            <w:rPr>
              <w:b/>
              <w:bCs/>
              <w:color w:val="000000"/>
            </w:rPr>
          </w:pPr>
          <w:hyperlink w:anchor="_1fo2z9mygqwc">
            <w:r>
              <w:rPr>
                <w:b/>
                <w:bCs/>
                <w:color w:val="000000"/>
                <w:sz w:val="36"/>
                <w:szCs w:val="36"/>
              </w:rPr>
              <w:t>Risk Analysis</w:t>
            </w:r>
            <w:r>
              <w:rPr>
                <w:b/>
                <w:bCs/>
                <w:color w:val="000000"/>
                <w:sz w:val="36"/>
                <w:szCs w:val="36"/>
              </w:rPr>
              <w:tab/>
              <w:t>4</w:t>
            </w:r>
          </w:hyperlink>
        </w:p>
        <w:p w14:paraId="5A083436" w14:textId="77777777" w:rsidR="00E65C57" w:rsidRDefault="00000000">
          <w:pPr>
            <w:widowControl w:val="0"/>
            <w:tabs>
              <w:tab w:val="right" w:leader="dot" w:pos="12000"/>
            </w:tabs>
            <w:spacing w:before="60" w:line="480" w:lineRule="auto"/>
            <w:rPr>
              <w:b/>
              <w:bCs/>
              <w:color w:val="000000"/>
            </w:rPr>
          </w:pPr>
          <w:hyperlink w:anchor="_axv08r895rso">
            <w:r>
              <w:rPr>
                <w:b/>
                <w:bCs/>
                <w:color w:val="000000"/>
                <w:sz w:val="36"/>
                <w:szCs w:val="36"/>
              </w:rPr>
              <w:t>Hardware and Software Requirements</w:t>
            </w:r>
            <w:r>
              <w:rPr>
                <w:b/>
                <w:bCs/>
                <w:color w:val="000000"/>
                <w:sz w:val="36"/>
                <w:szCs w:val="36"/>
              </w:rPr>
              <w:tab/>
              <w:t>6</w:t>
            </w:r>
          </w:hyperlink>
        </w:p>
        <w:p w14:paraId="07C7DF0D" w14:textId="77777777" w:rsidR="00E65C57" w:rsidRDefault="00000000">
          <w:pPr>
            <w:widowControl w:val="0"/>
            <w:tabs>
              <w:tab w:val="right" w:leader="dot" w:pos="12000"/>
            </w:tabs>
            <w:spacing w:before="60" w:line="480" w:lineRule="auto"/>
            <w:ind w:left="360"/>
            <w:rPr>
              <w:color w:val="000000"/>
            </w:rPr>
          </w:pPr>
          <w:hyperlink w:anchor="_rwzbg5xskyd4">
            <w:r>
              <w:rPr>
                <w:color w:val="000000"/>
                <w:sz w:val="36"/>
                <w:szCs w:val="36"/>
              </w:rPr>
              <w:t>Hardware Requirements</w:t>
            </w:r>
            <w:r>
              <w:rPr>
                <w:color w:val="000000"/>
                <w:sz w:val="36"/>
                <w:szCs w:val="36"/>
              </w:rPr>
              <w:tab/>
              <w:t>6</w:t>
            </w:r>
          </w:hyperlink>
        </w:p>
        <w:p w14:paraId="19C4AAA0" w14:textId="77777777" w:rsidR="00E65C57" w:rsidRDefault="00000000">
          <w:pPr>
            <w:widowControl w:val="0"/>
            <w:tabs>
              <w:tab w:val="right" w:leader="dot" w:pos="12000"/>
            </w:tabs>
            <w:spacing w:before="60" w:line="480" w:lineRule="auto"/>
            <w:ind w:left="360"/>
            <w:rPr>
              <w:color w:val="000000"/>
            </w:rPr>
          </w:pPr>
          <w:hyperlink w:anchor="_j7hywq71xkv6">
            <w:r>
              <w:rPr>
                <w:color w:val="000000"/>
                <w:sz w:val="36"/>
                <w:szCs w:val="36"/>
              </w:rPr>
              <w:t>Software Requirements</w:t>
            </w:r>
            <w:r>
              <w:rPr>
                <w:color w:val="000000"/>
                <w:sz w:val="36"/>
                <w:szCs w:val="36"/>
              </w:rPr>
              <w:tab/>
              <w:t>6</w:t>
            </w:r>
          </w:hyperlink>
        </w:p>
        <w:p w14:paraId="28D278BE" w14:textId="77777777" w:rsidR="00E65C57" w:rsidRDefault="00000000">
          <w:pPr>
            <w:widowControl w:val="0"/>
            <w:tabs>
              <w:tab w:val="right" w:leader="dot" w:pos="12000"/>
            </w:tabs>
            <w:spacing w:before="60" w:line="480" w:lineRule="auto"/>
            <w:rPr>
              <w:b/>
              <w:bCs/>
              <w:color w:val="000000"/>
            </w:rPr>
          </w:pPr>
          <w:hyperlink w:anchor="_c646pr7qokna">
            <w:r>
              <w:rPr>
                <w:b/>
                <w:bCs/>
                <w:color w:val="000000"/>
                <w:sz w:val="36"/>
                <w:szCs w:val="36"/>
              </w:rPr>
              <w:t>Work Breakdown</w:t>
            </w:r>
            <w:r>
              <w:rPr>
                <w:b/>
                <w:bCs/>
                <w:color w:val="000000"/>
                <w:sz w:val="36"/>
                <w:szCs w:val="36"/>
              </w:rPr>
              <w:tab/>
              <w:t>6</w:t>
            </w:r>
          </w:hyperlink>
        </w:p>
        <w:p w14:paraId="2D6EE8D7" w14:textId="77777777" w:rsidR="00E65C57" w:rsidRDefault="00000000">
          <w:pPr>
            <w:widowControl w:val="0"/>
            <w:tabs>
              <w:tab w:val="right" w:leader="dot" w:pos="12000"/>
            </w:tabs>
            <w:spacing w:before="60" w:line="480" w:lineRule="auto"/>
            <w:rPr>
              <w:b/>
              <w:bCs/>
              <w:color w:val="000000"/>
            </w:rPr>
          </w:pPr>
          <w:hyperlink w:anchor="_p6cyrdafoo7v">
            <w:r>
              <w:rPr>
                <w:b/>
                <w:bCs/>
                <w:color w:val="000000"/>
                <w:sz w:val="36"/>
                <w:szCs w:val="36"/>
              </w:rPr>
              <w:t>UML Diagrams</w:t>
            </w:r>
            <w:r>
              <w:rPr>
                <w:b/>
                <w:bCs/>
                <w:color w:val="000000"/>
                <w:sz w:val="36"/>
                <w:szCs w:val="36"/>
              </w:rPr>
              <w:tab/>
              <w:t>7</w:t>
            </w:r>
          </w:hyperlink>
        </w:p>
        <w:p w14:paraId="12E75574" w14:textId="77777777" w:rsidR="00E65C57" w:rsidRDefault="00000000">
          <w:pPr>
            <w:widowControl w:val="0"/>
            <w:tabs>
              <w:tab w:val="right" w:leader="dot" w:pos="12000"/>
            </w:tabs>
            <w:spacing w:before="60" w:line="480" w:lineRule="auto"/>
            <w:rPr>
              <w:b/>
              <w:bCs/>
              <w:color w:val="000000"/>
            </w:rPr>
          </w:pPr>
          <w:hyperlink w:anchor="_jzyd1ua48l9l">
            <w:r>
              <w:rPr>
                <w:b/>
                <w:bCs/>
                <w:color w:val="000000"/>
                <w:sz w:val="36"/>
                <w:szCs w:val="36"/>
              </w:rPr>
              <w:t>Project Schedule</w:t>
            </w:r>
            <w:r>
              <w:rPr>
                <w:b/>
                <w:bCs/>
                <w:color w:val="000000"/>
                <w:sz w:val="36"/>
                <w:szCs w:val="36"/>
              </w:rPr>
              <w:tab/>
              <w:t>8</w:t>
            </w:r>
          </w:hyperlink>
        </w:p>
        <w:p w14:paraId="4FC5F258" w14:textId="77777777" w:rsidR="00E65C57" w:rsidRDefault="00000000">
          <w:pPr>
            <w:widowControl w:val="0"/>
            <w:tabs>
              <w:tab w:val="right" w:leader="dot" w:pos="12000"/>
            </w:tabs>
            <w:spacing w:before="60" w:line="480" w:lineRule="auto"/>
            <w:rPr>
              <w:b/>
              <w:bCs/>
              <w:color w:val="000000"/>
            </w:rPr>
          </w:pPr>
          <w:hyperlink w:anchor="_a2o7tnslh3td">
            <w:r>
              <w:rPr>
                <w:b/>
                <w:bCs/>
                <w:color w:val="000000"/>
                <w:sz w:val="36"/>
                <w:szCs w:val="36"/>
              </w:rPr>
              <w:t>Monitoring and Reporting Mechanisms</w:t>
            </w:r>
            <w:r>
              <w:rPr>
                <w:b/>
                <w:bCs/>
                <w:color w:val="000000"/>
                <w:sz w:val="36"/>
                <w:szCs w:val="36"/>
              </w:rPr>
              <w:tab/>
              <w:t>8</w:t>
            </w:r>
          </w:hyperlink>
        </w:p>
        <w:p w14:paraId="77EF0470" w14:textId="77777777" w:rsidR="00E65C57" w:rsidRDefault="00000000">
          <w:pPr>
            <w:widowControl w:val="0"/>
            <w:tabs>
              <w:tab w:val="right" w:leader="dot" w:pos="12000"/>
            </w:tabs>
            <w:spacing w:before="60" w:line="480" w:lineRule="auto"/>
            <w:rPr>
              <w:b/>
              <w:bCs/>
              <w:color w:val="000000"/>
            </w:rPr>
          </w:pPr>
          <w:hyperlink w:anchor="_rnh7534x405">
            <w:r>
              <w:rPr>
                <w:b/>
                <w:bCs/>
                <w:color w:val="000000"/>
                <w:sz w:val="36"/>
                <w:szCs w:val="36"/>
              </w:rPr>
              <w:t>Appendix</w:t>
            </w:r>
            <w:r>
              <w:rPr>
                <w:b/>
                <w:bCs/>
                <w:color w:val="000000"/>
                <w:sz w:val="36"/>
                <w:szCs w:val="36"/>
              </w:rPr>
              <w:tab/>
              <w:t>9</w:t>
            </w:r>
          </w:hyperlink>
          <w:r>
            <w:fldChar w:fldCharType="end"/>
          </w:r>
        </w:p>
      </w:sdtContent>
    </w:sdt>
    <w:p w14:paraId="278A412A" w14:textId="77777777" w:rsidR="00E65C57" w:rsidRDefault="00E65C57">
      <w:pPr>
        <w:rPr>
          <w:b/>
          <w:bCs/>
          <w:sz w:val="42"/>
          <w:szCs w:val="42"/>
        </w:rPr>
      </w:pPr>
    </w:p>
    <w:p w14:paraId="7DF2A120" w14:textId="77777777" w:rsidR="00E65C57" w:rsidRDefault="00E65C57">
      <w:pPr>
        <w:jc w:val="center"/>
        <w:rPr>
          <w:b/>
          <w:bCs/>
          <w:sz w:val="28"/>
          <w:szCs w:val="28"/>
        </w:rPr>
      </w:pPr>
    </w:p>
    <w:p w14:paraId="601C43A8" w14:textId="77777777" w:rsidR="00E65C57" w:rsidRDefault="00E65C57">
      <w:pPr>
        <w:jc w:val="center"/>
        <w:rPr>
          <w:b/>
          <w:bCs/>
          <w:sz w:val="28"/>
          <w:szCs w:val="28"/>
        </w:rPr>
      </w:pPr>
    </w:p>
    <w:p w14:paraId="375C67C3" w14:textId="77777777" w:rsidR="00E65C57" w:rsidRDefault="00E65C57">
      <w:pPr>
        <w:jc w:val="center"/>
        <w:rPr>
          <w:b/>
          <w:bCs/>
          <w:sz w:val="28"/>
          <w:szCs w:val="28"/>
        </w:rPr>
      </w:pPr>
    </w:p>
    <w:p w14:paraId="6F05749C" w14:textId="77777777" w:rsidR="00E65C57" w:rsidRDefault="00E65C57">
      <w:pPr>
        <w:jc w:val="center"/>
        <w:rPr>
          <w:b/>
          <w:bCs/>
          <w:sz w:val="28"/>
          <w:szCs w:val="28"/>
        </w:rPr>
      </w:pPr>
    </w:p>
    <w:p w14:paraId="3F577D88" w14:textId="77777777" w:rsidR="00E65C57" w:rsidRDefault="00000000">
      <w:pPr>
        <w:pStyle w:val="Heading1"/>
      </w:pPr>
      <w:bookmarkStart w:id="0" w:name="_req5v9gtdvge" w:colFirst="0" w:colLast="0"/>
      <w:bookmarkEnd w:id="0"/>
      <w:r>
        <w:lastRenderedPageBreak/>
        <w:t>Introduction</w:t>
      </w:r>
    </w:p>
    <w:p w14:paraId="1A77A3CC" w14:textId="77777777" w:rsidR="00E65C57" w:rsidRDefault="00E65C57">
      <w:pPr>
        <w:jc w:val="center"/>
        <w:rPr>
          <w:b/>
          <w:bCs/>
          <w:sz w:val="28"/>
          <w:szCs w:val="28"/>
          <w:u w:val="single"/>
        </w:rPr>
      </w:pPr>
    </w:p>
    <w:p w14:paraId="7AD39755" w14:textId="77777777" w:rsidR="00E65C57" w:rsidRDefault="00000000">
      <w:pPr>
        <w:spacing w:line="360" w:lineRule="auto"/>
        <w:rPr>
          <w:sz w:val="28"/>
          <w:szCs w:val="28"/>
        </w:rPr>
      </w:pPr>
      <w:r>
        <w:rPr>
          <w:sz w:val="28"/>
          <w:szCs w:val="28"/>
        </w:rPr>
        <w:t>This project focuses on the design and development of a music player application inspired by early iPod functionality. The application will allow users to import and organize MP3 files by genre, create and manage custom playlists, play individual tracks, and shuffle songs within playlists. Much like classic music devices, this application emphasizes accessibility and intuitive user interaction. It encourages users to quickly navigate their collections and make seamless listening choices. The purpose of this project is to translate the familiar experience of traditional music players into a modern, digital format. Ultimately, this project aims to provide users with both an enjoyable music experience and a deeper understanding of how thoughtful software design enhances everyday interactions.</w:t>
      </w:r>
    </w:p>
    <w:p w14:paraId="226189FF" w14:textId="77777777" w:rsidR="00E65C57" w:rsidRDefault="00E65C57">
      <w:pPr>
        <w:spacing w:line="360" w:lineRule="auto"/>
        <w:rPr>
          <w:sz w:val="28"/>
          <w:szCs w:val="28"/>
        </w:rPr>
      </w:pPr>
    </w:p>
    <w:p w14:paraId="12F7C7B1" w14:textId="77777777" w:rsidR="00E65C57" w:rsidRDefault="00E65C57">
      <w:pPr>
        <w:spacing w:line="360" w:lineRule="auto"/>
        <w:rPr>
          <w:sz w:val="28"/>
          <w:szCs w:val="28"/>
        </w:rPr>
      </w:pPr>
    </w:p>
    <w:p w14:paraId="46B492CA" w14:textId="77777777" w:rsidR="00E65C57" w:rsidRDefault="00E65C57">
      <w:pPr>
        <w:spacing w:line="360" w:lineRule="auto"/>
        <w:rPr>
          <w:sz w:val="28"/>
          <w:szCs w:val="28"/>
        </w:rPr>
      </w:pPr>
    </w:p>
    <w:p w14:paraId="18701FC9" w14:textId="77777777" w:rsidR="00E65C57" w:rsidRDefault="00E65C57">
      <w:pPr>
        <w:spacing w:line="360" w:lineRule="auto"/>
        <w:rPr>
          <w:sz w:val="28"/>
          <w:szCs w:val="28"/>
        </w:rPr>
      </w:pPr>
    </w:p>
    <w:p w14:paraId="208011AD" w14:textId="77777777" w:rsidR="00E65C57" w:rsidRDefault="00E65C57">
      <w:pPr>
        <w:spacing w:line="360" w:lineRule="auto"/>
        <w:rPr>
          <w:sz w:val="28"/>
          <w:szCs w:val="28"/>
        </w:rPr>
      </w:pPr>
    </w:p>
    <w:p w14:paraId="6C32E167" w14:textId="77777777" w:rsidR="00E65C57" w:rsidRDefault="00E65C57">
      <w:pPr>
        <w:spacing w:line="360" w:lineRule="auto"/>
        <w:rPr>
          <w:sz w:val="28"/>
          <w:szCs w:val="28"/>
        </w:rPr>
      </w:pPr>
    </w:p>
    <w:p w14:paraId="76FE1829" w14:textId="77777777" w:rsidR="00E65C57" w:rsidRDefault="00E65C57">
      <w:pPr>
        <w:spacing w:line="360" w:lineRule="auto"/>
        <w:rPr>
          <w:sz w:val="28"/>
          <w:szCs w:val="28"/>
        </w:rPr>
      </w:pPr>
    </w:p>
    <w:p w14:paraId="0CF1E4E5" w14:textId="77777777" w:rsidR="00E65C57" w:rsidRDefault="00E65C57">
      <w:pPr>
        <w:spacing w:line="360" w:lineRule="auto"/>
        <w:rPr>
          <w:sz w:val="28"/>
          <w:szCs w:val="28"/>
        </w:rPr>
      </w:pPr>
    </w:p>
    <w:p w14:paraId="36E6CC61" w14:textId="77777777" w:rsidR="00E65C57" w:rsidRDefault="00E65C57">
      <w:pPr>
        <w:spacing w:line="360" w:lineRule="auto"/>
        <w:rPr>
          <w:sz w:val="28"/>
          <w:szCs w:val="28"/>
        </w:rPr>
      </w:pPr>
    </w:p>
    <w:p w14:paraId="4F3B7F00" w14:textId="77777777" w:rsidR="00E65C57" w:rsidRDefault="00E65C57">
      <w:pPr>
        <w:spacing w:line="360" w:lineRule="auto"/>
        <w:rPr>
          <w:sz w:val="28"/>
          <w:szCs w:val="28"/>
        </w:rPr>
      </w:pPr>
    </w:p>
    <w:p w14:paraId="38841411" w14:textId="77777777" w:rsidR="00E65C57" w:rsidRDefault="00E65C57">
      <w:pPr>
        <w:spacing w:line="360" w:lineRule="auto"/>
        <w:rPr>
          <w:sz w:val="28"/>
          <w:szCs w:val="28"/>
        </w:rPr>
      </w:pPr>
    </w:p>
    <w:p w14:paraId="3E02ADB0" w14:textId="77777777" w:rsidR="00E65C57" w:rsidRDefault="00E65C57">
      <w:pPr>
        <w:spacing w:line="360" w:lineRule="auto"/>
        <w:rPr>
          <w:sz w:val="28"/>
          <w:szCs w:val="28"/>
        </w:rPr>
      </w:pPr>
    </w:p>
    <w:p w14:paraId="07CE06CB" w14:textId="77777777" w:rsidR="00E65C57" w:rsidRDefault="00E65C57">
      <w:pPr>
        <w:spacing w:line="360" w:lineRule="auto"/>
        <w:rPr>
          <w:sz w:val="28"/>
          <w:szCs w:val="28"/>
        </w:rPr>
      </w:pPr>
    </w:p>
    <w:p w14:paraId="05E742A9" w14:textId="77777777" w:rsidR="00E65C57" w:rsidRDefault="00000000">
      <w:pPr>
        <w:pStyle w:val="Heading1"/>
        <w:spacing w:before="200"/>
      </w:pPr>
      <w:bookmarkStart w:id="1" w:name="_uag4fz7lv47m" w:colFirst="0" w:colLast="0"/>
      <w:bookmarkEnd w:id="1"/>
      <w:r>
        <w:lastRenderedPageBreak/>
        <w:t>Project Organization</w:t>
      </w:r>
    </w:p>
    <w:p w14:paraId="13F5079E" w14:textId="77777777" w:rsidR="00E65C57" w:rsidRDefault="00E65C57">
      <w:pPr>
        <w:jc w:val="center"/>
        <w:rPr>
          <w:sz w:val="28"/>
          <w:szCs w:val="28"/>
        </w:rPr>
      </w:pP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755"/>
        <w:gridCol w:w="5385"/>
      </w:tblGrid>
      <w:tr w:rsidR="00E65C57" w14:paraId="469F74F7" w14:textId="77777777">
        <w:trPr>
          <w:trHeight w:val="495"/>
        </w:trPr>
        <w:tc>
          <w:tcPr>
            <w:tcW w:w="2235" w:type="dxa"/>
            <w:tcBorders>
              <w:top w:val="single" w:sz="5" w:space="0" w:color="8EAADB"/>
              <w:left w:val="single" w:sz="5" w:space="0" w:color="8EAADB"/>
              <w:bottom w:val="single" w:sz="5" w:space="0" w:color="8EAADB"/>
              <w:right w:val="single" w:sz="5" w:space="0" w:color="8EAADB"/>
            </w:tcBorders>
            <w:shd w:val="clear" w:color="auto" w:fill="A4C2F4"/>
            <w:tcMar>
              <w:top w:w="0" w:type="dxa"/>
              <w:left w:w="100" w:type="dxa"/>
              <w:bottom w:w="0" w:type="dxa"/>
              <w:right w:w="100" w:type="dxa"/>
            </w:tcMar>
          </w:tcPr>
          <w:p w14:paraId="3A31F10B" w14:textId="77777777" w:rsidR="00E65C57" w:rsidRDefault="00000000">
            <w:pPr>
              <w:spacing w:before="240" w:after="240"/>
              <w:jc w:val="center"/>
              <w:rPr>
                <w:sz w:val="24"/>
                <w:szCs w:val="24"/>
              </w:rPr>
            </w:pPr>
            <w:r>
              <w:rPr>
                <w:sz w:val="24"/>
                <w:szCs w:val="24"/>
              </w:rPr>
              <w:t>POSITION</w:t>
            </w:r>
          </w:p>
        </w:tc>
        <w:tc>
          <w:tcPr>
            <w:tcW w:w="1755" w:type="dxa"/>
            <w:tcBorders>
              <w:top w:val="single" w:sz="5" w:space="0" w:color="8EAADB"/>
              <w:left w:val="nil"/>
              <w:bottom w:val="single" w:sz="5" w:space="0" w:color="8EAADB"/>
              <w:right w:val="single" w:sz="5" w:space="0" w:color="8EAADB"/>
            </w:tcBorders>
            <w:shd w:val="clear" w:color="auto" w:fill="A4C2F4"/>
            <w:tcMar>
              <w:top w:w="0" w:type="dxa"/>
              <w:left w:w="100" w:type="dxa"/>
              <w:bottom w:w="0" w:type="dxa"/>
              <w:right w:w="100" w:type="dxa"/>
            </w:tcMar>
          </w:tcPr>
          <w:p w14:paraId="28F91920" w14:textId="77777777" w:rsidR="00E65C57" w:rsidRDefault="00000000">
            <w:pPr>
              <w:spacing w:before="240" w:after="240"/>
              <w:jc w:val="center"/>
              <w:rPr>
                <w:sz w:val="24"/>
                <w:szCs w:val="24"/>
              </w:rPr>
            </w:pPr>
            <w:r>
              <w:rPr>
                <w:sz w:val="24"/>
                <w:szCs w:val="24"/>
              </w:rPr>
              <w:t>NAMES</w:t>
            </w:r>
          </w:p>
        </w:tc>
        <w:tc>
          <w:tcPr>
            <w:tcW w:w="5385" w:type="dxa"/>
            <w:tcBorders>
              <w:top w:val="single" w:sz="5" w:space="0" w:color="8EAADB"/>
              <w:left w:val="nil"/>
              <w:bottom w:val="single" w:sz="5" w:space="0" w:color="8EAADB"/>
              <w:right w:val="single" w:sz="5" w:space="0" w:color="8EAADB"/>
            </w:tcBorders>
            <w:shd w:val="clear" w:color="auto" w:fill="A4C2F4"/>
            <w:tcMar>
              <w:top w:w="0" w:type="dxa"/>
              <w:left w:w="100" w:type="dxa"/>
              <w:bottom w:w="0" w:type="dxa"/>
              <w:right w:w="100" w:type="dxa"/>
            </w:tcMar>
          </w:tcPr>
          <w:p w14:paraId="7745AA34" w14:textId="77777777" w:rsidR="00E65C57" w:rsidRDefault="00000000">
            <w:pPr>
              <w:spacing w:before="240" w:after="240"/>
              <w:jc w:val="center"/>
              <w:rPr>
                <w:sz w:val="24"/>
                <w:szCs w:val="24"/>
              </w:rPr>
            </w:pPr>
            <w:r>
              <w:rPr>
                <w:sz w:val="24"/>
                <w:szCs w:val="24"/>
              </w:rPr>
              <w:t>DESCRIPTION</w:t>
            </w:r>
          </w:p>
        </w:tc>
      </w:tr>
      <w:tr w:rsidR="00E65C57" w14:paraId="165892AE" w14:textId="77777777">
        <w:trPr>
          <w:trHeight w:val="1297"/>
        </w:trPr>
        <w:tc>
          <w:tcPr>
            <w:tcW w:w="2235" w:type="dxa"/>
            <w:tcBorders>
              <w:top w:val="nil"/>
              <w:left w:val="single" w:sz="5" w:space="0" w:color="8EAADB"/>
              <w:bottom w:val="single" w:sz="5" w:space="0" w:color="8EAADB"/>
              <w:right w:val="single" w:sz="5" w:space="0" w:color="8EAADB"/>
            </w:tcBorders>
            <w:tcMar>
              <w:top w:w="0" w:type="dxa"/>
              <w:left w:w="100" w:type="dxa"/>
              <w:bottom w:w="0" w:type="dxa"/>
              <w:right w:w="100" w:type="dxa"/>
            </w:tcMar>
          </w:tcPr>
          <w:p w14:paraId="6E570D1B" w14:textId="77777777" w:rsidR="00E65C57" w:rsidRDefault="00000000">
            <w:pPr>
              <w:spacing w:before="240" w:after="240"/>
              <w:jc w:val="center"/>
              <w:rPr>
                <w:sz w:val="24"/>
                <w:szCs w:val="24"/>
              </w:rPr>
            </w:pPr>
            <w:r>
              <w:rPr>
                <w:sz w:val="24"/>
                <w:szCs w:val="24"/>
              </w:rPr>
              <w:t>Organizer</w:t>
            </w:r>
          </w:p>
        </w:tc>
        <w:tc>
          <w:tcPr>
            <w:tcW w:w="1755" w:type="dxa"/>
            <w:tcBorders>
              <w:top w:val="nil"/>
              <w:left w:val="nil"/>
              <w:bottom w:val="single" w:sz="5" w:space="0" w:color="8EAADB"/>
              <w:right w:val="single" w:sz="5" w:space="0" w:color="8EAADB"/>
            </w:tcBorders>
            <w:tcMar>
              <w:top w:w="0" w:type="dxa"/>
              <w:left w:w="100" w:type="dxa"/>
              <w:bottom w:w="0" w:type="dxa"/>
              <w:right w:w="100" w:type="dxa"/>
            </w:tcMar>
          </w:tcPr>
          <w:p w14:paraId="1C9EBBCC" w14:textId="77777777" w:rsidR="00E65C57" w:rsidRDefault="00000000">
            <w:pPr>
              <w:spacing w:before="240" w:after="240"/>
              <w:jc w:val="center"/>
              <w:rPr>
                <w:sz w:val="24"/>
                <w:szCs w:val="24"/>
              </w:rPr>
            </w:pPr>
            <w:r>
              <w:rPr>
                <w:sz w:val="24"/>
                <w:szCs w:val="24"/>
              </w:rPr>
              <w:t>Ashlie Wyse</w:t>
            </w:r>
          </w:p>
        </w:tc>
        <w:tc>
          <w:tcPr>
            <w:tcW w:w="5385" w:type="dxa"/>
            <w:tcBorders>
              <w:top w:val="nil"/>
              <w:left w:val="nil"/>
              <w:bottom w:val="single" w:sz="5" w:space="0" w:color="8EAADB"/>
              <w:right w:val="single" w:sz="5" w:space="0" w:color="8EAADB"/>
            </w:tcBorders>
            <w:tcMar>
              <w:top w:w="0" w:type="dxa"/>
              <w:left w:w="100" w:type="dxa"/>
              <w:bottom w:w="0" w:type="dxa"/>
              <w:right w:w="100" w:type="dxa"/>
            </w:tcMar>
          </w:tcPr>
          <w:p w14:paraId="109745AC" w14:textId="77777777" w:rsidR="00E65C57" w:rsidRDefault="00000000">
            <w:pPr>
              <w:spacing w:before="240" w:after="240"/>
              <w:jc w:val="center"/>
              <w:rPr>
                <w:sz w:val="24"/>
                <w:szCs w:val="24"/>
              </w:rPr>
            </w:pPr>
            <w:r>
              <w:rPr>
                <w:sz w:val="24"/>
                <w:szCs w:val="24"/>
              </w:rPr>
              <w:t>Ensures that the team meets the required task to complete the project and keeps all materials in check.</w:t>
            </w:r>
          </w:p>
        </w:tc>
      </w:tr>
      <w:tr w:rsidR="00E65C57" w14:paraId="12FD628B" w14:textId="77777777">
        <w:trPr>
          <w:trHeight w:val="525"/>
        </w:trPr>
        <w:tc>
          <w:tcPr>
            <w:tcW w:w="2235" w:type="dxa"/>
            <w:tcBorders>
              <w:top w:val="nil"/>
              <w:left w:val="single" w:sz="5" w:space="0" w:color="8EAADB"/>
              <w:bottom w:val="single" w:sz="5" w:space="0" w:color="8EAADB"/>
              <w:right w:val="single" w:sz="5" w:space="0" w:color="8EAADB"/>
            </w:tcBorders>
            <w:tcMar>
              <w:top w:w="0" w:type="dxa"/>
              <w:left w:w="100" w:type="dxa"/>
              <w:bottom w:w="0" w:type="dxa"/>
              <w:right w:w="100" w:type="dxa"/>
            </w:tcMar>
          </w:tcPr>
          <w:p w14:paraId="5EFFE3B8" w14:textId="77777777" w:rsidR="00E65C57" w:rsidRDefault="00000000">
            <w:pPr>
              <w:spacing w:before="240" w:after="240"/>
              <w:jc w:val="center"/>
              <w:rPr>
                <w:sz w:val="24"/>
                <w:szCs w:val="24"/>
              </w:rPr>
            </w:pPr>
            <w:r>
              <w:rPr>
                <w:sz w:val="24"/>
                <w:szCs w:val="24"/>
              </w:rPr>
              <w:t>Designer</w:t>
            </w:r>
          </w:p>
        </w:tc>
        <w:tc>
          <w:tcPr>
            <w:tcW w:w="1755" w:type="dxa"/>
            <w:tcBorders>
              <w:top w:val="nil"/>
              <w:left w:val="nil"/>
              <w:bottom w:val="single" w:sz="5" w:space="0" w:color="8EAADB"/>
              <w:right w:val="single" w:sz="5" w:space="0" w:color="8EAADB"/>
            </w:tcBorders>
            <w:tcMar>
              <w:top w:w="0" w:type="dxa"/>
              <w:left w:w="100" w:type="dxa"/>
              <w:bottom w:w="0" w:type="dxa"/>
              <w:right w:w="100" w:type="dxa"/>
            </w:tcMar>
          </w:tcPr>
          <w:p w14:paraId="19CFE0C3" w14:textId="77777777" w:rsidR="00E65C57" w:rsidRDefault="00000000">
            <w:pPr>
              <w:spacing w:before="240" w:after="240"/>
              <w:jc w:val="center"/>
              <w:rPr>
                <w:sz w:val="24"/>
                <w:szCs w:val="24"/>
              </w:rPr>
            </w:pPr>
            <w:r>
              <w:rPr>
                <w:sz w:val="24"/>
                <w:szCs w:val="24"/>
              </w:rPr>
              <w:t>Jim Klick</w:t>
            </w:r>
          </w:p>
        </w:tc>
        <w:tc>
          <w:tcPr>
            <w:tcW w:w="5385" w:type="dxa"/>
            <w:tcBorders>
              <w:top w:val="nil"/>
              <w:left w:val="nil"/>
              <w:bottom w:val="single" w:sz="5" w:space="0" w:color="8EAADB"/>
              <w:right w:val="single" w:sz="5" w:space="0" w:color="8EAADB"/>
            </w:tcBorders>
            <w:tcMar>
              <w:top w:w="0" w:type="dxa"/>
              <w:left w:w="100" w:type="dxa"/>
              <w:bottom w:w="0" w:type="dxa"/>
              <w:right w:w="100" w:type="dxa"/>
            </w:tcMar>
          </w:tcPr>
          <w:p w14:paraId="56EE674A" w14:textId="77777777" w:rsidR="00E65C57" w:rsidRDefault="00000000">
            <w:pPr>
              <w:spacing w:before="240" w:after="240"/>
              <w:jc w:val="center"/>
              <w:rPr>
                <w:sz w:val="24"/>
                <w:szCs w:val="24"/>
              </w:rPr>
            </w:pPr>
            <w:r>
              <w:rPr>
                <w:sz w:val="24"/>
                <w:szCs w:val="24"/>
              </w:rPr>
              <w:t>Ensures that the software has a simple design that is easy for the project team to implement.</w:t>
            </w:r>
          </w:p>
        </w:tc>
      </w:tr>
      <w:tr w:rsidR="00E65C57" w14:paraId="17E02E50" w14:textId="77777777">
        <w:trPr>
          <w:trHeight w:val="750"/>
        </w:trPr>
        <w:tc>
          <w:tcPr>
            <w:tcW w:w="2235" w:type="dxa"/>
            <w:tcBorders>
              <w:top w:val="nil"/>
              <w:left w:val="single" w:sz="5" w:space="0" w:color="8EAADB"/>
              <w:bottom w:val="single" w:sz="5" w:space="0" w:color="8EAADB"/>
              <w:right w:val="single" w:sz="5" w:space="0" w:color="8EAADB"/>
            </w:tcBorders>
            <w:tcMar>
              <w:top w:w="0" w:type="dxa"/>
              <w:left w:w="100" w:type="dxa"/>
              <w:bottom w:w="0" w:type="dxa"/>
              <w:right w:w="100" w:type="dxa"/>
            </w:tcMar>
          </w:tcPr>
          <w:p w14:paraId="1DBA2E1D" w14:textId="77777777" w:rsidR="00E65C57" w:rsidRDefault="00000000">
            <w:pPr>
              <w:spacing w:before="240" w:after="240"/>
              <w:jc w:val="center"/>
              <w:rPr>
                <w:sz w:val="24"/>
                <w:szCs w:val="24"/>
              </w:rPr>
            </w:pPr>
            <w:r>
              <w:rPr>
                <w:sz w:val="24"/>
                <w:szCs w:val="24"/>
              </w:rPr>
              <w:t>Lead Programmer</w:t>
            </w:r>
          </w:p>
        </w:tc>
        <w:tc>
          <w:tcPr>
            <w:tcW w:w="1755" w:type="dxa"/>
            <w:tcBorders>
              <w:top w:val="nil"/>
              <w:left w:val="nil"/>
              <w:bottom w:val="single" w:sz="5" w:space="0" w:color="8EAADB"/>
              <w:right w:val="single" w:sz="5" w:space="0" w:color="8EAADB"/>
            </w:tcBorders>
            <w:tcMar>
              <w:top w:w="0" w:type="dxa"/>
              <w:left w:w="100" w:type="dxa"/>
              <w:bottom w:w="0" w:type="dxa"/>
              <w:right w:w="100" w:type="dxa"/>
            </w:tcMar>
          </w:tcPr>
          <w:p w14:paraId="0A87CA2F" w14:textId="77777777" w:rsidR="00E65C57" w:rsidRDefault="00000000">
            <w:pPr>
              <w:spacing w:before="240" w:after="240"/>
              <w:jc w:val="center"/>
              <w:rPr>
                <w:sz w:val="24"/>
                <w:szCs w:val="24"/>
              </w:rPr>
            </w:pPr>
            <w:r>
              <w:rPr>
                <w:sz w:val="24"/>
                <w:szCs w:val="24"/>
              </w:rPr>
              <w:t>Richard Perry</w:t>
            </w:r>
          </w:p>
        </w:tc>
        <w:tc>
          <w:tcPr>
            <w:tcW w:w="5385" w:type="dxa"/>
            <w:tcBorders>
              <w:top w:val="nil"/>
              <w:left w:val="nil"/>
              <w:bottom w:val="single" w:sz="5" w:space="0" w:color="8EAADB"/>
              <w:right w:val="single" w:sz="5" w:space="0" w:color="8EAADB"/>
            </w:tcBorders>
            <w:tcMar>
              <w:top w:w="0" w:type="dxa"/>
              <w:left w:w="100" w:type="dxa"/>
              <w:bottom w:w="0" w:type="dxa"/>
              <w:right w:w="100" w:type="dxa"/>
            </w:tcMar>
          </w:tcPr>
          <w:p w14:paraId="166410AB" w14:textId="77777777" w:rsidR="00E65C57" w:rsidRDefault="00000000">
            <w:pPr>
              <w:spacing w:before="240" w:after="240"/>
              <w:jc w:val="center"/>
              <w:rPr>
                <w:sz w:val="24"/>
                <w:szCs w:val="24"/>
              </w:rPr>
            </w:pPr>
            <w:proofErr w:type="gramStart"/>
            <w:r>
              <w:rPr>
                <w:sz w:val="24"/>
                <w:szCs w:val="24"/>
              </w:rPr>
              <w:t>Directs</w:t>
            </w:r>
            <w:proofErr w:type="gramEnd"/>
            <w:r>
              <w:rPr>
                <w:sz w:val="24"/>
                <w:szCs w:val="24"/>
              </w:rPr>
              <w:t xml:space="preserve"> and </w:t>
            </w:r>
            <w:proofErr w:type="gramStart"/>
            <w:r>
              <w:rPr>
                <w:sz w:val="24"/>
                <w:szCs w:val="24"/>
              </w:rPr>
              <w:t>writes</w:t>
            </w:r>
            <w:proofErr w:type="gramEnd"/>
            <w:r>
              <w:rPr>
                <w:sz w:val="24"/>
                <w:szCs w:val="24"/>
              </w:rPr>
              <w:t xml:space="preserve"> the code for the program.</w:t>
            </w:r>
          </w:p>
        </w:tc>
      </w:tr>
      <w:tr w:rsidR="00E65C57" w14:paraId="181C3B61" w14:textId="77777777">
        <w:trPr>
          <w:trHeight w:val="994"/>
        </w:trPr>
        <w:tc>
          <w:tcPr>
            <w:tcW w:w="2235" w:type="dxa"/>
            <w:tcBorders>
              <w:top w:val="nil"/>
              <w:left w:val="single" w:sz="5" w:space="0" w:color="8EAADB"/>
              <w:bottom w:val="single" w:sz="5" w:space="0" w:color="8EAADB"/>
              <w:right w:val="single" w:sz="5" w:space="0" w:color="8EAADB"/>
            </w:tcBorders>
            <w:tcMar>
              <w:top w:w="0" w:type="dxa"/>
              <w:left w:w="100" w:type="dxa"/>
              <w:bottom w:w="0" w:type="dxa"/>
              <w:right w:w="100" w:type="dxa"/>
            </w:tcMar>
          </w:tcPr>
          <w:p w14:paraId="0E5D83C3" w14:textId="77777777" w:rsidR="00E65C57" w:rsidRDefault="00000000">
            <w:pPr>
              <w:spacing w:before="240" w:after="240"/>
              <w:jc w:val="center"/>
              <w:rPr>
                <w:sz w:val="24"/>
                <w:szCs w:val="24"/>
              </w:rPr>
            </w:pPr>
            <w:r>
              <w:rPr>
                <w:sz w:val="24"/>
                <w:szCs w:val="24"/>
              </w:rPr>
              <w:t>Junior Programmer</w:t>
            </w:r>
          </w:p>
        </w:tc>
        <w:tc>
          <w:tcPr>
            <w:tcW w:w="1755" w:type="dxa"/>
            <w:tcBorders>
              <w:top w:val="nil"/>
              <w:left w:val="nil"/>
              <w:bottom w:val="single" w:sz="5" w:space="0" w:color="8EAADB"/>
              <w:right w:val="single" w:sz="5" w:space="0" w:color="8EAADB"/>
            </w:tcBorders>
            <w:tcMar>
              <w:top w:w="0" w:type="dxa"/>
              <w:left w:w="100" w:type="dxa"/>
              <w:bottom w:w="0" w:type="dxa"/>
              <w:right w:w="100" w:type="dxa"/>
            </w:tcMar>
          </w:tcPr>
          <w:p w14:paraId="34949B5E" w14:textId="77777777" w:rsidR="00E65C57" w:rsidRDefault="00000000">
            <w:pPr>
              <w:spacing w:before="240" w:after="240"/>
              <w:jc w:val="center"/>
              <w:rPr>
                <w:sz w:val="24"/>
                <w:szCs w:val="24"/>
              </w:rPr>
            </w:pPr>
            <w:r>
              <w:rPr>
                <w:sz w:val="24"/>
                <w:szCs w:val="24"/>
              </w:rPr>
              <w:t>Benjamin Archer</w:t>
            </w:r>
          </w:p>
        </w:tc>
        <w:tc>
          <w:tcPr>
            <w:tcW w:w="5385" w:type="dxa"/>
            <w:tcBorders>
              <w:top w:val="nil"/>
              <w:left w:val="nil"/>
              <w:bottom w:val="single" w:sz="5" w:space="0" w:color="8EAADB"/>
              <w:right w:val="single" w:sz="5" w:space="0" w:color="8EAADB"/>
            </w:tcBorders>
            <w:tcMar>
              <w:top w:w="0" w:type="dxa"/>
              <w:left w:w="100" w:type="dxa"/>
              <w:bottom w:w="0" w:type="dxa"/>
              <w:right w:w="100" w:type="dxa"/>
            </w:tcMar>
          </w:tcPr>
          <w:p w14:paraId="44194296" w14:textId="77777777" w:rsidR="00E65C57" w:rsidRDefault="00000000">
            <w:pPr>
              <w:spacing w:before="240" w:after="240"/>
              <w:jc w:val="center"/>
              <w:rPr>
                <w:sz w:val="24"/>
                <w:szCs w:val="24"/>
              </w:rPr>
            </w:pPr>
            <w:proofErr w:type="gramStart"/>
            <w:r>
              <w:rPr>
                <w:sz w:val="24"/>
                <w:szCs w:val="24"/>
              </w:rPr>
              <w:t>Writes</w:t>
            </w:r>
            <w:proofErr w:type="gramEnd"/>
            <w:r>
              <w:rPr>
                <w:sz w:val="24"/>
                <w:szCs w:val="24"/>
              </w:rPr>
              <w:t xml:space="preserve"> the code for the program.</w:t>
            </w:r>
          </w:p>
        </w:tc>
      </w:tr>
      <w:tr w:rsidR="00E65C57" w14:paraId="131F9CBD" w14:textId="77777777">
        <w:trPr>
          <w:trHeight w:val="1312"/>
        </w:trPr>
        <w:tc>
          <w:tcPr>
            <w:tcW w:w="2235" w:type="dxa"/>
            <w:tcBorders>
              <w:top w:val="nil"/>
              <w:left w:val="single" w:sz="5" w:space="0" w:color="8EAADB"/>
              <w:bottom w:val="single" w:sz="5" w:space="0" w:color="8EAADB"/>
              <w:right w:val="single" w:sz="5" w:space="0" w:color="8EAADB"/>
            </w:tcBorders>
            <w:tcMar>
              <w:top w:w="0" w:type="dxa"/>
              <w:left w:w="100" w:type="dxa"/>
              <w:bottom w:w="0" w:type="dxa"/>
              <w:right w:w="100" w:type="dxa"/>
            </w:tcMar>
          </w:tcPr>
          <w:p w14:paraId="0E1EA546" w14:textId="77777777" w:rsidR="00E65C57" w:rsidRDefault="00000000">
            <w:pPr>
              <w:spacing w:before="240" w:after="240"/>
              <w:jc w:val="center"/>
              <w:rPr>
                <w:sz w:val="24"/>
                <w:szCs w:val="24"/>
              </w:rPr>
            </w:pPr>
            <w:r>
              <w:rPr>
                <w:sz w:val="24"/>
                <w:szCs w:val="24"/>
              </w:rPr>
              <w:t>Tester</w:t>
            </w:r>
          </w:p>
        </w:tc>
        <w:tc>
          <w:tcPr>
            <w:tcW w:w="1755" w:type="dxa"/>
            <w:tcBorders>
              <w:top w:val="nil"/>
              <w:left w:val="nil"/>
              <w:bottom w:val="single" w:sz="5" w:space="0" w:color="8EAADB"/>
              <w:right w:val="single" w:sz="5" w:space="0" w:color="8EAADB"/>
            </w:tcBorders>
            <w:tcMar>
              <w:top w:w="0" w:type="dxa"/>
              <w:left w:w="100" w:type="dxa"/>
              <w:bottom w:w="0" w:type="dxa"/>
              <w:right w:w="100" w:type="dxa"/>
            </w:tcMar>
          </w:tcPr>
          <w:p w14:paraId="48B72846" w14:textId="77777777" w:rsidR="00E65C57" w:rsidRDefault="00000000">
            <w:pPr>
              <w:spacing w:before="240" w:after="240"/>
              <w:jc w:val="center"/>
              <w:rPr>
                <w:sz w:val="24"/>
                <w:szCs w:val="24"/>
              </w:rPr>
            </w:pPr>
            <w:r>
              <w:rPr>
                <w:sz w:val="24"/>
                <w:szCs w:val="24"/>
              </w:rPr>
              <w:t>Madison Hauptmann</w:t>
            </w:r>
          </w:p>
        </w:tc>
        <w:tc>
          <w:tcPr>
            <w:tcW w:w="5385" w:type="dxa"/>
            <w:tcBorders>
              <w:top w:val="nil"/>
              <w:left w:val="nil"/>
              <w:bottom w:val="single" w:sz="5" w:space="0" w:color="8EAADB"/>
              <w:right w:val="single" w:sz="5" w:space="0" w:color="8EAADB"/>
            </w:tcBorders>
            <w:tcMar>
              <w:top w:w="0" w:type="dxa"/>
              <w:left w:w="100" w:type="dxa"/>
              <w:bottom w:w="0" w:type="dxa"/>
              <w:right w:w="100" w:type="dxa"/>
            </w:tcMar>
          </w:tcPr>
          <w:p w14:paraId="3590E7F6" w14:textId="77777777" w:rsidR="00E65C57" w:rsidRDefault="00000000">
            <w:pPr>
              <w:spacing w:before="240" w:after="240"/>
              <w:jc w:val="center"/>
              <w:rPr>
                <w:sz w:val="24"/>
                <w:szCs w:val="24"/>
              </w:rPr>
            </w:pPr>
            <w:r>
              <w:rPr>
                <w:sz w:val="24"/>
                <w:szCs w:val="24"/>
              </w:rPr>
              <w:t>Analyzes and ensures that the program does not have any flaws in its design and that it runs smoothly.</w:t>
            </w:r>
          </w:p>
        </w:tc>
      </w:tr>
    </w:tbl>
    <w:p w14:paraId="3ECCC65E" w14:textId="77777777" w:rsidR="00E65C57" w:rsidRDefault="00E65C57">
      <w:pPr>
        <w:pStyle w:val="Heading1"/>
      </w:pPr>
      <w:bookmarkStart w:id="2" w:name="_1vyi7orl2ki3" w:colFirst="0" w:colLast="0"/>
      <w:bookmarkEnd w:id="2"/>
    </w:p>
    <w:p w14:paraId="50E2D778" w14:textId="77777777" w:rsidR="00E65C57" w:rsidRDefault="00E65C57">
      <w:pPr>
        <w:pStyle w:val="Heading1"/>
      </w:pPr>
      <w:bookmarkStart w:id="3" w:name="_223hr22ypc18" w:colFirst="0" w:colLast="0"/>
      <w:bookmarkEnd w:id="3"/>
    </w:p>
    <w:p w14:paraId="2970EFD6" w14:textId="77777777" w:rsidR="00E65C57" w:rsidRDefault="00E65C57"/>
    <w:p w14:paraId="6CADA507" w14:textId="77777777" w:rsidR="00E65C57" w:rsidRDefault="00E65C57"/>
    <w:p w14:paraId="5CA0F7E6" w14:textId="77777777" w:rsidR="00E65C57" w:rsidRDefault="00E65C57"/>
    <w:p w14:paraId="26532439" w14:textId="77777777" w:rsidR="00E65C57" w:rsidRDefault="00E65C57"/>
    <w:p w14:paraId="5EA1673C" w14:textId="77777777" w:rsidR="00E65C57" w:rsidRDefault="00E65C57"/>
    <w:p w14:paraId="71026267" w14:textId="77777777" w:rsidR="00E65C57" w:rsidRDefault="00E65C57"/>
    <w:p w14:paraId="0386020E" w14:textId="77777777" w:rsidR="00E65C57" w:rsidRDefault="00E65C57"/>
    <w:p w14:paraId="470997A5" w14:textId="77777777" w:rsidR="00E65C57" w:rsidRDefault="00E65C57"/>
    <w:p w14:paraId="560B767F" w14:textId="77777777" w:rsidR="00E65C57" w:rsidRDefault="00E65C57"/>
    <w:p w14:paraId="10CDD303" w14:textId="77777777" w:rsidR="00E65C57" w:rsidRDefault="00E65C57"/>
    <w:p w14:paraId="4324CAA5" w14:textId="77777777" w:rsidR="00E65C57" w:rsidRDefault="00E65C57"/>
    <w:p w14:paraId="757EEA63" w14:textId="77777777" w:rsidR="00E65C57" w:rsidRDefault="00E65C57"/>
    <w:p w14:paraId="20F2DEFD" w14:textId="77777777" w:rsidR="00E65C57" w:rsidRDefault="00E65C57"/>
    <w:p w14:paraId="20614FAD" w14:textId="77777777" w:rsidR="00E65C57" w:rsidRDefault="00E65C57"/>
    <w:p w14:paraId="503A696D" w14:textId="77777777" w:rsidR="00E65C57" w:rsidRDefault="00000000">
      <w:pPr>
        <w:pStyle w:val="Heading1"/>
      </w:pPr>
      <w:bookmarkStart w:id="4" w:name="_1fo2z9mygqwc" w:colFirst="0" w:colLast="0"/>
      <w:bookmarkEnd w:id="4"/>
      <w:r>
        <w:lastRenderedPageBreak/>
        <w:t xml:space="preserve">Risk Analysis </w:t>
      </w:r>
    </w:p>
    <w:p w14:paraId="6BEB62AC" w14:textId="77777777" w:rsidR="00E65C57" w:rsidRDefault="00E65C57">
      <w:pPr>
        <w:jc w:val="center"/>
        <w:rPr>
          <w:b/>
          <w:bCs/>
          <w:sz w:val="28"/>
          <w:szCs w:val="28"/>
          <w:u w:val="single"/>
        </w:rPr>
      </w:pPr>
    </w:p>
    <w:tbl>
      <w:tblPr>
        <w:tblStyle w:val="a0"/>
        <w:tblpPr w:leftFromText="180" w:rightFromText="180" w:topFromText="180" w:bottomFromText="180" w:vertAnchor="text" w:tblpX="-180"/>
        <w:tblW w:w="999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580"/>
        <w:gridCol w:w="2355"/>
        <w:gridCol w:w="1320"/>
        <w:gridCol w:w="3735"/>
      </w:tblGrid>
      <w:tr w:rsidR="00E65C57" w14:paraId="284108EB" w14:textId="77777777">
        <w:trPr>
          <w:trHeight w:val="600"/>
        </w:trPr>
        <w:tc>
          <w:tcPr>
            <w:tcW w:w="2580" w:type="dxa"/>
            <w:shd w:val="clear" w:color="auto" w:fill="A4C2F4"/>
            <w:tcMar>
              <w:top w:w="20" w:type="dxa"/>
              <w:left w:w="20" w:type="dxa"/>
              <w:bottom w:w="20" w:type="dxa"/>
              <w:right w:w="20" w:type="dxa"/>
            </w:tcMar>
          </w:tcPr>
          <w:p w14:paraId="403545CA" w14:textId="77777777" w:rsidR="00E65C57" w:rsidRDefault="00000000">
            <w:pPr>
              <w:spacing w:before="240" w:after="240"/>
              <w:ind w:left="140" w:right="140"/>
              <w:rPr>
                <w:color w:val="2D3B45"/>
                <w:sz w:val="20"/>
                <w:szCs w:val="20"/>
              </w:rPr>
            </w:pPr>
            <w:r>
              <w:rPr>
                <w:color w:val="2D3B45"/>
                <w:sz w:val="20"/>
                <w:szCs w:val="20"/>
              </w:rPr>
              <w:lastRenderedPageBreak/>
              <w:t>RISK</w:t>
            </w:r>
          </w:p>
        </w:tc>
        <w:tc>
          <w:tcPr>
            <w:tcW w:w="2355" w:type="dxa"/>
            <w:shd w:val="clear" w:color="auto" w:fill="A4C2F4"/>
            <w:tcMar>
              <w:top w:w="20" w:type="dxa"/>
              <w:left w:w="20" w:type="dxa"/>
              <w:bottom w:w="20" w:type="dxa"/>
              <w:right w:w="20" w:type="dxa"/>
            </w:tcMar>
          </w:tcPr>
          <w:p w14:paraId="56C32009" w14:textId="77777777" w:rsidR="00E65C57" w:rsidRDefault="00000000">
            <w:pPr>
              <w:spacing w:before="240" w:after="240"/>
              <w:ind w:left="140" w:right="140"/>
              <w:rPr>
                <w:color w:val="2D3B45"/>
                <w:sz w:val="20"/>
                <w:szCs w:val="20"/>
              </w:rPr>
            </w:pPr>
            <w:r>
              <w:rPr>
                <w:color w:val="2D3B45"/>
                <w:sz w:val="20"/>
                <w:szCs w:val="20"/>
              </w:rPr>
              <w:t>DESCRIPTION</w:t>
            </w:r>
          </w:p>
        </w:tc>
        <w:tc>
          <w:tcPr>
            <w:tcW w:w="1320" w:type="dxa"/>
            <w:shd w:val="clear" w:color="auto" w:fill="A4C2F4"/>
            <w:tcMar>
              <w:top w:w="20" w:type="dxa"/>
              <w:left w:w="20" w:type="dxa"/>
              <w:bottom w:w="20" w:type="dxa"/>
              <w:right w:w="20" w:type="dxa"/>
            </w:tcMar>
          </w:tcPr>
          <w:p w14:paraId="16B0E851" w14:textId="77777777" w:rsidR="00E65C57" w:rsidRDefault="00000000">
            <w:pPr>
              <w:spacing w:before="240" w:after="240"/>
              <w:ind w:left="140" w:right="140"/>
              <w:rPr>
                <w:color w:val="2D3B45"/>
                <w:sz w:val="20"/>
                <w:szCs w:val="20"/>
              </w:rPr>
            </w:pPr>
            <w:r>
              <w:rPr>
                <w:color w:val="2D3B45"/>
                <w:sz w:val="20"/>
                <w:szCs w:val="20"/>
              </w:rPr>
              <w:t>RISK PRIORITY</w:t>
            </w:r>
          </w:p>
        </w:tc>
        <w:tc>
          <w:tcPr>
            <w:tcW w:w="3735" w:type="dxa"/>
            <w:shd w:val="clear" w:color="auto" w:fill="A4C2F4"/>
            <w:tcMar>
              <w:top w:w="20" w:type="dxa"/>
              <w:left w:w="20" w:type="dxa"/>
              <w:bottom w:w="20" w:type="dxa"/>
              <w:right w:w="20" w:type="dxa"/>
            </w:tcMar>
          </w:tcPr>
          <w:p w14:paraId="1BCD263F" w14:textId="77777777" w:rsidR="00E65C57" w:rsidRDefault="00000000">
            <w:pPr>
              <w:spacing w:before="240" w:after="240"/>
              <w:ind w:left="140" w:right="140"/>
              <w:rPr>
                <w:color w:val="2D3B45"/>
                <w:sz w:val="20"/>
                <w:szCs w:val="20"/>
              </w:rPr>
            </w:pPr>
            <w:r>
              <w:rPr>
                <w:color w:val="2D3B45"/>
                <w:sz w:val="20"/>
                <w:szCs w:val="20"/>
              </w:rPr>
              <w:t>RISK PLANNING</w:t>
            </w:r>
          </w:p>
        </w:tc>
      </w:tr>
      <w:tr w:rsidR="00E65C57" w14:paraId="4BEB4BF1" w14:textId="77777777">
        <w:trPr>
          <w:trHeight w:val="1980"/>
        </w:trPr>
        <w:tc>
          <w:tcPr>
            <w:tcW w:w="2580" w:type="dxa"/>
            <w:tcMar>
              <w:top w:w="20" w:type="dxa"/>
              <w:left w:w="20" w:type="dxa"/>
              <w:bottom w:w="20" w:type="dxa"/>
              <w:right w:w="20" w:type="dxa"/>
            </w:tcMar>
          </w:tcPr>
          <w:p w14:paraId="61FFE487" w14:textId="77777777" w:rsidR="00E65C57" w:rsidRDefault="00000000">
            <w:pPr>
              <w:spacing w:before="240" w:after="240"/>
              <w:ind w:left="140" w:right="140"/>
              <w:rPr>
                <w:color w:val="2D3B45"/>
                <w:sz w:val="20"/>
                <w:szCs w:val="20"/>
              </w:rPr>
            </w:pPr>
            <w:r>
              <w:rPr>
                <w:color w:val="2D3B45"/>
                <w:sz w:val="20"/>
                <w:szCs w:val="20"/>
              </w:rPr>
              <w:t xml:space="preserve">The product cannot be completed, tested, and delivered </w:t>
            </w:r>
            <w:proofErr w:type="gramStart"/>
            <w:r>
              <w:rPr>
                <w:color w:val="2D3B45"/>
                <w:sz w:val="20"/>
                <w:szCs w:val="20"/>
              </w:rPr>
              <w:t>in</w:t>
            </w:r>
            <w:proofErr w:type="gramEnd"/>
            <w:r>
              <w:rPr>
                <w:color w:val="2D3B45"/>
                <w:sz w:val="20"/>
                <w:szCs w:val="20"/>
              </w:rPr>
              <w:t xml:space="preserve"> the time allowed.</w:t>
            </w:r>
          </w:p>
        </w:tc>
        <w:tc>
          <w:tcPr>
            <w:tcW w:w="2355" w:type="dxa"/>
            <w:tcMar>
              <w:top w:w="20" w:type="dxa"/>
              <w:left w:w="20" w:type="dxa"/>
              <w:bottom w:w="20" w:type="dxa"/>
              <w:right w:w="20" w:type="dxa"/>
            </w:tcMar>
          </w:tcPr>
          <w:p w14:paraId="30EF01FC" w14:textId="77777777" w:rsidR="00E65C57" w:rsidRDefault="00000000">
            <w:pPr>
              <w:spacing w:before="240" w:after="240"/>
              <w:ind w:left="140" w:right="140"/>
              <w:rPr>
                <w:color w:val="2D3B45"/>
                <w:sz w:val="20"/>
                <w:szCs w:val="20"/>
              </w:rPr>
            </w:pPr>
            <w:r>
              <w:rPr>
                <w:color w:val="2D3B45"/>
                <w:sz w:val="20"/>
                <w:szCs w:val="20"/>
              </w:rPr>
              <w:t>- Multiple features must be implemented within a limited time.</w:t>
            </w:r>
            <w:r>
              <w:rPr>
                <w:color w:val="2D3B45"/>
                <w:sz w:val="20"/>
                <w:szCs w:val="20"/>
              </w:rPr>
              <w:br/>
              <w:t xml:space="preserve"> - Development complexity may slow progress.</w:t>
            </w:r>
          </w:p>
        </w:tc>
        <w:tc>
          <w:tcPr>
            <w:tcW w:w="1320" w:type="dxa"/>
            <w:shd w:val="clear" w:color="auto" w:fill="F37979"/>
            <w:tcMar>
              <w:top w:w="20" w:type="dxa"/>
              <w:left w:w="20" w:type="dxa"/>
              <w:bottom w:w="20" w:type="dxa"/>
              <w:right w:w="20" w:type="dxa"/>
            </w:tcMar>
          </w:tcPr>
          <w:p w14:paraId="5C2BEC73" w14:textId="77777777" w:rsidR="00E65C57" w:rsidRDefault="00000000">
            <w:pPr>
              <w:spacing w:before="240" w:after="240"/>
              <w:ind w:left="140" w:right="140"/>
              <w:rPr>
                <w:color w:val="2D3B45"/>
                <w:sz w:val="20"/>
                <w:szCs w:val="20"/>
              </w:rPr>
            </w:pPr>
            <w:r>
              <w:rPr>
                <w:color w:val="2D3B45"/>
                <w:sz w:val="20"/>
                <w:szCs w:val="20"/>
              </w:rPr>
              <w:t>High Risk</w:t>
            </w:r>
          </w:p>
        </w:tc>
        <w:tc>
          <w:tcPr>
            <w:tcW w:w="3735" w:type="dxa"/>
            <w:tcMar>
              <w:top w:w="20" w:type="dxa"/>
              <w:left w:w="20" w:type="dxa"/>
              <w:bottom w:w="20" w:type="dxa"/>
              <w:right w:w="20" w:type="dxa"/>
            </w:tcMar>
          </w:tcPr>
          <w:p w14:paraId="1C1AD1B2" w14:textId="77777777" w:rsidR="00E65C57" w:rsidRDefault="00000000">
            <w:pPr>
              <w:spacing w:before="240" w:after="240"/>
              <w:ind w:left="140" w:right="140"/>
              <w:rPr>
                <w:color w:val="2D3B45"/>
                <w:sz w:val="20"/>
                <w:szCs w:val="20"/>
              </w:rPr>
            </w:pPr>
            <w:r>
              <w:rPr>
                <w:color w:val="2D3B45"/>
                <w:sz w:val="20"/>
                <w:szCs w:val="20"/>
              </w:rPr>
              <w:t>We will follow a structured development schedule and prioritize core features first. Non-essential features may be reduced if time becomes limited.</w:t>
            </w:r>
          </w:p>
        </w:tc>
      </w:tr>
      <w:tr w:rsidR="00E65C57" w14:paraId="7EECA0D4" w14:textId="77777777">
        <w:trPr>
          <w:trHeight w:val="1980"/>
        </w:trPr>
        <w:tc>
          <w:tcPr>
            <w:tcW w:w="2580" w:type="dxa"/>
            <w:tcMar>
              <w:top w:w="20" w:type="dxa"/>
              <w:left w:w="20" w:type="dxa"/>
              <w:bottom w:w="20" w:type="dxa"/>
              <w:right w:w="20" w:type="dxa"/>
            </w:tcMar>
          </w:tcPr>
          <w:p w14:paraId="1CCD31D2" w14:textId="77777777" w:rsidR="00E65C57" w:rsidRDefault="00000000">
            <w:pPr>
              <w:spacing w:before="240" w:after="240"/>
              <w:ind w:left="140" w:right="140"/>
              <w:rPr>
                <w:color w:val="2D3B45"/>
                <w:sz w:val="20"/>
                <w:szCs w:val="20"/>
              </w:rPr>
            </w:pPr>
            <w:r>
              <w:rPr>
                <w:color w:val="2D3B45"/>
                <w:sz w:val="20"/>
                <w:szCs w:val="20"/>
              </w:rPr>
              <w:t>The product may experience file corruption or data loss.</w:t>
            </w:r>
          </w:p>
        </w:tc>
        <w:tc>
          <w:tcPr>
            <w:tcW w:w="2355" w:type="dxa"/>
            <w:tcMar>
              <w:top w:w="20" w:type="dxa"/>
              <w:left w:w="20" w:type="dxa"/>
              <w:bottom w:w="20" w:type="dxa"/>
              <w:right w:w="20" w:type="dxa"/>
            </w:tcMar>
          </w:tcPr>
          <w:p w14:paraId="06FD13E5" w14:textId="77777777" w:rsidR="00E65C57" w:rsidRDefault="00000000">
            <w:pPr>
              <w:spacing w:before="240" w:after="240"/>
              <w:ind w:left="140" w:right="140"/>
              <w:rPr>
                <w:color w:val="2D3B45"/>
                <w:sz w:val="20"/>
                <w:szCs w:val="20"/>
              </w:rPr>
            </w:pPr>
            <w:r>
              <w:rPr>
                <w:color w:val="2D3B45"/>
                <w:sz w:val="20"/>
                <w:szCs w:val="20"/>
              </w:rPr>
              <w:t>- Project files or MP3 test files may be accidentally deleted or corrupted.</w:t>
            </w:r>
            <w:r>
              <w:rPr>
                <w:color w:val="2D3B45"/>
                <w:sz w:val="20"/>
                <w:szCs w:val="20"/>
              </w:rPr>
              <w:br/>
              <w:t xml:space="preserve"> - Lack of backups could result in lost progress.</w:t>
            </w:r>
          </w:p>
        </w:tc>
        <w:tc>
          <w:tcPr>
            <w:tcW w:w="1320" w:type="dxa"/>
            <w:shd w:val="clear" w:color="auto" w:fill="FFD966"/>
            <w:tcMar>
              <w:top w:w="20" w:type="dxa"/>
              <w:left w:w="20" w:type="dxa"/>
              <w:bottom w:w="20" w:type="dxa"/>
              <w:right w:w="20" w:type="dxa"/>
            </w:tcMar>
          </w:tcPr>
          <w:p w14:paraId="35F0DA0F" w14:textId="77777777" w:rsidR="00E65C57" w:rsidRDefault="00000000">
            <w:pPr>
              <w:spacing w:before="240" w:after="240"/>
              <w:ind w:left="140" w:right="140"/>
              <w:rPr>
                <w:color w:val="2D3B45"/>
                <w:sz w:val="20"/>
                <w:szCs w:val="20"/>
              </w:rPr>
            </w:pPr>
            <w:r>
              <w:rPr>
                <w:color w:val="2D3B45"/>
                <w:sz w:val="20"/>
                <w:szCs w:val="20"/>
              </w:rPr>
              <w:t>Moderate Risk</w:t>
            </w:r>
          </w:p>
        </w:tc>
        <w:tc>
          <w:tcPr>
            <w:tcW w:w="3735" w:type="dxa"/>
            <w:tcMar>
              <w:top w:w="20" w:type="dxa"/>
              <w:left w:w="20" w:type="dxa"/>
              <w:bottom w:w="20" w:type="dxa"/>
              <w:right w:w="20" w:type="dxa"/>
            </w:tcMar>
          </w:tcPr>
          <w:p w14:paraId="73EA4F2F" w14:textId="77777777" w:rsidR="00E65C57" w:rsidRDefault="00000000">
            <w:pPr>
              <w:spacing w:before="240" w:after="240"/>
              <w:ind w:left="140" w:right="140"/>
              <w:rPr>
                <w:color w:val="2D3B45"/>
                <w:sz w:val="20"/>
                <w:szCs w:val="20"/>
              </w:rPr>
            </w:pPr>
            <w:r>
              <w:rPr>
                <w:color w:val="2D3B45"/>
                <w:sz w:val="20"/>
                <w:szCs w:val="20"/>
              </w:rPr>
              <w:t>We will use cloud storage and version control (</w:t>
            </w:r>
            <w:proofErr w:type="spellStart"/>
            <w:r>
              <w:rPr>
                <w:color w:val="2D3B45"/>
                <w:sz w:val="20"/>
                <w:szCs w:val="20"/>
              </w:rPr>
              <w:t>github</w:t>
            </w:r>
            <w:proofErr w:type="spellEnd"/>
            <w:r>
              <w:rPr>
                <w:color w:val="2D3B45"/>
                <w:sz w:val="20"/>
                <w:szCs w:val="20"/>
              </w:rPr>
              <w:t>) to regularly back up all project files and reduce the risk of permanent data loss.</w:t>
            </w:r>
          </w:p>
        </w:tc>
      </w:tr>
      <w:tr w:rsidR="00E65C57" w14:paraId="01178973" w14:textId="77777777">
        <w:trPr>
          <w:trHeight w:val="1710"/>
        </w:trPr>
        <w:tc>
          <w:tcPr>
            <w:tcW w:w="2580" w:type="dxa"/>
            <w:tcMar>
              <w:top w:w="20" w:type="dxa"/>
              <w:left w:w="20" w:type="dxa"/>
              <w:bottom w:w="20" w:type="dxa"/>
              <w:right w:w="20" w:type="dxa"/>
            </w:tcMar>
          </w:tcPr>
          <w:p w14:paraId="56E2CE70" w14:textId="77777777" w:rsidR="00E65C57" w:rsidRDefault="00000000">
            <w:pPr>
              <w:spacing w:before="240" w:after="240"/>
              <w:ind w:left="140" w:right="140"/>
              <w:rPr>
                <w:color w:val="2D3B45"/>
                <w:sz w:val="20"/>
                <w:szCs w:val="20"/>
              </w:rPr>
            </w:pPr>
            <w:r>
              <w:rPr>
                <w:color w:val="2D3B45"/>
                <w:sz w:val="20"/>
                <w:szCs w:val="20"/>
              </w:rPr>
              <w:t>The product may fail to properly play audio files.</w:t>
            </w:r>
          </w:p>
        </w:tc>
        <w:tc>
          <w:tcPr>
            <w:tcW w:w="2355" w:type="dxa"/>
            <w:tcMar>
              <w:top w:w="20" w:type="dxa"/>
              <w:left w:w="20" w:type="dxa"/>
              <w:bottom w:w="20" w:type="dxa"/>
              <w:right w:w="20" w:type="dxa"/>
            </w:tcMar>
          </w:tcPr>
          <w:p w14:paraId="56168E68" w14:textId="77777777" w:rsidR="00E65C57" w:rsidRDefault="00000000">
            <w:pPr>
              <w:spacing w:before="240" w:after="240"/>
              <w:ind w:left="140" w:right="140"/>
              <w:rPr>
                <w:color w:val="2D3B45"/>
                <w:sz w:val="20"/>
                <w:szCs w:val="20"/>
              </w:rPr>
            </w:pPr>
            <w:r>
              <w:rPr>
                <w:color w:val="2D3B45"/>
                <w:sz w:val="20"/>
                <w:szCs w:val="20"/>
              </w:rPr>
              <w:t>- Java audio libraries can be difficult to configure.</w:t>
            </w:r>
            <w:r>
              <w:rPr>
                <w:color w:val="2D3B45"/>
                <w:sz w:val="20"/>
                <w:szCs w:val="20"/>
              </w:rPr>
              <w:br/>
              <w:t xml:space="preserve"> - MP3 playback may not function correctly across all files.</w:t>
            </w:r>
          </w:p>
        </w:tc>
        <w:tc>
          <w:tcPr>
            <w:tcW w:w="1320" w:type="dxa"/>
            <w:shd w:val="clear" w:color="auto" w:fill="F37979"/>
            <w:tcMar>
              <w:top w:w="20" w:type="dxa"/>
              <w:left w:w="20" w:type="dxa"/>
              <w:bottom w:w="20" w:type="dxa"/>
              <w:right w:w="20" w:type="dxa"/>
            </w:tcMar>
          </w:tcPr>
          <w:p w14:paraId="3A61FEF4" w14:textId="77777777" w:rsidR="00E65C57" w:rsidRDefault="00000000">
            <w:pPr>
              <w:spacing w:before="240" w:after="240"/>
              <w:ind w:left="140" w:right="140"/>
              <w:rPr>
                <w:color w:val="2D3B45"/>
                <w:sz w:val="20"/>
                <w:szCs w:val="20"/>
              </w:rPr>
            </w:pPr>
            <w:r>
              <w:rPr>
                <w:color w:val="2D3B45"/>
                <w:sz w:val="20"/>
                <w:szCs w:val="20"/>
              </w:rPr>
              <w:t>High Risk</w:t>
            </w:r>
          </w:p>
        </w:tc>
        <w:tc>
          <w:tcPr>
            <w:tcW w:w="3735" w:type="dxa"/>
            <w:tcMar>
              <w:top w:w="20" w:type="dxa"/>
              <w:left w:w="20" w:type="dxa"/>
              <w:bottom w:w="20" w:type="dxa"/>
              <w:right w:w="20" w:type="dxa"/>
            </w:tcMar>
          </w:tcPr>
          <w:p w14:paraId="5C7EA1F1" w14:textId="77777777" w:rsidR="00E65C57" w:rsidRDefault="00000000">
            <w:pPr>
              <w:spacing w:before="240" w:after="240"/>
              <w:ind w:left="140" w:right="140"/>
              <w:rPr>
                <w:color w:val="2D3B45"/>
                <w:sz w:val="20"/>
                <w:szCs w:val="20"/>
              </w:rPr>
            </w:pPr>
            <w:r>
              <w:rPr>
                <w:color w:val="2D3B45"/>
                <w:sz w:val="20"/>
                <w:szCs w:val="20"/>
              </w:rPr>
              <w:t>We will research and test reliable libraries early in development and perform frequent testing to ensure playback functionality works correctly.</w:t>
            </w:r>
          </w:p>
        </w:tc>
      </w:tr>
      <w:tr w:rsidR="00E65C57" w14:paraId="681F499A" w14:textId="77777777">
        <w:trPr>
          <w:trHeight w:val="1710"/>
        </w:trPr>
        <w:tc>
          <w:tcPr>
            <w:tcW w:w="2580" w:type="dxa"/>
            <w:tcMar>
              <w:top w:w="20" w:type="dxa"/>
              <w:left w:w="20" w:type="dxa"/>
              <w:bottom w:w="20" w:type="dxa"/>
              <w:right w:w="20" w:type="dxa"/>
            </w:tcMar>
          </w:tcPr>
          <w:p w14:paraId="7F00ADA8" w14:textId="77777777" w:rsidR="00E65C57" w:rsidRDefault="00000000">
            <w:pPr>
              <w:spacing w:before="240" w:after="240"/>
              <w:ind w:left="140" w:right="140"/>
              <w:rPr>
                <w:color w:val="2D3B45"/>
                <w:sz w:val="20"/>
                <w:szCs w:val="20"/>
              </w:rPr>
            </w:pPr>
            <w:r>
              <w:rPr>
                <w:color w:val="2D3B45"/>
                <w:sz w:val="20"/>
                <w:szCs w:val="20"/>
              </w:rPr>
              <w:t>The product may not meet user expectations for design and usability.</w:t>
            </w:r>
          </w:p>
        </w:tc>
        <w:tc>
          <w:tcPr>
            <w:tcW w:w="2355" w:type="dxa"/>
            <w:tcMar>
              <w:top w:w="20" w:type="dxa"/>
              <w:left w:w="20" w:type="dxa"/>
              <w:bottom w:w="20" w:type="dxa"/>
              <w:right w:w="20" w:type="dxa"/>
            </w:tcMar>
          </w:tcPr>
          <w:p w14:paraId="5812FEAA" w14:textId="77777777" w:rsidR="00E65C57" w:rsidRDefault="00000000">
            <w:pPr>
              <w:spacing w:before="240" w:after="240"/>
              <w:ind w:left="140" w:right="140"/>
              <w:rPr>
                <w:color w:val="2D3B45"/>
                <w:sz w:val="20"/>
                <w:szCs w:val="20"/>
              </w:rPr>
            </w:pPr>
            <w:r>
              <w:rPr>
                <w:color w:val="2D3B45"/>
                <w:sz w:val="20"/>
                <w:szCs w:val="20"/>
              </w:rPr>
              <w:t>- UI may be confusing or lack visual appeal.</w:t>
            </w:r>
            <w:r>
              <w:rPr>
                <w:color w:val="2D3B45"/>
                <w:sz w:val="20"/>
                <w:szCs w:val="20"/>
              </w:rPr>
              <w:br/>
              <w:t xml:space="preserve"> - Poor UX could reduce user satisfaction.</w:t>
            </w:r>
          </w:p>
        </w:tc>
        <w:tc>
          <w:tcPr>
            <w:tcW w:w="1320" w:type="dxa"/>
            <w:shd w:val="clear" w:color="auto" w:fill="FFD966"/>
            <w:tcMar>
              <w:top w:w="20" w:type="dxa"/>
              <w:left w:w="20" w:type="dxa"/>
              <w:bottom w:w="20" w:type="dxa"/>
              <w:right w:w="20" w:type="dxa"/>
            </w:tcMar>
          </w:tcPr>
          <w:p w14:paraId="6BC0B611" w14:textId="77777777" w:rsidR="00E65C57" w:rsidRDefault="00000000">
            <w:pPr>
              <w:spacing w:before="240" w:after="240"/>
              <w:ind w:left="140" w:right="140"/>
              <w:rPr>
                <w:color w:val="2D3B45"/>
                <w:sz w:val="20"/>
                <w:szCs w:val="20"/>
              </w:rPr>
            </w:pPr>
            <w:r>
              <w:rPr>
                <w:color w:val="2D3B45"/>
                <w:sz w:val="20"/>
                <w:szCs w:val="20"/>
              </w:rPr>
              <w:t>Moderate Risk</w:t>
            </w:r>
          </w:p>
        </w:tc>
        <w:tc>
          <w:tcPr>
            <w:tcW w:w="3735" w:type="dxa"/>
            <w:tcMar>
              <w:top w:w="20" w:type="dxa"/>
              <w:left w:w="20" w:type="dxa"/>
              <w:bottom w:w="20" w:type="dxa"/>
              <w:right w:w="20" w:type="dxa"/>
            </w:tcMar>
          </w:tcPr>
          <w:p w14:paraId="5B15A31C" w14:textId="77777777" w:rsidR="00E65C57" w:rsidRDefault="00000000">
            <w:pPr>
              <w:spacing w:before="240" w:after="240"/>
              <w:ind w:left="140" w:right="140"/>
              <w:rPr>
                <w:color w:val="2D3B45"/>
                <w:sz w:val="20"/>
                <w:szCs w:val="20"/>
              </w:rPr>
            </w:pPr>
            <w:r>
              <w:rPr>
                <w:color w:val="2D3B45"/>
                <w:sz w:val="20"/>
                <w:szCs w:val="20"/>
              </w:rPr>
              <w:t>We will design a simple, intuitive interface and gather feedback through testing to improve usability and overall design quality.</w:t>
            </w:r>
          </w:p>
        </w:tc>
      </w:tr>
      <w:tr w:rsidR="00E65C57" w14:paraId="69B4328C" w14:textId="77777777">
        <w:trPr>
          <w:trHeight w:val="2160"/>
        </w:trPr>
        <w:tc>
          <w:tcPr>
            <w:tcW w:w="2580" w:type="dxa"/>
            <w:tcMar>
              <w:top w:w="20" w:type="dxa"/>
              <w:left w:w="20" w:type="dxa"/>
              <w:bottom w:w="20" w:type="dxa"/>
              <w:right w:w="20" w:type="dxa"/>
            </w:tcMar>
          </w:tcPr>
          <w:p w14:paraId="13579062" w14:textId="77777777" w:rsidR="00E65C57" w:rsidRDefault="00000000">
            <w:pPr>
              <w:spacing w:before="240" w:after="240"/>
              <w:ind w:left="140" w:right="140"/>
              <w:rPr>
                <w:color w:val="2D3B45"/>
                <w:sz w:val="20"/>
                <w:szCs w:val="20"/>
              </w:rPr>
            </w:pPr>
            <w:r>
              <w:rPr>
                <w:color w:val="2D3B45"/>
                <w:sz w:val="20"/>
                <w:szCs w:val="20"/>
              </w:rPr>
              <w:t>Playlist functionality may not work correctly.</w:t>
            </w:r>
          </w:p>
        </w:tc>
        <w:tc>
          <w:tcPr>
            <w:tcW w:w="2355" w:type="dxa"/>
            <w:tcMar>
              <w:top w:w="20" w:type="dxa"/>
              <w:left w:w="20" w:type="dxa"/>
              <w:bottom w:w="20" w:type="dxa"/>
              <w:right w:w="20" w:type="dxa"/>
            </w:tcMar>
          </w:tcPr>
          <w:p w14:paraId="214AC79C" w14:textId="77777777" w:rsidR="00E65C57" w:rsidRDefault="00000000">
            <w:pPr>
              <w:spacing w:before="240" w:after="240"/>
              <w:ind w:left="140" w:right="140"/>
              <w:rPr>
                <w:color w:val="2D3B45"/>
                <w:sz w:val="20"/>
                <w:szCs w:val="20"/>
              </w:rPr>
            </w:pPr>
            <w:r>
              <w:rPr>
                <w:color w:val="2D3B45"/>
                <w:sz w:val="20"/>
                <w:szCs w:val="20"/>
              </w:rPr>
              <w:t>- Issues with saving, loading, or managing playlists.</w:t>
            </w:r>
            <w:r>
              <w:rPr>
                <w:color w:val="2D3B45"/>
                <w:sz w:val="20"/>
                <w:szCs w:val="20"/>
              </w:rPr>
              <w:br/>
              <w:t xml:space="preserve"> - File handling complexity may introduce bugs.</w:t>
            </w:r>
          </w:p>
        </w:tc>
        <w:tc>
          <w:tcPr>
            <w:tcW w:w="1320" w:type="dxa"/>
            <w:shd w:val="clear" w:color="auto" w:fill="F37979"/>
            <w:tcMar>
              <w:top w:w="20" w:type="dxa"/>
              <w:left w:w="20" w:type="dxa"/>
              <w:bottom w:w="20" w:type="dxa"/>
              <w:right w:w="20" w:type="dxa"/>
            </w:tcMar>
          </w:tcPr>
          <w:p w14:paraId="4CD87480" w14:textId="77777777" w:rsidR="00E65C57" w:rsidRDefault="00000000">
            <w:pPr>
              <w:spacing w:before="240" w:after="240"/>
              <w:ind w:left="140" w:right="140"/>
              <w:rPr>
                <w:color w:val="2D3B45"/>
                <w:sz w:val="20"/>
                <w:szCs w:val="20"/>
              </w:rPr>
            </w:pPr>
            <w:r>
              <w:rPr>
                <w:color w:val="2D3B45"/>
                <w:sz w:val="20"/>
                <w:szCs w:val="20"/>
              </w:rPr>
              <w:t>High Risk</w:t>
            </w:r>
          </w:p>
        </w:tc>
        <w:tc>
          <w:tcPr>
            <w:tcW w:w="3735" w:type="dxa"/>
            <w:tcMar>
              <w:top w:w="20" w:type="dxa"/>
              <w:left w:w="20" w:type="dxa"/>
              <w:bottom w:w="20" w:type="dxa"/>
              <w:right w:w="20" w:type="dxa"/>
            </w:tcMar>
          </w:tcPr>
          <w:p w14:paraId="26FA419F" w14:textId="77777777" w:rsidR="00E65C57" w:rsidRDefault="00000000">
            <w:pPr>
              <w:spacing w:before="240" w:after="240"/>
              <w:ind w:left="140" w:right="140"/>
              <w:rPr>
                <w:color w:val="2D3B45"/>
                <w:sz w:val="20"/>
                <w:szCs w:val="20"/>
              </w:rPr>
            </w:pPr>
            <w:r>
              <w:rPr>
                <w:color w:val="2D3B45"/>
                <w:sz w:val="20"/>
                <w:szCs w:val="20"/>
              </w:rPr>
              <w:t>We will implement playlist features incrementally and test each function thoroughly to ensure reliability before adding additional features.</w:t>
            </w:r>
          </w:p>
        </w:tc>
      </w:tr>
      <w:tr w:rsidR="00E65C57" w14:paraId="2680389C" w14:textId="77777777">
        <w:trPr>
          <w:trHeight w:val="1440"/>
        </w:trPr>
        <w:tc>
          <w:tcPr>
            <w:tcW w:w="2580" w:type="dxa"/>
            <w:tcMar>
              <w:top w:w="20" w:type="dxa"/>
              <w:left w:w="20" w:type="dxa"/>
              <w:bottom w:w="20" w:type="dxa"/>
              <w:right w:w="20" w:type="dxa"/>
            </w:tcMar>
          </w:tcPr>
          <w:p w14:paraId="41041122" w14:textId="77777777" w:rsidR="00E65C57" w:rsidRDefault="00000000">
            <w:pPr>
              <w:spacing w:before="240" w:after="240"/>
              <w:ind w:left="140" w:right="140"/>
              <w:rPr>
                <w:color w:val="2D3B45"/>
                <w:sz w:val="20"/>
                <w:szCs w:val="20"/>
              </w:rPr>
            </w:pPr>
            <w:r>
              <w:rPr>
                <w:color w:val="2D3B45"/>
                <w:sz w:val="20"/>
                <w:szCs w:val="20"/>
              </w:rPr>
              <w:lastRenderedPageBreak/>
              <w:t>The shuffle feature may not behave as expected.</w:t>
            </w:r>
          </w:p>
        </w:tc>
        <w:tc>
          <w:tcPr>
            <w:tcW w:w="2355" w:type="dxa"/>
            <w:tcMar>
              <w:top w:w="20" w:type="dxa"/>
              <w:left w:w="20" w:type="dxa"/>
              <w:bottom w:w="20" w:type="dxa"/>
              <w:right w:w="20" w:type="dxa"/>
            </w:tcMar>
          </w:tcPr>
          <w:p w14:paraId="54120AE2" w14:textId="77777777" w:rsidR="00E65C57" w:rsidRDefault="00000000">
            <w:pPr>
              <w:spacing w:before="240" w:after="240"/>
              <w:ind w:left="140" w:right="140"/>
              <w:rPr>
                <w:color w:val="2D3B45"/>
                <w:sz w:val="20"/>
                <w:szCs w:val="20"/>
              </w:rPr>
            </w:pPr>
            <w:r>
              <w:rPr>
                <w:color w:val="2D3B45"/>
                <w:sz w:val="20"/>
                <w:szCs w:val="20"/>
              </w:rPr>
              <w:t>- Randomization may not feel truly random.</w:t>
            </w:r>
            <w:r>
              <w:rPr>
                <w:color w:val="2D3B45"/>
                <w:sz w:val="20"/>
                <w:szCs w:val="20"/>
              </w:rPr>
              <w:br/>
              <w:t xml:space="preserve"> - Songs may repeat too frequently.</w:t>
            </w:r>
          </w:p>
        </w:tc>
        <w:tc>
          <w:tcPr>
            <w:tcW w:w="1320" w:type="dxa"/>
            <w:shd w:val="clear" w:color="auto" w:fill="6AA84F"/>
            <w:tcMar>
              <w:top w:w="20" w:type="dxa"/>
              <w:left w:w="20" w:type="dxa"/>
              <w:bottom w:w="20" w:type="dxa"/>
              <w:right w:w="20" w:type="dxa"/>
            </w:tcMar>
          </w:tcPr>
          <w:p w14:paraId="53386F85" w14:textId="77777777" w:rsidR="00E65C57" w:rsidRDefault="00000000">
            <w:pPr>
              <w:spacing w:before="240" w:after="240"/>
              <w:ind w:left="140" w:right="140"/>
              <w:rPr>
                <w:color w:val="2D3B45"/>
                <w:sz w:val="20"/>
                <w:szCs w:val="20"/>
              </w:rPr>
            </w:pPr>
            <w:r>
              <w:rPr>
                <w:color w:val="2D3B45"/>
                <w:sz w:val="20"/>
                <w:szCs w:val="20"/>
              </w:rPr>
              <w:t>Low Risk</w:t>
            </w:r>
          </w:p>
        </w:tc>
        <w:tc>
          <w:tcPr>
            <w:tcW w:w="3735" w:type="dxa"/>
            <w:tcMar>
              <w:top w:w="20" w:type="dxa"/>
              <w:left w:w="20" w:type="dxa"/>
              <w:bottom w:w="20" w:type="dxa"/>
              <w:right w:w="20" w:type="dxa"/>
            </w:tcMar>
          </w:tcPr>
          <w:p w14:paraId="371B1EFA" w14:textId="77777777" w:rsidR="00E65C57" w:rsidRDefault="00000000">
            <w:pPr>
              <w:spacing w:before="240" w:after="240"/>
              <w:ind w:left="140" w:right="140"/>
              <w:rPr>
                <w:color w:val="2D3B45"/>
                <w:sz w:val="20"/>
                <w:szCs w:val="20"/>
              </w:rPr>
            </w:pPr>
            <w:r>
              <w:rPr>
                <w:color w:val="2D3B45"/>
                <w:sz w:val="20"/>
                <w:szCs w:val="20"/>
              </w:rPr>
              <w:t>We will use standard randomization methods and test shuffle behavior to ensure a fair distribution of songs.</w:t>
            </w:r>
          </w:p>
        </w:tc>
      </w:tr>
      <w:tr w:rsidR="00E65C57" w14:paraId="14738289" w14:textId="77777777">
        <w:trPr>
          <w:trHeight w:val="1440"/>
        </w:trPr>
        <w:tc>
          <w:tcPr>
            <w:tcW w:w="2580" w:type="dxa"/>
            <w:tcMar>
              <w:top w:w="20" w:type="dxa"/>
              <w:left w:w="20" w:type="dxa"/>
              <w:bottom w:w="20" w:type="dxa"/>
              <w:right w:w="20" w:type="dxa"/>
            </w:tcMar>
          </w:tcPr>
          <w:p w14:paraId="20087FB5" w14:textId="77777777" w:rsidR="00E65C57" w:rsidRDefault="00000000">
            <w:pPr>
              <w:spacing w:before="240" w:after="240"/>
              <w:ind w:left="140" w:right="140"/>
              <w:rPr>
                <w:color w:val="2D3B45"/>
                <w:sz w:val="20"/>
                <w:szCs w:val="20"/>
              </w:rPr>
            </w:pPr>
            <w:r>
              <w:rPr>
                <w:color w:val="2D3B45"/>
                <w:sz w:val="20"/>
                <w:szCs w:val="20"/>
              </w:rPr>
              <w:t>Development tools may fail or cause issues.</w:t>
            </w:r>
          </w:p>
        </w:tc>
        <w:tc>
          <w:tcPr>
            <w:tcW w:w="2355" w:type="dxa"/>
            <w:tcMar>
              <w:top w:w="20" w:type="dxa"/>
              <w:left w:w="20" w:type="dxa"/>
              <w:bottom w:w="20" w:type="dxa"/>
              <w:right w:w="20" w:type="dxa"/>
            </w:tcMar>
          </w:tcPr>
          <w:p w14:paraId="0117FDBA" w14:textId="77777777" w:rsidR="00E65C57" w:rsidRDefault="00000000">
            <w:pPr>
              <w:spacing w:before="240" w:after="240"/>
              <w:ind w:left="140" w:right="140"/>
              <w:rPr>
                <w:color w:val="2D3B45"/>
                <w:sz w:val="20"/>
                <w:szCs w:val="20"/>
              </w:rPr>
            </w:pPr>
            <w:r>
              <w:rPr>
                <w:color w:val="2D3B45"/>
                <w:sz w:val="20"/>
                <w:szCs w:val="20"/>
              </w:rPr>
              <w:t>- IDE crashes or software errors may interrupt development.</w:t>
            </w:r>
          </w:p>
        </w:tc>
        <w:tc>
          <w:tcPr>
            <w:tcW w:w="1320" w:type="dxa"/>
            <w:shd w:val="clear" w:color="auto" w:fill="6AA84F"/>
            <w:tcMar>
              <w:top w:w="20" w:type="dxa"/>
              <w:left w:w="20" w:type="dxa"/>
              <w:bottom w:w="20" w:type="dxa"/>
              <w:right w:w="20" w:type="dxa"/>
            </w:tcMar>
          </w:tcPr>
          <w:p w14:paraId="106D7A2D" w14:textId="77777777" w:rsidR="00E65C57" w:rsidRDefault="00000000">
            <w:pPr>
              <w:spacing w:before="240" w:after="240"/>
              <w:ind w:left="140" w:right="140"/>
              <w:rPr>
                <w:color w:val="2D3B45"/>
                <w:sz w:val="20"/>
                <w:szCs w:val="20"/>
              </w:rPr>
            </w:pPr>
            <w:r>
              <w:rPr>
                <w:color w:val="2D3B45"/>
                <w:sz w:val="20"/>
                <w:szCs w:val="20"/>
              </w:rPr>
              <w:t>Low Risk</w:t>
            </w:r>
          </w:p>
        </w:tc>
        <w:tc>
          <w:tcPr>
            <w:tcW w:w="3735" w:type="dxa"/>
            <w:tcMar>
              <w:top w:w="20" w:type="dxa"/>
              <w:left w:w="20" w:type="dxa"/>
              <w:bottom w:w="20" w:type="dxa"/>
              <w:right w:w="20" w:type="dxa"/>
            </w:tcMar>
          </w:tcPr>
          <w:p w14:paraId="52F4CD44" w14:textId="77777777" w:rsidR="00E65C57" w:rsidRDefault="00000000">
            <w:pPr>
              <w:spacing w:before="240" w:after="240"/>
              <w:ind w:left="140" w:right="140"/>
              <w:rPr>
                <w:color w:val="2D3B45"/>
                <w:sz w:val="20"/>
                <w:szCs w:val="20"/>
              </w:rPr>
            </w:pPr>
            <w:r>
              <w:rPr>
                <w:color w:val="2D3B45"/>
                <w:sz w:val="20"/>
                <w:szCs w:val="20"/>
              </w:rPr>
              <w:t>We will keep backups and ensure development tools are updated. Work can be resumed quickly after interruptions.</w:t>
            </w:r>
          </w:p>
        </w:tc>
      </w:tr>
      <w:tr w:rsidR="00E65C57" w14:paraId="7FABDDC3" w14:textId="77777777">
        <w:trPr>
          <w:trHeight w:val="1155"/>
        </w:trPr>
        <w:tc>
          <w:tcPr>
            <w:tcW w:w="2580" w:type="dxa"/>
            <w:tcMar>
              <w:top w:w="20" w:type="dxa"/>
              <w:left w:w="20" w:type="dxa"/>
              <w:bottom w:w="20" w:type="dxa"/>
              <w:right w:w="20" w:type="dxa"/>
            </w:tcMar>
          </w:tcPr>
          <w:p w14:paraId="2E636EE1" w14:textId="77777777" w:rsidR="00E65C57" w:rsidRDefault="00000000">
            <w:pPr>
              <w:spacing w:before="240" w:after="240"/>
              <w:ind w:left="140" w:right="140"/>
              <w:rPr>
                <w:color w:val="2D3B45"/>
                <w:sz w:val="20"/>
                <w:szCs w:val="20"/>
              </w:rPr>
            </w:pPr>
            <w:r>
              <w:rPr>
                <w:color w:val="2D3B45"/>
                <w:sz w:val="20"/>
                <w:szCs w:val="20"/>
              </w:rPr>
              <w:t>Hardware failure may interrupt development.</w:t>
            </w:r>
          </w:p>
        </w:tc>
        <w:tc>
          <w:tcPr>
            <w:tcW w:w="2355" w:type="dxa"/>
            <w:tcMar>
              <w:top w:w="20" w:type="dxa"/>
              <w:left w:w="20" w:type="dxa"/>
              <w:bottom w:w="20" w:type="dxa"/>
              <w:right w:w="20" w:type="dxa"/>
            </w:tcMar>
          </w:tcPr>
          <w:p w14:paraId="37A16E8D" w14:textId="77777777" w:rsidR="00E65C57" w:rsidRDefault="00000000">
            <w:pPr>
              <w:spacing w:before="240" w:after="240"/>
              <w:ind w:left="140" w:right="140"/>
              <w:rPr>
                <w:color w:val="2D3B45"/>
                <w:sz w:val="20"/>
                <w:szCs w:val="20"/>
              </w:rPr>
            </w:pPr>
            <w:r>
              <w:rPr>
                <w:color w:val="2D3B45"/>
                <w:sz w:val="20"/>
                <w:szCs w:val="20"/>
              </w:rPr>
              <w:t>- Personal computers may malfunction or become unusable.</w:t>
            </w:r>
          </w:p>
        </w:tc>
        <w:tc>
          <w:tcPr>
            <w:tcW w:w="1320" w:type="dxa"/>
            <w:shd w:val="clear" w:color="auto" w:fill="FFD966"/>
            <w:tcMar>
              <w:top w:w="20" w:type="dxa"/>
              <w:left w:w="20" w:type="dxa"/>
              <w:bottom w:w="20" w:type="dxa"/>
              <w:right w:w="20" w:type="dxa"/>
            </w:tcMar>
          </w:tcPr>
          <w:p w14:paraId="471AF5A2" w14:textId="77777777" w:rsidR="00E65C57" w:rsidRDefault="00000000">
            <w:pPr>
              <w:spacing w:before="240" w:after="240"/>
              <w:ind w:left="140" w:right="140"/>
              <w:rPr>
                <w:color w:val="2D3B45"/>
                <w:sz w:val="20"/>
                <w:szCs w:val="20"/>
              </w:rPr>
            </w:pPr>
            <w:r>
              <w:rPr>
                <w:color w:val="2D3B45"/>
                <w:sz w:val="20"/>
                <w:szCs w:val="20"/>
              </w:rPr>
              <w:t>Moderate Risk</w:t>
            </w:r>
          </w:p>
        </w:tc>
        <w:tc>
          <w:tcPr>
            <w:tcW w:w="3735" w:type="dxa"/>
            <w:tcMar>
              <w:top w:w="20" w:type="dxa"/>
              <w:left w:w="20" w:type="dxa"/>
              <w:bottom w:w="20" w:type="dxa"/>
              <w:right w:w="20" w:type="dxa"/>
            </w:tcMar>
          </w:tcPr>
          <w:p w14:paraId="704E1C98" w14:textId="77777777" w:rsidR="00E65C57" w:rsidRDefault="00000000">
            <w:pPr>
              <w:spacing w:before="240" w:after="240"/>
              <w:ind w:left="140" w:right="140"/>
              <w:rPr>
                <w:color w:val="2D3B45"/>
                <w:sz w:val="20"/>
                <w:szCs w:val="20"/>
              </w:rPr>
            </w:pPr>
            <w:r>
              <w:rPr>
                <w:color w:val="2D3B45"/>
                <w:sz w:val="20"/>
                <w:szCs w:val="20"/>
              </w:rPr>
              <w:t xml:space="preserve">We will store files in cloud storage so work can </w:t>
            </w:r>
            <w:proofErr w:type="gramStart"/>
            <w:r>
              <w:rPr>
                <w:color w:val="2D3B45"/>
                <w:sz w:val="20"/>
                <w:szCs w:val="20"/>
              </w:rPr>
              <w:t>continue on</w:t>
            </w:r>
            <w:proofErr w:type="gramEnd"/>
            <w:r>
              <w:rPr>
                <w:color w:val="2D3B45"/>
                <w:sz w:val="20"/>
                <w:szCs w:val="20"/>
              </w:rPr>
              <w:t xml:space="preserve"> another device if needed.</w:t>
            </w:r>
          </w:p>
        </w:tc>
      </w:tr>
      <w:tr w:rsidR="00E65C57" w14:paraId="791A80DB" w14:textId="77777777">
        <w:trPr>
          <w:trHeight w:val="1710"/>
        </w:trPr>
        <w:tc>
          <w:tcPr>
            <w:tcW w:w="2580" w:type="dxa"/>
            <w:tcMar>
              <w:top w:w="20" w:type="dxa"/>
              <w:left w:w="20" w:type="dxa"/>
              <w:bottom w:w="20" w:type="dxa"/>
              <w:right w:w="20" w:type="dxa"/>
            </w:tcMar>
          </w:tcPr>
          <w:p w14:paraId="7F678D6D" w14:textId="77777777" w:rsidR="00E65C57" w:rsidRDefault="00000000">
            <w:pPr>
              <w:spacing w:before="240" w:after="240"/>
              <w:ind w:left="140" w:right="140"/>
              <w:rPr>
                <w:color w:val="2D3B45"/>
                <w:sz w:val="20"/>
                <w:szCs w:val="20"/>
              </w:rPr>
            </w:pPr>
            <w:r>
              <w:rPr>
                <w:color w:val="2D3B45"/>
                <w:sz w:val="20"/>
                <w:szCs w:val="20"/>
              </w:rPr>
              <w:t>Scope expansion may delay the project.</w:t>
            </w:r>
          </w:p>
        </w:tc>
        <w:tc>
          <w:tcPr>
            <w:tcW w:w="2355" w:type="dxa"/>
            <w:tcMar>
              <w:top w:w="20" w:type="dxa"/>
              <w:left w:w="20" w:type="dxa"/>
              <w:bottom w:w="20" w:type="dxa"/>
              <w:right w:w="20" w:type="dxa"/>
            </w:tcMar>
          </w:tcPr>
          <w:p w14:paraId="42A99E16" w14:textId="77777777" w:rsidR="00E65C57" w:rsidRDefault="00000000">
            <w:pPr>
              <w:spacing w:before="240" w:after="240"/>
              <w:ind w:left="140" w:right="140"/>
              <w:rPr>
                <w:color w:val="2D3B45"/>
                <w:sz w:val="20"/>
                <w:szCs w:val="20"/>
              </w:rPr>
            </w:pPr>
            <w:r>
              <w:rPr>
                <w:color w:val="2D3B45"/>
                <w:sz w:val="20"/>
                <w:szCs w:val="20"/>
              </w:rPr>
              <w:t>- Adding extra features beyond requirements may increase workload.</w:t>
            </w:r>
          </w:p>
        </w:tc>
        <w:tc>
          <w:tcPr>
            <w:tcW w:w="1320" w:type="dxa"/>
            <w:shd w:val="clear" w:color="auto" w:fill="F37979"/>
            <w:tcMar>
              <w:top w:w="20" w:type="dxa"/>
              <w:left w:w="20" w:type="dxa"/>
              <w:bottom w:w="20" w:type="dxa"/>
              <w:right w:w="20" w:type="dxa"/>
            </w:tcMar>
          </w:tcPr>
          <w:p w14:paraId="002285D7" w14:textId="77777777" w:rsidR="00E65C57" w:rsidRDefault="00000000">
            <w:pPr>
              <w:spacing w:before="240" w:after="240"/>
              <w:ind w:left="140" w:right="140"/>
              <w:rPr>
                <w:color w:val="2D3B45"/>
                <w:sz w:val="20"/>
                <w:szCs w:val="20"/>
              </w:rPr>
            </w:pPr>
            <w:r>
              <w:rPr>
                <w:color w:val="2D3B45"/>
                <w:sz w:val="20"/>
                <w:szCs w:val="20"/>
              </w:rPr>
              <w:t>High Risk</w:t>
            </w:r>
          </w:p>
        </w:tc>
        <w:tc>
          <w:tcPr>
            <w:tcW w:w="3735" w:type="dxa"/>
            <w:tcMar>
              <w:top w:w="20" w:type="dxa"/>
              <w:left w:w="20" w:type="dxa"/>
              <w:bottom w:w="20" w:type="dxa"/>
              <w:right w:w="20" w:type="dxa"/>
            </w:tcMar>
          </w:tcPr>
          <w:p w14:paraId="47754666" w14:textId="77777777" w:rsidR="00E65C57" w:rsidRDefault="00000000">
            <w:pPr>
              <w:spacing w:before="240" w:after="240"/>
              <w:ind w:left="140" w:right="140"/>
              <w:rPr>
                <w:color w:val="2D3B45"/>
                <w:sz w:val="20"/>
                <w:szCs w:val="20"/>
              </w:rPr>
            </w:pPr>
            <w:r>
              <w:rPr>
                <w:color w:val="2D3B45"/>
                <w:sz w:val="20"/>
                <w:szCs w:val="20"/>
              </w:rPr>
              <w:t>We will clearly define the project scope and focus only on required features. Additional features will only be added if time allows.</w:t>
            </w:r>
          </w:p>
        </w:tc>
      </w:tr>
      <w:tr w:rsidR="00E65C57" w14:paraId="112D9D9F" w14:textId="77777777">
        <w:trPr>
          <w:trHeight w:val="1440"/>
        </w:trPr>
        <w:tc>
          <w:tcPr>
            <w:tcW w:w="2580" w:type="dxa"/>
            <w:tcMar>
              <w:top w:w="20" w:type="dxa"/>
              <w:left w:w="20" w:type="dxa"/>
              <w:bottom w:w="20" w:type="dxa"/>
              <w:right w:w="20" w:type="dxa"/>
            </w:tcMar>
          </w:tcPr>
          <w:p w14:paraId="08CE5CEE" w14:textId="77777777" w:rsidR="00E65C57" w:rsidRDefault="00000000">
            <w:pPr>
              <w:spacing w:before="240" w:after="240"/>
              <w:ind w:left="140" w:right="140"/>
              <w:rPr>
                <w:color w:val="2D3B45"/>
                <w:sz w:val="20"/>
                <w:szCs w:val="20"/>
              </w:rPr>
            </w:pPr>
            <w:r>
              <w:rPr>
                <w:color w:val="2D3B45"/>
                <w:sz w:val="20"/>
                <w:szCs w:val="20"/>
              </w:rPr>
              <w:t>The application may experience performance issues.</w:t>
            </w:r>
          </w:p>
        </w:tc>
        <w:tc>
          <w:tcPr>
            <w:tcW w:w="2355" w:type="dxa"/>
            <w:tcMar>
              <w:top w:w="20" w:type="dxa"/>
              <w:left w:w="20" w:type="dxa"/>
              <w:bottom w:w="20" w:type="dxa"/>
              <w:right w:w="20" w:type="dxa"/>
            </w:tcMar>
          </w:tcPr>
          <w:p w14:paraId="6FCFC43D" w14:textId="77777777" w:rsidR="00E65C57" w:rsidRDefault="00000000">
            <w:pPr>
              <w:spacing w:before="240" w:after="240"/>
              <w:ind w:left="140" w:right="140"/>
              <w:rPr>
                <w:color w:val="2D3B45"/>
                <w:sz w:val="20"/>
                <w:szCs w:val="20"/>
              </w:rPr>
            </w:pPr>
            <w:r>
              <w:rPr>
                <w:color w:val="2D3B45"/>
                <w:sz w:val="20"/>
                <w:szCs w:val="20"/>
              </w:rPr>
              <w:t xml:space="preserve">- Large music libraries may slow </w:t>
            </w:r>
            <w:proofErr w:type="gramStart"/>
            <w:r>
              <w:rPr>
                <w:color w:val="2D3B45"/>
                <w:sz w:val="20"/>
                <w:szCs w:val="20"/>
              </w:rPr>
              <w:t>down loading</w:t>
            </w:r>
            <w:proofErr w:type="gramEnd"/>
            <w:r>
              <w:rPr>
                <w:color w:val="2D3B45"/>
                <w:sz w:val="20"/>
                <w:szCs w:val="20"/>
              </w:rPr>
              <w:t xml:space="preserve"> or playback.</w:t>
            </w:r>
          </w:p>
        </w:tc>
        <w:tc>
          <w:tcPr>
            <w:tcW w:w="1320" w:type="dxa"/>
            <w:shd w:val="clear" w:color="auto" w:fill="FFD966"/>
            <w:tcMar>
              <w:top w:w="20" w:type="dxa"/>
              <w:left w:w="20" w:type="dxa"/>
              <w:bottom w:w="20" w:type="dxa"/>
              <w:right w:w="20" w:type="dxa"/>
            </w:tcMar>
          </w:tcPr>
          <w:p w14:paraId="10A857B1" w14:textId="77777777" w:rsidR="00E65C57" w:rsidRDefault="00000000">
            <w:pPr>
              <w:spacing w:before="240" w:after="240"/>
              <w:ind w:left="140" w:right="140"/>
              <w:rPr>
                <w:color w:val="2D3B45"/>
                <w:sz w:val="20"/>
                <w:szCs w:val="20"/>
              </w:rPr>
            </w:pPr>
            <w:r>
              <w:rPr>
                <w:color w:val="2D3B45"/>
                <w:sz w:val="20"/>
                <w:szCs w:val="20"/>
              </w:rPr>
              <w:t>Moderate Risk</w:t>
            </w:r>
          </w:p>
        </w:tc>
        <w:tc>
          <w:tcPr>
            <w:tcW w:w="3735" w:type="dxa"/>
            <w:tcMar>
              <w:top w:w="20" w:type="dxa"/>
              <w:left w:w="20" w:type="dxa"/>
              <w:bottom w:w="20" w:type="dxa"/>
              <w:right w:w="20" w:type="dxa"/>
            </w:tcMar>
          </w:tcPr>
          <w:p w14:paraId="2538DAC6" w14:textId="77777777" w:rsidR="00E65C57" w:rsidRDefault="00000000">
            <w:pPr>
              <w:spacing w:before="240" w:after="240"/>
              <w:ind w:left="140" w:right="140"/>
              <w:rPr>
                <w:color w:val="2D3B45"/>
                <w:sz w:val="20"/>
                <w:szCs w:val="20"/>
              </w:rPr>
            </w:pPr>
            <w:r>
              <w:rPr>
                <w:color w:val="2D3B45"/>
                <w:sz w:val="20"/>
                <w:szCs w:val="20"/>
              </w:rPr>
              <w:t>We will optimize file handling and test the application with larger datasets to ensure acceptable performance.</w:t>
            </w:r>
          </w:p>
        </w:tc>
      </w:tr>
      <w:tr w:rsidR="00E65C57" w14:paraId="11208C0A" w14:textId="77777777">
        <w:trPr>
          <w:trHeight w:val="1650"/>
        </w:trPr>
        <w:tc>
          <w:tcPr>
            <w:tcW w:w="2580" w:type="dxa"/>
            <w:tcMar>
              <w:top w:w="20" w:type="dxa"/>
              <w:left w:w="20" w:type="dxa"/>
              <w:bottom w:w="20" w:type="dxa"/>
              <w:right w:w="20" w:type="dxa"/>
            </w:tcMar>
          </w:tcPr>
          <w:p w14:paraId="1E049F60" w14:textId="77777777" w:rsidR="00E65C57" w:rsidRDefault="00000000">
            <w:pPr>
              <w:spacing w:before="240" w:after="240"/>
              <w:ind w:left="140" w:right="140"/>
              <w:rPr>
                <w:color w:val="2D3B45"/>
                <w:sz w:val="20"/>
                <w:szCs w:val="20"/>
              </w:rPr>
            </w:pPr>
            <w:r>
              <w:rPr>
                <w:color w:val="2D3B45"/>
                <w:sz w:val="20"/>
                <w:szCs w:val="20"/>
              </w:rPr>
              <w:t>Communication problems may affect development.</w:t>
            </w:r>
          </w:p>
        </w:tc>
        <w:tc>
          <w:tcPr>
            <w:tcW w:w="2355" w:type="dxa"/>
            <w:tcMar>
              <w:top w:w="20" w:type="dxa"/>
              <w:left w:w="20" w:type="dxa"/>
              <w:bottom w:w="20" w:type="dxa"/>
              <w:right w:w="20" w:type="dxa"/>
            </w:tcMar>
          </w:tcPr>
          <w:p w14:paraId="3262EBB6" w14:textId="77777777" w:rsidR="00E65C57" w:rsidRDefault="00000000">
            <w:pPr>
              <w:spacing w:before="240" w:after="240"/>
              <w:ind w:left="140" w:right="140"/>
              <w:rPr>
                <w:color w:val="2D3B45"/>
                <w:sz w:val="20"/>
                <w:szCs w:val="20"/>
              </w:rPr>
            </w:pPr>
            <w:r>
              <w:rPr>
                <w:color w:val="2D3B45"/>
                <w:sz w:val="20"/>
                <w:szCs w:val="20"/>
              </w:rPr>
              <w:t>- Misunderstandings about requirements or features may occur.</w:t>
            </w:r>
          </w:p>
        </w:tc>
        <w:tc>
          <w:tcPr>
            <w:tcW w:w="1320" w:type="dxa"/>
            <w:shd w:val="clear" w:color="auto" w:fill="6AA84F"/>
            <w:tcMar>
              <w:top w:w="20" w:type="dxa"/>
              <w:left w:w="20" w:type="dxa"/>
              <w:bottom w:w="20" w:type="dxa"/>
              <w:right w:w="20" w:type="dxa"/>
            </w:tcMar>
          </w:tcPr>
          <w:p w14:paraId="17F963AF" w14:textId="77777777" w:rsidR="00E65C57" w:rsidRDefault="00000000">
            <w:pPr>
              <w:spacing w:before="240" w:after="240"/>
              <w:ind w:left="140" w:right="140"/>
              <w:rPr>
                <w:color w:val="2D3B45"/>
                <w:sz w:val="20"/>
                <w:szCs w:val="20"/>
              </w:rPr>
            </w:pPr>
            <w:r>
              <w:rPr>
                <w:color w:val="2D3B45"/>
                <w:sz w:val="20"/>
                <w:szCs w:val="20"/>
              </w:rPr>
              <w:t>Low Risk</w:t>
            </w:r>
          </w:p>
        </w:tc>
        <w:tc>
          <w:tcPr>
            <w:tcW w:w="3735" w:type="dxa"/>
            <w:tcMar>
              <w:top w:w="20" w:type="dxa"/>
              <w:left w:w="20" w:type="dxa"/>
              <w:bottom w:w="20" w:type="dxa"/>
              <w:right w:w="20" w:type="dxa"/>
            </w:tcMar>
          </w:tcPr>
          <w:p w14:paraId="5571FDC0" w14:textId="77777777" w:rsidR="00E65C57" w:rsidRDefault="00000000">
            <w:pPr>
              <w:spacing w:before="240" w:after="240"/>
              <w:ind w:left="140" w:right="140"/>
              <w:rPr>
                <w:color w:val="2D3B45"/>
                <w:sz w:val="20"/>
                <w:szCs w:val="20"/>
              </w:rPr>
            </w:pPr>
            <w:r>
              <w:rPr>
                <w:color w:val="2D3B45"/>
                <w:sz w:val="20"/>
                <w:szCs w:val="20"/>
              </w:rPr>
              <w:t>We will maintain clear documentation and communicate regularly to ensure all requirements are understood and followed.</w:t>
            </w:r>
          </w:p>
        </w:tc>
      </w:tr>
    </w:tbl>
    <w:p w14:paraId="28A91494" w14:textId="77777777" w:rsidR="00E65C57" w:rsidRDefault="00E65C57">
      <w:pPr>
        <w:spacing w:before="240" w:after="240"/>
        <w:rPr>
          <w:b/>
          <w:bCs/>
          <w:sz w:val="28"/>
          <w:szCs w:val="28"/>
          <w:u w:val="single"/>
        </w:rPr>
      </w:pPr>
    </w:p>
    <w:p w14:paraId="79874D66" w14:textId="77777777" w:rsidR="00E65C57" w:rsidRDefault="00000000">
      <w:pPr>
        <w:spacing w:before="240" w:after="240"/>
        <w:rPr>
          <w:b/>
          <w:bCs/>
          <w:color w:val="2D3B45"/>
          <w:sz w:val="24"/>
          <w:szCs w:val="24"/>
          <w:u w:val="single"/>
        </w:rPr>
      </w:pPr>
      <w:r>
        <w:rPr>
          <w:b/>
          <w:bCs/>
          <w:color w:val="2D3B45"/>
          <w:sz w:val="24"/>
          <w:szCs w:val="24"/>
          <w:u w:val="single"/>
        </w:rPr>
        <w:t xml:space="preserve"> </w:t>
      </w:r>
    </w:p>
    <w:p w14:paraId="56B147E0" w14:textId="77777777" w:rsidR="00E65C57" w:rsidRDefault="00E65C57">
      <w:pPr>
        <w:spacing w:before="240" w:after="240"/>
        <w:rPr>
          <w:b/>
          <w:bCs/>
          <w:color w:val="2D3B45"/>
          <w:sz w:val="24"/>
          <w:szCs w:val="24"/>
          <w:u w:val="single"/>
        </w:rPr>
      </w:pPr>
    </w:p>
    <w:p w14:paraId="6A1F4619" w14:textId="77777777" w:rsidR="00E65C57" w:rsidRDefault="00E65C57">
      <w:pPr>
        <w:spacing w:before="240" w:after="240"/>
        <w:rPr>
          <w:b/>
          <w:bCs/>
          <w:color w:val="2D3B45"/>
          <w:sz w:val="24"/>
          <w:szCs w:val="24"/>
          <w:u w:val="single"/>
        </w:rPr>
      </w:pPr>
    </w:p>
    <w:p w14:paraId="4CD1123C" w14:textId="77777777" w:rsidR="00E65C57" w:rsidRDefault="00000000">
      <w:pPr>
        <w:pStyle w:val="Heading1"/>
        <w:spacing w:before="240" w:after="240"/>
      </w:pPr>
      <w:bookmarkStart w:id="5" w:name="_axv08r895rso" w:colFirst="0" w:colLast="0"/>
      <w:bookmarkEnd w:id="5"/>
      <w:r>
        <w:lastRenderedPageBreak/>
        <w:t>Hardware and Software Requirements</w:t>
      </w:r>
    </w:p>
    <w:p w14:paraId="0BB569E2" w14:textId="77777777" w:rsidR="00E65C57" w:rsidRDefault="00000000">
      <w:pPr>
        <w:pStyle w:val="Heading2"/>
      </w:pPr>
      <w:bookmarkStart w:id="6" w:name="_rwzbg5xskyd4" w:colFirst="0" w:colLast="0"/>
      <w:bookmarkEnd w:id="6"/>
      <w:r>
        <w:t>Hardware Requirements</w:t>
      </w:r>
    </w:p>
    <w:p w14:paraId="49ABADA9" w14:textId="77777777" w:rsidR="00E65C57" w:rsidRDefault="00000000">
      <w:pPr>
        <w:numPr>
          <w:ilvl w:val="0"/>
          <w:numId w:val="1"/>
        </w:numPr>
        <w:spacing w:before="240"/>
        <w:rPr>
          <w:color w:val="2D3B45"/>
          <w:sz w:val="24"/>
          <w:szCs w:val="24"/>
        </w:rPr>
      </w:pPr>
      <w:r>
        <w:rPr>
          <w:color w:val="2D3B45"/>
          <w:sz w:val="24"/>
          <w:szCs w:val="24"/>
        </w:rPr>
        <w:t>Windows Computer</w:t>
      </w:r>
    </w:p>
    <w:p w14:paraId="5A320CD3" w14:textId="77777777" w:rsidR="00E65C57" w:rsidRDefault="00000000">
      <w:pPr>
        <w:numPr>
          <w:ilvl w:val="0"/>
          <w:numId w:val="1"/>
        </w:numPr>
        <w:rPr>
          <w:color w:val="2D3B45"/>
          <w:sz w:val="24"/>
          <w:szCs w:val="24"/>
        </w:rPr>
      </w:pPr>
      <w:r>
        <w:rPr>
          <w:color w:val="2D3B45"/>
          <w:sz w:val="24"/>
          <w:szCs w:val="24"/>
        </w:rPr>
        <w:t>Monitor</w:t>
      </w:r>
    </w:p>
    <w:p w14:paraId="4D22F216" w14:textId="77777777" w:rsidR="00E65C57" w:rsidRDefault="00000000">
      <w:pPr>
        <w:numPr>
          <w:ilvl w:val="0"/>
          <w:numId w:val="1"/>
        </w:numPr>
        <w:rPr>
          <w:color w:val="2D3B45"/>
          <w:sz w:val="24"/>
          <w:szCs w:val="24"/>
        </w:rPr>
      </w:pPr>
      <w:r>
        <w:rPr>
          <w:color w:val="2D3B45"/>
          <w:sz w:val="24"/>
          <w:szCs w:val="24"/>
        </w:rPr>
        <w:t>Keyboard and Mouse</w:t>
      </w:r>
    </w:p>
    <w:p w14:paraId="50AE245C" w14:textId="77777777" w:rsidR="00E65C57" w:rsidRDefault="00000000">
      <w:pPr>
        <w:numPr>
          <w:ilvl w:val="0"/>
          <w:numId w:val="1"/>
        </w:numPr>
        <w:spacing w:after="240"/>
        <w:rPr>
          <w:color w:val="2D3B45"/>
          <w:sz w:val="24"/>
          <w:szCs w:val="24"/>
        </w:rPr>
      </w:pPr>
      <w:r>
        <w:rPr>
          <w:color w:val="2D3B45"/>
          <w:sz w:val="24"/>
          <w:szCs w:val="24"/>
        </w:rPr>
        <w:t>Speakers or Headphones</w:t>
      </w:r>
    </w:p>
    <w:p w14:paraId="43B5CC9E" w14:textId="77777777" w:rsidR="00E65C57" w:rsidRDefault="00000000">
      <w:pPr>
        <w:pStyle w:val="Heading2"/>
      </w:pPr>
      <w:bookmarkStart w:id="7" w:name="_j7hywq71xkv6" w:colFirst="0" w:colLast="0"/>
      <w:bookmarkEnd w:id="7"/>
      <w:r>
        <w:t>Software Requirements</w:t>
      </w:r>
    </w:p>
    <w:p w14:paraId="30779228" w14:textId="77777777" w:rsidR="00E65C57" w:rsidRDefault="00000000">
      <w:pPr>
        <w:numPr>
          <w:ilvl w:val="0"/>
          <w:numId w:val="2"/>
        </w:numPr>
        <w:spacing w:before="240"/>
        <w:rPr>
          <w:color w:val="2D3B45"/>
          <w:sz w:val="24"/>
          <w:szCs w:val="24"/>
        </w:rPr>
      </w:pPr>
      <w:r>
        <w:rPr>
          <w:color w:val="2D3B45"/>
          <w:sz w:val="24"/>
          <w:szCs w:val="24"/>
        </w:rPr>
        <w:t>Windows Operating System</w:t>
      </w:r>
    </w:p>
    <w:p w14:paraId="762ECA51" w14:textId="77777777" w:rsidR="00E65C57" w:rsidRDefault="00000000">
      <w:pPr>
        <w:numPr>
          <w:ilvl w:val="0"/>
          <w:numId w:val="2"/>
        </w:numPr>
        <w:rPr>
          <w:color w:val="2D3B45"/>
          <w:sz w:val="24"/>
          <w:szCs w:val="24"/>
        </w:rPr>
      </w:pPr>
      <w:r>
        <w:rPr>
          <w:color w:val="2D3B45"/>
          <w:sz w:val="24"/>
          <w:szCs w:val="24"/>
        </w:rPr>
        <w:t>Java Runtime Environment</w:t>
      </w:r>
    </w:p>
    <w:p w14:paraId="7C1471B2" w14:textId="77777777" w:rsidR="00E65C57" w:rsidRDefault="00000000">
      <w:pPr>
        <w:numPr>
          <w:ilvl w:val="0"/>
          <w:numId w:val="2"/>
        </w:numPr>
        <w:spacing w:after="240"/>
        <w:rPr>
          <w:color w:val="2D3B45"/>
          <w:sz w:val="24"/>
          <w:szCs w:val="24"/>
        </w:rPr>
      </w:pPr>
      <w:r>
        <w:rPr>
          <w:color w:val="2D3B45"/>
          <w:sz w:val="24"/>
          <w:szCs w:val="24"/>
        </w:rPr>
        <w:t xml:space="preserve">Standalone application file </w:t>
      </w:r>
    </w:p>
    <w:p w14:paraId="375AA5A3" w14:textId="77777777" w:rsidR="00E65C57" w:rsidRDefault="00E65C57">
      <w:pPr>
        <w:spacing w:before="240" w:after="240"/>
        <w:rPr>
          <w:b/>
          <w:bCs/>
          <w:color w:val="2D3B45"/>
          <w:sz w:val="24"/>
          <w:szCs w:val="24"/>
          <w:u w:val="single"/>
        </w:rPr>
      </w:pPr>
    </w:p>
    <w:p w14:paraId="2B912E51" w14:textId="77777777" w:rsidR="00E65C57" w:rsidRDefault="00E65C57">
      <w:pPr>
        <w:spacing w:before="240" w:after="240"/>
        <w:rPr>
          <w:b/>
          <w:bCs/>
          <w:color w:val="2D3B45"/>
          <w:sz w:val="24"/>
          <w:szCs w:val="24"/>
          <w:u w:val="single"/>
        </w:rPr>
      </w:pPr>
    </w:p>
    <w:p w14:paraId="7BAA9391" w14:textId="77777777" w:rsidR="00E65C57" w:rsidRDefault="00E65C57">
      <w:pPr>
        <w:spacing w:before="240" w:after="240"/>
        <w:rPr>
          <w:b/>
          <w:bCs/>
          <w:color w:val="2D3B45"/>
          <w:sz w:val="24"/>
          <w:szCs w:val="24"/>
          <w:u w:val="single"/>
        </w:rPr>
      </w:pPr>
    </w:p>
    <w:p w14:paraId="59EC2014" w14:textId="77777777" w:rsidR="00E65C57" w:rsidRDefault="00000000">
      <w:pPr>
        <w:pStyle w:val="Heading1"/>
        <w:spacing w:before="240" w:after="240"/>
      </w:pPr>
      <w:bookmarkStart w:id="8" w:name="_c646pr7qokna" w:colFirst="0" w:colLast="0"/>
      <w:bookmarkEnd w:id="8"/>
      <w:r>
        <w:t>Work Breakdown</w:t>
      </w:r>
    </w:p>
    <w:p w14:paraId="52978997" w14:textId="77777777" w:rsidR="00E65C57" w:rsidRDefault="00000000">
      <w:pPr>
        <w:spacing w:before="240" w:after="240"/>
        <w:rPr>
          <w:b/>
          <w:bCs/>
          <w:color w:val="2D3B45"/>
          <w:sz w:val="24"/>
          <w:szCs w:val="24"/>
          <w:u w:val="single"/>
        </w:rPr>
      </w:pPr>
      <w:r>
        <w:rPr>
          <w:noProof/>
          <w:color w:val="2D3B45"/>
          <w:sz w:val="24"/>
          <w:szCs w:val="24"/>
        </w:rPr>
        <w:drawing>
          <wp:inline distT="114300" distB="114300" distL="114300" distR="114300" wp14:anchorId="5E3157B2" wp14:editId="25FE2D45">
            <wp:extent cx="6350606" cy="3612189"/>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350606" cy="3612189"/>
                    </a:xfrm>
                    <a:prstGeom prst="rect">
                      <a:avLst/>
                    </a:prstGeom>
                    <a:ln w="12700">
                      <a:solidFill>
                        <a:srgbClr val="000000"/>
                      </a:solidFill>
                      <a:prstDash val="solid"/>
                    </a:ln>
                  </pic:spPr>
                </pic:pic>
              </a:graphicData>
            </a:graphic>
          </wp:inline>
        </w:drawing>
      </w:r>
    </w:p>
    <w:p w14:paraId="1A863608" w14:textId="77777777" w:rsidR="00E65C57" w:rsidRDefault="00000000">
      <w:pPr>
        <w:pStyle w:val="Heading1"/>
        <w:spacing w:before="240" w:after="240"/>
      </w:pPr>
      <w:bookmarkStart w:id="9" w:name="_p6cyrdafoo7v" w:colFirst="0" w:colLast="0"/>
      <w:bookmarkEnd w:id="9"/>
      <w:r>
        <w:rPr>
          <w:noProof/>
        </w:rPr>
        <w:lastRenderedPageBreak/>
        <w:drawing>
          <wp:anchor distT="114300" distB="114300" distL="114300" distR="114300" simplePos="0" relativeHeight="251658240" behindDoc="0" locked="0" layoutInCell="1" hidden="0" allowOverlap="1" wp14:anchorId="231B6F3C" wp14:editId="6E8708FE">
            <wp:simplePos x="0" y="0"/>
            <wp:positionH relativeFrom="page">
              <wp:posOffset>1276350</wp:posOffset>
            </wp:positionH>
            <wp:positionV relativeFrom="page">
              <wp:posOffset>1250789</wp:posOffset>
            </wp:positionV>
            <wp:extent cx="5223487" cy="3068799"/>
            <wp:effectExtent l="12700" t="12700" r="12700" b="1270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223487" cy="3068799"/>
                    </a:xfrm>
                    <a:prstGeom prst="rect">
                      <a:avLst/>
                    </a:prstGeom>
                    <a:ln w="12700">
                      <a:solidFill>
                        <a:srgbClr val="000000"/>
                      </a:solidFill>
                      <a:prstDash val="solid"/>
                    </a:ln>
                  </pic:spPr>
                </pic:pic>
              </a:graphicData>
            </a:graphic>
          </wp:anchor>
        </w:drawing>
      </w:r>
      <w:r>
        <w:t>UML Diagrams</w:t>
      </w:r>
    </w:p>
    <w:p w14:paraId="29D39205" w14:textId="77777777" w:rsidR="00E65C57" w:rsidRDefault="00E65C57"/>
    <w:p w14:paraId="34959DBD" w14:textId="77777777" w:rsidR="00E65C57" w:rsidRDefault="00E65C57"/>
    <w:p w14:paraId="6AD11FEB" w14:textId="77777777" w:rsidR="00E65C57" w:rsidRDefault="00E65C57"/>
    <w:p w14:paraId="73C2666A" w14:textId="77777777" w:rsidR="00E65C57" w:rsidRDefault="00E65C57"/>
    <w:p w14:paraId="03DFEE04" w14:textId="77777777" w:rsidR="00E65C57" w:rsidRDefault="00E65C57"/>
    <w:p w14:paraId="40BACC85" w14:textId="77777777" w:rsidR="00E65C57" w:rsidRDefault="00E65C57"/>
    <w:p w14:paraId="5944E594" w14:textId="77777777" w:rsidR="00E65C57" w:rsidRDefault="00E65C57"/>
    <w:p w14:paraId="432841BF" w14:textId="77777777" w:rsidR="00E65C57" w:rsidRDefault="00E65C57"/>
    <w:p w14:paraId="7A6F1433" w14:textId="77777777" w:rsidR="00E65C57" w:rsidRDefault="00E65C57"/>
    <w:p w14:paraId="1266E43D" w14:textId="77777777" w:rsidR="00E65C57" w:rsidRDefault="00E65C57"/>
    <w:p w14:paraId="104EA771" w14:textId="77777777" w:rsidR="00E65C57" w:rsidRDefault="00E65C57"/>
    <w:p w14:paraId="347A6521" w14:textId="77777777" w:rsidR="00E65C57" w:rsidRDefault="00E65C57"/>
    <w:p w14:paraId="56867CFA" w14:textId="77777777" w:rsidR="00E65C57" w:rsidRDefault="00E65C57"/>
    <w:p w14:paraId="0075626F" w14:textId="77777777" w:rsidR="00E65C57" w:rsidRDefault="00E65C57">
      <w:pPr>
        <w:spacing w:before="240" w:after="240"/>
        <w:rPr>
          <w:color w:val="2D3B45"/>
          <w:sz w:val="24"/>
          <w:szCs w:val="24"/>
        </w:rPr>
      </w:pPr>
    </w:p>
    <w:p w14:paraId="324DE71C" w14:textId="77777777" w:rsidR="00E65C57" w:rsidRDefault="00000000">
      <w:pPr>
        <w:spacing w:before="240" w:after="240"/>
        <w:rPr>
          <w:b/>
          <w:bCs/>
          <w:color w:val="2D3B45"/>
          <w:sz w:val="24"/>
          <w:szCs w:val="24"/>
          <w:u w:val="single"/>
        </w:rPr>
      </w:pPr>
      <w:r>
        <w:rPr>
          <w:b/>
          <w:bCs/>
          <w:noProof/>
          <w:color w:val="2D3B45"/>
          <w:sz w:val="24"/>
          <w:szCs w:val="24"/>
          <w:u w:val="single"/>
        </w:rPr>
        <w:drawing>
          <wp:anchor distT="114300" distB="114300" distL="114300" distR="114300" simplePos="0" relativeHeight="251659264" behindDoc="0" locked="0" layoutInCell="1" hidden="0" allowOverlap="1" wp14:anchorId="4D70DAF4" wp14:editId="7D8CA505">
            <wp:simplePos x="0" y="0"/>
            <wp:positionH relativeFrom="page">
              <wp:posOffset>2319338</wp:posOffset>
            </wp:positionH>
            <wp:positionV relativeFrom="page">
              <wp:posOffset>4448184</wp:posOffset>
            </wp:positionV>
            <wp:extent cx="3128963" cy="4953430"/>
            <wp:effectExtent l="12700" t="12700" r="12700" b="1270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128963" cy="4953430"/>
                    </a:xfrm>
                    <a:prstGeom prst="rect">
                      <a:avLst/>
                    </a:prstGeom>
                    <a:ln w="12700">
                      <a:solidFill>
                        <a:srgbClr val="000000"/>
                      </a:solidFill>
                      <a:prstDash val="solid"/>
                    </a:ln>
                  </pic:spPr>
                </pic:pic>
              </a:graphicData>
            </a:graphic>
          </wp:anchor>
        </w:drawing>
      </w:r>
    </w:p>
    <w:p w14:paraId="71A7EC25" w14:textId="77777777" w:rsidR="00E65C57" w:rsidRDefault="00E65C57">
      <w:pPr>
        <w:spacing w:before="240" w:after="240"/>
        <w:rPr>
          <w:b/>
          <w:bCs/>
          <w:color w:val="2D3B45"/>
          <w:sz w:val="24"/>
          <w:szCs w:val="24"/>
          <w:u w:val="single"/>
        </w:rPr>
      </w:pPr>
    </w:p>
    <w:p w14:paraId="521B3E04" w14:textId="77777777" w:rsidR="00E65C57" w:rsidRDefault="00E65C57">
      <w:pPr>
        <w:spacing w:before="240" w:after="240"/>
        <w:rPr>
          <w:b/>
          <w:bCs/>
          <w:color w:val="2D3B45"/>
          <w:sz w:val="24"/>
          <w:szCs w:val="24"/>
          <w:u w:val="single"/>
        </w:rPr>
      </w:pPr>
    </w:p>
    <w:p w14:paraId="7A26F757" w14:textId="77777777" w:rsidR="00E65C57" w:rsidRDefault="00E65C57">
      <w:pPr>
        <w:spacing w:before="240" w:after="240"/>
        <w:rPr>
          <w:b/>
          <w:bCs/>
          <w:color w:val="2D3B45"/>
          <w:sz w:val="24"/>
          <w:szCs w:val="24"/>
          <w:u w:val="single"/>
        </w:rPr>
      </w:pPr>
    </w:p>
    <w:bookmarkStart w:id="10" w:name="_jzyd1ua48l9l" w:colFirst="0" w:colLast="0"/>
    <w:bookmarkEnd w:id="10"/>
    <w:p w14:paraId="43EBC748" w14:textId="77777777" w:rsidR="00E65C57" w:rsidRDefault="00000000">
      <w:pPr>
        <w:pStyle w:val="Heading1"/>
        <w:spacing w:before="240" w:after="240"/>
      </w:pPr>
      <w:r>
        <w:lastRenderedPageBreak/>
        <w:fldChar w:fldCharType="begin"/>
      </w:r>
      <w:r>
        <w:instrText>HYPERLINK "https://docs.google.com/spreadsheets/d/1i9Xb5ov4ObDi1LOmcitlDe3w9jMfrlAYgtsy5zH7bMg/edit?usp=sharing" \h</w:instrText>
      </w:r>
      <w:r>
        <w:fldChar w:fldCharType="separate"/>
      </w:r>
      <w:r>
        <w:rPr>
          <w:color w:val="1155CC"/>
        </w:rPr>
        <w:t>Project Schedule</w:t>
      </w:r>
      <w:r>
        <w:fldChar w:fldCharType="end"/>
      </w:r>
    </w:p>
    <w:p w14:paraId="4748E69A" w14:textId="77777777" w:rsidR="00E65C57" w:rsidRDefault="00000000">
      <w:pPr>
        <w:spacing w:before="240" w:after="240"/>
        <w:rPr>
          <w:color w:val="2D3B45"/>
          <w:sz w:val="24"/>
          <w:szCs w:val="24"/>
        </w:rPr>
      </w:pPr>
      <w:r>
        <w:rPr>
          <w:noProof/>
          <w:color w:val="2D3B45"/>
          <w:sz w:val="24"/>
          <w:szCs w:val="24"/>
        </w:rPr>
        <w:drawing>
          <wp:inline distT="114300" distB="114300" distL="114300" distR="114300" wp14:anchorId="17A39D9D" wp14:editId="7AE25FFB">
            <wp:extent cx="6291263" cy="3196145"/>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291263" cy="3196145"/>
                    </a:xfrm>
                    <a:prstGeom prst="rect">
                      <a:avLst/>
                    </a:prstGeom>
                    <a:ln w="12700">
                      <a:solidFill>
                        <a:srgbClr val="000000"/>
                      </a:solidFill>
                      <a:prstDash val="solid"/>
                    </a:ln>
                  </pic:spPr>
                </pic:pic>
              </a:graphicData>
            </a:graphic>
          </wp:inline>
        </w:drawing>
      </w:r>
    </w:p>
    <w:p w14:paraId="52C38CCB" w14:textId="77777777" w:rsidR="00E65C57" w:rsidRDefault="00E65C57">
      <w:pPr>
        <w:spacing w:before="240" w:after="240"/>
        <w:rPr>
          <w:b/>
          <w:bCs/>
          <w:color w:val="2D3B45"/>
          <w:sz w:val="24"/>
          <w:szCs w:val="24"/>
          <w:u w:val="single"/>
        </w:rPr>
      </w:pPr>
    </w:p>
    <w:p w14:paraId="32FD2256" w14:textId="77777777" w:rsidR="00E65C57" w:rsidRDefault="00E65C57">
      <w:pPr>
        <w:spacing w:before="240" w:after="240"/>
        <w:rPr>
          <w:b/>
          <w:bCs/>
          <w:color w:val="2D3B45"/>
          <w:sz w:val="24"/>
          <w:szCs w:val="24"/>
          <w:u w:val="single"/>
        </w:rPr>
      </w:pPr>
    </w:p>
    <w:p w14:paraId="341B07DF" w14:textId="77777777" w:rsidR="00E65C57" w:rsidRDefault="00E65C57">
      <w:pPr>
        <w:spacing w:before="240" w:after="240"/>
        <w:rPr>
          <w:b/>
          <w:bCs/>
          <w:color w:val="2D3B45"/>
          <w:sz w:val="24"/>
          <w:szCs w:val="24"/>
          <w:u w:val="single"/>
        </w:rPr>
      </w:pPr>
    </w:p>
    <w:p w14:paraId="0C09CC8F" w14:textId="77777777" w:rsidR="00E65C57" w:rsidRDefault="00E65C57">
      <w:pPr>
        <w:spacing w:before="240" w:after="240"/>
        <w:rPr>
          <w:b/>
          <w:bCs/>
          <w:color w:val="2D3B45"/>
          <w:sz w:val="24"/>
          <w:szCs w:val="24"/>
          <w:u w:val="single"/>
        </w:rPr>
      </w:pPr>
    </w:p>
    <w:p w14:paraId="6EF9358E" w14:textId="77777777" w:rsidR="00E65C57" w:rsidRDefault="00000000">
      <w:pPr>
        <w:pStyle w:val="Heading1"/>
        <w:spacing w:before="240" w:after="240"/>
      </w:pPr>
      <w:bookmarkStart w:id="11" w:name="_a2o7tnslh3td" w:colFirst="0" w:colLast="0"/>
      <w:bookmarkEnd w:id="11"/>
      <w:r>
        <w:t>Monitoring and Reporting Mechanisms</w:t>
      </w:r>
    </w:p>
    <w:p w14:paraId="69887DD9" w14:textId="77777777" w:rsidR="00E65C57" w:rsidRDefault="00000000">
      <w:pPr>
        <w:spacing w:line="480" w:lineRule="auto"/>
        <w:rPr>
          <w:sz w:val="24"/>
          <w:szCs w:val="24"/>
        </w:rPr>
      </w:pPr>
      <w:r>
        <w:rPr>
          <w:sz w:val="24"/>
          <w:szCs w:val="24"/>
        </w:rPr>
        <w:t>Discord</w:t>
      </w:r>
    </w:p>
    <w:p w14:paraId="3450D203" w14:textId="77777777" w:rsidR="00E65C57" w:rsidRDefault="00000000">
      <w:pPr>
        <w:spacing w:line="480" w:lineRule="auto"/>
        <w:rPr>
          <w:sz w:val="24"/>
          <w:szCs w:val="24"/>
        </w:rPr>
      </w:pPr>
      <w:proofErr w:type="spellStart"/>
      <w:r>
        <w:rPr>
          <w:sz w:val="24"/>
          <w:szCs w:val="24"/>
        </w:rPr>
        <w:t>Github</w:t>
      </w:r>
      <w:proofErr w:type="spellEnd"/>
    </w:p>
    <w:p w14:paraId="1B959150" w14:textId="77777777" w:rsidR="00E65C57" w:rsidRDefault="00000000">
      <w:pPr>
        <w:spacing w:line="480" w:lineRule="auto"/>
        <w:rPr>
          <w:sz w:val="24"/>
          <w:szCs w:val="24"/>
        </w:rPr>
      </w:pPr>
      <w:r>
        <w:rPr>
          <w:sz w:val="24"/>
          <w:szCs w:val="24"/>
        </w:rPr>
        <w:t>Google Docs</w:t>
      </w:r>
    </w:p>
    <w:p w14:paraId="53F463D5" w14:textId="77777777" w:rsidR="00E65C57" w:rsidRDefault="00000000">
      <w:pPr>
        <w:spacing w:line="480" w:lineRule="auto"/>
        <w:rPr>
          <w:sz w:val="24"/>
          <w:szCs w:val="24"/>
        </w:rPr>
      </w:pPr>
      <w:r>
        <w:rPr>
          <w:sz w:val="24"/>
          <w:szCs w:val="24"/>
        </w:rPr>
        <w:t>Canvas</w:t>
      </w:r>
    </w:p>
    <w:p w14:paraId="61A6BDF1" w14:textId="77777777" w:rsidR="00E65C57" w:rsidRDefault="00E65C57">
      <w:pPr>
        <w:spacing w:before="240" w:after="240"/>
        <w:rPr>
          <w:b/>
          <w:bCs/>
          <w:color w:val="2D3B45"/>
          <w:sz w:val="24"/>
          <w:szCs w:val="24"/>
          <w:u w:val="single"/>
        </w:rPr>
      </w:pPr>
    </w:p>
    <w:p w14:paraId="54D19F0A" w14:textId="77777777" w:rsidR="00E65C57" w:rsidRDefault="00E65C57">
      <w:pPr>
        <w:spacing w:before="240" w:after="240"/>
        <w:rPr>
          <w:b/>
          <w:bCs/>
          <w:color w:val="2D3B45"/>
          <w:sz w:val="24"/>
          <w:szCs w:val="24"/>
          <w:u w:val="single"/>
        </w:rPr>
      </w:pPr>
    </w:p>
    <w:bookmarkStart w:id="12" w:name="_rnh7534x405" w:colFirst="0" w:colLast="0"/>
    <w:bookmarkEnd w:id="12"/>
    <w:p w14:paraId="08CF3055" w14:textId="77777777" w:rsidR="00E65C57" w:rsidRDefault="00000000">
      <w:pPr>
        <w:pStyle w:val="Heading1"/>
        <w:spacing w:before="240" w:after="240"/>
      </w:pPr>
      <w:r>
        <w:lastRenderedPageBreak/>
        <w:fldChar w:fldCharType="begin"/>
      </w:r>
      <w:r>
        <w:instrText>HYPERLINK "https://docs.google.com/spreadsheets/d/14fFhF7-PHWJHGY2PxfYNIYGMARzcT0zzZ5uirnfe8YU/edit?usp=sharing" \h</w:instrText>
      </w:r>
      <w:r>
        <w:fldChar w:fldCharType="separate"/>
      </w:r>
      <w:r>
        <w:rPr>
          <w:color w:val="1155CC"/>
        </w:rPr>
        <w:t>Appendix</w:t>
      </w:r>
      <w:r>
        <w:fldChar w:fldCharType="end"/>
      </w:r>
    </w:p>
    <w:p w14:paraId="0F7DDD5C" w14:textId="77777777" w:rsidR="00E65C57" w:rsidRDefault="00000000">
      <w:pPr>
        <w:spacing w:before="240" w:after="240"/>
        <w:rPr>
          <w:color w:val="2D3B45"/>
          <w:sz w:val="24"/>
          <w:szCs w:val="24"/>
        </w:rPr>
      </w:pPr>
      <w:r>
        <w:rPr>
          <w:noProof/>
          <w:color w:val="2D3B45"/>
          <w:sz w:val="24"/>
          <w:szCs w:val="24"/>
        </w:rPr>
        <w:drawing>
          <wp:inline distT="114300" distB="114300" distL="114300" distR="114300" wp14:anchorId="5989191E" wp14:editId="7B957454">
            <wp:extent cx="6572980" cy="3960642"/>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572980" cy="3960642"/>
                    </a:xfrm>
                    <a:prstGeom prst="rect">
                      <a:avLst/>
                    </a:prstGeom>
                    <a:ln w="12700">
                      <a:solidFill>
                        <a:srgbClr val="000000"/>
                      </a:solidFill>
                      <a:prstDash val="solid"/>
                    </a:ln>
                  </pic:spPr>
                </pic:pic>
              </a:graphicData>
            </a:graphic>
          </wp:inline>
        </w:drawing>
      </w:r>
    </w:p>
    <w:p w14:paraId="6AA1D9E7" w14:textId="77777777" w:rsidR="00E65C57" w:rsidRDefault="00E65C57">
      <w:pPr>
        <w:spacing w:before="240" w:after="240"/>
      </w:pPr>
    </w:p>
    <w:sectPr w:rsidR="00E65C57">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A4C88" w14:textId="77777777" w:rsidR="00B40F0A" w:rsidRDefault="00B40F0A">
      <w:pPr>
        <w:spacing w:line="240" w:lineRule="auto"/>
      </w:pPr>
      <w:r>
        <w:separator/>
      </w:r>
    </w:p>
  </w:endnote>
  <w:endnote w:type="continuationSeparator" w:id="0">
    <w:p w14:paraId="078082CF" w14:textId="77777777" w:rsidR="00B40F0A" w:rsidRDefault="00B40F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67D010-7FCD-49FC-A091-15DA756FFD92}"/>
  </w:font>
  <w:font w:name="Cambria">
    <w:panose1 w:val="02040503050406030204"/>
    <w:charset w:val="00"/>
    <w:family w:val="roman"/>
    <w:pitch w:val="variable"/>
    <w:sig w:usb0="E00006FF" w:usb1="420024FF" w:usb2="02000000" w:usb3="00000000" w:csb0="0000019F" w:csb1="00000000"/>
    <w:embedRegular r:id="rId2" w:fontKey="{FCC10FED-7A2C-4D94-A517-CAF9D85C0E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9FF6" w14:textId="77777777" w:rsidR="00E65C57" w:rsidRDefault="00000000">
    <w:pPr>
      <w:jc w:val="right"/>
    </w:pPr>
    <w:r>
      <w:fldChar w:fldCharType="begin"/>
    </w:r>
    <w:r>
      <w:instrText>PAGE</w:instrText>
    </w:r>
    <w:r>
      <w:fldChar w:fldCharType="separate"/>
    </w:r>
    <w:r w:rsidR="00481ACE">
      <w:rPr>
        <w:noProof/>
      </w:rPr>
      <w:t>2</w:t>
    </w:r>
    <w:r>
      <w:fldChar w:fldCharType="end"/>
    </w:r>
    <w:r>
      <w:t xml:space="preserve"> |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4047" w14:textId="77777777" w:rsidR="00E65C57" w:rsidRDefault="00E65C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52C1" w14:textId="77777777" w:rsidR="00B40F0A" w:rsidRDefault="00B40F0A">
      <w:pPr>
        <w:spacing w:line="240" w:lineRule="auto"/>
      </w:pPr>
      <w:r>
        <w:separator/>
      </w:r>
    </w:p>
  </w:footnote>
  <w:footnote w:type="continuationSeparator" w:id="0">
    <w:p w14:paraId="01AB5331" w14:textId="77777777" w:rsidR="00B40F0A" w:rsidRDefault="00B40F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D99E" w14:textId="77777777" w:rsidR="00E65C57" w:rsidRDefault="00000000">
    <w:pPr>
      <w:rPr>
        <w:b/>
        <w:bCs/>
        <w:sz w:val="40"/>
        <w:szCs w:val="40"/>
      </w:rPr>
    </w:pPr>
    <w:r>
      <w:rPr>
        <w:b/>
        <w:bCs/>
        <w:sz w:val="40"/>
        <w:szCs w:val="40"/>
      </w:rPr>
      <w:t>Project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B18C" w14:textId="77777777" w:rsidR="00E65C57" w:rsidRDefault="00000000">
    <w:r>
      <w:rPr>
        <w:b/>
        <w:bCs/>
        <w:sz w:val="40"/>
        <w:szCs w:val="40"/>
      </w:rPr>
      <w:t>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63B"/>
    <w:multiLevelType w:val="multilevel"/>
    <w:tmpl w:val="89782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3EB49C2"/>
    <w:multiLevelType w:val="multilevel"/>
    <w:tmpl w:val="B10ED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7360144">
    <w:abstractNumId w:val="1"/>
  </w:num>
  <w:num w:numId="2" w16cid:durableId="20842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C57"/>
    <w:rsid w:val="00481ACE"/>
    <w:rsid w:val="00B40F0A"/>
    <w:rsid w:val="00D41438"/>
    <w:rsid w:val="00E65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7BD6"/>
  <w15:docId w15:val="{99F3EDB4-90DE-4E14-AC66-CCCF3BAA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u w:val="single"/>
    </w:rPr>
  </w:style>
  <w:style w:type="paragraph" w:styleId="Heading2">
    <w:name w:val="heading 2"/>
    <w:basedOn w:val="Normal"/>
    <w:next w:val="Normal"/>
    <w:uiPriority w:val="9"/>
    <w:unhideWhenUsed/>
    <w:qFormat/>
    <w:pPr>
      <w:keepNext/>
      <w:keepLines/>
      <w:spacing w:before="240" w:after="240"/>
      <w:outlineLvl w:val="1"/>
    </w:pPr>
    <w:rPr>
      <w:color w:val="2D3B45"/>
      <w:sz w:val="24"/>
      <w:szCs w:val="24"/>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W Archer</cp:lastModifiedBy>
  <cp:revision>2</cp:revision>
  <dcterms:created xsi:type="dcterms:W3CDTF">2026-05-08T20:26:00Z</dcterms:created>
  <dcterms:modified xsi:type="dcterms:W3CDTF">2026-05-08T20:26:00Z</dcterms:modified>
</cp:coreProperties>
</file>