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rFonts w:ascii="Malgun Gothic" w:cs="Malgun Gothic" w:eastAsia="Malgun Gothic" w:hAnsi="Malgun Gothic"/>
          <w:b w:val="1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rFonts w:ascii="Malgun Gothic" w:cs="Malgun Gothic" w:eastAsia="Malgun Gothic" w:hAnsi="Malgun Gothic"/>
          <w:b w:val="1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rHeight w:val="2052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요구사항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정의서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64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819"/>
        <w:gridCol w:w="8045"/>
        <w:tblGridChange w:id="0">
          <w:tblGrid>
            <w:gridCol w:w="1819"/>
            <w:gridCol w:w="8045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과제명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40"/>
                <w:szCs w:val="40"/>
                <w:rtl w:val="0"/>
              </w:rPr>
              <w:t xml:space="preserve">할인상품 및 결제수단 별 혜택에 관한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40"/>
                <w:szCs w:val="40"/>
                <w:rtl w:val="0"/>
              </w:rPr>
              <w:t xml:space="preserve">정보제공 서비스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spacing w:line="240" w:lineRule="auto"/>
        <w:jc w:val="left"/>
        <w:rPr>
          <w:rFonts w:ascii="나눔고딕" w:cs="나눔고딕" w:eastAsia="나눔고딕" w:hAnsi="나눔고딕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2"/>
          <w:szCs w:val="32"/>
          <w:rtl w:val="0"/>
        </w:rPr>
        <w:t xml:space="preserve">                               2023. 08. 18.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spacing w:line="240" w:lineRule="auto"/>
        <w:jc w:val="left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Ⅰ. 개  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문서의 목적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384" w:lineRule="auto"/>
        <w:ind w:left="360" w:right="0" w:firstLine="0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본 문서는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“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할인상품 및 결제수단 별 혜택에 관한 정보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제공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서비스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”개발의 요구사항을 정의한 문서이다.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384" w:lineRule="auto"/>
        <w:ind w:left="360" w:right="0" w:firstLine="0"/>
        <w:jc w:val="both"/>
        <w:rPr>
          <w:rFonts w:ascii="Malgun Gothic" w:cs="Malgun Gothic" w:eastAsia="Malgun Gothic" w:hAnsi="Malgun Gothic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384" w:lineRule="auto"/>
        <w:ind w:left="3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상기 서비스는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할인상품의 정보와 카카오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에서 제공하는 API를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활용하여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식료품에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대한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판매처별 위치정보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사용자가 쉽게 검색하여 정보를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확인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할 수 있도록 하는 것을 목표로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384" w:lineRule="auto"/>
        <w:ind w:left="360" w:right="0" w:firstLine="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이 요구사항 정의서는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할인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정보 제공 웹서비스 개발을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위한 설계문서를 작성하는데 기초가 되며 사용자 유스케이스를 기반으로 SW가 제공해야 할 기능 및 화면에서 필수적으로 구현되어야 할 요구사항에 대해 기술하고 정의한다.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384" w:lineRule="auto"/>
        <w:ind w:left="360" w:right="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384" w:lineRule="auto"/>
        <w:ind w:left="3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본 문서는 가능한 구체적이며 간결하게 표현되어야 하고 추후 시험이 가능해야 하며, 본 문서를 사용하는 대상은 본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과제를 기획하는 기획자, SW를 개발하는 개발자 등이며, 본 과제의 요구사항 도출 및 개발 과정에서 본 문서를 활용할 수 있도록 한다.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384" w:lineRule="auto"/>
        <w:ind w:left="360" w:right="0" w:firstLine="0"/>
        <w:jc w:val="both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384" w:lineRule="auto"/>
        <w:ind w:left="36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요구사항 및 문서의 범위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384" w:lineRule="auto"/>
        <w:ind w:left="360" w:right="0" w:firstLine="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본 문서에서는 유스케이스 및 기능·비기능 요구사항의 기술을 그 범위로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384" w:lineRule="auto"/>
        <w:ind w:left="360" w:right="0" w:firstLine="0"/>
        <w:jc w:val="both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384" w:lineRule="auto"/>
        <w:ind w:left="36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Ⅱ. 유스케이스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유스케이스 다이어그램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312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6119820" cy="449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유스케이스 명세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85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유스케이스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메인페이지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유스케이스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DPIS_100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관련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선행조건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관련 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일반 사용자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이벤트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before="100" w:line="312" w:lineRule="auto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1. 사용자는 회원가입 로그인 메뉴에  접속할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100" w:line="312" w:lineRule="auto"/>
              <w:ind w:right="0"/>
              <w:jc w:val="both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2. 할인상품 버튼을 클릭하면 상품페이지로 이동한다.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100" w:line="312" w:lineRule="auto"/>
              <w:ind w:right="0"/>
              <w:jc w:val="both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3. 할인혜택 버튼을 클릭하면 판매처별 결제혜택 페이지로 이동한다.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종료조건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회원가입,로그인, 메뉴,할인상품, 할인혜택 버튼 클릭 시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7800"/>
        </w:tabs>
        <w:spacing w:line="240" w:lineRule="auto"/>
        <w:ind w:left="36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5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유스케이스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회원가입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2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유스케이스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DPIS_200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4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관련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FR-AD-001, FR-AD-002, FR-AD-011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선행조건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A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관련 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일반 사용자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C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이벤트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ind w:left="264"/>
              <w:rPr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사용자는 메인 페이지에서 회원가입 버튼을 통해 회원가입 기능에 접근한다.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before="100" w:line="312" w:lineRule="auto"/>
              <w:ind w:left="264"/>
              <w:rPr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아이디, 비밀번호, 이름, 전화번호, 생년월일을 선택하고 입력한다.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before="100" w:line="312" w:lineRule="auto"/>
              <w:ind w:left="264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ID는 영어와 숫자로 입력한다.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before="100" w:line="312" w:lineRule="auto"/>
              <w:ind w:left="264"/>
              <w:rPr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단, 아이디는 DB에 존재하는 값과 중복 불가능하다.</w:t>
            </w:r>
          </w:p>
          <w:p w:rsidR="00000000" w:rsidDel="00000000" w:rsidP="00000000" w:rsidRDefault="00000000" w:rsidRPr="00000000" w14:paraId="00000061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before="100" w:line="312" w:lineRule="auto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5. PW는 최소 10자 이상, 특수문자 하나를 반드시 포함한다.</w:t>
            </w:r>
          </w:p>
          <w:p w:rsidR="00000000" w:rsidDel="00000000" w:rsidP="00000000" w:rsidRDefault="00000000" w:rsidRPr="00000000" w14:paraId="00000062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before="100" w:line="312" w:lineRule="auto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6. 입력된 정보는 DB에 저장한다.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종료조건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회원가입 완료 시, 회원가입 페이지 이탈 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7800"/>
        </w:tabs>
        <w:spacing w:line="240" w:lineRule="auto"/>
        <w:ind w:left="3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85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유스케이스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52304687500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유스케이스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DPIS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관련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FR-AD-003, FR-AD-004, FR-AD-005, FR-AD-006, FR-AD-007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선행조건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회원가입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관련 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일반 사용자 / 관리자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이벤트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264" w:right="0" w:hanging="264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메인페이지의 로그인 버튼 클릭 시 로그인 화면으로 이동한다.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100" w:line="312" w:lineRule="auto"/>
              <w:ind w:left="264" w:right="0" w:hanging="264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아이디와 비밀번호를 사용자로부터 입력 받는다.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100" w:line="312" w:lineRule="auto"/>
              <w:ind w:left="264" w:right="0" w:hanging="264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입력받은 정보가 DB에 등록된 정보와 일치하면 메인페이지로 이동한다.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100" w:line="312" w:lineRule="auto"/>
              <w:ind w:left="264" w:right="0" w:hanging="264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등록되어 있는 값과 다르면 로그인 실패 메시지를 띄운다.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종료조건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로그인 성공 시, 로그인 페이지 이탈 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7800"/>
        </w:tabs>
        <w:spacing w:line="240" w:lineRule="auto"/>
        <w:ind w:left="3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85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B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유스케이스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마이페이지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유스케이스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DPIS_400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관련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FR-AD-008, FR-AD-009, FR-AD-010, FR-AD-011, FR-AD-012 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sz w:val="22"/>
                <w:szCs w:val="22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선행조건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sz w:val="22"/>
                <w:szCs w:val="22"/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관련 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일반 사용자 / 관리자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7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이벤트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before="100" w:line="312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‘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회원정보’ 섹션에서 아이디를 제외한 모든 항목 값을 수정할 수 있다.</w:t>
            </w:r>
          </w:p>
          <w:p w:rsidR="00000000" w:rsidDel="00000000" w:rsidP="00000000" w:rsidRDefault="00000000" w:rsidRPr="00000000" w14:paraId="00000089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before="100" w:line="312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‘회원탈퇴’ 버튼을 통해 데이터베이스 내 해당 회원 정보가 모두 사라지며, 탈퇴를 가능케 한다.</w:t>
            </w:r>
          </w:p>
          <w:p w:rsidR="00000000" w:rsidDel="00000000" w:rsidP="00000000" w:rsidRDefault="00000000" w:rsidRPr="00000000" w14:paraId="0000008A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before="100" w:line="312" w:lineRule="auto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‘관심상품 관리’ 섹션에서 사용자가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삭제하고자 하는 상품을 선택하고 “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‘관심상품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삭제” 버튼을 클릭한다.</w:t>
            </w:r>
          </w:p>
          <w:p w:rsidR="00000000" w:rsidDel="00000000" w:rsidP="00000000" w:rsidRDefault="00000000" w:rsidRPr="00000000" w14:paraId="0000008B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before="100" w:line="312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4. 저장버튼을 클릭하면 수정한 회원정보와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‘관심상품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리스트로 변경된다.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C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종료조건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마이페이지 페이지 이탈 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7800"/>
        </w:tabs>
        <w:spacing w:line="240" w:lineRule="auto"/>
        <w:ind w:left="3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85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F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유스케이스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rPr/>
            </w:pPr>
            <w:r w:rsidDel="00000000" w:rsidR="00000000" w:rsidRPr="00000000">
              <w:rPr>
                <w:rtl w:val="0"/>
              </w:rPr>
              <w:t xml:space="preserve">상품검색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1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유스케이스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DPIS_500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3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관련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FR-AD-013, FR-AD-014, FR-AD-015 ,FR-AD-016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5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7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선행조건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9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관련 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일반 사용자 / 관리자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B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이벤트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before="100" w:line="312" w:lineRule="auto"/>
              <w:rPr/>
            </w:pPr>
            <w:r w:rsidDel="00000000" w:rsidR="00000000" w:rsidRPr="00000000">
              <w:rPr>
                <w:rtl w:val="0"/>
              </w:rPr>
              <w:t xml:space="preserve">1. 사용자가 품목별 , 판매처별 카테고리를 선택하거나 상품명을 입력한다.</w:t>
            </w:r>
          </w:p>
          <w:p w:rsidR="00000000" w:rsidDel="00000000" w:rsidP="00000000" w:rsidRDefault="00000000" w:rsidRPr="00000000" w14:paraId="0000009D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before="100" w:line="312" w:lineRule="auto"/>
              <w:rPr/>
            </w:pPr>
            <w:r w:rsidDel="00000000" w:rsidR="00000000" w:rsidRPr="00000000">
              <w:rPr>
                <w:rtl w:val="0"/>
              </w:rPr>
              <w:t xml:space="preserve">2. 선택과 입력을 토대로 상품목록을 표시한다.</w:t>
            </w:r>
          </w:p>
          <w:p w:rsidR="00000000" w:rsidDel="00000000" w:rsidP="00000000" w:rsidRDefault="00000000" w:rsidRPr="00000000" w14:paraId="0000009E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before="100" w:line="312" w:lineRule="auto"/>
              <w:rPr/>
            </w:pPr>
            <w:r w:rsidDel="00000000" w:rsidR="00000000" w:rsidRPr="00000000">
              <w:rPr>
                <w:rtl w:val="0"/>
              </w:rPr>
              <w:t xml:space="preserve">3. 상품목록에 표시된 상품들을 클릭하면, 상세 페이지로 넘어간다.</w:t>
            </w:r>
          </w:p>
          <w:p w:rsidR="00000000" w:rsidDel="00000000" w:rsidP="00000000" w:rsidRDefault="00000000" w:rsidRPr="00000000" w14:paraId="0000009F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before="100" w:line="312" w:lineRule="auto"/>
              <w:rPr/>
            </w:pPr>
            <w:r w:rsidDel="00000000" w:rsidR="00000000" w:rsidRPr="00000000">
              <w:rPr>
                <w:rtl w:val="0"/>
              </w:rPr>
              <w:t xml:space="preserve">4. 장바구니 버튼을 클릭하면 장바구니 페이지로 넘어간다.</w:t>
            </w:r>
          </w:p>
          <w:p w:rsidR="00000000" w:rsidDel="00000000" w:rsidP="00000000" w:rsidRDefault="00000000" w:rsidRPr="00000000" w14:paraId="000000A0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before="100" w:line="312" w:lineRule="auto"/>
              <w:rPr/>
            </w:pPr>
            <w:r w:rsidDel="00000000" w:rsidR="00000000" w:rsidRPr="00000000">
              <w:rPr>
                <w:rtl w:val="0"/>
              </w:rPr>
              <w:t xml:space="preserve">5. 관심상품 버튼을 클릭하면 관심상품 페이지로 넘어간다.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1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종료조건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장바구니 버튼을 클릭 시, 상품검색 페이지 이탈 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7800"/>
        </w:tabs>
        <w:spacing w:line="240" w:lineRule="auto"/>
        <w:ind w:left="3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85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유스케이스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상세페이지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유스케이스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DPIS_600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8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관련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FR-AD-018, FR-AD-019, FR-AD-022, FR-AD-023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A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C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선행조건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E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관련 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일반 사용자 / 관리자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B0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이벤트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before="100" w:line="312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클릭한 상품들의 정보가 나오고 원 판매가와 할인가를 비교할 수 있다.</w:t>
            </w:r>
          </w:p>
          <w:p w:rsidR="00000000" w:rsidDel="00000000" w:rsidP="00000000" w:rsidRDefault="00000000" w:rsidRPr="00000000" w14:paraId="000000B2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before="100" w:line="312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‘장바구니 담기’ , ‘관심상품 등록’ 버튼이 표시된다 .</w:t>
            </w:r>
          </w:p>
          <w:p w:rsidR="00000000" w:rsidDel="00000000" w:rsidP="00000000" w:rsidRDefault="00000000" w:rsidRPr="00000000" w14:paraId="000000B3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before="100" w:line="312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‘장바구니 담기’ 버튼을 누르면 장바구니에 상품이 담긴다.</w:t>
            </w:r>
          </w:p>
          <w:p w:rsidR="00000000" w:rsidDel="00000000" w:rsidP="00000000" w:rsidRDefault="00000000" w:rsidRPr="00000000" w14:paraId="000000B4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before="100" w:line="312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‘관심상품 등록’ 버튼을 누르면 시스템에 관심상품 리스트에 상품이 담긴다.</w:t>
            </w:r>
          </w:p>
          <w:p w:rsidR="00000000" w:rsidDel="00000000" w:rsidP="00000000" w:rsidRDefault="00000000" w:rsidRPr="00000000" w14:paraId="000000B5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before="100" w:line="312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 마이페이지에 저장된  ‘관심상품’을 삭제할 수 있다 </w:t>
            </w:r>
          </w:p>
          <w:p w:rsidR="00000000" w:rsidDel="00000000" w:rsidP="00000000" w:rsidRDefault="00000000" w:rsidRPr="00000000" w14:paraId="000000B6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before="100" w:line="312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 sns 각종 플랫폼들에 url을 공유 할 수 있다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B7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종료조건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장바구니 클릭 시, 상세페이지 이탈 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7800"/>
        </w:tabs>
        <w:spacing w:line="240" w:lineRule="auto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7800"/>
        </w:tabs>
        <w:spacing w:line="240" w:lineRule="auto"/>
        <w:ind w:left="3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85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BB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유스케이스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장바구니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BD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유스케이스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DPIS_700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관련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FR-AD-017,</w:t>
            </w:r>
            <w:r w:rsidDel="00000000" w:rsidR="00000000" w:rsidRPr="00000000">
              <w:rPr>
                <w:rtl w:val="0"/>
              </w:rPr>
              <w:t xml:space="preserve">FR-AD-019, FR-AD-020, FR-AD-021, FR-AD-022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C1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선행조건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회원가입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관련 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일반 사용자 / 관리자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이벤트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before="100" w:line="312" w:lineRule="auto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1. 사용자는 로그인을 한 후 상품 검색에서 상품 목록을 탐색한다.</w:t>
            </w:r>
          </w:p>
          <w:p w:rsidR="00000000" w:rsidDel="00000000" w:rsidP="00000000" w:rsidRDefault="00000000" w:rsidRPr="00000000" w14:paraId="000000C9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before="100" w:line="312" w:lineRule="auto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2.사용자가 원하는 상품을 찾으면 해당 상품의 상세 페이지로 이동한다.</w:t>
            </w:r>
          </w:p>
          <w:p w:rsidR="00000000" w:rsidDel="00000000" w:rsidP="00000000" w:rsidRDefault="00000000" w:rsidRPr="00000000" w14:paraId="000000CA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before="100" w:line="312" w:lineRule="auto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3.상세 페이지에서 상품의 수량을 선택하여 장바구니에 추가하고 “장바구니에 담기” 버튼을 클릭한다.</w:t>
            </w:r>
          </w:p>
          <w:p w:rsidR="00000000" w:rsidDel="00000000" w:rsidP="00000000" w:rsidRDefault="00000000" w:rsidRPr="00000000" w14:paraId="000000CB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before="100" w:line="312" w:lineRule="auto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4.시스템은 장바구니에 상품을 추가하고, 장바구니 페이지와 퀵메뉴에 갱신하여 사용자에게 추가된 상품을 표시한다.</w:t>
            </w:r>
          </w:p>
          <w:p w:rsidR="00000000" w:rsidDel="00000000" w:rsidP="00000000" w:rsidRDefault="00000000" w:rsidRPr="00000000" w14:paraId="000000CC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before="100" w:line="312" w:lineRule="auto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5.사용자는 계속해서 다른 상품을 선택하여 장바구니에 추가할 수 있다. </w:t>
            </w:r>
          </w:p>
          <w:p w:rsidR="00000000" w:rsidDel="00000000" w:rsidP="00000000" w:rsidRDefault="00000000" w:rsidRPr="00000000" w14:paraId="000000CD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before="100" w:line="312" w:lineRule="auto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6.사용자가 장바구니 페이지에서 주문하려는 상품들을 목록을 확인한다.</w:t>
            </w:r>
          </w:p>
          <w:p w:rsidR="00000000" w:rsidDel="00000000" w:rsidP="00000000" w:rsidRDefault="00000000" w:rsidRPr="00000000" w14:paraId="000000CE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before="100" w:line="312" w:lineRule="auto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7.판매가와 할인가를 확인하고 판매처별 링크, 판매처 위치 정보를 제공한다.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종료조건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로그인 성공 시, 로그인 페이지 이탈 시</w:t>
            </w:r>
          </w:p>
        </w:tc>
      </w:tr>
    </w:tbl>
    <w:p w:rsidR="00000000" w:rsidDel="00000000" w:rsidP="00000000" w:rsidRDefault="00000000" w:rsidRPr="00000000" w14:paraId="000000D1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7800"/>
        </w:tabs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7800"/>
        </w:tabs>
        <w:spacing w:line="240" w:lineRule="auto"/>
        <w:ind w:left="3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185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유스케이스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판매처 위치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유스케이스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DPIS_800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관련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FR-AD-025, FR-AD-026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선행조건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관련 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일반 사용자 / 관리자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이벤트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before="100" w:line="312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종료조건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로그인 성공 시, 페이지 이탈 시</w:t>
            </w:r>
          </w:p>
        </w:tc>
      </w:tr>
    </w:tbl>
    <w:p w:rsidR="00000000" w:rsidDel="00000000" w:rsidP="00000000" w:rsidRDefault="00000000" w:rsidRPr="00000000" w14:paraId="000000E3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7800"/>
        </w:tabs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Ⅲ. 기능 요구사항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25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530"/>
        <w:gridCol w:w="2850"/>
        <w:gridCol w:w="4170"/>
        <w:gridCol w:w="975"/>
        <w:tblGridChange w:id="0">
          <w:tblGrid>
            <w:gridCol w:w="1530"/>
            <w:gridCol w:w="2850"/>
            <w:gridCol w:w="4170"/>
            <w:gridCol w:w="975"/>
          </w:tblGrid>
        </w:tblGridChange>
      </w:tblGrid>
      <w:tr>
        <w:trPr>
          <w:cantSplit w:val="0"/>
          <w:trHeight w:val="3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요구사항명칭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0553294470456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FR-AD-001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회원가입 기능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회원가입 버튼 클릭, 회원가입 페이지 이동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상</w:t>
            </w:r>
          </w:p>
        </w:tc>
      </w:tr>
      <w:tr>
        <w:trPr>
          <w:cantSplit w:val="0"/>
          <w:trHeight w:val="595.0553294470456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FR-AD-002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중복 ID 검사 기능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사용자가 입력한 ID가 </w:t>
            </w:r>
          </w:p>
          <w:p w:rsidR="00000000" w:rsidDel="00000000" w:rsidP="00000000" w:rsidRDefault="00000000" w:rsidRPr="00000000" w14:paraId="000000F1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데이터베이스 내 사용자 ID 컬럼에 존재하면 사용 불가</w:t>
            </w:r>
          </w:p>
          <w:p w:rsidR="00000000" w:rsidDel="00000000" w:rsidP="00000000" w:rsidRDefault="00000000" w:rsidRPr="00000000" w14:paraId="000000F2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(회원가입 및 마이페이지 정보수정)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0553294470456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FR-AD-003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로그인 기능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로그인 버튼을 클릭, </w:t>
            </w:r>
          </w:p>
          <w:p w:rsidR="00000000" w:rsidDel="00000000" w:rsidP="00000000" w:rsidRDefault="00000000" w:rsidRPr="00000000" w14:paraId="000000F7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로그인 화면으로 이동 후 사용자가 입력한 정보가 데이터베이스에 등록된 정보와 일치하는지 비교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05532944704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FR-AD-004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로그인 성공 시 메인페이지 이동 기능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입력받은 아이디와 비밀번호가 데이터베이스에 등록된 정보와 일치할 경우, 메인페이지로 이동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05532944704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FR-AD-005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로그인 실패 시 메인페이지 이동 기능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입력받은 아이디와 비밀번호가 데이터베이스에 등록된 정보와 불 일치할 경우, 메인페이지로 이동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3.56914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FR-AD-006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로그인 페이지 이탈 시 종료 기능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로그인 성공 후 메인페이지로 이동하거나 로그인 화면에서 이탈할 경우, 유스케이스 종료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0553294470456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FR-AD-007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로그아웃 시 </w:t>
            </w:r>
          </w:p>
          <w:p w:rsidR="00000000" w:rsidDel="00000000" w:rsidP="00000000" w:rsidRDefault="00000000" w:rsidRPr="00000000" w14:paraId="00000107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정보 제거 기능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재 확인 알림에 동의하면 </w:t>
            </w:r>
          </w:p>
          <w:p w:rsidR="00000000" w:rsidDel="00000000" w:rsidP="00000000" w:rsidRDefault="00000000" w:rsidRPr="00000000" w14:paraId="00000109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데이터베이스 내의 로그인 정보 제거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0553294470456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FR-AD-008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회원 탈퇴 기능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회원탈퇴 버튼을 누르면 데이터베이스 내 등록된 해당 회원 정보 모두 삭제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0553294470456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FR-AD-009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마이페이지 기능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마이페이지 버튼 클릭, </w:t>
            </w:r>
          </w:p>
          <w:p w:rsidR="00000000" w:rsidDel="00000000" w:rsidP="00000000" w:rsidRDefault="00000000" w:rsidRPr="00000000" w14:paraId="00000112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마이페이지 페이지 이동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05532944704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FR-AD-010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회원정보 입력 기능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사용자는 아이디와 비밀번호를 입력하고, 수정하고 싶은 정보(이름, 이메일, 비밀번호 등)를 입력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05532944704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FR-AD-011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회원정보 확인 기능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입력받은 아이디와 비밀번호를 데이터베이스에 등록된 정보와 비교하여 일치 여부를 확인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8.09218750000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FR-AD-012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회원정보 수정 기능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입력받은 비밀번호가 데이터베이스에 등록된 정보와 일치할 경우, 사용자가 입력한 수정정보(이름, 비밀번호, 전화번호, 생년월일등)로 회원정보를 수정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05532944704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FR-AD-013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카테고리별 분류 기능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판매처 별, 품목 별 카테고리를 생성하고, 해당 카테고리에 따른 상품을 분류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상</w:t>
            </w:r>
          </w:p>
        </w:tc>
      </w:tr>
      <w:tr>
        <w:trPr>
          <w:cantSplit w:val="0"/>
          <w:trHeight w:val="595.0553294470456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FR-AD-014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필터링 검색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상품명, 판매처 등을 검색하여, 검색조건에 맞는 상품정보를 화면에 표시하고, 클릭 시 상품페이지로 이동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상</w:t>
            </w:r>
          </w:p>
        </w:tc>
      </w:tr>
      <w:tr>
        <w:trPr>
          <w:cantSplit w:val="0"/>
          <w:trHeight w:val="595.05532944704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FR-AD-015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상품목록 표시 기능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검색한 상품의 데이터(이미지, 이름, 가격 및 할인가격 등) 정보를 가져와 화면에 표시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FR-AD-016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상세페이지 표시 기능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사용자가 클릭한 상품의 상세정보가 적힌 페이지를 화면에 표시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상</w:t>
            </w:r>
          </w:p>
        </w:tc>
      </w:tr>
      <w:tr>
        <w:trPr>
          <w:cantSplit w:val="0"/>
          <w:trHeight w:val="595.05532944704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FR-AD-017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판매처 링크 표시 기능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판매처들의 구매가능한 온라인 링크 정보 제공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05532944704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FR-AD-018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URL 공유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상세페이지의 링크 정보를 공유하는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05532944704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FR-AD-019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장바구니 담기 기능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상품페이지에서 상품을 장바구니에 담는 기능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상</w:t>
            </w:r>
          </w:p>
        </w:tc>
      </w:tr>
      <w:tr>
        <w:trPr>
          <w:cantSplit w:val="0"/>
          <w:trHeight w:val="595.05532944704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FR-AD-020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장바구니 상품 표시 기능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장바구니에 담은 상품 데이터를 전부 가져와 보여주는 기능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상</w:t>
            </w:r>
          </w:p>
        </w:tc>
      </w:tr>
      <w:tr>
        <w:trPr>
          <w:cantSplit w:val="0"/>
          <w:trHeight w:val="595.05532944704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FR-AD-021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장바구니 상품 삭제 기능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장바구니에 담은 상품을 삭제하고, 총 금액에서 차감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상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FR-AD-022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장바구니 상품 퀵메뉴 표시 기능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장바구니에 추가한 상품이 퀵메뉴에 추가됨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상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FR-AD-023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관심 상품 등록 기능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상세페이지에서 관심상품 등록 버튼을 클릭하면, 관심상품 데이터 베이스에 상품 리스트 저장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FR-AD-024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관심 상품 삭제 기능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관심상품페이지에서 관심상품 삭제 버튼을 클릭하면, 관심상품 데이터 베이스에 삭제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FR-AD-025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판매처 위치 카카오맵 표시 기능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카카오맵api를 활용하여 지도를 확대 축소하고 클릭할 수 있는 기능 구현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상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FR-AD-026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판매처 위치 검색 기능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사용자가 지역 카테고리를 선택하면 해당 구역의 판매처 위치를  데이터베이스에서 조회하여 반환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상</w:t>
            </w:r>
          </w:p>
        </w:tc>
      </w:tr>
    </w:tbl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Ⅳ. 비기능 요구사항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525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476"/>
        <w:gridCol w:w="2438"/>
        <w:gridCol w:w="4305"/>
        <w:gridCol w:w="1306"/>
        <w:tblGridChange w:id="0">
          <w:tblGrid>
            <w:gridCol w:w="1476"/>
            <w:gridCol w:w="2438"/>
            <w:gridCol w:w="4305"/>
            <w:gridCol w:w="1306"/>
          </w:tblGrid>
        </w:tblGridChange>
      </w:tblGrid>
      <w:tr>
        <w:trPr>
          <w:cantSplit w:val="0"/>
          <w:trHeight w:val="3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요구사항명칭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적용시점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NFR-DE-001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사용자 편리성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사용자가 웹 사용에 있어 막힘이 없어야 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베타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NFR-DV-001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응답 속도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네트워크 지연이 없을 시 서버로부터 응답받는 시간은 3초 이내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알파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NFR-TS-001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화면 전환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화면 전환 응답 시간 2초 이내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알파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NFR-SC-001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보안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사용자의 개인정보와 결제 정보는 안전하게 보호되어야 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알파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NFR-SU-001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확장성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시스템은 추가적인 기능 및 서비스의 확장을 용이하게 지원해야 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알파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NFR-PS-001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성능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웹 사이트는 여러 사용자가 동시에 접속해도 일정한 수준의 성능을 유지해야 함. 서버의 처리 능력, 데이터베이스 성능 등이 사용자 수에 따라 효율적으로 대응할 수 있어야 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베타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NFR-AV-001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가용성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웹 사이트는 24시간 내내 가용성을 제공해야 함. 서버 다운타임을 최소화하고, 시스템 장애에 대비하여 복구 및 백업 시스템을 구축하여 사용자들이 언제든지 웹 사이트에 접근할 수 있어야 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베타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7.83203124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NFR-CM-001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통합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관리자는 웹 사이트의 할인 상품 및 결제수단 혜택 정보를 편리하게 관리할 수 있어야 함. 할인 상품 정보와 혜택 내용을 쉽게 등록, 수정, 삭제할 수 있으며, 결제수단 별 혜택 정보 역시 편리하게 관리할 수 있어야 함.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베타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60" w:before="0" w:line="256" w:lineRule="auto"/>
        <w:ind w:left="0" w:righ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60" w:before="0" w:line="256" w:lineRule="auto"/>
        <w:ind w:left="0" w:righ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60" w:before="0" w:line="256" w:lineRule="auto"/>
        <w:ind w:left="0" w:righ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60" w:before="0" w:line="256" w:lineRule="auto"/>
        <w:ind w:left="0" w:righ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60" w:before="0" w:line="256" w:lineRule="auto"/>
        <w:ind w:left="0" w:righ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60" w:before="0" w:line="256" w:lineRule="auto"/>
        <w:ind w:left="0" w:righ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60" w:before="0" w:line="256" w:lineRule="auto"/>
        <w:ind w:left="0" w:righ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7" w:w="11906" w:orient="portrait"/>
      <w:pgMar w:bottom="1700" w:top="1700" w:left="1134" w:right="1134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algun Gothic"/>
  <w:font w:name="함초롬돋움"/>
  <w:font w:name="나눔고딕"/>
  <w:font w:name="함초롬바탕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6">
    <w:pPr>
      <w:keepNext w:val="0"/>
      <w:keepLines w:val="0"/>
      <w:pageBreakBefore w:val="0"/>
      <w:widowControl w:val="0"/>
      <w:pBdr>
        <w:top w:color="000000" w:space="1" w:sz="0" w:val="none"/>
        <w:left w:color="000000" w:space="4" w:sz="0" w:val="none"/>
        <w:bottom w:color="000000" w:space="1" w:sz="0" w:val="none"/>
        <w:right w:color="000000" w:space="4" w:sz="0" w:val="none"/>
        <w:between w:space="0" w:sz="0" w:val="nil"/>
      </w:pBdr>
      <w:shd w:fill="auto" w:val="clear"/>
      <w:spacing w:after="0" w:before="0" w:line="360" w:lineRule="auto"/>
      <w:ind w:left="0" w:right="0" w:firstLine="0"/>
      <w:jc w:val="right"/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요구사항 정의서</w:t>
    </w:r>
    <w:r w:rsidDel="00000000" w:rsidR="00000000" w:rsidRPr="00000000">
      <w:rPr>
        <w:rtl w:val="0"/>
      </w:rPr>
    </w:r>
  </w:p>
  <w:tbl>
    <w:tblPr>
      <w:tblStyle w:val="Table13"/>
      <w:tblW w:w="9525.0" w:type="dxa"/>
      <w:jc w:val="left"/>
      <w:tblInd w:w="-102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tblBorders>
      <w:tblLayout w:type="fixed"/>
      <w:tblLook w:val="0000"/>
    </w:tblPr>
    <w:tblGrid>
      <w:gridCol w:w="9525"/>
      <w:tblGridChange w:id="0">
        <w:tblGrid>
          <w:gridCol w:w="9525"/>
        </w:tblGrid>
      </w:tblGridChange>
    </w:tblGrid>
    <w:tr>
      <w:trPr>
        <w:cantSplit w:val="0"/>
        <w:trHeight w:val="76" w:hRule="atLeast"/>
        <w:tblHeader w:val="0"/>
      </w:trPr>
      <w:tc>
        <w:tcPr>
          <w:tcBorders>
            <w:top w:color="000000" w:space="0" w:sz="9" w:val="single"/>
            <w:left w:color="000000" w:space="0" w:sz="9" w:val="single"/>
            <w:bottom w:color="0a0000" w:space="0" w:sz="4" w:val="single"/>
            <w:right w:color="000000" w:space="0" w:sz="9" w:val="single"/>
          </w:tcBorders>
          <w:shd w:fill="4c4c4c" w:val="clear"/>
          <w:vAlign w:val="center"/>
        </w:tcPr>
        <w:p w:rsidR="00000000" w:rsidDel="00000000" w:rsidP="00000000" w:rsidRDefault="00000000" w:rsidRPr="00000000" w14:paraId="00000187">
          <w:pPr>
            <w:keepNext w:val="0"/>
            <w:keepLines w:val="0"/>
            <w:pageBreakBefore w:val="0"/>
            <w:widowControl w:val="0"/>
            <w:pBdr>
              <w:top w:color="000000" w:space="1" w:sz="0" w:val="none"/>
              <w:left w:color="000000" w:space="4" w:sz="0" w:val="none"/>
              <w:bottom w:color="000000" w:space="1" w:sz="0" w:val="none"/>
              <w:right w:color="000000" w:space="4" w:sz="0" w:val="none"/>
              <w:between w:space="0" w:sz="0" w:val="nil"/>
            </w:pBdr>
            <w:shd w:fill="auto" w:val="clear"/>
            <w:spacing w:after="0" w:before="0" w:line="384" w:lineRule="auto"/>
            <w:ind w:left="0" w:right="0" w:firstLine="0"/>
            <w:jc w:val="center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"/>
              <w:szCs w:val="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8">
    <w:pPr>
      <w:keepNext w:val="0"/>
      <w:keepLines w:val="0"/>
      <w:pageBreakBefore w:val="0"/>
      <w:widowControl w:val="0"/>
      <w:pBdr>
        <w:top w:color="000000" w:space="1" w:sz="0" w:val="none"/>
        <w:left w:color="000000" w:space="4" w:sz="0" w:val="none"/>
        <w:bottom w:color="000000" w:space="1" w:sz="0" w:val="none"/>
        <w:right w:color="000000" w:space="4" w:sz="0" w:val="none"/>
        <w:between w:space="0" w:sz="0" w:val="nil"/>
      </w:pBdr>
      <w:shd w:fill="auto" w:val="clear"/>
      <w:spacing w:after="0" w:before="0" w:line="360" w:lineRule="auto"/>
      <w:ind w:left="0" w:right="720" w:firstLine="0"/>
      <w:jc w:val="both"/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Malgun Gothic" w:cs="Malgun Gothic" w:eastAsia="Malgun Gothic" w:hAnsi="Malgun Gothic"/>
        <w:color w:val="ff0000"/>
        <w:sz w:val="22"/>
        <w:szCs w:val="22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Malgun Gothic" w:cs="Malgun Gothic" w:eastAsia="Malgun Gothic" w:hAnsi="Malgun Gothic"/>
        <w:color w:val="ff0000"/>
        <w:sz w:val="22"/>
        <w:szCs w:val="22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ascii="Malgun Gothic" w:cs="Malgun Gothic" w:eastAsia="Malgun Gothic" w:hAnsi="Malgun Gothic"/>
        <w:color w:val="ff0000"/>
        <w:sz w:val="22"/>
        <w:szCs w:val="22"/>
      </w:rPr>
    </w:lvl>
    <w:lvl w:ilvl="3">
      <w:start w:val="1"/>
      <w:numFmt w:val="decimal"/>
      <w:lvlText w:val="%4)"/>
      <w:lvlJc w:val="left"/>
      <w:pPr>
        <w:ind w:left="0" w:firstLine="0"/>
      </w:pPr>
      <w:rPr>
        <w:rFonts w:ascii="Malgun Gothic" w:cs="Malgun Gothic" w:eastAsia="Malgun Gothic" w:hAnsi="Malgun Gothic"/>
        <w:color w:val="ff0000"/>
        <w:sz w:val="22"/>
        <w:szCs w:val="22"/>
      </w:rPr>
    </w:lvl>
    <w:lvl w:ilvl="4">
      <w:start w:val="1"/>
      <w:numFmt w:val="decimal"/>
      <w:lvlText w:val="(%5)"/>
      <w:lvlJc w:val="left"/>
      <w:pPr>
        <w:ind w:left="0" w:firstLine="0"/>
      </w:pPr>
      <w:rPr>
        <w:rFonts w:ascii="Malgun Gothic" w:cs="Malgun Gothic" w:eastAsia="Malgun Gothic" w:hAnsi="Malgun Gothic"/>
        <w:color w:val="ff0000"/>
        <w:sz w:val="22"/>
        <w:szCs w:val="22"/>
      </w:rPr>
    </w:lvl>
    <w:lvl w:ilvl="5">
      <w:start w:val="1"/>
      <w:numFmt w:val="decimal"/>
      <w:lvlText w:val="(%6)"/>
      <w:lvlJc w:val="left"/>
      <w:pPr>
        <w:ind w:left="0" w:firstLine="0"/>
      </w:pPr>
      <w:rPr>
        <w:rFonts w:ascii="Malgun Gothic" w:cs="Malgun Gothic" w:eastAsia="Malgun Gothic" w:hAnsi="Malgun Gothic"/>
        <w:color w:val="ff0000"/>
        <w:sz w:val="22"/>
        <w:szCs w:val="22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ascii="Malgun Gothic" w:cs="Malgun Gothic" w:eastAsia="Malgun Gothic" w:hAnsi="Malgun Gothic"/>
        <w:color w:val="ff0000"/>
        <w:sz w:val="22"/>
        <w:szCs w:val="22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ascii="Malgun Gothic" w:cs="Malgun Gothic" w:eastAsia="Malgun Gothic" w:hAnsi="Malgun Gothic"/>
        <w:color w:val="ff0000"/>
        <w:sz w:val="22"/>
        <w:szCs w:val="22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Malgun Gothic" w:cs="Malgun Gothic" w:eastAsia="Malgun Gothic" w:hAnsi="Malgun Gothic"/>
        <w:color w:val="ff0000"/>
        <w:sz w:val="22"/>
        <w:szCs w:val="22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Malgun Gothic" w:cs="Malgun Gothic" w:eastAsia="Malgun Gothic" w:hAnsi="Malgun Gothic"/>
        <w:color w:val="ff0000"/>
        <w:sz w:val="22"/>
        <w:szCs w:val="22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Malgun Gothic" w:cs="Malgun Gothic" w:eastAsia="Malgun Gothic" w:hAnsi="Malgun Gothic"/>
        <w:color w:val="ff0000"/>
        <w:sz w:val="22"/>
        <w:szCs w:val="22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ascii="Malgun Gothic" w:cs="Malgun Gothic" w:eastAsia="Malgun Gothic" w:hAnsi="Malgun Gothic"/>
        <w:color w:val="ff0000"/>
        <w:sz w:val="22"/>
        <w:szCs w:val="22"/>
      </w:rPr>
    </w:lvl>
    <w:lvl w:ilvl="3">
      <w:start w:val="1"/>
      <w:numFmt w:val="decimal"/>
      <w:lvlText w:val="%4)"/>
      <w:lvlJc w:val="left"/>
      <w:pPr>
        <w:ind w:left="0" w:firstLine="0"/>
      </w:pPr>
      <w:rPr>
        <w:rFonts w:ascii="Malgun Gothic" w:cs="Malgun Gothic" w:eastAsia="Malgun Gothic" w:hAnsi="Malgun Gothic"/>
        <w:color w:val="ff0000"/>
        <w:sz w:val="22"/>
        <w:szCs w:val="22"/>
      </w:rPr>
    </w:lvl>
    <w:lvl w:ilvl="4">
      <w:start w:val="1"/>
      <w:numFmt w:val="decimal"/>
      <w:lvlText w:val="(%5)"/>
      <w:lvlJc w:val="left"/>
      <w:pPr>
        <w:ind w:left="0" w:firstLine="0"/>
      </w:pPr>
      <w:rPr>
        <w:rFonts w:ascii="Malgun Gothic" w:cs="Malgun Gothic" w:eastAsia="Malgun Gothic" w:hAnsi="Malgun Gothic"/>
        <w:color w:val="ff0000"/>
        <w:sz w:val="22"/>
        <w:szCs w:val="22"/>
      </w:rPr>
    </w:lvl>
    <w:lvl w:ilvl="5">
      <w:start w:val="1"/>
      <w:numFmt w:val="decimal"/>
      <w:lvlText w:val="(%6)"/>
      <w:lvlJc w:val="left"/>
      <w:pPr>
        <w:ind w:left="0" w:firstLine="0"/>
      </w:pPr>
      <w:rPr>
        <w:rFonts w:ascii="Malgun Gothic" w:cs="Malgun Gothic" w:eastAsia="Malgun Gothic" w:hAnsi="Malgun Gothic"/>
        <w:color w:val="ff0000"/>
        <w:sz w:val="22"/>
        <w:szCs w:val="22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ascii="Malgun Gothic" w:cs="Malgun Gothic" w:eastAsia="Malgun Gothic" w:hAnsi="Malgun Gothic"/>
        <w:color w:val="ff0000"/>
        <w:sz w:val="22"/>
        <w:szCs w:val="22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ascii="Malgun Gothic" w:cs="Malgun Gothic" w:eastAsia="Malgun Gothic" w:hAnsi="Malgun Gothic"/>
        <w:color w:val="ff0000"/>
        <w:sz w:val="22"/>
        <w:szCs w:val="22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Malgun Gothic" w:cs="Malgun Gothic" w:eastAsia="Malgun Gothic" w:hAnsi="Malgun Gothic"/>
        <w:color w:val="ff0000"/>
        <w:sz w:val="22"/>
        <w:szCs w:val="22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</w:rPr>
    </w:rPrDefault>
    <w:pPrDefault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