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74B090EA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542FF9">
        <w:rPr>
          <w:sz w:val="24"/>
          <w:szCs w:val="24"/>
        </w:rPr>
        <w:t>1.bilera</w:t>
      </w:r>
      <w:proofErr w:type="gramEnd"/>
    </w:p>
    <w:p w14:paraId="50FD6AB7" w14:textId="2DBA7D0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895942">
        <w:rPr>
          <w:rFonts w:ascii="Arial" w:hAnsi="Arial" w:cs="Arial"/>
          <w:lang w:val="es-ES_tradnl"/>
        </w:rPr>
        <w:t>1</w:t>
      </w:r>
      <w:r w:rsidR="00542FF9">
        <w:rPr>
          <w:rFonts w:ascii="Arial" w:hAnsi="Arial" w:cs="Arial"/>
          <w:lang w:val="es-ES_tradnl"/>
        </w:rPr>
        <w:t>0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542FF9">
        <w:rPr>
          <w:rFonts w:ascii="Arial" w:hAnsi="Arial" w:cs="Arial"/>
          <w:lang w:val="es-ES_tradnl"/>
        </w:rPr>
        <w:t>8:00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542FF9">
        <w:rPr>
          <w:rFonts w:ascii="Arial" w:hAnsi="Arial" w:cs="Arial"/>
          <w:lang w:val="es-ES_tradnl"/>
        </w:rPr>
        <w:t>9:00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386AE0F9" w:rsidR="00713021" w:rsidRPr="00326806" w:rsidRDefault="00542FF9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Caxa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prototipoa</w:t>
            </w:r>
            <w:proofErr w:type="spellEnd"/>
            <w:r w:rsidR="000D724D">
              <w:rPr>
                <w:b w:val="0"/>
              </w:rPr>
              <w:t xml:space="preserve"> </w:t>
            </w:r>
            <w:proofErr w:type="spellStart"/>
            <w:r w:rsidR="000D724D">
              <w:rPr>
                <w:b w:val="0"/>
              </w:rPr>
              <w:t>aukeratu</w:t>
            </w:r>
            <w:proofErr w:type="spellEnd"/>
          </w:p>
        </w:tc>
        <w:tc>
          <w:tcPr>
            <w:tcW w:w="1251" w:type="pct"/>
          </w:tcPr>
          <w:p w14:paraId="4C72991E" w14:textId="033B8A6A" w:rsidR="00713021" w:rsidRPr="00230E62" w:rsidRDefault="00895942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23/01/10</w:t>
            </w: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61A4AAC6" w:rsidR="00713021" w:rsidRPr="00230E62" w:rsidRDefault="009953B8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Plangintza</w:t>
            </w:r>
            <w:proofErr w:type="spellEnd"/>
            <w:r w:rsidR="00C67E33">
              <w:rPr>
                <w:b w:val="0"/>
              </w:rPr>
              <w:t xml:space="preserve"> </w:t>
            </w:r>
            <w:proofErr w:type="spellStart"/>
            <w:r w:rsidR="00C67E33">
              <w:rPr>
                <w:b w:val="0"/>
              </w:rPr>
              <w:t>egin</w:t>
            </w:r>
            <w:proofErr w:type="spellEnd"/>
          </w:p>
        </w:tc>
        <w:tc>
          <w:tcPr>
            <w:tcW w:w="1251" w:type="pct"/>
          </w:tcPr>
          <w:p w14:paraId="144C4BDE" w14:textId="24ADAEBE" w:rsidR="00713021" w:rsidRPr="00230E62" w:rsidRDefault="00895942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23/01/10</w:t>
            </w: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5490A9D7" w:rsidR="00433ABC" w:rsidRPr="00326806" w:rsidRDefault="00AC4725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Txostena</w:t>
            </w:r>
            <w:proofErr w:type="spellEnd"/>
            <w:r w:rsidR="00906718">
              <w:rPr>
                <w:b w:val="0"/>
              </w:rPr>
              <w:t xml:space="preserve"> </w:t>
            </w:r>
          </w:p>
        </w:tc>
        <w:tc>
          <w:tcPr>
            <w:tcW w:w="1146" w:type="pct"/>
          </w:tcPr>
          <w:p w14:paraId="04F2ECED" w14:textId="6DDC532E" w:rsidR="00D972E5" w:rsidRDefault="00547361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Caballero</w:t>
            </w:r>
          </w:p>
          <w:p w14:paraId="6561B53D" w14:textId="56BB0D71" w:rsidR="00433ABC" w:rsidRPr="00D972E5" w:rsidRDefault="0002677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Iker Arenaza</w:t>
            </w:r>
          </w:p>
        </w:tc>
        <w:tc>
          <w:tcPr>
            <w:tcW w:w="1316" w:type="pct"/>
          </w:tcPr>
          <w:p w14:paraId="7678022E" w14:textId="49646B55" w:rsidR="00433ABC" w:rsidRPr="00230E62" w:rsidRDefault="00590F6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23/01/18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35012C53" w:rsidR="00433ABC" w:rsidRPr="00230E62" w:rsidRDefault="00590F6B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>Programa</w:t>
            </w:r>
          </w:p>
        </w:tc>
        <w:tc>
          <w:tcPr>
            <w:tcW w:w="1146" w:type="pct"/>
          </w:tcPr>
          <w:p w14:paraId="011E9ED6" w14:textId="77777777" w:rsidR="00433ABC" w:rsidRDefault="0002677D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 Beracochea</w:t>
            </w:r>
          </w:p>
          <w:p w14:paraId="19EFA56E" w14:textId="517ECC8A" w:rsidR="0049061C" w:rsidRPr="00230E62" w:rsidRDefault="00117408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Eneko Begiristain</w:t>
            </w:r>
          </w:p>
        </w:tc>
        <w:tc>
          <w:tcPr>
            <w:tcW w:w="1316" w:type="pct"/>
          </w:tcPr>
          <w:p w14:paraId="19AA2FF1" w14:textId="2327834F" w:rsidR="00433ABC" w:rsidRPr="00230E62" w:rsidRDefault="00590F6B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23/01/1</w:t>
            </w:r>
            <w:r w:rsidR="007F490C">
              <w:t>6</w:t>
            </w: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6CD4E35E" w:rsidR="00433ABC" w:rsidRPr="00230E62" w:rsidRDefault="00F755C7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Mugikorreko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</w:t>
            </w:r>
            <w:r w:rsidR="003B32E0">
              <w:rPr>
                <w:b w:val="0"/>
              </w:rPr>
              <w:t>likazioa</w:t>
            </w:r>
            <w:proofErr w:type="spellEnd"/>
          </w:p>
        </w:tc>
        <w:tc>
          <w:tcPr>
            <w:tcW w:w="1146" w:type="pct"/>
          </w:tcPr>
          <w:p w14:paraId="1CBF4663" w14:textId="77777777" w:rsidR="00433ABC" w:rsidRDefault="0049061C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Jokin Bengoa</w:t>
            </w:r>
          </w:p>
          <w:p w14:paraId="18E96EA0" w14:textId="7C1BCC70" w:rsidR="0049061C" w:rsidRPr="00230E62" w:rsidRDefault="00117408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Igor </w:t>
            </w:r>
            <w:proofErr w:type="spellStart"/>
            <w:r>
              <w:t>Bikandi</w:t>
            </w:r>
            <w:proofErr w:type="spellEnd"/>
          </w:p>
        </w:tc>
        <w:tc>
          <w:tcPr>
            <w:tcW w:w="1316" w:type="pct"/>
          </w:tcPr>
          <w:p w14:paraId="4E45A8E2" w14:textId="72270456" w:rsidR="00433ABC" w:rsidRPr="00230E62" w:rsidRDefault="003B32E0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23/01/16</w:t>
            </w: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1F35C140" w:rsidR="00433ABC" w:rsidRPr="00326806" w:rsidRDefault="00906718" w:rsidP="00B50410">
            <w:pPr>
              <w:spacing w:before="60"/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Azelerometro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neurketa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146" w:type="pct"/>
          </w:tcPr>
          <w:p w14:paraId="6EB9BB87" w14:textId="6468001D" w:rsidR="00433ABC" w:rsidRPr="00230E62" w:rsidRDefault="0008147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</w:t>
            </w:r>
            <w:r w:rsidR="00111DB2">
              <w:t>nok</w:t>
            </w:r>
            <w:proofErr w:type="spellEnd"/>
          </w:p>
        </w:tc>
        <w:tc>
          <w:tcPr>
            <w:tcW w:w="1316" w:type="pct"/>
          </w:tcPr>
          <w:p w14:paraId="665C2646" w14:textId="1BBEDAEE" w:rsidR="00433ABC" w:rsidRPr="00230E62" w:rsidRDefault="00906718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23/01/1</w:t>
            </w:r>
            <w:r w:rsidR="00111DB2">
              <w:t>1</w:t>
            </w: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558F0969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7781DF3A" w14:textId="6B68EC71" w:rsidR="00D972E5" w:rsidRDefault="00397B3A" w:rsidP="001F2526">
      <w:pPr>
        <w:rPr>
          <w:lang w:val="es-ES_tradnl"/>
        </w:rPr>
      </w:pPr>
      <w:proofErr w:type="spellStart"/>
      <w:r>
        <w:rPr>
          <w:lang w:val="es-ES_tradnl"/>
        </w:rPr>
        <w:t>Caxaren</w:t>
      </w:r>
      <w:proofErr w:type="spellEnd"/>
      <w:r>
        <w:rPr>
          <w:lang w:val="es-ES_tradnl"/>
        </w:rPr>
        <w:t xml:space="preserve"> </w:t>
      </w:r>
      <w:proofErr w:type="spellStart"/>
      <w:r w:rsidR="00BD27C3">
        <w:rPr>
          <w:lang w:val="es-ES_tradnl"/>
        </w:rPr>
        <w:t>prototipoa</w:t>
      </w:r>
      <w:proofErr w:type="spellEnd"/>
      <w:r w:rsidR="00BD27C3">
        <w:rPr>
          <w:lang w:val="es-ES_tradnl"/>
        </w:rPr>
        <w:t xml:space="preserve"> </w:t>
      </w:r>
      <w:proofErr w:type="spellStart"/>
      <w:r w:rsidR="00BD27C3">
        <w:rPr>
          <w:lang w:val="es-ES_tradnl"/>
        </w:rPr>
        <w:t>aukeratzeko</w:t>
      </w:r>
      <w:proofErr w:type="spellEnd"/>
      <w:r w:rsidR="00BD27C3">
        <w:rPr>
          <w:lang w:val="es-ES_tradnl"/>
        </w:rPr>
        <w:t xml:space="preserve">, </w:t>
      </w:r>
      <w:proofErr w:type="spellStart"/>
      <w:r w:rsidR="00ED4565">
        <w:rPr>
          <w:lang w:val="es-ES_tradnl"/>
        </w:rPr>
        <w:t>guztion</w:t>
      </w:r>
      <w:proofErr w:type="spellEnd"/>
      <w:r w:rsidR="00ED4565">
        <w:rPr>
          <w:lang w:val="es-ES_tradnl"/>
        </w:rPr>
        <w:t xml:space="preserve"> </w:t>
      </w:r>
      <w:proofErr w:type="spellStart"/>
      <w:r w:rsidR="00ED4565">
        <w:rPr>
          <w:lang w:val="es-ES_tradnl"/>
        </w:rPr>
        <w:t>ideiak</w:t>
      </w:r>
      <w:proofErr w:type="spellEnd"/>
      <w:r w:rsidR="00CD6E12">
        <w:rPr>
          <w:lang w:val="es-ES_tradnl"/>
        </w:rPr>
        <w:t xml:space="preserve"> </w:t>
      </w:r>
      <w:proofErr w:type="spellStart"/>
      <w:r w:rsidR="00CD6E12">
        <w:rPr>
          <w:lang w:val="es-ES_tradnl"/>
        </w:rPr>
        <w:t>kontuan</w:t>
      </w:r>
      <w:proofErr w:type="spellEnd"/>
      <w:r w:rsidR="00CD6E12">
        <w:rPr>
          <w:lang w:val="es-ES_tradnl"/>
        </w:rPr>
        <w:t xml:space="preserve"> </w:t>
      </w:r>
      <w:proofErr w:type="spellStart"/>
      <w:r w:rsidR="00CD6E12">
        <w:rPr>
          <w:lang w:val="es-ES_tradnl"/>
        </w:rPr>
        <w:t>hartuz</w:t>
      </w:r>
      <w:proofErr w:type="spellEnd"/>
      <w:r w:rsidR="00CD6E12">
        <w:rPr>
          <w:lang w:val="es-ES_tradnl"/>
        </w:rPr>
        <w:t xml:space="preserve">, </w:t>
      </w:r>
      <w:proofErr w:type="spellStart"/>
      <w:r w:rsidR="00CD6E12">
        <w:rPr>
          <w:lang w:val="es-ES_tradnl"/>
        </w:rPr>
        <w:t>caxa</w:t>
      </w:r>
      <w:proofErr w:type="spellEnd"/>
      <w:r w:rsidR="00CD6E12">
        <w:rPr>
          <w:lang w:val="es-ES_tradnl"/>
        </w:rPr>
        <w:t xml:space="preserve"> prototipo final bat </w:t>
      </w:r>
      <w:proofErr w:type="spellStart"/>
      <w:r w:rsidR="00CD6E12">
        <w:rPr>
          <w:lang w:val="es-ES_tradnl"/>
        </w:rPr>
        <w:t>egin</w:t>
      </w:r>
      <w:proofErr w:type="spellEnd"/>
      <w:r w:rsidR="00CD6E12">
        <w:rPr>
          <w:lang w:val="es-ES_tradnl"/>
        </w:rPr>
        <w:t xml:space="preserve"> </w:t>
      </w:r>
      <w:proofErr w:type="spellStart"/>
      <w:r w:rsidR="00CD6E12">
        <w:rPr>
          <w:lang w:val="es-ES_tradnl"/>
        </w:rPr>
        <w:t>dugu</w:t>
      </w:r>
      <w:proofErr w:type="spellEnd"/>
      <w:r w:rsidR="00E13817">
        <w:rPr>
          <w:lang w:val="es-ES_tradnl"/>
        </w:rPr>
        <w:t>:</w:t>
      </w:r>
    </w:p>
    <w:p w14:paraId="39E7413D" w14:textId="41EB9F00" w:rsidR="00BD27C3" w:rsidRDefault="00E13817" w:rsidP="001F2526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8BB0E19" wp14:editId="56CADAF2">
            <wp:extent cx="5727700" cy="4022725"/>
            <wp:effectExtent l="0" t="0" r="635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A430" w14:textId="1AC84894" w:rsidR="003F0659" w:rsidRDefault="00A54510" w:rsidP="001F2526">
      <w:pPr>
        <w:rPr>
          <w:lang w:val="es-ES_tradnl"/>
        </w:rPr>
      </w:pPr>
      <w:proofErr w:type="spellStart"/>
      <w:r>
        <w:rPr>
          <w:lang w:val="es-ES_tradnl"/>
        </w:rPr>
        <w:t>Bigarren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zeregin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bazala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plangintza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adostu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dugu</w:t>
      </w:r>
      <w:proofErr w:type="spellEnd"/>
      <w:r w:rsidR="00035495">
        <w:rPr>
          <w:lang w:val="es-ES_tradnl"/>
        </w:rPr>
        <w:t>,</w:t>
      </w:r>
      <w:r w:rsidR="00D44A3F">
        <w:rPr>
          <w:lang w:val="es-ES_tradnl"/>
        </w:rPr>
        <w:t xml:space="preserve"> </w:t>
      </w:r>
      <w:r w:rsidR="00035495">
        <w:rPr>
          <w:lang w:val="es-ES_tradnl"/>
        </w:rPr>
        <w:t>e</w:t>
      </w:r>
      <w:r w:rsidR="00D44A3F">
        <w:rPr>
          <w:lang w:val="es-ES_tradnl"/>
        </w:rPr>
        <w:t xml:space="preserve">ntrega 23/01/11 </w:t>
      </w:r>
      <w:proofErr w:type="gramStart"/>
      <w:r w:rsidR="00D44A3F">
        <w:rPr>
          <w:lang w:val="es-ES_tradnl"/>
        </w:rPr>
        <w:t>dela</w:t>
      </w:r>
      <w:proofErr w:type="gramEnd"/>
      <w:r w:rsidR="00D44A3F">
        <w:rPr>
          <w:lang w:val="es-ES_tradnl"/>
        </w:rPr>
        <w:t xml:space="preserve"> eta</w:t>
      </w:r>
      <w:r w:rsidR="00FE03E1">
        <w:rPr>
          <w:lang w:val="es-ES_tradnl"/>
        </w:rPr>
        <w:t>:</w:t>
      </w:r>
    </w:p>
    <w:p w14:paraId="10951874" w14:textId="0E67F269" w:rsidR="00C66CD6" w:rsidRPr="00D972E5" w:rsidRDefault="00C66CD6" w:rsidP="001F2526">
      <w:pPr>
        <w:rPr>
          <w:lang w:val="es-ES_tradnl"/>
        </w:rPr>
      </w:pPr>
      <w:r w:rsidRPr="00C66CD6">
        <w:rPr>
          <w:noProof/>
          <w:lang w:val="es-ES_tradnl"/>
        </w:rPr>
        <w:drawing>
          <wp:inline distT="0" distB="0" distL="0" distR="0" wp14:anchorId="44CB5174" wp14:editId="0EF62C8F">
            <wp:extent cx="4435151" cy="2563244"/>
            <wp:effectExtent l="0" t="0" r="3810" b="8890"/>
            <wp:docPr id="1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Calendari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821" cy="26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CD6" w:rsidRPr="00D972E5" w:rsidSect="00FE683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AE0A" w14:textId="77777777" w:rsidR="00B92E97" w:rsidRDefault="00B92E97">
      <w:pPr>
        <w:spacing w:after="0" w:line="240" w:lineRule="auto"/>
      </w:pPr>
      <w:r>
        <w:separator/>
      </w:r>
    </w:p>
  </w:endnote>
  <w:endnote w:type="continuationSeparator" w:id="0">
    <w:p w14:paraId="4E2EC75D" w14:textId="77777777" w:rsidR="00B92E97" w:rsidRDefault="00B9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136A" w14:textId="77777777" w:rsidR="00B92E97" w:rsidRDefault="00B92E97">
      <w:pPr>
        <w:spacing w:after="0" w:line="240" w:lineRule="auto"/>
      </w:pPr>
      <w:r>
        <w:separator/>
      </w:r>
    </w:p>
  </w:footnote>
  <w:footnote w:type="continuationSeparator" w:id="0">
    <w:p w14:paraId="2332B5F8" w14:textId="77777777" w:rsidR="00B92E97" w:rsidRDefault="00B92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3"/>
  </w:num>
  <w:num w:numId="3" w16cid:durableId="1711224547">
    <w:abstractNumId w:val="13"/>
    <w:lvlOverride w:ilvl="0">
      <w:startOverride w:val="1"/>
    </w:lvlOverride>
  </w:num>
  <w:num w:numId="4" w16cid:durableId="1280408611">
    <w:abstractNumId w:val="13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1"/>
  </w:num>
  <w:num w:numId="14" w16cid:durableId="506292650">
    <w:abstractNumId w:val="10"/>
  </w:num>
  <w:num w:numId="15" w16cid:durableId="2050572522">
    <w:abstractNumId w:val="9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8"/>
  </w:num>
  <w:num w:numId="20" w16cid:durableId="331295859">
    <w:abstractNumId w:val="1"/>
  </w:num>
  <w:num w:numId="21" w16cid:durableId="1595505620">
    <w:abstractNumId w:val="12"/>
  </w:num>
  <w:num w:numId="22" w16cid:durableId="1955136629">
    <w:abstractNumId w:val="15"/>
  </w:num>
  <w:num w:numId="23" w16cid:durableId="1951431198">
    <w:abstractNumId w:val="6"/>
  </w:num>
  <w:num w:numId="24" w16cid:durableId="357659915">
    <w:abstractNumId w:val="14"/>
  </w:num>
  <w:num w:numId="25" w16cid:durableId="1508982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2947"/>
    <w:rsid w:val="00735989"/>
    <w:rsid w:val="00746A45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75DD"/>
    <w:rsid w:val="008D0950"/>
    <w:rsid w:val="008E01A7"/>
    <w:rsid w:val="008E11E9"/>
    <w:rsid w:val="008E2E9F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704F5"/>
    <w:rsid w:val="0098123D"/>
    <w:rsid w:val="009953B8"/>
    <w:rsid w:val="009963C3"/>
    <w:rsid w:val="009B0BDB"/>
    <w:rsid w:val="009C1F6A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7989"/>
    <w:rsid w:val="00A540C6"/>
    <w:rsid w:val="00A54510"/>
    <w:rsid w:val="00A54667"/>
    <w:rsid w:val="00A56736"/>
    <w:rsid w:val="00A6388F"/>
    <w:rsid w:val="00A64B86"/>
    <w:rsid w:val="00A70659"/>
    <w:rsid w:val="00A80F3C"/>
    <w:rsid w:val="00A879BA"/>
    <w:rsid w:val="00A9123A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2E97"/>
    <w:rsid w:val="00B96927"/>
    <w:rsid w:val="00B970A8"/>
    <w:rsid w:val="00BA01CB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554D"/>
    <w:rsid w:val="00E058C2"/>
    <w:rsid w:val="00E1214B"/>
    <w:rsid w:val="00E13817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2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2</cp:revision>
  <cp:lastPrinted>2018-05-03T07:19:00Z</cp:lastPrinted>
  <dcterms:created xsi:type="dcterms:W3CDTF">2023-01-18T17:15:00Z</dcterms:created>
  <dcterms:modified xsi:type="dcterms:W3CDTF">2023-01-18T17:15:00Z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