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D5D1" w14:textId="7C9194B0" w:rsidR="00E22B7E" w:rsidRDefault="00E22B7E" w:rsidP="00E22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Research Question #2 Explanation &amp; Results:</w:t>
      </w:r>
    </w:p>
    <w:p w14:paraId="3A39CEEE" w14:textId="45FFDC6E" w:rsidR="00E22B7E" w:rsidRPr="00E22B7E" w:rsidRDefault="00E22B7E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Which Zone Affects the Game More? In the paint,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, or behind the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three point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line?</w:t>
      </w:r>
    </w:p>
    <w:p w14:paraId="45ED3C28" w14:textId="77777777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Independent variables:</w:t>
      </w:r>
    </w:p>
    <w:p w14:paraId="392994A3" w14:textId="07DFDE55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(O)CRFGA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 (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opponent) field goal attempted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(FGA)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in the paint</w:t>
      </w:r>
    </w:p>
    <w:p w14:paraId="0B37FD58" w14:textId="580E639C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(O)CRFGM: (opponent) field goal made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(FGM) 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the paint</w:t>
      </w:r>
    </w:p>
    <w:p w14:paraId="7DFEE16C" w14:textId="1C38E20B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(O)CRFG%: (opponent) field goal percentage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(FG%) 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the paint</w:t>
      </w:r>
    </w:p>
    <w:p w14:paraId="361ADEE0" w14:textId="286F948F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(O)MRFGA: (opponent) field goal attempted in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</w:p>
    <w:p w14:paraId="3FE50DEB" w14:textId="77777777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(O)MRFGM: (opponent) field goal made in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</w:p>
    <w:p w14:paraId="5153C258" w14:textId="77777777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(O)MRFG%: (opponent) field goal percentage in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</w:p>
    <w:p w14:paraId="155378DF" w14:textId="77777777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(O)3PA: (opponent) 3 pointers attempted</w:t>
      </w:r>
    </w:p>
    <w:p w14:paraId="3E50C0C1" w14:textId="77777777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(O)3PM: (opponent) 3 pointers made</w:t>
      </w:r>
    </w:p>
    <w:p w14:paraId="75DFC909" w14:textId="6370971B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(O)3P%: (opponent) 3 pointers percentage</w:t>
      </w:r>
    </w:p>
    <w:p w14:paraId="25305FD3" w14:textId="77777777" w:rsidR="00E22B7E" w:rsidRPr="00E22B7E" w:rsidRDefault="00E22B7E" w:rsidP="00E2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Dependent variable WIN%: Win percentage of a team, value is always between 0 and 1.</w:t>
      </w:r>
    </w:p>
    <w:p w14:paraId="4BD8D760" w14:textId="77777777" w:rsidR="00E22B7E" w:rsidRPr="00E22B7E" w:rsidRDefault="00E22B7E" w:rsidP="00E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510F9354" w14:textId="2E1D7753" w:rsidR="00E22B7E" w:rsidRDefault="00E22B7E" w:rsidP="00AE67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My method of answering this question is to have regression plots of all independent variables against WIN%. </w:t>
      </w:r>
      <w:r w:rsidR="00416876" w:rsidRPr="00416876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416876" w:rsidRPr="0041687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="00416876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are calculated and used to analyze which zone has the biggest impact on WIN%. For each independent variable, there are 6 regression plots, one per year. This helps me to figure out if there is a trend of increasing or decreasing importance of a zone. Since basketball is a game of both offense and defense, I will assess offensive stats and defensive stats with the same standard. </w:t>
      </w:r>
    </w:p>
    <w:p w14:paraId="3C2C3934" w14:textId="079B4C65" w:rsidR="001137C0" w:rsidRDefault="001137C0" w:rsidP="00E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ECBBFE2" w14:textId="44D6FA5D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Regression plots help to visualize the data</w:t>
      </w:r>
      <w:r w:rsidR="00AE676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, but t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hey are not a good tool to directly answer the question because analyzing by eye is not accurate enough. I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have to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calculate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to make sure the analysis is precise. Here are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all variables from 2017 to 2022, rounded off to 3 decimal places.</w:t>
      </w:r>
    </w:p>
    <w:p w14:paraId="4F410D11" w14:textId="77777777" w:rsidR="005837CD" w:rsidRPr="00E22B7E" w:rsidRDefault="005837CD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88E1BD9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Offense: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041"/>
        <w:gridCol w:w="1001"/>
        <w:gridCol w:w="1027"/>
        <w:gridCol w:w="1094"/>
        <w:gridCol w:w="1054"/>
        <w:gridCol w:w="1081"/>
        <w:gridCol w:w="740"/>
        <w:gridCol w:w="740"/>
        <w:gridCol w:w="740"/>
      </w:tblGrid>
      <w:tr w:rsidR="00F75DC8" w:rsidRPr="00E22B7E" w14:paraId="020C484F" w14:textId="77777777" w:rsidTr="00F75DC8">
        <w:trPr>
          <w:trHeight w:val="29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2B93" w14:textId="20BF956A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R</w:t>
            </w:r>
            <w:r w:rsidRPr="00583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zh-TW"/>
              </w:rPr>
              <w:t>2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74C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CRFGM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7CFF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CRFGA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2BA4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CRFG%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3DC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MRFGM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3BD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MRFGA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39B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MRFG%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16B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3PM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55B3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3PA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AE1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3P%</w:t>
            </w:r>
          </w:p>
        </w:tc>
      </w:tr>
      <w:tr w:rsidR="00F75DC8" w:rsidRPr="00E22B7E" w14:paraId="1413DC1B" w14:textId="77777777" w:rsidTr="00F75DC8">
        <w:trPr>
          <w:trHeight w:val="18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B3E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2017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570B" w14:textId="77777777" w:rsidR="00F75DC8" w:rsidRPr="00E22B7E" w:rsidRDefault="00F75DC8" w:rsidP="00F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0.003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045B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0.106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8B8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0.399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B163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8FCD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0.014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9986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0.163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1EC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0.200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DC2C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0.075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739D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0.405</w:t>
            </w:r>
          </w:p>
        </w:tc>
      </w:tr>
      <w:tr w:rsidR="00F75DC8" w:rsidRPr="00E22B7E" w14:paraId="4563C6BF" w14:textId="77777777" w:rsidTr="00F75DC8">
        <w:trPr>
          <w:trHeight w:val="2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C53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D747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0.021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90C5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0.050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C022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0.384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CA57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5D6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0.024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111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0.397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67C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0.117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62D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0.058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B3F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0.238</w:t>
            </w:r>
          </w:p>
        </w:tc>
      </w:tr>
      <w:tr w:rsidR="00F75DC8" w:rsidRPr="00E22B7E" w14:paraId="0587159A" w14:textId="77777777" w:rsidTr="00F75DC8">
        <w:trPr>
          <w:trHeight w:val="11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7A2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2019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2D0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411C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D30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0.284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DA6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B55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206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0.273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19EF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0.238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C010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07C8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0.293</w:t>
            </w:r>
          </w:p>
        </w:tc>
      </w:tr>
      <w:tr w:rsidR="00F75DC8" w:rsidRPr="00E22B7E" w14:paraId="2BC6F8AE" w14:textId="77777777" w:rsidTr="00F75DC8">
        <w:trPr>
          <w:trHeight w:val="2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696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2020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C273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9A64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0.127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BB85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0.476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BF2A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623D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A890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0.100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238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2AE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0.025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4AC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0.199</w:t>
            </w:r>
          </w:p>
        </w:tc>
      </w:tr>
      <w:tr w:rsidR="00F75DC8" w:rsidRPr="00E22B7E" w14:paraId="5D38F56B" w14:textId="77777777" w:rsidTr="00F75DC8">
        <w:trPr>
          <w:trHeight w:val="13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F082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2021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701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0.028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129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0.182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552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0.267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277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0.184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FE53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0.105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DCD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0.449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D4C5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0.158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B74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438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0.619</w:t>
            </w:r>
          </w:p>
        </w:tc>
      </w:tr>
      <w:tr w:rsidR="00F75DC8" w:rsidRPr="00E22B7E" w14:paraId="3326AE5C" w14:textId="77777777" w:rsidTr="00F75DC8">
        <w:trPr>
          <w:trHeight w:val="18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FB3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2022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262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967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0.049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3DD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0.250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9A2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0.110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7D1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D58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0.179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1F4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0.052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464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1CBD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0.480</w:t>
            </w:r>
          </w:p>
        </w:tc>
      </w:tr>
      <w:tr w:rsidR="00F75DC8" w:rsidRPr="00E22B7E" w14:paraId="1C393A01" w14:textId="77777777" w:rsidTr="00F75DC8">
        <w:trPr>
          <w:trHeight w:val="2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C76D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mean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8FC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0.009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F278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41B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0.343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497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0.051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993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0.039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D38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0.260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BD1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0.143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9CB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0.046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D89B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0.372</w:t>
            </w:r>
          </w:p>
        </w:tc>
      </w:tr>
    </w:tbl>
    <w:p w14:paraId="0C585B6B" w14:textId="3B777E40" w:rsidR="00F75DC8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72332195" w14:textId="2E9C4425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3BEF1263" w14:textId="5DA13CB9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0DA38078" w14:textId="5484275A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6CE68487" w14:textId="62773144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11A9F238" w14:textId="3FBE1321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79F0A915" w14:textId="20939181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5841B38A" w14:textId="6B919F61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4C9C3BCE" w14:textId="20AF3983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7D3E0ABD" w14:textId="502EDEAF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3121BA50" w14:textId="75F567A0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629559C9" w14:textId="77777777" w:rsidR="00AE676A" w:rsidRDefault="00AE676A" w:rsidP="00F75D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276FB287" w14:textId="460D6E96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lastRenderedPageBreak/>
        <w:t>Defense: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214"/>
        <w:gridCol w:w="1174"/>
        <w:gridCol w:w="1201"/>
        <w:gridCol w:w="1267"/>
        <w:gridCol w:w="1227"/>
        <w:gridCol w:w="1254"/>
        <w:gridCol w:w="841"/>
        <w:gridCol w:w="801"/>
        <w:gridCol w:w="827"/>
      </w:tblGrid>
      <w:tr w:rsidR="00F75DC8" w:rsidRPr="00E22B7E" w14:paraId="7E14642C" w14:textId="77777777" w:rsidTr="00416876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A988" w14:textId="0EBB74D4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R</w:t>
            </w:r>
            <w:r w:rsidRPr="005837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7AA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OCRFGM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637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OCRFGA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533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OCRFG%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FC75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OMRFGM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F245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OMRFGA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8E8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OMRFG%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572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O3PM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E87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O3PA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84F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O3P%</w:t>
            </w:r>
          </w:p>
        </w:tc>
      </w:tr>
      <w:tr w:rsidR="00F75DC8" w:rsidRPr="00E22B7E" w14:paraId="6C9A1347" w14:textId="77777777" w:rsidTr="00416876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3DC8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FA4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BB3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91E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87E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8A6D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E61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AAD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F9A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C1A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0.401</w:t>
            </w:r>
          </w:p>
        </w:tc>
      </w:tr>
      <w:tr w:rsidR="00F75DC8" w:rsidRPr="00E22B7E" w14:paraId="320E6D28" w14:textId="77777777" w:rsidTr="00416876">
        <w:trPr>
          <w:trHeight w:val="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28A2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8BB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655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983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8AB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3575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960D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1A1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372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7EE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0.246</w:t>
            </w:r>
          </w:p>
        </w:tc>
      </w:tr>
      <w:tr w:rsidR="00F75DC8" w:rsidRPr="00E22B7E" w14:paraId="551C98E9" w14:textId="77777777" w:rsidTr="00416876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E753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B498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CBF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84A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D67F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A526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69C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813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C10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813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0.388</w:t>
            </w:r>
          </w:p>
        </w:tc>
      </w:tr>
      <w:tr w:rsidR="00F75DC8" w:rsidRPr="00E22B7E" w14:paraId="0BF82A5F" w14:textId="77777777" w:rsidTr="00416876">
        <w:trPr>
          <w:trHeight w:val="1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12BD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AC4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2FC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A166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9F04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36CD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FEA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747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4E2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F6B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0.504</w:t>
            </w:r>
          </w:p>
        </w:tc>
      </w:tr>
      <w:tr w:rsidR="00F75DC8" w:rsidRPr="00E22B7E" w14:paraId="06970DCD" w14:textId="77777777" w:rsidTr="00416876">
        <w:trPr>
          <w:trHeight w:val="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2819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519A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FBF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F82C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DC8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889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16591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305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2F3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8674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0.277</w:t>
            </w:r>
          </w:p>
        </w:tc>
      </w:tr>
      <w:tr w:rsidR="00F75DC8" w:rsidRPr="00E22B7E" w14:paraId="777A243B" w14:textId="77777777" w:rsidTr="00416876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161C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298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105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C43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AB0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DE7F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F7565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7739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94D4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814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0.436</w:t>
            </w:r>
          </w:p>
        </w:tc>
      </w:tr>
      <w:tr w:rsidR="00F75DC8" w:rsidRPr="00E22B7E" w14:paraId="4C5D11B5" w14:textId="77777777" w:rsidTr="00416876">
        <w:trPr>
          <w:trHeight w:val="1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E86B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11D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04BA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2013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3DD6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18C7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F6290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E0B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95DE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2C02" w14:textId="77777777" w:rsidR="00F75DC8" w:rsidRPr="00E22B7E" w:rsidRDefault="00F75DC8" w:rsidP="007E0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E22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0.375</w:t>
            </w:r>
          </w:p>
        </w:tc>
      </w:tr>
    </w:tbl>
    <w:p w14:paraId="297D2373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0C5AC53" w14:textId="048292C1" w:rsidR="00F75DC8" w:rsidRPr="00E22B7E" w:rsidRDefault="00416876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O</w:t>
      </w:r>
      <w:r w:rsidR="00F75DC8"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ne thing that I can firmly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claim</w:t>
      </w:r>
      <w:r w:rsidR="00F75DC8"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is that any variable which is related to the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FGA</w:t>
      </w:r>
      <w:r w:rsidR="00F75DC8"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has minimal or no correlation to WIN%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, thus they are useless for answering my question</w:t>
      </w:r>
      <w:r w:rsidR="00F75DC8"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None of these variables has 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="00F75DC8"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over 0.2 in any year and a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="00F75DC8"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over 0.1. More shots attempted means more opponent shots attempted. That only speeds up the game and doesn’t truly affect the WIN%.</w:t>
      </w:r>
    </w:p>
    <w:p w14:paraId="7A70B2CE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5088940D" w14:textId="3432D047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Comparing the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FGM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variables on offense, 3 pointers have the highest mean </w:t>
      </w:r>
      <w:proofErr w:type="gramStart"/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and the paint has the lowest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Since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CRFGM against WIN% is always below 0.03 in all 6 years, that means CRFGM is completely irrelevant to WIN%. MRFGM is not any better. The only reason it has a higher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is the sudden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rise 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in 2021. It is a coincidence because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it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dropped again in 2022. For 3PM, it has the highest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I observe that there is a subtle downward trend, as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the first three years is higher than the last three years, 0.185 vs 0.101 to be exact.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So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for the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FGM 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on offense, the area behind the 3 point line has the biggest impact on WIN%, but the impact is slowly dropping.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and the paint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has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no impact on WIN%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</w:p>
    <w:p w14:paraId="22A4A372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211F1565" w14:textId="7B360C25" w:rsidR="00F75DC8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On the defensive side, I compare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opponent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FGM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variables. OCRFGM has the highest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against WIN%, followed by O3PM and OMRFGM.</w:t>
      </w:r>
    </w:p>
    <w:p w14:paraId="40849A62" w14:textId="77777777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A238183" w14:textId="6A975B03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OMRFGM is completely irrelevant to WIN%, since the max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is 0.061 in 2018 and the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is 0.03. For O3PM, things are a bit more interesting even though it only has a 0.095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The first three years all have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above 0.1 and the last three years all have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below 0.1. So, O3PM is having less impact in the most recent years. For OCRFGM, it has a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0.17. The surprising part is that the first three years have a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0.052, compared to 0.289 in the last three years. There is a clear difference between them. That means OCRFGM not only has the strongest correlation to WIN% out of the three variables, but it also affects the games more and more.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So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on the defensive side, the opponent </w:t>
      </w:r>
      <w:r w:rsidR="00FB662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FGM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in the paint is the most decisive to a team’s success, and outside the paint, it doesn’t matter.</w:t>
      </w:r>
    </w:p>
    <w:p w14:paraId="7F2C453E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606966BD" w14:textId="42313110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By analyzing variables related to the </w:t>
      </w:r>
      <w:r w:rsidR="00AE676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FGM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, which measures the quantity of shots, I can conclude that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affects WIN% the least. The area behind the arc affects WIN% the most on offense, but the impact is declining. The paint is the most important and becoming more and more important to a team on defense.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So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considering the trend, I can say that the paint affects the game the most, followed by area behind the 3 point line.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is the last.</w:t>
      </w:r>
    </w:p>
    <w:p w14:paraId="46974D62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5807195" w14:textId="26EB8431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But without a doubt, the shooting efficiency affects the game way more than quantity. The mean of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percentage related variables against WIN% is 0.291, while it is merely 0.083.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So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when I have my final conclusion, percentage-related variables will have more influence on the answer than </w:t>
      </w:r>
      <w:r w:rsidR="00AE676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FGM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related variables.</w:t>
      </w:r>
    </w:p>
    <w:p w14:paraId="1B9237D3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53745332" w14:textId="64BE2D30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lastRenderedPageBreak/>
        <w:t xml:space="preserve">On offense, MRFG% has the lowest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against WIN%. 3P% has a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 bit higher than CRFG%. But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3P% fluctuates more than CRFG%. This can be proved by comparing the standard deviation. 3P% has a standard deviation of 0.146 and CRFG% has a standard deviation of 0.082. Because of that, I will examine these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year by year.</w:t>
      </w:r>
    </w:p>
    <w:p w14:paraId="30A89230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DFCF9ED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2017: 3P% (0.405) &gt; CRFG% (0.399) &gt; MRFG% (0.163)</w:t>
      </w:r>
    </w:p>
    <w:p w14:paraId="7D0CE5AA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2018: MRFG% (0.397) &gt; CRFG% (0.384) &gt; 3P% (0.238)</w:t>
      </w:r>
    </w:p>
    <w:p w14:paraId="72D3B286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2019: 3P% (0.293) &gt; CRFG% (0.284) &gt; MRFG% (0.273)</w:t>
      </w:r>
    </w:p>
    <w:p w14:paraId="3E74C3FA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2020: CRFG% (0.476) &gt; 3P% (0.199) &gt; MRFG% (0.100)</w:t>
      </w:r>
    </w:p>
    <w:p w14:paraId="208F2D0E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2021: 3P% (0.619) &gt; MRFG% (0.449) &gt; CRFG% (0.267)</w:t>
      </w:r>
    </w:p>
    <w:p w14:paraId="2FC046C2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In 2022: 3P% (0.480) &gt; CRFG% (0.250) &gt; MRFG% (0.179)</w:t>
      </w:r>
    </w:p>
    <w:p w14:paraId="7E673DB1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59B69880" w14:textId="2EA2DC69" w:rsidR="00F75DC8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Despite the high fluctuation of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3P% against WIN%, it still has the strongest correlation to WIN% in 4 out of 6 years. MRFG% has the weakest correlation to WIN% in 4 out of 6 years.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Therefore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 conclude most of the time on offense, 3P% is the most important and MRFG% is the least important to the game.</w:t>
      </w:r>
    </w:p>
    <w:p w14:paraId="4D05413D" w14:textId="77777777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5DA499B9" w14:textId="51AE814A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Moving on to defense, the mean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of O3P% is higher than OCRFG%, and OCRFG% is higher than OMRFG%. The differences between them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are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not tiny, so there is no need to assess the 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R</w:t>
      </w:r>
      <w:r w:rsidR="005837CD" w:rsidRPr="005837C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zh-TW"/>
        </w:rPr>
        <w:t>2</w:t>
      </w: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year by year. Limiting O3P% is the most crucial for a team to win a game, OMRFG% is the least.</w:t>
      </w:r>
    </w:p>
    <w:p w14:paraId="0EAA42E0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4D437BC" w14:textId="77777777" w:rsidR="00F75DC8" w:rsidRPr="00E22B7E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In conclusion, considering shooting efficiency on both offense and defense, which I mentioned earlier weighs heavier than the quantity of shots, the area behind the </w:t>
      </w:r>
      <w:proofErr w:type="gram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3 point</w:t>
      </w:r>
      <w:proofErr w:type="gram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line affects a game the most, the paint is the second, and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is the third. The reason behind this answer is simple. Shooting in the paint has the merit of a shorter distance from the basket. Shooting 3 pointers have the merit of earning 1 extra point. </w:t>
      </w:r>
      <w:proofErr w:type="spellStart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Mid range</w:t>
      </w:r>
      <w:proofErr w:type="spellEnd"/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doesn’t have either one of the merits. I also find out that there is no obvious trend of a zone becoming more/less influential on a game.</w:t>
      </w:r>
    </w:p>
    <w:p w14:paraId="4C6AEF27" w14:textId="77777777" w:rsidR="00F75DC8" w:rsidRPr="00E22B7E" w:rsidRDefault="00F75DC8" w:rsidP="00F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D658C6D" w14:textId="77777777" w:rsidR="00F75DC8" w:rsidRPr="001575C2" w:rsidRDefault="00F75DC8" w:rsidP="00F75D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22B7E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After figuring out 3P%, O3P%, CR%, and OCR% decide the victor of a game quite noticeably, this means these statistics can predict the WIN% of a team in a year quite accurately. This can be done effortlessly with machine learning and building models based on these 5 variables. I split the training dataset and testing dataset in a 4:1 ratio. I found out that when the max depth of the decision tree is about 5, it optimizes the accuracy of the model. The mean absolute error of predicting WIN% using the testing dataset fluctuates between 0.06 and 0.1. The fluctuation is due to the random split of the dataset. I don’t think this model is super accurate in predicting WIN%, but it can certainly find out which team has an abysmal season and which team has an amazing season. That means these shooting stats certainly affect the game.</w:t>
      </w:r>
    </w:p>
    <w:p w14:paraId="6BCE83A0" w14:textId="77777777" w:rsidR="001137C0" w:rsidRPr="00E22B7E" w:rsidRDefault="001137C0" w:rsidP="00E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sectPr w:rsidR="001137C0" w:rsidRPr="00E22B7E" w:rsidSect="00113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1D7A" w14:textId="77777777" w:rsidR="00AF0739" w:rsidRDefault="00AF0739" w:rsidP="00F75DC8">
      <w:pPr>
        <w:spacing w:after="0" w:line="240" w:lineRule="auto"/>
      </w:pPr>
      <w:r>
        <w:separator/>
      </w:r>
    </w:p>
  </w:endnote>
  <w:endnote w:type="continuationSeparator" w:id="0">
    <w:p w14:paraId="528F4999" w14:textId="77777777" w:rsidR="00AF0739" w:rsidRDefault="00AF0739" w:rsidP="00F7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09DA" w14:textId="77777777" w:rsidR="00AF0739" w:rsidRDefault="00AF0739" w:rsidP="00F75DC8">
      <w:pPr>
        <w:spacing w:after="0" w:line="240" w:lineRule="auto"/>
      </w:pPr>
      <w:r>
        <w:separator/>
      </w:r>
    </w:p>
  </w:footnote>
  <w:footnote w:type="continuationSeparator" w:id="0">
    <w:p w14:paraId="1D08C808" w14:textId="77777777" w:rsidR="00AF0739" w:rsidRDefault="00AF0739" w:rsidP="00F75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7E"/>
    <w:rsid w:val="001137C0"/>
    <w:rsid w:val="001551D7"/>
    <w:rsid w:val="0034308F"/>
    <w:rsid w:val="00416876"/>
    <w:rsid w:val="005837CD"/>
    <w:rsid w:val="00880EC3"/>
    <w:rsid w:val="00A3477B"/>
    <w:rsid w:val="00AE676A"/>
    <w:rsid w:val="00AF0739"/>
    <w:rsid w:val="00E22B7E"/>
    <w:rsid w:val="00E47BE0"/>
    <w:rsid w:val="00F75DC8"/>
    <w:rsid w:val="00FB6624"/>
    <w:rsid w:val="00F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F00CC"/>
  <w15:chartTrackingRefBased/>
  <w15:docId w15:val="{B88EF79B-58D0-4B7F-B6EF-8116FFAC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F7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C8"/>
  </w:style>
  <w:style w:type="paragraph" w:styleId="Footer">
    <w:name w:val="footer"/>
    <w:basedOn w:val="Normal"/>
    <w:link w:val="FooterChar"/>
    <w:uiPriority w:val="99"/>
    <w:unhideWhenUsed/>
    <w:rsid w:val="00F7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Cheeson Lau</dc:creator>
  <cp:keywords/>
  <dc:description/>
  <cp:lastModifiedBy>Cheeson Lau</cp:lastModifiedBy>
  <cp:revision>2</cp:revision>
  <dcterms:created xsi:type="dcterms:W3CDTF">2022-06-03T19:18:00Z</dcterms:created>
  <dcterms:modified xsi:type="dcterms:W3CDTF">2022-06-03T19:18:00Z</dcterms:modified>
</cp:coreProperties>
</file>