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center"/>
      </w:pPr>
      <w:r>
        <w:rPr>
          <w:rFonts w:ascii="Calibri" w:hAnsi="Calibri" w:eastAsia="Microsoft YaHei"/>
          <w:b/>
          <w:i w:val="0"/>
          <w:color w:val="B28A47"/>
          <w:sz w:val="20"/>
        </w:rPr>
        <w:t>DARKESCAPER</w:t>
      </w:r>
    </w:p>
    <w:p>
      <w:pPr>
        <w:spacing w:before="0" w:after="100" w:line="300" w:lineRule="auto"/>
        <w:jc w:val="center"/>
      </w:pPr>
      <w:r>
        <w:rPr>
          <w:rFonts w:ascii="Calibri" w:hAnsi="Calibri" w:eastAsia="Microsoft YaHei"/>
          <w:b/>
          <w:i w:val="0"/>
          <w:color w:val="172333"/>
          <w:sz w:val="52"/>
        </w:rPr>
        <w:t>项目改动全量交接文档</w:t>
      </w:r>
    </w:p>
    <w:p>
      <w:pPr>
        <w:spacing w:before="0" w:after="440" w:line="300" w:lineRule="auto"/>
        <w:jc w:val="center"/>
      </w:pPr>
      <w:r>
        <w:rPr>
          <w:rFonts w:ascii="Calibri" w:hAnsi="Calibri" w:eastAsia="Microsoft YaHei"/>
          <w:b w:val="0"/>
          <w:i w:val="0"/>
          <w:color w:val="5B6573"/>
          <w:sz w:val="26"/>
        </w:rPr>
        <w:t>美术资源 · 动画系统 · 地形 · UI · 性能 · 发布状态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28A47"/>
                <w:sz w:val="21"/>
              </w:rPr>
              <w:t xml:space="preserve">交接目的  </w:t>
            </w:r>
            <w:r>
              <w:rPr>
                <w:rFonts w:ascii="Calibri" w:hAnsi="Calibri" w:eastAsia="Microsoft YaHei"/>
                <w:color w:val="1F2933"/>
                <w:sz w:val="21"/>
              </w:rPr>
              <w:t>本文件汇总当前对话中已经落地到仓库的项目改动，帮助其他模型快速理解现状、定位代码、复现实验并继续优化。文档同时明确哪些问题已修复、哪些入口仍值得重点复核。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2500"/>
        <w:gridCol w:w="17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已完成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关键入口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仓库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darktide-survivors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main · ad1bc23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已同步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生产站点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darktide-survivors.pages.dev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Cloudflare Pages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已部署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图集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assets/sprites/atlas.*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444 项 / 2527 帧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已通过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视觉风格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写实复古中世纪像素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黑铁/黄铜/哥特 UI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统一基线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运行性能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400 敌人同屏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约 34–41 FPS 测试均值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已通过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一、项目背景与最终美术方向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本项目是一个离线优先、支持触屏和联机快照的中世纪暗黑生存游戏。美术方向经过多次讨论后确定为：偏写实、细腻、复古像素、略带恐怖但不走纯血腥惊悚；角色与怪物要有岁月感和区分度，UI 采用哥特/巴洛克古典视觉。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像素规则：硬 Alpha（0/255）、最近邻缩放、禁止普通图片式抗锯齿边缘；素材制作阶段可用洋红色键背景，本地统一去背。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光源与色彩：深色地面、金铜 UI、黑铁描边、红色危险提示、蓝白寒霜、青蓝电弧、腐绿沼泽；素材必须保持强轮廓和可辨识剪影。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动作规则：角色/敌人采用独立帧条；角色至少四方向（down/right/left/up），动作包括 idle、walk、attack、hurt/death；帧间脚底锚点稳定。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运行接口：保留 SpriteGen.get() / SpriteGen.frames()，优先读取 atlas，资源缺失时走程序生成 fallback。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二、已落地改动总览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2500"/>
        <w:gridCol w:w="17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已完成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关键入口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角色动作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四方向、待机/跑步/攻击/受击/死亡，修复残帧与反向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tools/art/repair-sprite-grids.py；register-art-v2.js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已完成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敌人/Boss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普通、精英、Boss 独立动作与尺寸，巨腐史莱姆放大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js/entities.js；js/config.js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已完成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武器特效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贤者光弹、圣女光环、寒霜、Tesla、秘典恶魔、火池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js/weapons.js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已完成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地形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地面/道路/草地/沼泽纹理；大型固定泥边水坑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js/main.js；js/engine.js；art-v4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已完成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装饰排序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固定世界位置、低矮层/前景层、按 y 排序、扩大间距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js/main.js；js/engine.js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已完成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UI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巴洛克边框、古典纹理、HUD/Boss/百科/索敌布局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css/art-v4.css；js/ui.js；js/minimap.js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已完成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触屏/性能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双指触控、400 敌人性能、预加载图集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js/ui.js；测试脚本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已完成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三、按用户需求逐条映射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贤者光弹闪烁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p_bolt 在绘制时固定使用首帧，避免旧动作条空白帧循环导致闪烁；注册入口为 tools/art/register-art-v2.js 的 p_bolt。继续优化时应优先替换 source，而不是恢复随机帧。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关键入口：js/weapons.js：p_bolt 绘制分支；assets/art-v2/sprites/vfx/projectiles_actions.png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沼泽固定、多形、大尺寸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旧四格源图存在跨格裁切；当前改为独立的 swamp_puddle_large_master.png，生成四个硬像素镜像/旋转变体，运行时 320×224 逻辑帧，地图绘制约 248–364×150–218 像素；世界坐标由哈希固定，数量阈值约 13%。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关键入口：assets/art-v4/sources/terrain/swamp_puddle_large_master.png；tools/art/build-art-v4.py；js/main.js；js/engine.js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Boss 出场框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hud-warn 设置 max-width、min-width、padding、双线金框；boss-wrap 使用 calc(100vw - 34px) 并固定 box-sizing，文字不会溢出。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关键入口：css/art-v4.css；js/ui.js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光环/寒霜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光环固定完整环形帧，只做低幅度 alpha 呼吸；寒霜改用 vfx_frost_radial，按半径进度由中心向 360° 外扩。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关键入口：js/weapons.js；assets/art-v4/sprites/vfx/frost_radial_actions.png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 所罗门秘典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满级进化由书本弹幕改为 demon 子弹实体，使用 vfx_spirit，环绕玩家并在 280 范围主动寻敌，持续命中。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关键入口：js/weapons.js；js/config.js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 Tesla 电塔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塔身固定使用 tesla_tower[0]，只在出生前 0.42 秒进行 y 方向钻出；顶部电球/电弧独立叠加，避免换帧抽搐。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关键入口：js/weapons.js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 巨腐史莱姆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CFG.ENEMIES.slime_big 的碰撞半径由 15 调到 21，绘制缩放区分普通腐液史莱姆。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关键入口：js/config.js；js/entities.js；register-art-v2.js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 怪物/Boss 弹幕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ImageGen 生成毒液、奥术、血球、骨矢、地狱火、冰针、电球、邪眼八类静态弹幕；实体根据颜色选择素材。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关键入口：assets/art-v4/sources/vfx/frost_enemy_projectiles_master.png；js/entities.js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 磁铁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V4 pickup sheet 采用红/蓝两侧；程序 fallback magnet 也明确 red/blue。若继续验收，应检查线上 atlas 的 magnet 预览。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关键入口：assets/art-v4/sprites/pickups/pickup_gems.png；js/sprites.js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 道具大小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掉落物 itemScale 已从放大版回调到 chest 0.58、coin 0.47、普通道具 0.55。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关键入口：js/entities.js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 商人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商人三种动作注册 renderScale 0.40；普通待机固定首帧消除闪烁；商人箭矢起点改到适配新比例。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关键入口：js/merchant.js；register-art-v2.js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 百科图标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百科头部、Boss 头部、进化图标 CSS 尺寸提高，并调整卡片/背景布局。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关键入口：js/ui.js；css/art-v4.css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 全 UI 巴洛克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新增 baroque_frame 图像边框，主菜单、暂停、百科、HUD 使用黑铁/黄铜/古典纹理统一样式。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关键入口：css/art-v4.css；assets/art-v4/sprites/ui/baroque_menu_frame.png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 左右方向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方向表修正为 down=0、right=1、left=2、up=3；绘制时不再二次翻转。当前骑士预览已确认左右朝向正确。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关键入口：tools/art/register-art-v2.js；js/entities.js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 左上 HUD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移除“生命·装备”标题；hp-wrap 采用金铜外框、黑色描边、内嵌层次。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关键入口：js/ui.js；css/art-v4.css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 索敌文案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小地图下方文案改成“索敌方式：最近敌人/最低血量/最高血量”。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关键入口：js/minimap.js；js/weapons.js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 角色尺寸/缺头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repair-sprite-grids.py 对四方向动作全部启用严格修复，按完整轮廓替换残帧；重复帧增加 1 像素硬像素步态相位；脚底基线统一。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关键入口：tools/art/repair-sprite-grids.py；assets/art-v4/repaired/characters/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 石头地板图层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低矮装饰（岩石、根须、骨头等不在 isTallDecor 中）通过 pass=ground 在角色前后层之前绘制；高大装饰再按 back/front 处理。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关键入口：js/main.js：drawDecor 调用顺序与 isTallDecor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 装饰互不遮挡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DECOR_CELL 调到 304；位置固定在格心附近的小范围偏移；同一 pass 的装饰按 y、x 排序，避免遍历顺序引起相互覆盖跳层。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关键入口：js/engine.js：decorEntry/forEachDecor；js/main.js：drawDecor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四、资源生产与图集管线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ImageGen 负责设计稿/动作源图。透明素材使用纯 #ff00ff 背景生成，避免直接把洋红背景交给运行时。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build-art-v4.py 执行去背、硬 Alpha、调色板量化、最近邻缩放，并输出 assets/art-v4/sprites。当前脚本支持 --skip-repair，仅重制 V4 美术而不重新处理角色修复。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register-art-v2.js 将源图注册到 tools/art/art-manifest.json；atlas 构建输出 assets/sprites/atlas.png、atlas.json、atlas-data.js 和 previews。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build-atlas.js 生成并验证图集；最近一次结果为 444 项、2527 帧，ANCHOR/ATLAS/ANIM/ART 均通过。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color w:val="1F2933"/>
                <w:sz w:val="21"/>
              </w:rPr>
              <w:t>不要直接把 ImageGen 生成的网格图当作严格网格。若模型跨格，必须改成独立源图或先做 alpha 连通域切分，否则会再次出现半张水坑、重复角色、闪烁。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五、关键文件地图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2500"/>
        <w:gridCol w:w="17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已完成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关键入口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33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js/main.js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主循环、地面/沼泽绘制、装饰 pass、菜单背景、相机坐标。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js/engine.js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输入、地形效果、沼泽/道路碰撞、固定装饰生成与碰撞。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js/entities.js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玩家/敌人/掉落物/敌方弹幕绘制和动作选择。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js/weapons.js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全部武器发射、特效、光环、寒霜、Tesla、秘典恶魔、火池。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js/merchant.js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商人购买、装死、弓箭攻击和动作状态。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js/ui.js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主菜单、HUD、Boss 条、暂停、百科、触屏按钮。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js/minimap.js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小地图、地形标记和索敌方式文案。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css/art-v4.css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当前最后加载的巴洛克/黑铁黄铜视觉覆盖层。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tools/art/repair-sprite-grids.py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修复跨格、残帧、重复帧和四方向角色动作。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tools/art/build-art-v4.py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ImageGen 源图到硬像素 V4 资产。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tools/art/register-art-v2.js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V4 图集注册表和逻辑尺寸/锚点。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test/art-probe.js</w:t>
            </w:r>
          </w:p>
        </w:tc>
        <w:tc>
          <w:tcPr>
            <w:tcW w:type="dxa" w:w="30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图集锚点、帧差异、资源结构与浏览器加载验收。</w:t>
            </w:r>
          </w:p>
        </w:tc>
        <w:tc>
          <w:tcPr>
            <w:tcW w:type="dxa" w:w="250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test/headless.js</w:t>
            </w:r>
          </w:p>
        </w:tc>
        <w:tc>
          <w:tcPr>
            <w:tcW w:type="dxa" w:w="30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开局、暂停、武器进化、联机、性能和完整冒烟。</w:t>
            </w:r>
          </w:p>
        </w:tc>
        <w:tc>
          <w:tcPr>
            <w:tcW w:type="dxa" w:w="250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1760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6B43"/>
                <w:sz w:val="18"/>
              </w:rPr>
              <w:t>已知入口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六、验证记录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图集：444 assets / 2527 frames；ANCHOR OK、ATLAS OK、ANIM OK、ART OK。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性能：400 敌人同屏测试约 34–41 FPS，p95 约 33.4ms。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地形：TERRAIN OK（道路 ×1.2、沼泽 ×0.6、装饰碰撞）。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触屏：TOUCH OK，移动时仍可用第二指暂停/切换索敌。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完整冒烟：12 把武器满级/进化、合作模式快照、死亡/复活、商人、掉落物均通过。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已知测试噪声  </w:t>
            </w:r>
            <w:r>
              <w:rPr>
                <w:rFonts w:ascii="Calibri" w:hAnsi="Calibri" w:eastAsia="Microsoft YaHei"/>
                <w:color w:val="1F2933"/>
                <w:sz w:val="21"/>
              </w:rPr>
              <w:t>无头测试环境有时会报告 vfx_frost_radial 未知素材，因为它使用旧版 fallback 初始化；真实浏览器 atlas-probe 已确认该资源存在并通过加载验收。继续开发时应把测试 stub 也登记该别名，消除噪声。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七、Git 与部署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当前 main 分支最近提交：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ad1bc23 fix: stabilize decor layering and placement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66c6423 fix: rebuild large fixed swamp and firepool loop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438cc9c fix: stabilize combat art terrain and hud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f9b99c5 feat: 重制地形特效动作与触屏界面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已推送到 GitHub 与 Gitee。GitHub Actions workflow deploy.yml 会自动执行 Cloudflare Pages 部署；最近一次部署成功。生产地址：https://darktide-survivors.pages.dev/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八、给后续模型的继续开发建议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先解决测试 stub 的 vfx_frost_radial 别名，再扩展任何新素材；保持真实 atlas 与 fallback 两套接口一致。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若继续生成角色动作，优先生成单角色/单动作/单方向源图，再由本地脚本拼接，不要让模型一次生成 4×8 严格网格。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每次改动地图装饰，都要同时检查 decorEntry 的世界坐标、drawDecor 的 pass 顺序和 resolveDecorCollision 的半径。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每次改动 UI，至少检查主菜单、进入地图 HUD、Boss 出场、暂停、百科、升级、商店、联机 HUD 七个界面。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每次素材/渲染改动都运行 node test/art-probe.js、node test/terrain-touch-probe.js、node test/headless.js，并在浏览器中实际看一遍。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提交前保留可回退 commit；不要覆盖原始 ImageGen source，新增版本化文件并在 manifest 中登记。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九、交接完成判定清单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[ ] 真实浏览器中确认贤者光弹连续飞行 5 秒无闪烁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[ ] 真实浏览器中确认大型沼泽随相机移动保持世界固定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[ ] 确认火池只播放纯燃烧帧且火焰不消失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[ ] 检查四向角色的左右朝向、上方向头部和脚底高度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[ ] 检查所有低矮石头/根须在角色下方、高大树木按 y 正确遮挡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[ ] 检查两个相邻装饰不会互相穿插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[ ] 检查 Boss 提示、百科、移动端 HUD 在窄屏不溢出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[ ] 测试通过后提交并等待 Cloudflare workflow 成功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6"/>
      </w:rPr>
      <w:t>供后续模型继续开发使用 · 生成于 2026-08-10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6"/>
      </w:rPr>
      <w:t>DarkEscaper · 项目改动交接文档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DarkEscaper 项目改动全量交接文档</dc:title>
  <dc:subject>项目美术、动画、地形、UI、测试和发布状态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