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A7F" w:rsidRDefault="00B03EA7">
      <w:hyperlink r:id="rId4" w:history="1">
        <w:r w:rsidRPr="00C95219">
          <w:rPr>
            <w:rStyle w:val="Hyperlink"/>
          </w:rPr>
          <w:t>https://scotch.io/tutorials/handling-authentication-in-vue-using-vuex</w:t>
        </w:r>
      </w:hyperlink>
    </w:p>
    <w:p w:rsidR="00B03EA7" w:rsidRDefault="00B03EA7">
      <w:bookmarkStart w:id="0" w:name="_GoBack"/>
      <w:bookmarkEnd w:id="0"/>
    </w:p>
    <w:sectPr w:rsidR="00B03E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A7"/>
    <w:rsid w:val="000872BE"/>
    <w:rsid w:val="00635EB4"/>
    <w:rsid w:val="00B0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4973"/>
  <w15:chartTrackingRefBased/>
  <w15:docId w15:val="{9327A8D3-3E69-4724-81AC-04578306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03E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03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otch.io/tutorials/handling-authentication-in-vue-using-vue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</cp:revision>
  <dcterms:created xsi:type="dcterms:W3CDTF">2020-09-10T07:33:00Z</dcterms:created>
  <dcterms:modified xsi:type="dcterms:W3CDTF">2020-09-10T07:38:00Z</dcterms:modified>
</cp:coreProperties>
</file>