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超重男性科学减重一个月计划表"/>
    <w:p>
      <w:pPr>
        <w:pStyle w:val="1"/>
      </w:pPr>
      <w:r>
        <w:rPr>
          <w:rFonts w:hint="eastAsia"/>
        </w:rPr>
        <w:t xml:space="preserve">超重男性科学减重一个月计划表</w:t>
      </w:r>
    </w:p>
    <w:p>
      <w:pPr>
        <w:pStyle w:val="FirstParagraph"/>
      </w:pPr>
      <w:r>
        <w:rPr>
          <w:rFonts w:hint="eastAsia"/>
          <w:b/>
          <w:bCs/>
        </w:rPr>
        <w:t xml:space="preserve">基于您身高176cm、体重88kg的身体状况，结合您每天有限的运动时间，我为您设计了一套循序渐进、可持续的减重方案，预计一个月可健康减重2-4公斤</w:t>
      </w:r>
      <w:r>
        <w:rPr>
          <w:rFonts w:hint="eastAsia"/>
        </w:rPr>
        <w:t xml:space="preserve">。该计划充分考虑了您力量较弱、无运动习惯的特点，通过合理的热量赤字、渐进式运动安排和恢复管理，帮助您在不影响工作的前提下实现减重目标。</w:t>
      </w:r>
    </w:p>
    <w:bookmarkStart w:id="20" w:name="一身体状况评估与减重目标设定"/>
    <w:p>
      <w:pPr>
        <w:pStyle w:val="3"/>
      </w:pPr>
      <w:r>
        <w:rPr>
          <w:rFonts w:hint="eastAsia"/>
        </w:rPr>
        <w:t xml:space="preserve">一、身体状况评估与减重目标设定</w:t>
      </w:r>
    </w:p>
    <w:p>
      <w:pPr>
        <w:pStyle w:val="FirstParagraph"/>
      </w:pPr>
      <w:r>
        <w:rPr>
          <w:rFonts w:hint="eastAsia"/>
        </w:rPr>
        <w:t xml:space="preserve">您的BMI计算结果为28.7（88kg/(1.76m)^2），已达到超重标准，接近肥胖。根据国家版减肥指南建议，</w:t>
      </w:r>
      <w:r>
        <w:rPr>
          <w:rFonts w:hint="eastAsia"/>
          <w:b/>
          <w:bCs/>
        </w:rPr>
        <w:t xml:space="preserve">每月减重2-4公斤是安全且可持续的目标</w:t>
      </w:r>
      <w:r>
        <w:rPr>
          <w:rFonts w:hint="eastAsia"/>
        </w:rPr>
        <w:t xml:space="preserve">，这相当于每周减重0.5-1公斤，符合健康减重原则。这一速度既能保证减重效果，又不会导致肌肉流失或代谢率下降，降低反弹风险。</w:t>
      </w:r>
    </w:p>
    <w:p>
      <w:pPr>
        <w:pStyle w:val="a0"/>
      </w:pPr>
      <w:r>
        <w:rPr>
          <w:rFonts w:hint="eastAsia"/>
        </w:rPr>
        <w:t xml:space="preserve">由于您力量较弱且缺乏运动习惯，减重计划需遵循循序渐进原则。首周以适应性训练为主，逐渐增加运动强度和时长，同时控制饮食热量，确保身体能够逐步适应变化。您的目标是健康减重，而非快速减肥，因此计划将注重长期可持续性，而非短期激进效果。</w:t>
      </w:r>
    </w:p>
    <w:bookmarkEnd w:id="20"/>
    <w:bookmarkStart w:id="23" w:name="二工作日运动计划安排"/>
    <w:p>
      <w:pPr>
        <w:pStyle w:val="3"/>
      </w:pPr>
      <w:r>
        <w:rPr>
          <w:rFonts w:hint="eastAsia"/>
        </w:rPr>
        <w:t xml:space="preserve">二、工作日运动计划安排</w:t>
      </w:r>
    </w:p>
    <w:p>
      <w:pPr>
        <w:pStyle w:val="FirstParagraph"/>
      </w:pPr>
      <w:r>
        <w:rPr>
          <w:rFonts w:hint="eastAsia"/>
        </w:rPr>
        <w:t xml:space="preserve">根据您的时间安排，我将工作日分为早晨和晚间两部分设计运动计划，确保不影响工作。</w:t>
      </w:r>
    </w:p>
    <w:bookmarkStart w:id="21" w:name="早晨运动730-81040分钟"/>
    <w:p>
      <w:pPr>
        <w:pStyle w:val="4"/>
      </w:pPr>
      <w:r>
        <w:rPr>
          <w:rFonts w:hint="eastAsia"/>
        </w:rPr>
        <w:t xml:space="preserve">早晨运动（7:30-8:10，40分钟）</w:t>
      </w:r>
    </w:p>
    <w:p>
      <w:pPr>
        <w:pStyle w:val="FirstParagraph"/>
      </w:pPr>
      <w:r>
        <w:rPr>
          <w:rFonts w:hint="eastAsia"/>
        </w:rPr>
        <w:t xml:space="preserve">早晨运动是减重的理想时段，研究表明在早晨7:00-9:00进行中等强度运动的参与者BMI和腰围显著低于其他时段运动者。以下是详细安排：</w:t>
      </w:r>
    </w:p>
    <w:p>
      <w:pPr>
        <w:pStyle w:val="a0"/>
      </w:pPr>
      <w:r>
        <w:rPr>
          <w:rFonts w:hint="eastAsia"/>
          <w:b/>
          <w:bCs/>
        </w:rPr>
        <w:t xml:space="preserve">第1-2周（适应期）</w:t>
      </w:r>
      <w:r>
        <w:t xml:space="preserve"> </w:t>
      </w:r>
      <w:r>
        <w:t xml:space="preserve">- </w:t>
      </w:r>
      <w:r>
        <w:rPr>
          <w:rFonts w:hint="eastAsia"/>
        </w:rPr>
        <w:t xml:space="preserve">动态热身：5分钟（颈部绕环、肩部绕环、手臂摆动、轻跳）</w:t>
      </w:r>
      <w:r>
        <w:t xml:space="preserve"> </w:t>
      </w:r>
      <w:r>
        <w:t xml:space="preserve">- </w:t>
      </w:r>
      <w:r>
        <w:rPr>
          <w:rFonts w:hint="eastAsia"/>
        </w:rPr>
        <w:t xml:space="preserve">低强度有氧：快走20分钟（心率控制在最大值的50%-60%，约101-121次/分钟）</w:t>
      </w:r>
      <w:r>
        <w:t xml:space="preserve"> </w:t>
      </w:r>
      <w:r>
        <w:t xml:space="preserve">- </w:t>
      </w:r>
      <w:r>
        <w:rPr>
          <w:rFonts w:hint="eastAsia"/>
        </w:rPr>
        <w:t xml:space="preserve">基础拉伸：5分钟（大腿后侧、小腿、肩部拉伸）</w:t>
      </w:r>
    </w:p>
    <w:p>
      <w:pPr>
        <w:pStyle w:val="a0"/>
      </w:pPr>
      <w:r>
        <w:rPr>
          <w:rFonts w:hint="eastAsia"/>
          <w:b/>
          <w:bCs/>
        </w:rPr>
        <w:t xml:space="preserve">第3-4周（进阶期）</w:t>
      </w:r>
      <w:r>
        <w:t xml:space="preserve"> </w:t>
      </w:r>
      <w:r>
        <w:t xml:space="preserve">- </w:t>
      </w:r>
      <w:r>
        <w:rPr>
          <w:rFonts w:hint="eastAsia"/>
        </w:rPr>
        <w:t xml:space="preserve">动态热身：5分钟（同上）</w:t>
      </w:r>
      <w:r>
        <w:t xml:space="preserve"> </w:t>
      </w:r>
      <w:r>
        <w:t xml:space="preserve">- </w:t>
      </w:r>
      <w:r>
        <w:rPr>
          <w:rFonts w:hint="eastAsia"/>
        </w:rPr>
        <w:t xml:space="preserve">低强度有氧：快走25分钟</w:t>
      </w:r>
      <w:r>
        <w:t xml:space="preserve"> + </w:t>
      </w:r>
      <w:r>
        <w:rPr>
          <w:rFonts w:hint="eastAsia"/>
        </w:rPr>
        <w:t xml:space="preserve">间歇慢跑5分钟（每分钟慢跑1分钟，快走1分钟交替）</w:t>
      </w:r>
      <w:r>
        <w:t xml:space="preserve"> </w:t>
      </w:r>
      <w:r>
        <w:t xml:space="preserve">- </w:t>
      </w:r>
      <w:r>
        <w:rPr>
          <w:rFonts w:hint="eastAsia"/>
        </w:rPr>
        <w:t xml:space="preserve">基础拉伸：10分钟（增加胸部、背部拉伸）</w:t>
      </w:r>
    </w:p>
    <w:p>
      <w:pPr>
        <w:pStyle w:val="a0"/>
      </w:pPr>
      <w:r>
        <w:rPr>
          <w:rFonts w:hint="eastAsia"/>
        </w:rPr>
        <w:t xml:space="preserve">早晨运动注意事项：</w:t>
      </w:r>
      <w:r>
        <w:t xml:space="preserve"> </w:t>
      </w:r>
      <w:r>
        <w:t xml:space="preserve">- </w:t>
      </w:r>
      <w:r>
        <w:rPr>
          <w:rFonts w:hint="eastAsia"/>
        </w:rPr>
        <w:t xml:space="preserve">避免完全空腹运动，可提前15分钟饮用少量温水或吃一根香蕉</w:t>
      </w:r>
      <w:r>
        <w:t xml:space="preserve"> </w:t>
      </w:r>
      <w:r>
        <w:t xml:space="preserve">- </w:t>
      </w:r>
      <w:r>
        <w:rPr>
          <w:rFonts w:hint="eastAsia"/>
        </w:rPr>
        <w:t xml:space="preserve">运动强度以能正常对话为宜，避免过度疲劳影响工作</w:t>
      </w:r>
      <w:r>
        <w:t xml:space="preserve"> </w:t>
      </w:r>
      <w:r>
        <w:t xml:space="preserve">- </w:t>
      </w:r>
      <w:r>
        <w:rPr>
          <w:rFonts w:hint="eastAsia"/>
        </w:rPr>
        <w:t xml:space="preserve">快走时保持正确姿势，前脚掌着地，步频控制在170-180步/分钟</w:t>
      </w:r>
      <w:r>
        <w:t xml:space="preserve"> </w:t>
      </w:r>
      <w:r>
        <w:t xml:space="preserve">- </w:t>
      </w:r>
      <w:r>
        <w:rPr>
          <w:rFonts w:hint="eastAsia"/>
        </w:rPr>
        <w:t xml:space="preserve">如遇雨天或不适合户外运动的情况，可改为室内原地踏步或开合跳</w:t>
      </w:r>
    </w:p>
    <w:bookmarkEnd w:id="21"/>
    <w:bookmarkStart w:id="22" w:name="晚间运动700-10001小时"/>
    <w:p>
      <w:pPr>
        <w:pStyle w:val="4"/>
      </w:pPr>
      <w:r>
        <w:rPr>
          <w:rFonts w:hint="eastAsia"/>
        </w:rPr>
        <w:t xml:space="preserve">晚间运动（7:00-10:00，1小时）</w:t>
      </w:r>
    </w:p>
    <w:p>
      <w:pPr>
        <w:pStyle w:val="FirstParagraph"/>
      </w:pPr>
      <w:r>
        <w:rPr>
          <w:rFonts w:hint="eastAsia"/>
        </w:rPr>
        <w:t xml:space="preserve">晚间运动将结合力量训练和有氧运动，帮助提高基础代谢率，促进脂肪燃烧。以下是详细安排：</w:t>
      </w:r>
    </w:p>
    <w:p>
      <w:pPr>
        <w:pStyle w:val="a0"/>
      </w:pPr>
      <w:r>
        <w:rPr>
          <w:rFonts w:hint="eastAsia"/>
          <w:b/>
          <w:bCs/>
        </w:rPr>
        <w:t xml:space="preserve">第1-2周（适应期）</w:t>
      </w:r>
      <w:r>
        <w:t xml:space="preserve"> </w:t>
      </w:r>
      <w:r>
        <w:t xml:space="preserve">- </w:t>
      </w:r>
      <w:r>
        <w:rPr>
          <w:rFonts w:hint="eastAsia"/>
        </w:rPr>
        <w:t xml:space="preserve">动态热身：5分钟（同上）</w:t>
      </w:r>
      <w:r>
        <w:t xml:space="preserve"> </w:t>
      </w:r>
      <w:r>
        <w:t xml:space="preserve">- </w:t>
      </w:r>
      <w:r>
        <w:rPr>
          <w:rFonts w:hint="eastAsia"/>
        </w:rPr>
        <w:t xml:space="preserve">自重力量训练：30分钟</w:t>
      </w:r>
      <w:r>
        <w:t xml:space="preserve"> </w:t>
      </w:r>
      <w:r>
        <w:t xml:space="preserve">- </w:t>
      </w:r>
      <w:r>
        <w:rPr>
          <w:rFonts w:hint="eastAsia"/>
        </w:rPr>
        <w:t xml:space="preserve">深蹲：3组×12次（膝盖不超过脚尖，保持背部挺直）</w:t>
      </w:r>
      <w:r>
        <w:t xml:space="preserve"> </w:t>
      </w:r>
      <w:r>
        <w:t xml:space="preserve">- </w:t>
      </w:r>
      <w:r>
        <w:rPr>
          <w:rFonts w:hint="eastAsia"/>
        </w:rPr>
        <w:t xml:space="preserve">墙壁俯卧撑：3组×10次（双手与肩同宽，身体呈直线）</w:t>
      </w:r>
      <w:r>
        <w:t xml:space="preserve"> </w:t>
      </w:r>
      <w:r>
        <w:t xml:space="preserve">- </w:t>
      </w:r>
      <w:r>
        <w:rPr>
          <w:rFonts w:hint="eastAsia"/>
        </w:rPr>
        <w:t xml:space="preserve">臀桥：3组×15次（仰卧，双脚平放，抬起臀部至肩髋膝成直线）</w:t>
      </w:r>
      <w:r>
        <w:t xml:space="preserve"> </w:t>
      </w:r>
      <w:r>
        <w:t xml:space="preserve">- </w:t>
      </w:r>
      <w:r>
        <w:rPr>
          <w:rFonts w:hint="eastAsia"/>
        </w:rPr>
        <w:t xml:space="preserve">平板支撑：3组×30秒（保持身体呈直线，核心收紧）</w:t>
      </w:r>
      <w:r>
        <w:t xml:space="preserve"> </w:t>
      </w:r>
      <w:r>
        <w:t xml:space="preserve">- </w:t>
      </w:r>
      <w:r>
        <w:rPr>
          <w:rFonts w:hint="eastAsia"/>
        </w:rPr>
        <w:t xml:space="preserve">低强度有氧：20分钟（快走或慢跑）</w:t>
      </w:r>
    </w:p>
    <w:p>
      <w:pPr>
        <w:pStyle w:val="a0"/>
      </w:pPr>
      <w:r>
        <w:rPr>
          <w:rFonts w:hint="eastAsia"/>
          <w:b/>
          <w:bCs/>
        </w:rPr>
        <w:t xml:space="preserve">第3-4周（进阶期）</w:t>
      </w:r>
      <w:r>
        <w:t xml:space="preserve"> </w:t>
      </w:r>
      <w:r>
        <w:t xml:space="preserve">- </w:t>
      </w:r>
      <w:r>
        <w:rPr>
          <w:rFonts w:hint="eastAsia"/>
        </w:rPr>
        <w:t xml:space="preserve">动态热身：5分钟（同上）</w:t>
      </w:r>
      <w:r>
        <w:t xml:space="preserve"> </w:t>
      </w:r>
      <w:r>
        <w:t xml:space="preserve">- </w:t>
      </w:r>
      <w:r>
        <w:rPr>
          <w:rFonts w:hint="eastAsia"/>
        </w:rPr>
        <w:t xml:space="preserve">自重力量训练：35分钟</w:t>
      </w:r>
      <w:r>
        <w:t xml:space="preserve"> </w:t>
      </w:r>
      <w:r>
        <w:t xml:space="preserve">- </w:t>
      </w:r>
      <w:r>
        <w:rPr>
          <w:rFonts w:hint="eastAsia"/>
        </w:rPr>
        <w:t xml:space="preserve">深蹲：4组×15次（可增加水瓶负重，约2-3kg）</w:t>
      </w:r>
      <w:r>
        <w:t xml:space="preserve"> </w:t>
      </w:r>
      <w:r>
        <w:t xml:space="preserve">- </w:t>
      </w:r>
      <w:r>
        <w:rPr>
          <w:rFonts w:hint="eastAsia"/>
        </w:rPr>
        <w:t xml:space="preserve">跪姿俯卧撑：4组×12次（保持核心收紧，避免塌腰）</w:t>
      </w:r>
      <w:r>
        <w:t xml:space="preserve"> </w:t>
      </w:r>
      <w:r>
        <w:t xml:space="preserve">- </w:t>
      </w:r>
      <w:r>
        <w:rPr>
          <w:rFonts w:hint="eastAsia"/>
        </w:rPr>
        <w:t xml:space="preserve">臀桥：4组×20次（可尝试单腿臀桥，增加难度）</w:t>
      </w:r>
      <w:r>
        <w:t xml:space="preserve"> </w:t>
      </w:r>
      <w:r>
        <w:t xml:space="preserve">- </w:t>
      </w:r>
      <w:r>
        <w:rPr>
          <w:rFonts w:hint="eastAsia"/>
        </w:rPr>
        <w:t xml:space="preserve">平板支撑：4组×45秒（保持呼吸均匀）</w:t>
      </w:r>
      <w:r>
        <w:t xml:space="preserve"> </w:t>
      </w:r>
      <w:r>
        <w:t xml:space="preserve">- </w:t>
      </w:r>
      <w:r>
        <w:rPr>
          <w:rFonts w:hint="eastAsia"/>
        </w:rPr>
        <w:t xml:space="preserve">弹力带划船：3组×12次（如无弹力带，可用矿泉水瓶替代）</w:t>
      </w:r>
      <w:r>
        <w:t xml:space="preserve"> </w:t>
      </w:r>
      <w:r>
        <w:t xml:space="preserve">- </w:t>
      </w:r>
      <w:r>
        <w:rPr>
          <w:rFonts w:hint="eastAsia"/>
        </w:rPr>
        <w:t xml:space="preserve">低强度有氧：25分钟（快走或慢跑，可加入跳绳间歇）</w:t>
      </w:r>
    </w:p>
    <w:p>
      <w:pPr>
        <w:pStyle w:val="a0"/>
      </w:pPr>
      <w:r>
        <w:rPr>
          <w:rFonts w:hint="eastAsia"/>
        </w:rPr>
        <w:t xml:space="preserve">晚间运动注意事项：</w:t>
      </w:r>
      <w:r>
        <w:t xml:space="preserve"> </w:t>
      </w:r>
      <w:r>
        <w:t xml:space="preserve">- </w:t>
      </w:r>
      <w:r>
        <w:rPr>
          <w:rFonts w:hint="eastAsia"/>
        </w:rPr>
        <w:t xml:space="preserve">训练前可补充少量蛋白质（如鸡蛋或希腊酸奶），避免肌肉分解</w:t>
      </w:r>
      <w:r>
        <w:t xml:space="preserve"> </w:t>
      </w:r>
      <w:r>
        <w:t xml:space="preserve">- </w:t>
      </w:r>
      <w:r>
        <w:rPr>
          <w:rFonts w:hint="eastAsia"/>
        </w:rPr>
        <w:t xml:space="preserve">力量训练时注重动作质量而非数量，确保标准完成每个动作</w:t>
      </w:r>
      <w:r>
        <w:t xml:space="preserve"> </w:t>
      </w:r>
      <w:r>
        <w:t xml:space="preserve">- </w:t>
      </w:r>
      <w:r>
        <w:rPr>
          <w:rFonts w:hint="eastAsia"/>
        </w:rPr>
        <w:t xml:space="preserve">有氧运动后补充含电解质饮品，及时补充水分</w:t>
      </w:r>
      <w:r>
        <w:t xml:space="preserve"> </w:t>
      </w:r>
      <w:r>
        <w:t xml:space="preserve">- </w:t>
      </w:r>
      <w:r>
        <w:rPr>
          <w:rFonts w:hint="eastAsia"/>
        </w:rPr>
        <w:t xml:space="preserve">训练后进行10分钟针对性拉伸（根据当日训练内容调整）</w:t>
      </w:r>
    </w:p>
    <w:bookmarkEnd w:id="22"/>
    <w:bookmarkEnd w:id="23"/>
    <w:bookmarkStart w:id="27" w:name="三热量赤字饮食方案"/>
    <w:p>
      <w:pPr>
        <w:pStyle w:val="3"/>
      </w:pPr>
      <w:r>
        <w:rPr>
          <w:rFonts w:hint="eastAsia"/>
        </w:rPr>
        <w:t xml:space="preserve">三、热量赤字饮食方案</w:t>
      </w:r>
    </w:p>
    <w:p>
      <w:pPr>
        <w:pStyle w:val="FirstParagraph"/>
      </w:pPr>
      <w:r>
        <w:rPr>
          <w:rFonts w:hint="eastAsia"/>
        </w:rPr>
        <w:t xml:space="preserve">基于Mifflin-St</w:t>
      </w:r>
      <w:r>
        <w:t xml:space="preserve"> </w:t>
      </w:r>
      <w:r>
        <w:rPr>
          <w:rFonts w:hint="eastAsia"/>
        </w:rPr>
        <w:t xml:space="preserve">Jeor公式计算，您的基础代谢率（BMR）约为1716千卡/日，加上久坐活动水平，每日总能量消耗（TDEE）约为2060千卡。为实现每月减重2-4公斤的目标，</w:t>
      </w:r>
      <w:r>
        <w:rPr>
          <w:rFonts w:hint="eastAsia"/>
          <w:b/>
          <w:bCs/>
        </w:rPr>
        <w:t xml:space="preserve">建议每日摄入热量控制在1310-1560千卡之间</w:t>
      </w:r>
      <w:r>
        <w:rPr>
          <w:rFonts w:hint="eastAsia"/>
        </w:rPr>
        <w:t xml:space="preserve">，形成500-750千卡的热量赤字。</w:t>
      </w:r>
    </w:p>
    <w:bookmarkStart w:id="24" w:name="蛋白质摄入"/>
    <w:p>
      <w:pPr>
        <w:pStyle w:val="4"/>
      </w:pPr>
      <w:r>
        <w:rPr>
          <w:rFonts w:hint="eastAsia"/>
        </w:rPr>
        <w:t xml:space="preserve">蛋白质摄入</w:t>
      </w:r>
    </w:p>
    <w:p>
      <w:pPr>
        <w:pStyle w:val="FirstParagraph"/>
      </w:pPr>
      <w:r>
        <w:rPr>
          <w:rFonts w:hint="eastAsia"/>
        </w:rPr>
        <w:t xml:space="preserve">蛋白质摄入是减重期间维持肌肉量的关键。建议每日摄入1.5-2.0克蛋白质/公斤体重，即132-176克蛋白质。具体分配如下：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早餐：25-30克蛋白质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午餐：40-45克蛋白质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晚餐：30-35克蛋白质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加餐：15-20克蛋白质</w:t>
      </w:r>
    </w:p>
    <w:bookmarkEnd w:id="24"/>
    <w:bookmarkStart w:id="25" w:name="营养素比例"/>
    <w:p>
      <w:pPr>
        <w:pStyle w:val="4"/>
      </w:pPr>
      <w:r>
        <w:rPr>
          <w:rFonts w:hint="eastAsia"/>
        </w:rPr>
        <w:t xml:space="preserve">营养素比例</w:t>
      </w:r>
    </w:p>
    <w:p>
      <w:pPr>
        <w:pStyle w:val="FirstParagraph"/>
      </w:pPr>
      <w:r>
        <w:rPr>
          <w:rFonts w:hint="eastAsia"/>
        </w:rPr>
        <w:t xml:space="preserve">采用科学的碳水-蛋白质-脂肪比例分配，以支持减重并保持肌肉量：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碳水化合物：35%-40%（560-624千卡）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蛋白质：30%-35%（465-546千卡）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脂肪：25%-30%（332-468千卡）</w:t>
      </w:r>
    </w:p>
    <w:bookmarkEnd w:id="25"/>
    <w:bookmarkStart w:id="26" w:name="三餐与加餐安排"/>
    <w:p>
      <w:pPr>
        <w:pStyle w:val="4"/>
      </w:pPr>
      <w:r>
        <w:rPr>
          <w:rFonts w:hint="eastAsia"/>
        </w:rPr>
        <w:t xml:space="preserve">三餐与加餐安排</w:t>
      </w:r>
    </w:p>
    <w:p>
      <w:pPr>
        <w:pStyle w:val="FirstParagraph"/>
      </w:pPr>
      <w:r>
        <w:rPr>
          <w:rFonts w:hint="eastAsia"/>
        </w:rPr>
        <w:t xml:space="preserve">以下是基于1500千卡/日目标的详细饮食计划：</w:t>
      </w:r>
    </w:p>
    <w:p>
      <w:pPr>
        <w:pStyle w:val="a0"/>
      </w:pPr>
      <w:r>
        <w:rPr>
          <w:rFonts w:hint="eastAsia"/>
          <w:b/>
          <w:bCs/>
        </w:rPr>
        <w:t xml:space="preserve">早餐（30%热量，约450千卡）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燕麦片40克（约160千卡）</w:t>
      </w:r>
      <w:r>
        <w:t xml:space="preserve"> + </w:t>
      </w:r>
      <w:r>
        <w:rPr>
          <w:rFonts w:hint="eastAsia"/>
        </w:rPr>
        <w:t xml:space="preserve">牛奶200毫升（约120千卡）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鸡蛋1个（约70千卡）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蔬菜100克（如菠菜、西兰花等，约50千卡）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水果50克（如苹果或梨，约50千卡）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总热量：约450千卡</w:t>
      </w:r>
    </w:p>
    <w:p>
      <w:pPr>
        <w:pStyle w:val="a0"/>
      </w:pPr>
      <w:r>
        <w:rPr>
          <w:rFonts w:hint="eastAsia"/>
          <w:b/>
          <w:bCs/>
        </w:rPr>
        <w:t xml:space="preserve">午餐（40%热量，约600千卡）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杂粮饭60克（约180千卡）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鸡胸肉100克（约150千卡）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蔬菜200克（如西兰花、胡萝卜等，约80千卡）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橄榄油5克（约45千卡）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瘦牛肉或鱼肉50克（约100千卡）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总热量：约600千卡</w:t>
      </w:r>
    </w:p>
    <w:p>
      <w:pPr>
        <w:pStyle w:val="a0"/>
      </w:pPr>
      <w:r>
        <w:rPr>
          <w:rFonts w:hint="eastAsia"/>
          <w:b/>
          <w:bCs/>
        </w:rPr>
        <w:t xml:space="preserve">晚餐（20%热量，约300千卡）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糙米或全麦面包30克（约120千卡）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豆腐或豆制品100克（约90千卡）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绿叶蔬菜200克（如菠菜、油菜等，约80千卡）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总热量：约300千卡</w:t>
      </w:r>
    </w:p>
    <w:p>
      <w:pPr>
        <w:pStyle w:val="a0"/>
      </w:pPr>
      <w:r>
        <w:rPr>
          <w:rFonts w:hint="eastAsia"/>
          <w:b/>
          <w:bCs/>
        </w:rPr>
        <w:t xml:space="preserve">加餐（10%热量，约150千卡）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希腊酸奶100克（约100千卡）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花生或杏仁10克（约50千卡）</w:t>
      </w:r>
      <w:r>
        <w:t xml:space="preserve"> </w:t>
      </w:r>
      <w:r>
        <w:t xml:space="preserve">- </w:t>
      </w:r>
      <w:r>
        <w:rPr>
          <w:rFonts w:hint="eastAsia"/>
        </w:rPr>
        <w:t xml:space="preserve">或选择苹果1个（约90千卡）</w:t>
      </w:r>
      <w:r>
        <w:t xml:space="preserve"> + </w:t>
      </w:r>
      <w:r>
        <w:rPr>
          <w:rFonts w:hint="eastAsia"/>
        </w:rPr>
        <w:t xml:space="preserve">鸡蛋1个（约70千卡）</w:t>
      </w:r>
    </w:p>
    <w:p>
      <w:pPr>
        <w:pStyle w:val="a0"/>
      </w:pPr>
      <w:r>
        <w:rPr>
          <w:rFonts w:hint="eastAsia"/>
        </w:rPr>
        <w:t xml:space="preserve">饮食执行要点：</w:t>
      </w:r>
      <w:r>
        <w:t xml:space="preserve"> </w:t>
      </w:r>
      <w:r>
        <w:t xml:space="preserve">- </w:t>
      </w:r>
      <w:r>
        <w:rPr>
          <w:rFonts w:hint="eastAsia"/>
        </w:rPr>
        <w:t xml:space="preserve">饮食顺序：先吃蔬菜，再吃蛋白质，最后吃主食，细嚼慢咽</w:t>
      </w:r>
      <w:r>
        <w:t xml:space="preserve"> </w:t>
      </w:r>
      <w:r>
        <w:t xml:space="preserve">- </w:t>
      </w:r>
      <w:r>
        <w:rPr>
          <w:rFonts w:hint="eastAsia"/>
        </w:rPr>
        <w:t xml:space="preserve">每天饮水量：至少1500-2000毫升，有助于提高代谢和减少饥饿感</w:t>
      </w:r>
      <w:r>
        <w:t xml:space="preserve"> </w:t>
      </w:r>
      <w:r>
        <w:t xml:space="preserve">- </w:t>
      </w:r>
      <w:r>
        <w:rPr>
          <w:rFonts w:hint="eastAsia"/>
        </w:rPr>
        <w:t xml:space="preserve">避免高糖饮料和油炸食品，选择天然调味料</w:t>
      </w:r>
      <w:r>
        <w:t xml:space="preserve"> </w:t>
      </w:r>
      <w:r>
        <w:t xml:space="preserve">- </w:t>
      </w:r>
      <w:r>
        <w:rPr>
          <w:rFonts w:hint="eastAsia"/>
        </w:rPr>
        <w:t xml:space="preserve">餐前可少量进食坚果或酸奶，增加饱腹感</w:t>
      </w:r>
      <w:r>
        <w:t xml:space="preserve"> </w:t>
      </w:r>
      <w:r>
        <w:t xml:space="preserve">- </w:t>
      </w:r>
      <w:r>
        <w:rPr>
          <w:rFonts w:hint="eastAsia"/>
        </w:rPr>
        <w:t xml:space="preserve">晚餐尽量在19:00前完成，避免夜间进食</w:t>
      </w:r>
    </w:p>
    <w:bookmarkEnd w:id="26"/>
    <w:bookmarkEnd w:id="27"/>
    <w:bookmarkStart w:id="28" w:name="四周末恢复与活动安排"/>
    <w:p>
      <w:pPr>
        <w:pStyle w:val="3"/>
      </w:pPr>
      <w:r>
        <w:rPr>
          <w:rFonts w:hint="eastAsia"/>
        </w:rPr>
        <w:t xml:space="preserve">四、周末恢复与活动安排</w:t>
      </w:r>
    </w:p>
    <w:p>
      <w:pPr>
        <w:pStyle w:val="FirstParagraph"/>
      </w:pPr>
      <w:r>
        <w:rPr>
          <w:rFonts w:hint="eastAsia"/>
        </w:rPr>
        <w:t xml:space="preserve">周末是身体恢复和调整的重要时期，合理的安排有助于提高减重效果和可持续性。</w:t>
      </w:r>
    </w:p>
    <w:p>
      <w:pPr>
        <w:pStyle w:val="a0"/>
      </w:pPr>
      <w:r>
        <w:rPr>
          <w:rFonts w:hint="eastAsia"/>
          <w:b/>
          <w:bCs/>
        </w:rPr>
        <w:t xml:space="preserve">周六（恢复日）</w:t>
      </w:r>
      <w:r>
        <w:t xml:space="preserve"> </w:t>
      </w:r>
      <w:r>
        <w:t xml:space="preserve">- </w:t>
      </w:r>
      <w:r>
        <w:rPr>
          <w:rFonts w:hint="eastAsia"/>
        </w:rPr>
        <w:t xml:space="preserve">低强度有氧：40分钟（如快走、游泳或瑜伽）</w:t>
      </w:r>
      <w:r>
        <w:t xml:space="preserve"> </w:t>
      </w:r>
      <w:r>
        <w:t xml:space="preserve">- </w:t>
      </w:r>
      <w:r>
        <w:rPr>
          <w:rFonts w:hint="eastAsia"/>
        </w:rPr>
        <w:t xml:space="preserve">营养补充：增加蛋白质摄入（如鸡胸肉或鱼类），促进肌肉修复</w:t>
      </w:r>
      <w:r>
        <w:t xml:space="preserve"> </w:t>
      </w:r>
      <w:r>
        <w:t xml:space="preserve">- </w:t>
      </w:r>
      <w:r>
        <w:rPr>
          <w:rFonts w:hint="eastAsia"/>
        </w:rPr>
        <w:t xml:space="preserve">睡眠管理：保证7-8小时高质量睡眠，睡前可饮用小米粥或牛奶助眠</w:t>
      </w:r>
    </w:p>
    <w:p>
      <w:pPr>
        <w:pStyle w:val="a0"/>
      </w:pPr>
      <w:r>
        <w:rPr>
          <w:rFonts w:hint="eastAsia"/>
          <w:b/>
          <w:bCs/>
        </w:rPr>
        <w:t xml:space="preserve">周日（休息日）</w:t>
      </w:r>
      <w:r>
        <w:t xml:space="preserve"> </w:t>
      </w:r>
      <w:r>
        <w:t xml:space="preserve">- </w:t>
      </w:r>
      <w:r>
        <w:rPr>
          <w:rFonts w:hint="eastAsia"/>
        </w:rPr>
        <w:t xml:space="preserve">完全休息：避免高强度运动，可进行10分钟轻度拉伸</w:t>
      </w:r>
      <w:r>
        <w:t xml:space="preserve"> </w:t>
      </w:r>
      <w:r>
        <w:t xml:space="preserve">- </w:t>
      </w:r>
      <w:r>
        <w:rPr>
          <w:rFonts w:hint="eastAsia"/>
        </w:rPr>
        <w:t xml:space="preserve">饮食调整：可适当增加热量摄入（约1600-1700千卡），但仍需保持健康饮食结构</w:t>
      </w:r>
      <w:r>
        <w:t xml:space="preserve"> </w:t>
      </w:r>
      <w:r>
        <w:t xml:space="preserve">- </w:t>
      </w:r>
      <w:r>
        <w:rPr>
          <w:rFonts w:hint="eastAsia"/>
        </w:rPr>
        <w:t xml:space="preserve">肌肉放松：使用泡沫轴或按摩球放松主要肌群，缓解肌肉紧张</w:t>
      </w:r>
      <w:r>
        <w:t xml:space="preserve"> </w:t>
      </w:r>
      <w:r>
        <w:t xml:space="preserve">- </w:t>
      </w:r>
      <w:r>
        <w:rPr>
          <w:rFonts w:hint="eastAsia"/>
        </w:rPr>
        <w:t xml:space="preserve">行为调整：回顾一周执行情况，记录体重和围度变化，及时调整计划</w:t>
      </w:r>
    </w:p>
    <w:p>
      <w:pPr>
        <w:pStyle w:val="a0"/>
      </w:pPr>
      <w:r>
        <w:rPr>
          <w:rFonts w:hint="eastAsia"/>
        </w:rPr>
        <w:t xml:space="preserve">周末活动建议：</w:t>
      </w:r>
      <w:r>
        <w:t xml:space="preserve"> </w:t>
      </w:r>
      <w:r>
        <w:t xml:space="preserve">- </w:t>
      </w:r>
      <w:r>
        <w:rPr>
          <w:rFonts w:hint="eastAsia"/>
        </w:rPr>
        <w:t xml:space="preserve">周六可尝试新的运动形式，增加运动乐趣，提高坚持可能性</w:t>
      </w:r>
      <w:r>
        <w:t xml:space="preserve"> </w:t>
      </w:r>
      <w:r>
        <w:t xml:space="preserve">- </w:t>
      </w:r>
      <w:r>
        <w:rPr>
          <w:rFonts w:hint="eastAsia"/>
        </w:rPr>
        <w:t xml:space="preserve">周日可进行一次全面的身体拉伸，持续15-20分钟</w:t>
      </w:r>
      <w:r>
        <w:t xml:space="preserve"> </w:t>
      </w:r>
      <w:r>
        <w:t xml:space="preserve">- </w:t>
      </w:r>
      <w:r>
        <w:rPr>
          <w:rFonts w:hint="eastAsia"/>
        </w:rPr>
        <w:t xml:space="preserve">每周末至少安排一次与家人或朋友的户外活动，既增加社交乐趣，又促进运动</w:t>
      </w:r>
    </w:p>
    <w:bookmarkEnd w:id="28"/>
    <w:bookmarkStart w:id="32" w:name="五减重计划执行与监控"/>
    <w:p>
      <w:pPr>
        <w:pStyle w:val="3"/>
      </w:pPr>
      <w:r>
        <w:rPr>
          <w:rFonts w:hint="eastAsia"/>
        </w:rPr>
        <w:t xml:space="preserve">五、减重计划执行与监控</w:t>
      </w:r>
    </w:p>
    <w:p>
      <w:pPr>
        <w:pStyle w:val="FirstParagraph"/>
      </w:pPr>
      <w:r>
        <w:rPr>
          <w:rFonts w:hint="eastAsia"/>
        </w:rPr>
        <w:t xml:space="preserve">为确保计划有效执行并及时调整，建议采用以下监控方法：</w:t>
      </w:r>
    </w:p>
    <w:bookmarkStart w:id="29" w:name="训练监控"/>
    <w:p>
      <w:pPr>
        <w:pStyle w:val="4"/>
      </w:pPr>
      <w:r>
        <w:rPr>
          <w:rFonts w:hint="eastAsia"/>
        </w:rPr>
        <w:t xml:space="preserve">训练监控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记录每次训练的完成情况，包括动作数量、组数和感受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使用主观疲劳度量表（RPE</w:t>
      </w:r>
      <w:r>
        <w:t xml:space="preserve"> </w:t>
      </w:r>
      <w:r>
        <w:rPr>
          <w:rFonts w:hint="eastAsia"/>
        </w:rPr>
        <w:t xml:space="preserve">1-10级）评估训练强度，RPE超过7级时应适当降低训练强度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每周训练频率：力量训练3次/周，有氧运动4-5次/周</w:t>
      </w:r>
    </w:p>
    <w:bookmarkEnd w:id="29"/>
    <w:bookmarkStart w:id="30" w:name="营养监控"/>
    <w:p>
      <w:pPr>
        <w:pStyle w:val="4"/>
      </w:pPr>
      <w:r>
        <w:rPr>
          <w:rFonts w:hint="eastAsia"/>
        </w:rPr>
        <w:t xml:space="preserve">营养监控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使用食物秤或手机APP记录每日饮食情况，确保热量控制在目标范围内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记录每周的蛋白质摄入量，确保达到132-176克/日的目标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每周测量一次体重和围度（腰围、臀围、大腿围），记录变化趋势</w:t>
      </w:r>
    </w:p>
    <w:bookmarkEnd w:id="30"/>
    <w:bookmarkStart w:id="31" w:name="恢复监控"/>
    <w:p>
      <w:pPr>
        <w:pStyle w:val="4"/>
      </w:pPr>
      <w:r>
        <w:rPr>
          <w:rFonts w:hint="eastAsia"/>
        </w:rPr>
        <w:t xml:space="preserve">恢复监控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睡眠质量：使用睡眠监测APP或手环记录睡眠时长和深度睡眠比例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肌肉恢复：观察肌肉酸痛程度和恢复速度，如持续酸痛超过48小时，应降低训练强度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疲劳程度：关注日常精力水平和工作表现，如出现明显疲劳，应适当调整训练和饮食计划</w:t>
      </w:r>
    </w:p>
    <w:bookmarkEnd w:id="31"/>
    <w:bookmarkEnd w:id="32"/>
    <w:bookmarkStart w:id="33" w:name="六一个月详细计划表"/>
    <w:p>
      <w:pPr>
        <w:pStyle w:val="3"/>
      </w:pPr>
      <w:r>
        <w:rPr>
          <w:rFonts w:hint="eastAsia"/>
        </w:rPr>
        <w:t xml:space="preserve">六、一个月详细计划表</w:t>
      </w:r>
    </w:p>
    <w:p>
      <w:pPr>
        <w:pStyle w:val="FirstParagraph"/>
      </w:pPr>
      <w:r>
        <w:rPr>
          <w:rFonts w:hint="eastAsia"/>
        </w:rPr>
        <w:t xml:space="preserve">以下是基于上述分析的一周详细计划表，您可根据实际情况进行调整：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7"/>
        <w:gridCol w:w="950"/>
        <w:gridCol w:w="950"/>
        <w:gridCol w:w="950"/>
        <w:gridCol w:w="950"/>
        <w:gridCol w:w="950"/>
        <w:gridCol w:w="950"/>
        <w:gridCol w:w="95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时间段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早晨运动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快走20分钟+拉伸5分钟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快走20分钟+拉伸5分钟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快走25分钟+间歇慢跑5分钟+拉伸10分钟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快走25分钟+间歇慢跑5分钟+拉伸10分钟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快走25分钟+间歇慢跑5分钟+拉伸10分钟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完全休息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完全休息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晚间运动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力量训练（深蹲、墙壁俯卧撑、臀桥、平板支撑）30分钟+快走20分钟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力量训练（深蹲、墙壁俯卧撑、臀桥、平板支撑）30分钟+快走20分钟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力量训练（深蹲、墙壁俯卧撑、臀桥、平板支撑）35分钟+快走25分钟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力量训练（深蹲、墙壁俯卧撑、臀桥、平板支撑）35分钟+快走25分钟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力量训练（深蹲、墙壁俯卧撑、臀桥、平板支撑）35分钟+快走25分钟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快走或游泳40分钟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完全休息或轻度拉伸10分钟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饮食安排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早餐：燕麦+牛奶+鸡蛋</w:t>
            </w:r>
            <w:r>
              <w:rPr>
                <w:rFonts w:hint="eastAsia"/>
              </w:rPr>
              <w:t xml:space="preserve">午餐：杂粮饭+鸡胸肉+蔬菜</w:t>
            </w:r>
            <w:r>
              <w:rPr>
                <w:rFonts w:hint="eastAsia"/>
              </w:rPr>
              <w:t xml:space="preserve">晚餐：糙米+豆腐+绿叶菜</w:t>
            </w:r>
            <w:r>
              <w:rPr>
                <w:rFonts w:hint="eastAsia"/>
              </w:rPr>
              <w:t xml:space="preserve">加餐：希腊酸奶+坚果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早餐：燕麦+牛奶+鸡蛋</w:t>
            </w:r>
            <w:r>
              <w:rPr>
                <w:rFonts w:hint="eastAsia"/>
              </w:rPr>
              <w:t xml:space="preserve">午餐：杂粮饭+鱼肉+蔬菜</w:t>
            </w:r>
            <w:r>
              <w:rPr>
                <w:rFonts w:hint="eastAsia"/>
              </w:rPr>
              <w:t xml:space="preserve">晚餐：全麦面包+鸡胸肉+蔬菜</w:t>
            </w:r>
            <w:r>
              <w:rPr>
                <w:rFonts w:hint="eastAsia"/>
              </w:rPr>
              <w:t xml:space="preserve">加餐：苹果+鸡蛋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早餐：燕麦+牛奶+鸡蛋</w:t>
            </w:r>
            <w:r>
              <w:rPr>
                <w:rFonts w:hint="eastAsia"/>
              </w:rPr>
              <w:t xml:space="preserve">午餐：杂粮饭+瘦牛肉+蔬菜</w:t>
            </w:r>
            <w:r>
              <w:rPr>
                <w:rFonts w:hint="eastAsia"/>
              </w:rPr>
              <w:t xml:space="preserve">晚餐：糙米+豆制品+绿叶菜</w:t>
            </w:r>
            <w:r>
              <w:rPr>
                <w:rFonts w:hint="eastAsia"/>
              </w:rPr>
              <w:t xml:space="preserve">加餐：希腊酸奶+坚果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早餐：燕麦+牛奶+鸡蛋</w:t>
            </w:r>
            <w:r>
              <w:rPr>
                <w:rFonts w:hint="eastAsia"/>
              </w:rPr>
              <w:t xml:space="preserve">午餐：杂粮饭+鱼肉+蔬菜</w:t>
            </w:r>
            <w:r>
              <w:rPr>
                <w:rFonts w:hint="eastAsia"/>
              </w:rPr>
              <w:t xml:space="preserve">晚餐：全麦面包+鸡胸肉+蔬菜</w:t>
            </w:r>
            <w:r>
              <w:rPr>
                <w:rFonts w:hint="eastAsia"/>
              </w:rPr>
              <w:t xml:space="preserve">加餐：苹果+鸡蛋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早餐：燕麦+牛奶+鸡蛋</w:t>
            </w:r>
            <w:r>
              <w:rPr>
                <w:rFonts w:hint="eastAsia"/>
              </w:rPr>
              <w:t xml:space="preserve">午餐：杂粮饭+瘦牛肉+蔬菜</w:t>
            </w:r>
            <w:r>
              <w:rPr>
                <w:rFonts w:hint="eastAsia"/>
              </w:rPr>
              <w:t xml:space="preserve">晚餐：糙米+豆制品+绿叶菜</w:t>
            </w:r>
            <w:r>
              <w:rPr>
                <w:rFonts w:hint="eastAsia"/>
              </w:rPr>
              <w:t xml:space="preserve">加餐：希腊酸奶+坚果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低强度有氧+均衡饮食</w:t>
            </w:r>
            <w:r>
              <w:rPr>
                <w:rFonts w:hint="eastAsia"/>
              </w:rPr>
              <w:t xml:space="preserve">可尝试新运动形式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完全休息日</w:t>
            </w:r>
            <w:r>
              <w:rPr>
                <w:rFonts w:hint="eastAsia"/>
              </w:rPr>
              <w:t xml:space="preserve">可适当增加热量摄入</w:t>
            </w:r>
          </w:p>
        </w:tc>
      </w:tr>
    </w:tbl>
    <w:p>
      <w:pPr>
        <w:pStyle w:val="a0"/>
      </w:pPr>
      <w:r>
        <w:rPr>
          <w:rFonts w:hint="eastAsia"/>
          <w:b/>
          <w:bCs/>
        </w:rPr>
        <w:t xml:space="preserve">注意事项</w:t>
      </w:r>
      <w:r>
        <w:rPr>
          <w:rFonts w:hint="eastAsia"/>
        </w:rPr>
        <w:t xml:space="preserve">：</w:t>
      </w:r>
      <w:r>
        <w:t xml:space="preserve"> </w:t>
      </w:r>
      <w:r>
        <w:t xml:space="preserve">1. </w:t>
      </w:r>
      <w:r>
        <w:rPr>
          <w:rFonts w:hint="eastAsia"/>
        </w:rPr>
        <w:t xml:space="preserve">训练计划需根据个人感受进行调整，如感到过度疲劳，应适当降低强度</w:t>
      </w:r>
      <w:r>
        <w:t xml:space="preserve"> </w:t>
      </w:r>
      <w:r>
        <w:t xml:space="preserve">2. </w:t>
      </w:r>
      <w:r>
        <w:rPr>
          <w:rFonts w:hint="eastAsia"/>
        </w:rPr>
        <w:t xml:space="preserve">饮食计划可灵活调整，保持同类食物替换原则，确保总热量和营养素比例不变</w:t>
      </w:r>
      <w:r>
        <w:t xml:space="preserve"> </w:t>
      </w:r>
      <w:r>
        <w:t xml:space="preserve">3. </w:t>
      </w:r>
      <w:r>
        <w:rPr>
          <w:rFonts w:hint="eastAsia"/>
        </w:rPr>
        <w:t xml:space="preserve">每周至少安排一次完全休息日，让身体充分恢复</w:t>
      </w:r>
      <w:r>
        <w:t xml:space="preserve"> </w:t>
      </w:r>
      <w:r>
        <w:t xml:space="preserve">4. </w:t>
      </w:r>
      <w:r>
        <w:rPr>
          <w:rFonts w:hint="eastAsia"/>
        </w:rPr>
        <w:t xml:space="preserve">训练后及时补充蛋白质（如鸡蛋、酸奶），促进肌肉修复</w:t>
      </w:r>
      <w:r>
        <w:t xml:space="preserve"> </w:t>
      </w:r>
      <w:r>
        <w:t xml:space="preserve">5. </w:t>
      </w:r>
      <w:r>
        <w:rPr>
          <w:rFonts w:hint="eastAsia"/>
        </w:rPr>
        <w:t xml:space="preserve">如遇特殊情况（如加班、出差），可调整训练计划，但尽量保持连续性</w:t>
      </w:r>
    </w:p>
    <w:bookmarkEnd w:id="33"/>
    <w:bookmarkStart w:id="34" w:name="七长期减重策略与建议"/>
    <w:p>
      <w:pPr>
        <w:pStyle w:val="3"/>
      </w:pPr>
      <w:r>
        <w:rPr>
          <w:rFonts w:hint="eastAsia"/>
        </w:rPr>
        <w:t xml:space="preserve">七、长期减重策略与建议</w:t>
      </w:r>
    </w:p>
    <w:p>
      <w:pPr>
        <w:pStyle w:val="FirstParagraph"/>
      </w:pPr>
      <w:r>
        <w:rPr>
          <w:rFonts w:hint="eastAsia"/>
        </w:rPr>
        <w:t xml:space="preserve">一个月的减重计划只是一个开始，为实现长期健康减重目标，建议采取以下策略：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渐进式增加运动强度</w:t>
      </w:r>
      <w:r>
        <w:rPr>
          <w:rFonts w:hint="eastAsia"/>
        </w:rPr>
        <w:t xml:space="preserve">：一个月后可考虑增加力量训练的负重或增加有氧运动的时长和强度，但需遵循循序渐进原则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多样化运动形式</w:t>
      </w:r>
      <w:r>
        <w:rPr>
          <w:rFonts w:hint="eastAsia"/>
        </w:rPr>
        <w:t xml:space="preserve">：尝试不同的运动方式（如游泳、骑行、瑜伽等），增加运动乐趣和可持续性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建立健康饮食习惯</w:t>
      </w:r>
      <w:r>
        <w:rPr>
          <w:rFonts w:hint="eastAsia"/>
        </w:rPr>
        <w:t xml:space="preserve">：将减重期的饮食习惯逐步过渡到长期健康饮食模式，保持适度热量控制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关注身体成分变化</w:t>
      </w:r>
      <w:r>
        <w:rPr>
          <w:rFonts w:hint="eastAsia"/>
        </w:rPr>
        <w:t xml:space="preserve">：不仅关注体重变化，更要关注体脂率和肌肉量的变化，确保减重效果健康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寻求支持系统</w:t>
      </w:r>
      <w:r>
        <w:rPr>
          <w:rFonts w:hint="eastAsia"/>
        </w:rPr>
        <w:t xml:space="preserve">：可以寻找运动伙伴或加入减肥社群，获得支持和动力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定期评估与调整</w:t>
      </w:r>
      <w:r>
        <w:rPr>
          <w:rFonts w:hint="eastAsia"/>
        </w:rPr>
        <w:t xml:space="preserve">：每4-6周评估一次减重效果和身体状况，根据情况调整计划</w:t>
      </w:r>
    </w:p>
    <w:p>
      <w:pPr>
        <w:pStyle w:val="FirstParagraph"/>
      </w:pPr>
      <w:r>
        <w:rPr>
          <w:rFonts w:hint="eastAsia"/>
          <w:b/>
          <w:bCs/>
        </w:rPr>
        <w:t xml:space="preserve">减重是一场持久战，需要耐心和坚持</w:t>
      </w:r>
      <w:r>
        <w:rPr>
          <w:rFonts w:hint="eastAsia"/>
        </w:rPr>
        <w:t xml:space="preserve">。通过科学合理的计划安排和执行监控，您可以在不影响工作的前提下，逐步实现健康减重目标，并建立长期健康的生活方式。</w:t>
      </w:r>
    </w:p>
    <w:p>
      <w:pPr>
        <w:pStyle w:val="a0"/>
      </w:pPr>
      <w:r>
        <w:rPr>
          <w:rFonts w:hint="eastAsia"/>
        </w:rPr>
        <w:t xml:space="preserve">说明：报告内容由通义AI生成，仅供参考。</w:t>
      </w:r>
    </w:p>
    <w:bookmarkEnd w:id="34"/>
    <w:bookmarkEnd w:id="35"/>
    <w:sectPr w:rsidR="00B32F1E" w:rsidRPr="00F81026">
      <w:footnotePr>
        <w:numRestart w:val="eachSect"/>
      </w:footnotePr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BCF237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19522287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9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F1E"/>
    <w:rsid w:val="00006E9B"/>
    <w:rsid w:val="00185999"/>
    <w:rsid w:val="003606AA"/>
    <w:rsid w:val="00501ADF"/>
    <w:rsid w:val="005A6C5A"/>
    <w:rsid w:val="009C0896"/>
    <w:rsid w:val="00A27E6F"/>
    <w:rsid w:val="00B32F1E"/>
    <w:rsid w:val="00D17719"/>
    <w:rsid w:val="00E104B1"/>
    <w:rsid w:val="00F04012"/>
    <w:rsid w:val="00F8102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link w:val="10"/>
    <w:uiPriority w:val="9"/>
    <w:qFormat/>
    <w:rsid w:val="00A27E6F"/>
    <w:pPr>
      <w:spacing w:after="80" w:before="360"/>
      <w:outlineLvl w:val="0"/>
    </w:pPr>
    <w:rPr>
      <w:rFonts w:asciiTheme="majorHAnsi" w:cstheme="majorBidi" w:eastAsiaTheme="majorEastAsia" w:hAnsiTheme="majorHAnsi"/>
      <w:color w:themeColor="text1" w:val="000000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A27E6F"/>
    <w:pPr>
      <w:spacing w:after="80" w:before="160"/>
      <w:outlineLvl w:val="1"/>
    </w:pPr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E104B1"/>
    <w:pPr>
      <w:spacing w:after="80" w:before="160"/>
      <w:outlineLvl w:val="2"/>
    </w:pPr>
    <w:rPr>
      <w:rFonts w:cstheme="majorBidi" w:eastAsiaTheme="majorEastAsia"/>
      <w:color w:themeColor="text1" w:val="000000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27E6F"/>
    <w:pPr>
      <w:spacing w:after="40" w:before="80"/>
      <w:outlineLvl w:val="3"/>
    </w:pPr>
    <w:rPr>
      <w:rFonts w:cstheme="majorBidi" w:eastAsiaTheme="majorEastAsia"/>
      <w:i/>
      <w:iCs/>
      <w:color w:themeColor="text1" w:val="000000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27E6F"/>
    <w:pPr>
      <w:spacing w:after="40" w:before="80"/>
      <w:outlineLvl w:val="4"/>
    </w:pPr>
    <w:rPr>
      <w:rFonts w:cstheme="majorBidi" w:eastAsiaTheme="majorEastAsia"/>
      <w:color w:themeColor="text1" w:val="000000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27E6F"/>
    <w:pPr>
      <w:spacing w:after="0" w:before="40"/>
      <w:outlineLvl w:val="5"/>
    </w:pPr>
    <w:rPr>
      <w:rFonts w:cstheme="majorBidi" w:eastAsiaTheme="majorEastAsia"/>
      <w:i/>
      <w:iCs/>
      <w:color w:themeColor="text1" w:val="000000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27E6F"/>
    <w:pPr>
      <w:spacing w:after="0" w:before="40"/>
      <w:outlineLvl w:val="6"/>
    </w:pPr>
    <w:rPr>
      <w:rFonts w:cstheme="majorBidi" w:eastAsiaTheme="majorEastAsia"/>
      <w:color w:themeColor="text1" w:val="000000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9C0896"/>
    <w:p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27E6F"/>
    <w:pPr>
      <w:spacing w:after="0"/>
      <w:outlineLvl w:val="8"/>
    </w:pPr>
    <w:rPr>
      <w:rFonts w:cstheme="majorBidi" w:eastAsiaTheme="majorEastAsia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A27E6F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a0"/>
    <w:next w:val="a0"/>
    <w:qFormat/>
    <w:rsid w:val="00A27E6F"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A27E6F"/>
    <w:pPr>
      <w:spacing w:after="80"/>
      <w:contextualSpacing/>
      <w:jc w:val="center"/>
    </w:pPr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customStyle="1" w:styleId="a5" w:type="character">
    <w:name w:val="标题 字符"/>
    <w:basedOn w:val="a1"/>
    <w:link w:val="a4"/>
    <w:uiPriority w:val="10"/>
    <w:rsid w:val="00A27E6F"/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styleId="a6" w:type="paragraph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a4"/>
    <w:next w:val="a0"/>
    <w:qFormat/>
    <w:rsid w:val="009C0896"/>
    <w:rPr>
      <w:sz w:val="24"/>
      <w:szCs w:val="24"/>
    </w:rPr>
  </w:style>
  <w:style w:styleId="a8" w:type="paragraph">
    <w:name w:val="Date"/>
    <w:basedOn w:val="a4"/>
    <w:next w:val="a0"/>
    <w:qFormat/>
    <w:rsid w:val="009C0896"/>
    <w:rPr>
      <w:sz w:val="24"/>
      <w:szCs w:val="24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a"/>
    <w:next w:val="a0"/>
    <w:qFormat/>
    <w:rsid w:val="00A27E6F"/>
    <w:pPr>
      <w:spacing w:after="300" w:before="100"/>
    </w:pPr>
    <w:rPr>
      <w:color w:themeColor="text1" w:val="000000"/>
      <w:sz w:val="20"/>
      <w:szCs w:val="20"/>
    </w:rPr>
  </w:style>
  <w:style w:styleId="a9" w:type="paragraph">
    <w:name w:val="Bibliography"/>
    <w:basedOn w:val="a"/>
    <w:qFormat/>
  </w:style>
  <w:style w:customStyle="1" w:styleId="10" w:type="character">
    <w:name w:val="标题 1 字符"/>
    <w:basedOn w:val="a1"/>
    <w:link w:val="1"/>
    <w:uiPriority w:val="9"/>
    <w:rsid w:val="00A27E6F"/>
    <w:rPr>
      <w:rFonts w:asciiTheme="majorHAnsi" w:cstheme="majorBidi" w:eastAsiaTheme="majorEastAsia" w:hAnsiTheme="majorHAnsi"/>
      <w:color w:themeColor="text1" w:val="000000"/>
      <w:sz w:val="40"/>
      <w:szCs w:val="40"/>
    </w:rPr>
  </w:style>
  <w:style w:customStyle="1" w:styleId="20" w:type="character">
    <w:name w:val="标题 2 字符"/>
    <w:basedOn w:val="a1"/>
    <w:link w:val="2"/>
    <w:uiPriority w:val="9"/>
    <w:semiHidden/>
    <w:rsid w:val="00A27E6F"/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customStyle="1" w:styleId="30" w:type="character">
    <w:name w:val="标题 3 字符"/>
    <w:basedOn w:val="a1"/>
    <w:link w:val="3"/>
    <w:uiPriority w:val="9"/>
    <w:semiHidden/>
    <w:rsid w:val="00E104B1"/>
    <w:rPr>
      <w:rFonts w:cstheme="majorBidi" w:eastAsiaTheme="majorEastAsia"/>
      <w:color w:themeColor="text1" w:val="000000"/>
      <w:sz w:val="28"/>
      <w:szCs w:val="28"/>
    </w:rPr>
  </w:style>
  <w:style w:customStyle="1" w:styleId="40" w:type="character">
    <w:name w:val="标题 4 字符"/>
    <w:basedOn w:val="a1"/>
    <w:link w:val="4"/>
    <w:uiPriority w:val="9"/>
    <w:semiHidden/>
    <w:rsid w:val="00A27E6F"/>
    <w:rPr>
      <w:rFonts w:cstheme="majorBidi" w:eastAsiaTheme="majorEastAsia"/>
      <w:i/>
      <w:iCs/>
      <w:color w:themeColor="text1" w:val="000000"/>
    </w:rPr>
  </w:style>
  <w:style w:customStyle="1" w:styleId="50" w:type="character">
    <w:name w:val="标题 5 字符"/>
    <w:basedOn w:val="a1"/>
    <w:link w:val="5"/>
    <w:uiPriority w:val="9"/>
    <w:semiHidden/>
    <w:rsid w:val="00A27E6F"/>
    <w:rPr>
      <w:rFonts w:cstheme="majorBidi" w:eastAsiaTheme="majorEastAsia"/>
      <w:color w:themeColor="text1" w:val="000000"/>
    </w:rPr>
  </w:style>
  <w:style w:customStyle="1" w:styleId="60" w:type="character">
    <w:name w:val="标题 6 字符"/>
    <w:basedOn w:val="a1"/>
    <w:link w:val="6"/>
    <w:uiPriority w:val="9"/>
    <w:semiHidden/>
    <w:rsid w:val="00A27E6F"/>
    <w:rPr>
      <w:rFonts w:cstheme="majorBidi" w:eastAsiaTheme="majorEastAsia"/>
      <w:i/>
      <w:iCs/>
      <w:color w:themeColor="text1" w:val="000000"/>
    </w:rPr>
  </w:style>
  <w:style w:customStyle="1" w:styleId="70" w:type="character">
    <w:name w:val="标题 7 字符"/>
    <w:basedOn w:val="a1"/>
    <w:link w:val="7"/>
    <w:uiPriority w:val="9"/>
    <w:semiHidden/>
    <w:rsid w:val="00A27E6F"/>
    <w:rPr>
      <w:rFonts w:cstheme="majorBidi" w:eastAsiaTheme="majorEastAsia"/>
      <w:color w:themeColor="text1" w:val="000000"/>
    </w:rPr>
  </w:style>
  <w:style w:customStyle="1" w:styleId="80" w:type="character">
    <w:name w:val="标题 8 字符"/>
    <w:basedOn w:val="a1"/>
    <w:link w:val="8"/>
    <w:uiPriority w:val="9"/>
    <w:semiHidden/>
    <w:rsid w:val="009C0896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标题 9 字符"/>
    <w:basedOn w:val="a1"/>
    <w:link w:val="9"/>
    <w:uiPriority w:val="9"/>
    <w:semiHidden/>
    <w:rsid w:val="00A27E6F"/>
    <w:rPr>
      <w:rFonts w:cstheme="majorBidi" w:eastAsiaTheme="majorEastAsia"/>
      <w:color w:themeColor="text1" w:val="000000"/>
    </w:rPr>
  </w:style>
  <w:style w:styleId="aa" w:type="paragraph">
    <w:name w:val="Block Text"/>
    <w:basedOn w:val="a0"/>
    <w:next w:val="a0"/>
    <w:uiPriority w:val="9"/>
    <w:unhideWhenUsed/>
    <w:qFormat/>
    <w:rsid w:val="00A27E6F"/>
    <w:pPr>
      <w:spacing w:after="100" w:before="100"/>
      <w:ind w:left="480" w:right="480"/>
    </w:pPr>
  </w:style>
  <w:style w:styleId="ab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A27E6F"/>
    <w:pPr>
      <w:spacing w:after="0"/>
    </w:pPr>
    <w:rPr>
      <w:b/>
      <w:color w:themeColor="text1" w:val="000000"/>
    </w:rPr>
  </w:style>
  <w:style w:customStyle="1" w:styleId="Definition" w:type="paragraph">
    <w:name w:val="Definition"/>
    <w:basedOn w:val="a"/>
    <w:rsid w:val="00A27E6F"/>
    <w:rPr>
      <w:color w:themeColor="text1" w:val="000000"/>
    </w:rPr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A27E6F"/>
    <w:rPr>
      <w:color w:themeColor="text1" w:val="000000"/>
    </w:rPr>
  </w:style>
  <w:style w:customStyle="1" w:styleId="ImageCaption" w:type="paragraph">
    <w:name w:val="Image Caption"/>
    <w:basedOn w:val="ac"/>
    <w:rsid w:val="00A27E6F"/>
    <w:rPr>
      <w:color w:themeColor="text1" w:val="00000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2025-06-25T13:17:48Z</dcterms:created>
  <dcterms:modified xsi:type="dcterms:W3CDTF">2025-06-25T13:17:48Z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