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4"/>
        <w:pBdr/>
        <w:spacing/>
        <w:ind/>
        <w:rPr/>
      </w:pPr>
      <w:r>
        <w:rPr>
          <w:rStyle w:val="696"/>
        </w:rPr>
        <w:t xml:space="preserve">Nix / Crucible — Database Schema Specification</w:t>
      </w:r>
      <w:r/>
    </w:p>
    <w:p>
      <w:pPr>
        <w:pStyle w:val="697"/>
        <w:pBdr/>
        <w:spacing/>
        <w:ind/>
        <w:rPr/>
      </w:pPr>
      <w:r>
        <w:rPr>
          <w:rStyle w:val="698"/>
        </w:rPr>
        <w:t xml:space="preserve">Version:</w:t>
      </w:r>
      <w:r>
        <w:rPr>
          <w:rStyle w:val="699"/>
        </w:rPr>
        <w:t xml:space="preserve"> 1.3.0</w:t>
      </w:r>
      <w:r>
        <w:br/>
      </w:r>
      <w:r>
        <w:rPr>
          <w:rStyle w:val="699"/>
        </w:rPr>
        <w:br/>
      </w:r>
      <w:r>
        <w:rPr>
          <w:rStyle w:val="698"/>
        </w:rPr>
        <w:t xml:space="preserve">Date:</w:t>
      </w:r>
      <w:r>
        <w:rPr>
          <w:rStyle w:val="699"/>
        </w:rPr>
        <w:t xml:space="preserve"> 2026-08-07</w:t>
      </w:r>
      <w:r>
        <w:br/>
      </w:r>
      <w:r>
        <w:rPr>
          <w:rStyle w:val="699"/>
        </w:rPr>
        <w:br/>
      </w:r>
      <w:r>
        <w:rPr>
          <w:rStyle w:val="698"/>
        </w:rPr>
        <w:t xml:space="preserve">Status:</w:t>
      </w:r>
      <w:r>
        <w:rPr>
          <w:rStyle w:val="699"/>
        </w:rPr>
        <w:t xml:space="preserve"> Validated end-to-end against a live PostgreSQL 16 instance — and re-validatable: </w:t>
      </w:r>
      <w:r>
        <w:rPr>
          <w:rStyle w:val="700"/>
        </w:rPr>
        <w:t xml:space="preserve">validate_schemas.sh</w:t>
      </w:r>
      <w:r>
        <w:rPr>
          <w:rStyle w:val="699"/>
        </w:rPr>
        <w:t xml:space="preserve"> (§7, embedded below) must pass all checks (40) before any change to this layer ships.</w:t>
      </w:r>
      <w:r>
        <w:br/>
      </w:r>
      <w:r>
        <w:rPr>
          <w:rStyle w:val="699"/>
        </w:rPr>
        <w:br/>
      </w:r>
      <w:r>
        <w:rPr>
          <w:rStyle w:val="698"/>
        </w:rPr>
        <w:t xml:space="preserve">Scope:</w:t>
      </w:r>
      <w:r>
        <w:rPr>
          <w:rStyle w:val="699"/>
        </w:rPr>
        <w:t xml:space="preserve"> The complete persistent storage layer for the Crucible strategy evaluator on the Nix platform: the </w:t>
      </w:r>
      <w:r>
        <w:rPr>
          <w:rStyle w:val="700"/>
        </w:rPr>
        <w:t xml:space="preserve">trade_history</w:t>
      </w:r>
      <w:r>
        <w:rPr>
          <w:rStyle w:val="699"/>
        </w:rPr>
        <w:t xml:space="preserve"> database, the per-symbol </w:t>
      </w:r>
      <w:r>
        <w:rPr>
          <w:rStyle w:val="700"/>
        </w:rPr>
        <w:t xml:space="preserve">&lt;symbol&gt;_bar_history</w:t>
      </w:r>
      <w:r>
        <w:rPr>
          <w:rStyle w:val="699"/>
        </w:rPr>
        <w:t xml:space="preserve"> databases, the cross-database FDW hub, the symbol provisioning workflow, and the validation harness.</w:t>
      </w:r>
      <w:r/>
    </w:p>
    <w:p>
      <w:pPr>
        <w:pStyle w:val="697"/>
        <w:pBdr/>
        <w:spacing/>
        <w:ind/>
        <w:rPr/>
      </w:pPr>
      <w:r>
        <w:rPr>
          <w:rStyle w:val="698"/>
        </w:rPr>
        <w:t xml:space="preserve">Source of truth: this file, and only this file.</w:t>
      </w:r>
      <w:r>
        <w:rPr>
          <w:rStyle w:val="699"/>
        </w:rPr>
        <w:t xml:space="preserve"> Every executable — the two schema DDLs, the hub DDL, the provisioning script, and the validation harness — lives here as a </w:t>
      </w:r>
      <w:r>
        <w:rPr>
          <w:rStyle w:val="700"/>
        </w:rPr>
        <w:t xml:space="preserve">filename=</w:t>
      </w:r>
      <w:r>
        <w:rPr>
          <w:rStyle w:val="699"/>
        </w:rPr>
        <w:t xml:space="preserve">-tagged fenced block. Files on disk are </w:t>
      </w:r>
      <w:r>
        <w:rPr>
          <w:rStyle w:val="701"/>
        </w:rPr>
        <w:t xml:space="preserve">extracted artifacts</w:t>
      </w:r>
      <w:r>
        <w:rPr>
          <w:rStyle w:val="699"/>
        </w:rPr>
        <w:t xml:space="preserve">, never edited independently: change the block here, re-extract, re-validate. Harness check </w:t>
      </w:r>
      <w:r>
        <w:rPr>
          <w:rStyle w:val="698"/>
        </w:rPr>
        <w:t xml:space="preserve">A</w:t>
      </w:r>
      <w:r>
        <w:rPr>
          <w:rStyle w:val="699"/>
        </w:rPr>
        <w:t xml:space="preserve"> enforces this — it extracts any missing source from this document and </w:t>
      </w:r>
      <w:r>
        <w:rPr>
          <w:rStyle w:val="698"/>
        </w:rPr>
        <w:t xml:space="preserve">fails</w:t>
      </w:r>
      <w:r>
        <w:rPr>
          <w:rStyle w:val="699"/>
        </w:rPr>
        <w:t xml:space="preserve"> if a file on disk has drifted from its block. This document supersedes </w:t>
      </w:r>
      <w:r>
        <w:rPr>
          <w:rStyle w:val="700"/>
        </w:rPr>
        <w:t xml:space="preserve">nix_trades_schema_design.md</w:t>
      </w:r>
      <w:r>
        <w:rPr>
          <w:rStyle w:val="699"/>
        </w:rPr>
        <w:t xml:space="preserve"> and the earlier split-file arrangement (</w:t>
      </w:r>
      <w:r>
        <w:rPr>
          <w:rStyle w:val="700"/>
        </w:rPr>
        <w:t xml:space="preserve">build_spec.sh</w:t>
      </w:r>
      <w:r>
        <w:rPr>
          <w:rStyle w:val="699"/>
        </w:rPr>
        <w:t xml:space="preserve"> and the skeleton are retired).</w:t>
      </w:r>
      <w:r/>
    </w:p>
    <w:p>
      <w:pPr>
        <w:pStyle w:val="703"/>
        <w:pBdr/>
        <w:spacing/>
        <w:ind/>
        <w:rPr/>
      </w:pPr>
      <w:r>
        <w:rPr>
          <w:rStyle w:val="705"/>
        </w:rPr>
        <w:t xml:space="preserve">Using This Document</w:t>
      </w:r>
      <w:r/>
    </w:p>
    <w:p>
      <w:pPr>
        <w:pStyle w:val="706"/>
        <w:pBdr/>
        <w:spacing/>
        <w:ind/>
        <w:rPr/>
      </w:pPr>
      <w:r>
        <w:rPr>
          <w:rStyle w:val="699"/>
        </w:rPr>
        <w:t xml:space="preserve">Everything below is executable from this one file. Bootstrap by saving the extractor below (copy-paste it once as </w:t>
      </w:r>
      <w:r>
        <w:rPr>
          <w:rStyle w:val="700"/>
        </w:rPr>
        <w:t xml:space="preserve">extract_sources.py</w:t>
      </w:r>
      <w:r>
        <w:rPr>
          <w:rStyle w:val="699"/>
        </w:rPr>
        <w:t xml:space="preserve"> next to this file — it is itself a tagged block, so it re-extracts itself thereafter), then:</w:t>
      </w:r>
      <w:r/>
    </w:p>
    <w:p>
      <w:pPr>
        <w:pStyle w:val="707"/>
        <w:pBdr/>
        <w:spacing/>
        <w:ind/>
        <w:rPr/>
      </w:pPr>
      <w:r>
        <w:rPr>
          <w:rStyle w:val="708"/>
        </w:rPr>
        <w:t xml:space="preserve">python3 extract_sources.py       # materialize all sources from this spec</w:t>
        <w:br/>
        <w:t xml:space="preserve">bash validate_schemas.sh         # all checks gate against a live cluster</w:t>
        <w:br/>
        <w:t xml:space="preserve">bash provision_symbol_bar_history.sh ES 0.25 continuous_backadjusted</w:t>
        <w:br/>
      </w:r>
      <w:r/>
    </w:p>
    <w:p>
      <w:pPr>
        <w:pStyle w:val="707"/>
        <w:pBdr/>
        <w:spacing/>
        <w:ind/>
        <w:rPr/>
      </w:pPr>
      <w:r>
        <w:rPr>
          <w:rStyle w:val="708"/>
        </w:rPr>
        <w:t xml:space="preserve">#!/usr/bin/env python3</w:t>
        <w:br/>
        <w:t xml:space="preserve">"""Extract every filename=-tagged fenced block from the spec into files."""</w:t>
        <w:br/>
        <w:t xml:space="preserve">import re, os, sys</w:t>
        <w:br/>
        <w:br/>
        <w:t xml:space="preserve">spec_path = sys.argv[1] if len(sys.argv) &gt; 1 else "nix_db_schema_spec.md"</w:t>
        <w:br/>
        <w:t xml:space="preserve">spec = open(spec_path).read()</w:t>
        <w:br/>
        <w:t xml:space="preserve">for m in re.findi</w:t>
      </w:r>
      <w:r>
        <w:rPr>
          <w:rStyle w:val="708"/>
        </w:rPr>
        <w:t xml:space="preserve">ter(r"^``[`]\w+ filename=(\S+)\n(.*?)\n``[`]$", spec,</w:t>
        <w:br/>
        <w:t xml:space="preserve">                     re.S | re.M):</w:t>
        <w:br/>
        <w:t xml:space="preserve">    name, body = m.group(1), m.group(2) + "\n"</w:t>
        <w:br/>
        <w:t xml:space="preserve">    open(name, "w").write(body)</w:t>
        <w:br/>
        <w:t xml:space="preserve">    if name.endswith(".sh"):</w:t>
        <w:br/>
        <w:t xml:space="preserve">        os.chmod(name, 0o755)</w:t>
        <w:br/>
        <w:t xml:space="preserve">    print("extracted", name)</w:t>
        <w:br/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1" name="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703"/>
        <w:pBdr/>
        <w:spacing/>
        <w:ind/>
        <w:rPr/>
      </w:pPr>
      <w:r>
        <w:rPr>
          <w:rStyle w:val="705"/>
        </w:rPr>
        <w:t xml:space="preserve">1. Architecture Overview</w:t>
      </w:r>
      <w:r/>
    </w:p>
    <w:p>
      <w:pPr>
        <w:pStyle w:val="706"/>
        <w:pBdr/>
        <w:spacing/>
        <w:ind/>
        <w:rPr/>
      </w:pPr>
      <w:r>
        <w:rPr>
          <w:rStyle w:val="699"/>
        </w:rPr>
        <w:t xml:space="preserve">The storage layer is three components on one PostgreSQL cluster:</w:t>
      </w:r>
      <w:r/>
    </w:p>
    <w:p>
      <w:pPr>
        <w:pStyle w:val="709"/>
        <w:pBdr/>
        <w:spacing/>
        <w:ind/>
        <w:rPr/>
      </w:pPr>
      <w:r>
        <w:rPr>
          <w:rStyle w:val="710"/>
        </w:rPr>
        <w:t xml:space="preserve">trade_history</w:t>
      </w:r>
      <w:r>
        <w:rPr>
          <w:rStyle w:val="699"/>
        </w:rPr>
        <w:t xml:space="preserve"> — a single database holding round-trip trade records across all symbols and all three lifecycle sources (backtest, paper, live), plus the </w:t>
      </w:r>
      <w:r>
        <w:rPr>
          <w:rStyle w:val="700"/>
        </w:rPr>
        <w:t xml:space="preserve">runs</w:t>
      </w:r>
      <w:r>
        <w:rPr>
          <w:rStyle w:val="699"/>
        </w:rPr>
        <w:t xml:space="preserve"> table that stamps every backtest with reproducibility provenance. This is where Gate 5/6 evaluation reads from.</w:t>
      </w:r>
      <w:r/>
    </w:p>
    <w:p>
      <w:pPr>
        <w:pStyle w:val="709"/>
        <w:pBdr/>
        <w:spacing/>
        <w:ind/>
        <w:rPr/>
      </w:pPr>
      <w:r>
        <w:rPr>
          <w:rStyle w:val="710"/>
        </w:rPr>
        <w:t xml:space="preserve">&lt;symbol&gt;_bar_history</w:t>
      </w:r>
      <w:r>
        <w:rPr>
          <w:rStyle w:val="699"/>
        </w:rPr>
        <w:t xml:space="preserve"> — one physical database per symbol (e.g. </w:t>
      </w:r>
      <w:r>
        <w:rPr>
          <w:rStyle w:val="700"/>
        </w:rPr>
        <w:t xml:space="preserve">es_bar_history</w:t>
      </w:r>
      <w:r>
        <w:rPr>
          <w:rStyle w:val="699"/>
        </w:rPr>
        <w:t xml:space="preserve">, </w:t>
      </w:r>
      <w:r>
        <w:rPr>
          <w:rStyle w:val="700"/>
        </w:rPr>
        <w:t xml:space="preserve">zb_bar_history</w:t>
      </w:r>
      <w:r>
        <w:rPr>
          <w:rStyle w:val="699"/>
        </w:rPr>
        <w:t xml:space="preserve">, </w:t>
      </w:r>
      <w:r>
        <w:rPr>
          <w:rStyle w:val="700"/>
        </w:rPr>
        <w:t xml:space="preserve">6e_bar_history</w:t>
      </w:r>
      <w:r>
        <w:rPr>
          <w:rStyle w:val="699"/>
        </w:rPr>
        <w:t xml:space="preserve">), each holding that symbol's 1-minute candles and Renko bricks. One da</w:t>
      </w:r>
      <w:r>
        <w:rPr>
          <w:rStyle w:val="699"/>
        </w:rPr>
        <w:t xml:space="preserve">tabase per symbol is a deliberate platform requirement, not a schema or partition within a shared database: it gives per-symbol dump/restore, per-symbol UNLOGGED backfill toggling, and hard blast-radius isolation if one symbol's corpus needs to be rebuilt.</w:t>
      </w:r>
      <w:r/>
    </w:p>
    <w:p>
      <w:pPr>
        <w:pStyle w:val="697"/>
        <w:pBdr/>
        <w:spacing/>
        <w:ind/>
        <w:rPr/>
      </w:pPr>
      <w:r>
        <w:rPr>
          <w:rStyle w:val="698"/>
        </w:rPr>
        <w:t xml:space="preserve">The </w:t>
      </w:r>
      <w:r>
        <w:rPr>
          <w:rStyle w:val="710"/>
        </w:rPr>
        <w:t xml:space="preserve">bars</w:t>
      </w:r>
      <w:r>
        <w:rPr>
          <w:rStyle w:val="698"/>
        </w:rPr>
        <w:t xml:space="preserve"> FDW hub</w:t>
      </w:r>
      <w:r>
        <w:rPr>
          <w:rStyle w:val="699"/>
        </w:rPr>
        <w:t xml:space="preserve"> — a schema inside </w:t>
      </w:r>
      <w:r>
        <w:rPr>
          <w:rStyle w:val="700"/>
        </w:rPr>
        <w:t xml:space="preserve">trade_history</w:t>
      </w:r>
      <w:r>
        <w:rPr>
          <w:rStyle w:val="699"/>
        </w:rPr>
        <w:t xml:space="preserve"> that uses </w:t>
      </w:r>
      <w:r>
        <w:rPr>
          <w:rStyle w:val="700"/>
        </w:rPr>
        <w:t xml:space="preserve">postgres_fdw</w:t>
      </w:r>
      <w:r>
        <w:rPr>
          <w:rStyle w:val="699"/>
        </w:rPr>
        <w:t xml:space="preserve"> to project every symbol database's price views back into </w:t>
      </w:r>
      <w:r>
        <w:rPr>
          <w:rStyle w:val="700"/>
        </w:rPr>
        <w:t xml:space="preserve">trade_history</w:t>
      </w:r>
      <w:r>
        <w:rPr>
          <w:rStyle w:val="699"/>
        </w:rPr>
        <w:t xml:space="preserve">, with union views on top. This closes the gap the per-symbol design opens: PostgreSQL has no native cross-database JOIN, and Gate 5/6 analysis needs to join trades against bars of any symbol. With the hub, that join runs entirely from </w:t>
      </w:r>
      <w:r>
        <w:rPr>
          <w:rStyle w:val="700"/>
        </w:rPr>
        <w:t xml:space="preserve">trade_history</w:t>
      </w:r>
      <w:r>
        <w:rPr>
          <w:rStyle w:val="699"/>
        </w:rPr>
        <w:t xml:space="preserve">.</w:t>
      </w:r>
      <w:r/>
    </w:p>
    <w:p>
      <w:pPr>
        <w:pStyle w:val="706"/>
        <w:pBdr/>
        <w:spacing/>
        <w:ind/>
        <w:rPr/>
      </w:pPr>
      <w:r>
        <w:rPr>
          <w:rStyle w:val="699"/>
        </w:rPr>
        <w:t xml:space="preserve">Data flows in one direction for analysis: ingest writes bars into symbol databases and trades into </w:t>
      </w:r>
      <w:r>
        <w:rPr>
          <w:rStyle w:val="700"/>
        </w:rPr>
        <w:t xml:space="preserve">trade_history</w:t>
      </w:r>
      <w:r>
        <w:rPr>
          <w:rStyle w:val="699"/>
        </w:rPr>
        <w:t xml:space="preserve">; evaluation reads both through </w:t>
      </w:r>
      <w:r>
        <w:rPr>
          <w:rStyle w:val="700"/>
        </w:rPr>
        <w:t xml:space="preserve">trade_history</w:t>
      </w:r>
      <w:r>
        <w:rPr>
          <w:rStyle w:val="699"/>
        </w:rPr>
        <w:t xml:space="preserve">.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2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703"/>
        <w:pBdr/>
        <w:spacing/>
        <w:ind/>
        <w:rPr/>
      </w:pPr>
      <w:r>
        <w:rPr>
          <w:rStyle w:val="705"/>
        </w:rPr>
        <w:t xml:space="preserve">2. Global Conventions</w:t>
      </w:r>
      <w:r/>
    </w:p>
    <w:p>
      <w:pPr>
        <w:pStyle w:val="706"/>
        <w:pBdr/>
        <w:spacing/>
        <w:ind/>
        <w:rPr/>
      </w:pPr>
      <w:r>
        <w:rPr>
          <w:rStyle w:val="699"/>
        </w:rPr>
        <w:t xml:space="preserve">These apply across every database in the layer.</w:t>
      </w:r>
      <w:r/>
    </w:p>
    <w:p>
      <w:pPr>
        <w:pStyle w:val="697"/>
        <w:pBdr/>
        <w:spacing/>
        <w:ind/>
        <w:rPr/>
      </w:pPr>
      <w:r>
        <w:rPr>
          <w:rStyle w:val="698"/>
        </w:rPr>
        <w:t xml:space="preserve">Ticks are the primary price unit.</w:t>
      </w:r>
      <w:r>
        <w:rPr>
          <w:rStyle w:val="699"/>
        </w:rPr>
        <w:t xml:space="preserve"> All analytical price columns are </w:t>
      </w:r>
      <w:r>
        <w:rPr>
          <w:rStyle w:val="700"/>
        </w:rPr>
        <w:t xml:space="preserve">INTEGER</w:t>
      </w:r>
      <w:r>
        <w:rPr>
          <w:rStyle w:val="699"/>
        </w:rPr>
        <w:t xml:space="preserve"> tick counts (</w:t>
      </w:r>
      <w:r>
        <w:rPr>
          <w:rStyle w:val="700"/>
        </w:rPr>
        <w:t xml:space="preserve">entry_price_ticks</w:t>
      </w:r>
      <w:r>
        <w:rPr>
          <w:rStyle w:val="699"/>
        </w:rPr>
        <w:t xml:space="preserve">, </w:t>
      </w:r>
      <w:r>
        <w:rPr>
          <w:rStyle w:val="700"/>
        </w:rPr>
        <w:t xml:space="preserve">open_ticks</w:t>
      </w:r>
      <w:r>
        <w:rPr>
          <w:rStyle w:val="699"/>
        </w:rPr>
        <w:t xml:space="preserve">, </w:t>
      </w:r>
      <w:r>
        <w:rPr>
          <w:rStyle w:val="700"/>
        </w:rPr>
        <w:t xml:space="preserve">gross_pnl_ticks</w:t>
      </w:r>
      <w:r>
        <w:rPr>
          <w:rStyle w:val="699"/>
        </w:rPr>
        <w:t xml:space="preserve">, …), with the instrument's </w:t>
      </w:r>
      <w:r>
        <w:rPr>
          <w:rStyle w:val="700"/>
        </w:rPr>
        <w:t xml:space="preserve">tick_size</w:t>
      </w:r>
      <w:r>
        <w:rPr>
          <w:rStyle w:val="699"/>
        </w:rPr>
        <w:t xml:space="preserve"> stored as </w:t>
      </w:r>
      <w:r>
        <w:rPr>
          <w:rStyle w:val="700"/>
        </w:rPr>
        <w:t xml:space="preserve">NUMERIC(12,8)</w:t>
      </w:r>
      <w:r>
        <w:rPr>
          <w:rStyle w:val="699"/>
        </w:rPr>
        <w:t xml:space="preserve"> — not float — because fractional-tick instruments like ZB (1/32 = 0.03125) must survive exact reconstruction. Decimal prices are derived (</w:t>
      </w:r>
      <w:r>
        <w:rPr>
          <w:rStyle w:val="700"/>
        </w:rPr>
        <w:t xml:space="preserve">ticks × tick_size</w:t>
      </w:r>
      <w:r>
        <w:rPr>
          <w:rStyle w:val="699"/>
        </w:rPr>
        <w:t xml:space="preserve">), never stored as the source of truth for math. In </w:t>
      </w:r>
      <w:r>
        <w:rPr>
          <w:rStyle w:val="700"/>
        </w:rPr>
        <w:t xml:space="preserve">trade_history</w:t>
      </w:r>
      <w:r>
        <w:rPr>
          <w:rStyle w:val="699"/>
        </w:rPr>
        <w:t xml:space="preserve">, raw </w:t>
      </w:r>
      <w:r>
        <w:rPr>
          <w:rStyle w:val="700"/>
        </w:rPr>
        <w:t xml:space="preserve">NUMERIC</w:t>
      </w:r>
      <w:r>
        <w:rPr>
          <w:rStyle w:val="699"/>
        </w:rPr>
        <w:t xml:space="preserve"> prices are additionally kept per trade purely for broker reconciliation. Ingest conversion is strict: </w:t>
      </w:r>
      <w:r>
        <w:rPr>
          <w:rStyle w:val="700"/>
        </w:rPr>
        <w:t xml:space="preserve">price_to_ticks()</w:t>
      </w:r>
      <w:r>
        <w:rPr>
          <w:rStyle w:val="699"/>
        </w:rPr>
        <w:t xml:space="preserve"> rejects any price not aligned to the tick grid rather than rounding it, so a misaligned vendor price becomes a loud error instead of silent corruption (validated: 6100.30 on ES's 0.25 grid errors out).</w:t>
      </w:r>
      <w:r/>
    </w:p>
    <w:p>
      <w:pPr>
        <w:pStyle w:val="697"/>
        <w:pBdr/>
        <w:spacing/>
        <w:ind/>
        <w:rPr/>
      </w:pPr>
      <w:r>
        <w:rPr>
          <w:rStyle w:val="698"/>
        </w:rPr>
        <w:t xml:space="preserve">All market timestamps are </w:t>
      </w:r>
      <w:r>
        <w:rPr>
          <w:rStyle w:val="710"/>
        </w:rPr>
        <w:t xml:space="preserve">TIMESTAMPTZ</w:t>
      </w:r>
      <w:r>
        <w:rPr>
          <w:rStyle w:val="698"/>
        </w:rPr>
        <w:t xml:space="preserve">; logic and display timezone is America/Chicago.</w:t>
      </w:r>
      <w:r>
        <w:rPr>
          <w:rStyle w:val="699"/>
        </w:rPr>
        <w:t xml:space="preserve"> CME's home timezone, DST-aware. </w:t>
      </w:r>
      <w:r>
        <w:rPr>
          <w:rStyle w:val="700"/>
        </w:rPr>
        <w:t xml:space="preserve">trade_history</w:t>
      </w:r>
      <w:r>
        <w:rPr>
          <w:rStyle w:val="699"/>
        </w:rPr>
        <w:t xml:space="preserve"> snapshots the timezone abbreviation in effect at entry/exit (</w:t>
      </w:r>
      <w:r>
        <w:rPr>
          <w:rStyle w:val="700"/>
        </w:rPr>
        <w:t xml:space="preserve">entry_tz_abbrev</w:t>
      </w:r>
      <w:r>
        <w:rPr>
          <w:rStyle w:val="699"/>
        </w:rPr>
        <w:t xml:space="preserve">, </w:t>
      </w:r>
      <w:r>
        <w:rPr>
          <w:rStyle w:val="700"/>
        </w:rPr>
        <w:t xml:space="preserve">exit_tz_abbrev</w:t>
      </w:r>
      <w:r>
        <w:rPr>
          <w:rStyle w:val="699"/>
        </w:rPr>
        <w:t xml:space="preserve">) so historical rows self-document CST vs CDT. System bookkeeping columns (</w:t>
      </w:r>
      <w:r>
        <w:rPr>
          <w:rStyle w:val="700"/>
        </w:rPr>
        <w:t xml:space="preserve">created_at</w:t>
      </w:r>
      <w:r>
        <w:rPr>
          <w:rStyle w:val="699"/>
        </w:rPr>
        <w:t xml:space="preserve">) stay UTC.</w:t>
      </w:r>
      <w:r/>
    </w:p>
    <w:p>
      <w:pPr>
        <w:pStyle w:val="697"/>
        <w:pBdr/>
        <w:spacing/>
        <w:ind/>
        <w:rPr/>
      </w:pPr>
      <w:r>
        <w:rPr>
          <w:rStyle w:val="698"/>
        </w:rPr>
        <w:t xml:space="preserve">Provenance is structural, not conventional.</w:t>
      </w:r>
      <w:r>
        <w:rPr>
          <w:rStyle w:val="699"/>
        </w:rPr>
        <w:t xml:space="preserve"> Every backtest trade must carry a </w:t>
      </w:r>
      <w:r>
        <w:rPr>
          <w:rStyle w:val="700"/>
        </w:rPr>
        <w:t xml:space="preserve">run_id</w:t>
      </w:r>
      <w:r>
        <w:rPr>
          <w:rStyle w:val="699"/>
        </w:rPr>
        <w:t xml:space="preserve"> (CHECK-enforced) pointing at a </w:t>
      </w:r>
      <w:r>
        <w:rPr>
          <w:rStyle w:val="700"/>
        </w:rPr>
        <w:t xml:space="preserve">runs</w:t>
      </w:r>
      <w:r>
        <w:rPr>
          <w:rStyle w:val="699"/>
        </w:rPr>
        <w:t xml:space="preserve"> row that records parameters, fill model version, Monte Carlo seed, strategy code hash, and corpus version. Every bar row must carry an </w:t>
      </w:r>
      <w:r>
        <w:rPr>
          <w:rStyle w:val="700"/>
        </w:rPr>
        <w:t xml:space="preserve">ingest_batch_id</w:t>
      </w:r>
      <w:r>
        <w:rPr>
          <w:rStyle w:val="699"/>
        </w:rPr>
        <w:t xml:space="preserve"> pointing at an </w:t>
      </w:r>
      <w:r>
        <w:rPr>
          <w:rStyle w:val="700"/>
        </w:rPr>
        <w:t xml:space="preserve">ingest_batches</w:t>
      </w:r>
      <w:r>
        <w:rPr>
          <w:rStyle w:val="699"/>
        </w:rPr>
        <w:t xml:space="preserve"> row recording source and source hash. Bad data is deleted by batch, not by guesswork.</w:t>
      </w:r>
      <w:r/>
    </w:p>
    <w:p>
      <w:pPr>
        <w:pStyle w:val="697"/>
        <w:pBdr/>
        <w:spacing/>
        <w:ind/>
        <w:rPr/>
      </w:pPr>
      <w:r>
        <w:rPr>
          <w:rStyle w:val="698"/>
        </w:rPr>
        <w:t xml:space="preserve">Immutability by privilege, not by trigger.</w:t>
      </w:r>
      <w:r>
        <w:rPr>
          <w:rStyle w:val="699"/>
        </w:rPr>
        <w:t xml:space="preserve"> Role separation does the enforcement: </w:t>
      </w:r>
      <w:r>
        <w:rPr>
          <w:rStyle w:val="700"/>
        </w:rPr>
        <w:t xml:space="preserve">nix_bt_writer</w:t>
      </w:r>
      <w:r>
        <w:rPr>
          <w:rStyle w:val="699"/>
        </w:rPr>
        <w:t xml:space="preserve"> has INSERT but no UPDATE on backtest partitions (backtest rows are write-once; a wrong backtest is deleted by run cascade and re-run), while </w:t>
      </w:r>
      <w:r>
        <w:rPr>
          <w:rStyle w:val="700"/>
        </w:rPr>
        <w:t xml:space="preserve">nix_paper_writer</w:t>
      </w:r>
      <w:r>
        <w:rPr>
          <w:rStyle w:val="699"/>
        </w:rPr>
        <w:t xml:space="preserve"> / </w:t>
      </w:r>
      <w:r>
        <w:rPr>
          <w:rStyle w:val="700"/>
        </w:rPr>
        <w:t xml:space="preserve">nix_live_writer</w:t>
      </w:r>
      <w:r>
        <w:rPr>
          <w:rStyle w:val="699"/>
        </w:rPr>
        <w:t xml:space="preserve"> can update their branches (trades close), and </w:t>
      </w:r>
      <w:r>
        <w:rPr>
          <w:rStyle w:val="700"/>
        </w:rPr>
        <w:t xml:space="preserve">nix_reader</w:t>
      </w:r>
      <w:r>
        <w:rPr>
          <w:rStyle w:val="699"/>
        </w:rPr>
        <w:t xml:space="preserve"> is SELECT-only everywhere.</w:t>
      </w:r>
      <w:r/>
    </w:p>
    <w:p>
      <w:pPr>
        <w:pStyle w:val="709"/>
        <w:pBdr/>
        <w:spacing/>
        <w:ind/>
        <w:rPr/>
      </w:pPr>
      <w:r>
        <w:rPr>
          <w:rStyle w:val="710"/>
        </w:rPr>
        <w:t xml:space="preserve">trading_session_date</w:t>
      </w:r>
      <w:r>
        <w:rPr>
          <w:rStyle w:val="698"/>
        </w:rPr>
        <w:t xml:space="preserve"> exists everywhere but is NULL for now.</w:t>
      </w:r>
      <w:r>
        <w:rPr>
          <w:rStyle w:val="699"/>
        </w:rPr>
        <w:t xml:space="preserve"> The column is present on trades, candles, and bricks, ready to carry the CME trading-session date (which differs from the calendar d</w:t>
      </w:r>
      <w:r>
        <w:rPr>
          <w:rStyle w:val="699"/>
        </w:rPr>
        <w:t xml:space="preserve">ate for Sunday-evening opens and post-17:00 trades), but populating it is blocked on the calendar infrastructure build — the confirmed next item in the Nix build order. Nothing in this schema needs to change when that lands; a backfill UPDATE populates it.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3" name="Lin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703"/>
        <w:pBdr/>
        <w:spacing/>
        <w:ind/>
        <w:rPr/>
      </w:pPr>
      <w:r>
        <w:rPr>
          <w:rStyle w:val="705"/>
        </w:rPr>
        <w:t xml:space="preserve">3. </w:t>
      </w:r>
      <w:r>
        <w:rPr>
          <w:rStyle w:val="711"/>
        </w:rPr>
        <w:t xml:space="preserve">trade_history</w:t>
      </w:r>
      <w:r>
        <w:rPr>
          <w:rStyle w:val="705"/>
        </w:rPr>
        <w:t xml:space="preserve"> Database</w:t>
      </w:r>
      <w:r/>
    </w:p>
    <w:p>
      <w:pPr>
        <w:pStyle w:val="713"/>
        <w:pBdr/>
        <w:spacing/>
        <w:ind/>
        <w:rPr/>
      </w:pPr>
      <w:r>
        <w:rPr>
          <w:rStyle w:val="715"/>
        </w:rPr>
        <w:t xml:space="preserve">3.1 Design decisions</w:t>
      </w:r>
      <w:r/>
    </w:p>
    <w:p>
      <w:pPr>
        <w:pStyle w:val="697"/>
        <w:pBdr/>
        <w:spacing/>
        <w:ind/>
        <w:rPr/>
      </w:pPr>
      <w:r>
        <w:rPr>
          <w:rStyle w:val="698"/>
        </w:rPr>
        <w:t xml:space="preserve">Round-trip trades, not fills.</w:t>
      </w:r>
      <w:r>
        <w:rPr>
          <w:rStyle w:val="699"/>
        </w:rPr>
        <w:t xml:space="preserve"> One row is one complete entry→exit round trip — the unit Gate 5/6 consumes. Scale-outs / partial exits are out of scope for v1; if a strategy class ever needs them, a </w:t>
      </w:r>
      <w:r>
        <w:rPr>
          <w:rStyle w:val="700"/>
        </w:rPr>
        <w:t xml:space="preserve">trade_legs</w:t>
      </w:r>
      <w:r>
        <w:rPr>
          <w:rStyle w:val="699"/>
        </w:rPr>
        <w:t xml:space="preserve"> child table gets added rather than fragmenting this table's semantics.</w:t>
      </w:r>
      <w:r/>
    </w:p>
    <w:p>
      <w:pPr>
        <w:pStyle w:val="697"/>
        <w:pBdr/>
        <w:spacing/>
        <w:ind/>
        <w:rPr/>
      </w:pPr>
      <w:r>
        <w:rPr>
          <w:rStyle w:val="698"/>
        </w:rPr>
        <w:t xml:space="preserve">Two-level LIST partitioning: </w:t>
      </w:r>
      <w:r>
        <w:rPr>
          <w:rStyle w:val="710"/>
        </w:rPr>
        <w:t xml:space="preserve">trade_source</w:t>
      </w:r>
      <w:r>
        <w:rPr>
          <w:rStyle w:val="698"/>
        </w:rPr>
        <w:t xml:space="preserve"> → </w:t>
      </w:r>
      <w:r>
        <w:rPr>
          <w:rStyle w:val="710"/>
        </w:rPr>
        <w:t xml:space="preserve">symbol</w:t>
      </w:r>
      <w:r>
        <w:rPr>
          <w:rStyle w:val="698"/>
        </w:rPr>
        <w:t xml:space="preserve">.</w:t>
      </w:r>
      <w:r>
        <w:rPr>
          <w:rStyle w:val="699"/>
        </w:rPr>
        <w:t xml:space="preserve"> The three lifecycle branches have genuinely different physics, so they get different physical treatment per branch:</w:t>
      </w:r>
      <w:r/>
    </w:p>
    <w:p>
      <w:pPr>
        <w:pStyle w:val="716"/>
        <w:numPr>
          <w:ilvl w:val="0"/>
          <w:numId w:val="1"/>
        </w:numPr>
        <w:pBdr/>
        <w:spacing/>
        <w:ind/>
        <w:rPr/>
      </w:pPr>
      <w:r>
        <w:rPr>
          <w:rStyle w:val="717"/>
        </w:rPr>
        <w:t xml:space="preserve">backtest</w:t>
      </w:r>
      <w:r>
        <w:rPr>
          <w:rStyle w:val="718"/>
        </w:rPr>
        <w:t xml:space="preserve"> partitions are </w:t>
      </w:r>
      <w:r>
        <w:rPr>
          <w:rStyle w:val="719"/>
        </w:rPr>
        <w:t xml:space="preserve">UNLOGGED</w:t>
      </w:r>
      <w:r>
        <w:rPr>
          <w:rStyle w:val="718"/>
        </w:rPr>
        <w:t xml:space="preserve"> with </w:t>
      </w:r>
      <w:r>
        <w:rPr>
          <w:rStyle w:val="719"/>
        </w:rPr>
        <w:t xml:space="preserve">fillfactor=100</w:t>
      </w:r>
      <w:r>
        <w:rPr>
          <w:rStyle w:val="718"/>
        </w:rPr>
        <w:t xml:space="preserve"> and BRIN indexes — bulk-loaded, write-once, re-creatable from a run, so WAL protection buys nothing and costs load speed.</w:t>
      </w:r>
      <w:r/>
    </w:p>
    <w:p>
      <w:pPr>
        <w:pStyle w:val="716"/>
        <w:numPr>
          <w:ilvl w:val="0"/>
          <w:numId w:val="1"/>
        </w:numPr>
        <w:pBdr/>
        <w:spacing/>
        <w:ind/>
        <w:rPr/>
      </w:pPr>
      <w:r>
        <w:rPr>
          <w:rStyle w:val="717"/>
        </w:rPr>
        <w:t xml:space="preserve">paper</w:t>
      </w:r>
      <w:r>
        <w:rPr>
          <w:rStyle w:val="718"/>
        </w:rPr>
        <w:t xml:space="preserve"> and </w:t>
      </w:r>
      <w:r>
        <w:rPr>
          <w:rStyle w:val="717"/>
        </w:rPr>
        <w:t xml:space="preserve">live</w:t>
      </w:r>
      <w:r>
        <w:rPr>
          <w:rStyle w:val="718"/>
        </w:rPr>
        <w:t xml:space="preserve"> partitions are WAL-logged with </w:t>
      </w:r>
      <w:r>
        <w:rPr>
          <w:rStyle w:val="719"/>
        </w:rPr>
        <w:t xml:space="preserve">fillfactor=90</w:t>
      </w:r>
      <w:r>
        <w:rPr>
          <w:rStyle w:val="718"/>
        </w:rPr>
        <w:t xml:space="preserve">, btree indexes, and an </w:t>
      </w:r>
      <w:r>
        <w:rPr>
          <w:rStyle w:val="719"/>
        </w:rPr>
        <w:t xml:space="preserve">updated_at</w:t>
      </w:r>
      <w:r>
        <w:rPr>
          <w:rStyle w:val="718"/>
        </w:rPr>
        <w:t xml:space="preserve"> trigger — low-volume, updated in place as trades close, and must survive a crash.</w:t>
      </w:r>
      <w:r/>
    </w:p>
    <w:p>
      <w:pPr>
        <w:pStyle w:val="706"/>
        <w:pBdr/>
        <w:spacing/>
        <w:ind/>
        <w:rPr/>
      </w:pPr>
      <w:r>
        <w:rPr>
          <w:rStyle w:val="699"/>
        </w:rPr>
        <w:t xml:space="preserve">The composite primary key is </w:t>
      </w:r>
      <w:r>
        <w:rPr>
          <w:rStyle w:val="700"/>
        </w:rPr>
        <w:t xml:space="preserve">(trade_id, trade_source, symbol)</w:t>
      </w:r>
      <w:r>
        <w:rPr>
          <w:rStyle w:val="699"/>
        </w:rPr>
        <w:t xml:space="preserve"> because PostgreSQL requires partition keys in the PK. </w:t>
      </w:r>
      <w:r>
        <w:rPr>
          <w:rStyle w:val="700"/>
        </w:rPr>
        <w:t xml:space="preserve">trade_id</w:t>
      </w:r>
      <w:r>
        <w:rPr>
          <w:rStyle w:val="699"/>
        </w:rPr>
        <w:t xml:space="preserve"> comes from an explicit sequence with </w:t>
      </w:r>
      <w:r>
        <w:rPr>
          <w:rStyle w:val="700"/>
        </w:rPr>
        <w:t xml:space="preserve">DEFAULT nextval()</w:t>
      </w:r>
      <w:r>
        <w:rPr>
          <w:rStyle w:val="699"/>
        </w:rPr>
        <w:t xml:space="preserve"> rather than </w:t>
      </w:r>
      <w:r>
        <w:rPr>
          <w:rStyle w:val="700"/>
        </w:rPr>
        <w:t xml:space="preserve">GENERATED ALWAYS AS IDENTITY</w:t>
      </w:r>
      <w:r>
        <w:rPr>
          <w:rStyle w:val="699"/>
        </w:rPr>
        <w:t xml:space="preserve"> — a real PG16 finding from validation: identity columns don't propagate to partitions, plain sequence defaults do. The sequence is tied to the table via </w:t>
      </w:r>
      <w:r>
        <w:rPr>
          <w:rStyle w:val="700"/>
        </w:rPr>
        <w:t xml:space="preserve">ALTER SEQUENCE … OWNED BY</w:t>
      </w:r>
      <w:r>
        <w:rPr>
          <w:rStyle w:val="699"/>
        </w:rPr>
        <w:t xml:space="preserve">, and writer roles hold </w:t>
      </w:r>
      <w:r>
        <w:rPr>
          <w:rStyle w:val="700"/>
        </w:rPr>
        <w:t xml:space="preserve">USAGE, SELECT</w:t>
      </w:r>
      <w:r>
        <w:rPr>
          <w:rStyle w:val="699"/>
        </w:rPr>
        <w:t xml:space="preserve"> on it (the second live-validation bug: role grants on the table alone leave </w:t>
      </w:r>
      <w:r>
        <w:rPr>
          <w:rStyle w:val="700"/>
        </w:rPr>
        <w:t xml:space="preserve">nextval()</w:t>
      </w:r>
      <w:r>
        <w:rPr>
          <w:rStyle w:val="699"/>
        </w:rPr>
        <w:t xml:space="preserve"> failing).</w:t>
      </w:r>
      <w:r/>
    </w:p>
    <w:p>
      <w:pPr>
        <w:pStyle w:val="706"/>
        <w:pBdr/>
        <w:spacing/>
        <w:ind/>
        <w:rPr/>
      </w:pPr>
      <w:r>
        <w:rPr>
          <w:rStyle w:val="699"/>
        </w:rPr>
        <w:t xml:space="preserve">Each branch has a </w:t>
      </w:r>
      <w:r>
        <w:rPr>
          <w:rStyle w:val="700"/>
        </w:rPr>
        <w:t xml:space="preserve">DEFAULT</w:t>
      </w:r>
      <w:r>
        <w:rPr>
          <w:rStyle w:val="699"/>
        </w:rPr>
        <w:t xml:space="preserve"> partition as a catch-all so an un-onboarded symbol never loses a row; </w:t>
      </w:r>
      <w:r>
        <w:rPr>
          <w:rStyle w:val="700"/>
        </w:rPr>
        <w:t xml:space="preserve">check_default_partitions()</w:t>
      </w:r>
      <w:r>
        <w:rPr>
          <w:rStyle w:val="699"/>
        </w:rPr>
        <w:t xml:space="preserve"> reports anything that landed there, and </w:t>
      </w:r>
      <w:r>
        <w:rPr>
          <w:rStyle w:val="700"/>
        </w:rPr>
        <w:t xml:space="preserve">create_symbol_partitions(symbol)</w:t>
      </w:r>
      <w:r>
        <w:rPr>
          <w:rStyle w:val="699"/>
        </w:rPr>
        <w:t xml:space="preserve"> stamps all three branches together so a symbol can never be half-onboarded.</w:t>
      </w:r>
      <w:r/>
    </w:p>
    <w:p>
      <w:pPr>
        <w:pStyle w:val="697"/>
        <w:pBdr/>
        <w:spacing/>
        <w:ind/>
        <w:rPr/>
      </w:pPr>
      <w:r>
        <w:rPr>
          <w:rStyle w:val="698"/>
        </w:rPr>
        <w:t xml:space="preserve">Separate </w:t>
      </w:r>
      <w:r>
        <w:rPr>
          <w:rStyle w:val="710"/>
        </w:rPr>
        <w:t xml:space="preserve">entry_status</w:t>
      </w:r>
      <w:r>
        <w:rPr>
          <w:rStyle w:val="698"/>
        </w:rPr>
        <w:t xml:space="preserve"> and </w:t>
      </w:r>
      <w:r>
        <w:rPr>
          <w:rStyle w:val="710"/>
        </w:rPr>
        <w:t xml:space="preserve">exit_status</w:t>
      </w:r>
      <w:r>
        <w:rPr>
          <w:rStyle w:val="698"/>
        </w:rPr>
        <w:t xml:space="preserve"> enums.</w:t>
      </w:r>
      <w:r>
        <w:rPr>
          <w:rStyle w:val="699"/>
        </w:rPr>
        <w:t xml:space="preserve"> An exit-side abort while a position is open is a distinct live-risk event from an entry failure — collapsing them into one status column would erase exactly the row you'd page someone about.</w:t>
      </w:r>
      <w:r/>
    </w:p>
    <w:p>
      <w:pPr>
        <w:pStyle w:val="697"/>
        <w:pBdr/>
        <w:spacing/>
        <w:ind/>
        <w:rPr/>
      </w:pPr>
      <w:r>
        <w:rPr>
          <w:rStyle w:val="698"/>
        </w:rPr>
        <w:t xml:space="preserve">Auditable R-multiples.</w:t>
      </w:r>
      <w:r>
        <w:rPr>
          <w:rStyle w:val="699"/>
        </w:rPr>
        <w:t xml:space="preserve"> </w:t>
      </w:r>
      <w:r>
        <w:rPr>
          <w:rStyle w:val="700"/>
        </w:rPr>
        <w:t xml:space="preserve">initial_stop_price</w:t>
      </w:r>
      <w:r>
        <w:rPr>
          <w:rStyle w:val="699"/>
        </w:rPr>
        <w:t xml:space="preserve"> and </w:t>
      </w:r>
      <w:r>
        <w:rPr>
          <w:rStyle w:val="700"/>
        </w:rPr>
        <w:t xml:space="preserve">initial_risk_ticks</w:t>
      </w:r>
      <w:r>
        <w:rPr>
          <w:rStyle w:val="699"/>
        </w:rPr>
        <w:t xml:space="preserve"> are stored together under a paired CHECK (both or neither), so any </w:t>
      </w:r>
      <w:r>
        <w:rPr>
          <w:rStyle w:val="700"/>
        </w:rPr>
        <w:t xml:space="preserve">r_multiple</w:t>
      </w:r>
      <w:r>
        <w:rPr>
          <w:rStyle w:val="699"/>
        </w:rPr>
        <w:t xml:space="preserve"> downstream is recomputable from stored facts rather than trusted from the writer.</w:t>
      </w:r>
      <w:r/>
    </w:p>
    <w:p>
      <w:pPr>
        <w:pStyle w:val="697"/>
        <w:pBdr/>
        <w:spacing/>
        <w:ind/>
        <w:rPr/>
      </w:pPr>
      <w:r>
        <w:rPr>
          <w:rStyle w:val="698"/>
        </w:rPr>
        <w:t xml:space="preserve">Idempotent broker ingestion.</w:t>
      </w:r>
      <w:r>
        <w:rPr>
          <w:rStyle w:val="699"/>
        </w:rPr>
        <w:t xml:space="preserve"> </w:t>
      </w:r>
      <w:r>
        <w:rPr>
          <w:rStyle w:val="700"/>
        </w:rPr>
        <w:t xml:space="preserve">broker_trade_id</w:t>
      </w:r>
      <w:r>
        <w:rPr>
          <w:rStyle w:val="699"/>
        </w:rPr>
        <w:t xml:space="preserve"> carries a partial unique index per branch on </w:t>
      </w:r>
      <w:r>
        <w:rPr>
          <w:rStyle w:val="700"/>
        </w:rPr>
        <w:t xml:space="preserve">(symbol, broker_trade_id) WHERE broker_trade_id IS NOT NULL</w:t>
      </w:r>
      <w:r>
        <w:rPr>
          <w:rStyle w:val="699"/>
        </w:rPr>
        <w:t xml:space="preserve"> — re-running an import can't double-book a live fill, while backtest rows (no broker id) are unaffected.</w:t>
      </w:r>
      <w:r/>
    </w:p>
    <w:p>
      <w:pPr>
        <w:pStyle w:val="697"/>
        <w:pBdr/>
        <w:spacing/>
        <w:ind/>
        <w:rPr/>
      </w:pPr>
      <w:r>
        <w:rPr>
          <w:rStyle w:val="698"/>
        </w:rPr>
        <w:t xml:space="preserve">Generated columns</w:t>
      </w:r>
      <w:r>
        <w:rPr>
          <w:rStyle w:val="699"/>
        </w:rPr>
        <w:t xml:space="preserve"> (</w:t>
      </w:r>
      <w:r>
        <w:rPr>
          <w:rStyle w:val="700"/>
        </w:rPr>
        <w:t xml:space="preserve">gross_pnl</w:t>
      </w:r>
      <w:r>
        <w:rPr>
          <w:rStyle w:val="699"/>
        </w:rPr>
        <w:t xml:space="preserve">, </w:t>
      </w:r>
      <w:r>
        <w:rPr>
          <w:rStyle w:val="700"/>
        </w:rPr>
        <w:t xml:space="preserve">net_pnl</w:t>
      </w:r>
      <w:r>
        <w:rPr>
          <w:rStyle w:val="699"/>
        </w:rPr>
        <w:t xml:space="preserve">, </w:t>
      </w:r>
      <w:r>
        <w:rPr>
          <w:rStyle w:val="700"/>
        </w:rPr>
        <w:t xml:space="preserve">holding_period_seconds</w:t>
      </w:r>
      <w:r>
        <w:rPr>
          <w:rStyle w:val="699"/>
        </w:rPr>
        <w:t xml:space="preserve">) are </w:t>
      </w:r>
      <w:r>
        <w:rPr>
          <w:rStyle w:val="700"/>
        </w:rPr>
        <w:t xml:space="preserve">STORED</w:t>
      </w:r>
      <w:r>
        <w:rPr>
          <w:rStyle w:val="699"/>
        </w:rPr>
        <w:t xml:space="preserve">, computed by the database from ticks × tick_value and timestamps, so derived economics can't drift from their inputs.</w:t>
      </w:r>
      <w:r/>
    </w:p>
    <w:p>
      <w:pPr>
        <w:pStyle w:val="713"/>
        <w:pBdr/>
        <w:spacing/>
        <w:ind/>
        <w:rPr/>
      </w:pPr>
      <w:r>
        <w:rPr>
          <w:rStyle w:val="715"/>
        </w:rPr>
        <w:t xml:space="preserve">3.2 Validated DDL</w:t>
      </w:r>
      <w:r/>
    </w:p>
    <w:p>
      <w:pPr>
        <w:pStyle w:val="707"/>
        <w:pBdr/>
        <w:spacing/>
        <w:ind/>
        <w:rPr/>
      </w:pPr>
      <w:r>
        <w:rPr>
          <w:rStyle w:val="708"/>
        </w:rPr>
        <w:t xml:space="preserve">-- ===============</w:t>
      </w:r>
      <w:r>
        <w:rPr>
          <w:rStyle w:val="708"/>
        </w:rPr>
        <w:t xml:space="preserve">=============================================================</w:t>
        <w:br/>
        <w:t xml:space="preserve">-- Nix / Crucible — trades schema  (v2)</w:t>
        <w:br/>
        <w:t xml:space="preserve">-- Full trade lifecycle records: backtest, paper, and live.</w:t>
        <w:br/>
        <w:t xml:space="preserve">--</w:t>
        <w:br/>
        <w:t xml:space="preserve">-- Design decisions applied:</w:t>
        <w:br/>
        <w:t xml:space="preserve">--   * Two-level LIST partitioning: trade_source -&gt; symbol</w:t>
        <w:br/>
        <w:t xml:space="preserve">-- </w:t>
      </w:r>
      <w:r>
        <w:rPr>
          <w:rStyle w:val="708"/>
        </w:rPr>
        <w:t xml:space="preserve">  * Three source branches: backtest / paper / live (paper is its own branch)</w:t>
        <w:br/>
        <w:t xml:space="preserve">--   * Backtest leaves: UNLOGGED, fillfactor=100, BRIN time indexes</w:t>
        <w:br/>
        <w:t xml:space="preserve">--       (backtest rows are regenerable by design; UNLOGGED truncates on</w:t>
        <w:br/>
        <w:t xml:space="preserve">--        crash recovery — acceptable </w:t>
      </w:r>
      <w:r>
        <w:rPr>
          <w:rStyle w:val="708"/>
        </w:rPr>
        <w:t xml:space="preserve">ONLY for backtest)</w:t>
        <w:br/>
        <w:t xml:space="preserve">--   * Paper/live leaves: WAL-logged, fillfactor=90, btree indexes,</w:t>
        <w:br/>
        <w:t xml:space="preserve">--       updated_at maintained by trigger (rows mutate when exits land)</w:t>
        <w:br/>
        <w:t xml:space="preserve">--   * runs table: every backtest trade belongs to a run (parameters,</w:t>
        <w:br/>
        <w:t xml:space="preserve">--       fill-model version</w:t>
      </w:r>
      <w:r>
        <w:rPr>
          <w:rStyle w:val="708"/>
        </w:rPr>
        <w:t xml:space="preserve">, MC seed, corpus id) — enforced by CHECK.</w:t>
        <w:br/>
        <w:t xml:space="preserve">--       corpus_version_id / strategy_code_hash remain snapshotted per trade</w:t>
        <w:br/>
        <w:t xml:space="preserve">--       so live rows (which have no run) still carry provenance.</w:t>
        <w:br/>
        <w:t xml:space="preserve">--   * initial_stop_price / initial_risk_ticks stored so r_multiple is</w:t>
      </w:r>
      <w:r>
        <w:rPr>
          <w:rStyle w:val="708"/>
        </w:rPr>
        <w:br/>
        <w:t xml:space="preserve">--       auditable and MAE can be read relative to the stop</w:t>
        <w:br/>
        <w:t xml:space="preserve">--   * broker_trade_id + partial unique index per execution branch:</w:t>
        <w:br/>
        <w:t xml:space="preserve">--       ingestion is idempotent — replaying a broker feed cannot</w:t>
        <w:br/>
        <w:t xml:space="preserve">--       double-record an execution</w:t>
        <w:br/>
        <w:t xml:space="preserve">--   * Generated columns:</w:t>
      </w:r>
      <w:r>
        <w:rPr>
          <w:rStyle w:val="708"/>
        </w:rPr>
        <w:t xml:space="preserve"> holding_period_seconds, gross_pnl, net_pnl are</w:t>
        <w:br/>
        <w:t xml:space="preserve">--       GENERATED ALWAYS ... STORED — inconsistency is structurally</w:t>
        <w:br/>
        <w:t xml:space="preserve">--       impossible, not a code-review concern</w:t>
        <w:br/>
        <w:t xml:space="preserve">--   * Role separation: nix_bt_writer / nix_paper_writer / nix_live_writer /</w:t>
        <w:br/>
        <w:t xml:space="preserve">--       nix_re</w:t>
      </w:r>
      <w:r>
        <w:rPr>
          <w:rStyle w:val="708"/>
        </w:rPr>
        <w:t xml:space="preserve">ader. Engines write to their branch parent; privileges are</w:t>
        <w:br/>
        <w:t xml:space="preserve">--       checked on the named table, so the backtest engine physically</w:t>
        <w:br/>
        <w:t xml:space="preserve">--       cannot insert a live row</w:t>
        <w:br/>
        <w:t xml:space="preserve">--   * Tick-denominated values as BIGINT; raw prices retained as NUMERIC</w:t>
        <w:br/>
        <w:t xml:space="preserve">--   * tick_size NU</w:t>
      </w:r>
      <w:r>
        <w:rPr>
          <w:rStyle w:val="708"/>
        </w:rPr>
        <w:t xml:space="preserve">MERIC(12,8) — exact for fractional-tick instruments</w:t>
        <w:br/>
        <w:t xml:space="preserve">--       (ZB 1/32 = 0.03125, ZN 1/64); never float</w:t>
        <w:br/>
        <w:t xml:space="preserve">--   * All market timestamps TIMESTAMPTZ; logic/display tz America/Chicago</w:t>
        <w:br/>
        <w:t xml:space="preserve">--       (DST-aware; resolved CDT/CST abbreviation snapshotted per side)</w:t>
        <w:br/>
        <w:t xml:space="preserve">--   </w:t>
      </w:r>
      <w:r>
        <w:rPr>
          <w:rStyle w:val="708"/>
        </w:rPr>
        <w:t xml:space="preserve">* DEFAULT partitions per branch; check_default_partitions() reports</w:t>
        <w:br/>
        <w:t xml:space="preserve">--       rows that landed there (= symbol skipped onboarding). Run nightly.</w:t>
        <w:br/>
        <w:t xml:space="preserve">--   * One onboarding routine stamps all three branches per symbol</w:t>
        <w:br/>
        <w:t xml:space="preserve">--</w:t>
        <w:br/>
        <w:t xml:space="preserve">-- CONVENTION (deliberate, documented): on</w:t>
      </w:r>
      <w:r>
        <w:rPr>
          <w:rStyle w:val="708"/>
        </w:rPr>
        <w:t xml:space="preserve">e row = one round trip.</w:t>
        <w:br/>
        <w:t xml:space="preserve">--   Scale-outs / partial exits live as legs in the fills table; exit_price</w:t>
        <w:br/>
        <w:t xml:space="preserve">--   is the exit VWAP and exit_reason describes the leg that closed the</w:t>
        <w:br/>
        <w:t xml:space="preserve">--   position. If per-leg analytics are ever gating, add a trade_legs table</w:t>
        <w:br/>
        <w:t xml:space="preserve">--   rat</w:t>
      </w:r>
      <w:r>
        <w:rPr>
          <w:rStyle w:val="708"/>
        </w:rPr>
        <w:t xml:space="preserve">her than widening this one.</w:t>
        <w:br/>
        <w:t xml:space="preserve">--</w:t>
        <w:br/>
        <w:t xml:space="preserve">-- Validated against PostgreSQL 16.</w:t>
        <w:br/>
        <w:t xml:space="preserve">-- ============================================================================</w:t>
        <w:br/>
        <w:br/>
        <w:t xml:space="preserve">BEGIN;</w:t>
        <w:br/>
        <w:br/>
        <w:t xml:space="preserve">-- ----------------------------------------------------------------------------</w:t>
        <w:br/>
        <w:t xml:space="preserve">-- Enums</w:t>
        <w:br/>
        <w:t xml:space="preserve">-- --------</w:t>
      </w:r>
      <w:r>
        <w:rPr>
          <w:rStyle w:val="708"/>
        </w:rPr>
        <w:t xml:space="preserve">--------------------------------------------------------------------</w:t>
        <w:br/>
        <w:br/>
        <w:t xml:space="preserve">CREATE TYPE trade_source_enum AS ENUM ('backtest', 'paper', 'live');</w:t>
        <w:br/>
        <w:br/>
        <w:t xml:space="preserve">CREATE TYPE trade_direction_enum AS ENUM ('long', 'short');</w:t>
        <w:br/>
        <w:br/>
        <w:t xml:space="preserve">CREATE TYPE entry_status_enum AS ENUM (</w:t>
        <w:br/>
        <w:t xml:space="preserve">    'filled',  </w:t>
      </w:r>
      <w:r>
        <w:rPr>
          <w:rStyle w:val="708"/>
        </w:rPr>
        <w:t xml:space="preserve">             -- entry fully filled</w:t>
        <w:br/>
        <w:t xml:space="preserve">    'partial_then_aborted', -- partial fill, remainder aborted/cancelled</w:t>
        <w:br/>
        <w:t xml:space="preserve">    'aborted_broker',       -- broker/exchange reject before any fill (paper/live only)</w:t>
        <w:br/>
        <w:t xml:space="preserve">    'aborted_strategy',     -- cancelled by strategy or kill</w:t>
      </w:r>
      <w:r>
        <w:rPr>
          <w:rStyle w:val="708"/>
        </w:rPr>
        <w:t xml:space="preserve">-switch before fill</w:t>
        <w:br/>
        <w:t xml:space="preserve">    'expired'               -- time-in-force lapsed unfilled</w:t>
        <w:br/>
        <w:t xml:space="preserve">);</w:t>
        <w:br/>
        <w:br/>
        <w:t xml:space="preserve">CREATE TYPE exit_status_enum AS ENUM (</w:t>
        <w:br/>
        <w:t xml:space="preserve">    'open',                 -- position open, exit not yet resolved</w:t>
        <w:br/>
        <w:t xml:space="preserve">    'filled',</w:t>
        <w:br/>
        <w:t xml:space="preserve">    'partial_then_aborted',</w:t>
        <w:br/>
        <w:t xml:space="preserve">    'aborted_broker', </w:t>
      </w:r>
      <w:r>
        <w:rPr>
          <w:rStyle w:val="708"/>
        </w:rPr>
        <w:t xml:space="preserve">      -- exit rejected with position OPEN: live risk event</w:t>
        <w:br/>
        <w:t xml:space="preserve">    'aborted_strategy',</w:t>
        <w:br/>
        <w:t xml:space="preserve">    'expired',</w:t>
        <w:br/>
        <w:t xml:space="preserve">    'not_applicable'        -- entry never filled; no exit exists</w:t>
        <w:br/>
        <w:t xml:space="preserve">);</w:t>
        <w:br/>
        <w:br/>
        <w:t xml:space="preserve">CREATE TYPE exit_reason_enum AS ENUM (</w:t>
        <w:br/>
        <w:t xml:space="preserve">    'stop_hit',</w:t>
        <w:br/>
        <w:t xml:space="preserve">    'target_hit',</w:t>
        <w:br/>
        <w:t xml:space="preserve">    'strategy_s</w:t>
      </w:r>
      <w:r>
        <w:rPr>
          <w:rStyle w:val="708"/>
        </w:rPr>
        <w:t xml:space="preserve">ignal',</w:t>
        <w:br/>
        <w:t xml:space="preserve">    'eod_flatten',</w:t>
        <w:br/>
        <w:t xml:space="preserve">    'risk_kill',</w:t>
        <w:br/>
        <w:t xml:space="preserve">    'manual',</w:t>
        <w:br/>
        <w:t xml:space="preserve">    'unknown'</w:t>
        <w:br/>
        <w:t xml:space="preserve">);</w:t>
        <w:br/>
        <w:br/>
        <w:t xml:space="preserve">CREATE TYPE slippage_source_enum AS ENUM (</w:t>
        <w:br/>
        <w:t xml:space="preserve">    'modeled',   -- produced by the fill model (backtest)</w:t>
        <w:br/>
        <w:t xml:space="preserve">    'observed'   -- measured from real executions (paper/live)</w:t>
        <w:br/>
        <w:t xml:space="preserve">);</w:t>
        <w:br/>
        <w:br/>
        <w:t xml:space="preserve">-- ---------</w:t>
      </w:r>
      <w:r>
        <w:rPr>
          <w:rStyle w:val="708"/>
        </w:rPr>
        <w:t xml:space="preserve">-------------------------------------------------------------------</w:t>
        <w:br/>
        <w:t xml:space="preserve">-- runs: one row per evaluation run. Same code + same corpus can be re-run</w:t>
        <w:br/>
        <w:t xml:space="preserve">-- with different parameters / fill-model versions / seeds — run_id is the</w:t>
        <w:br/>
        <w:t xml:space="preserve">-- only handle that uniquely identifie</w:t>
      </w:r>
      <w:r>
        <w:rPr>
          <w:rStyle w:val="708"/>
        </w:rPr>
        <w:t xml:space="preserve">s "the trades from this evaluation".</w:t>
        <w:br/>
        <w:t xml:space="preserve">-- Superseded runs are deleted by run_id (FK cascades are deliberate).</w:t>
        <w:br/>
        <w:t xml:space="preserve">-- ----------------------------------------------------------------------------</w:t>
        <w:br/>
        <w:br/>
        <w:t xml:space="preserve">CREATE TABLE runs (</w:t>
        <w:br/>
        <w:t xml:space="preserve">    run_id              BIGINT GENERATED ALWAYS</w:t>
      </w:r>
      <w:r>
        <w:rPr>
          <w:rStyle w:val="708"/>
        </w:rPr>
        <w:t xml:space="preserve"> AS IDENTITY PRIMARY KEY,</w:t>
        <w:br/>
        <w:t xml:space="preserve">    started_at          TIMESTAMPTZ NOT NULL DEFAULT now(),</w:t>
        <w:br/>
        <w:t xml:space="preserve">    completed_at        TIMESTAMPTZ,</w:t>
        <w:br/>
        <w:t xml:space="preserve">    mc_seed             BIGINT,</w:t>
        <w:br/>
        <w:t xml:space="preserve">    run_kind            trade_source_enum NOT NULL DEFAULT 'backtest',</w:t>
        <w:br/>
        <w:t xml:space="preserve">    strategy_id         TEXT N</w:t>
      </w:r>
      <w:r>
        <w:rPr>
          <w:rStyle w:val="708"/>
        </w:rPr>
        <w:t xml:space="preserve">OT NULL,</w:t>
        <w:br/>
        <w:t xml:space="preserve">    strategy_code_hash  TEXT NOT NULL,</w:t>
        <w:br/>
        <w:t xml:space="preserve">    corpus_version_id   TEXT,</w:t>
        <w:br/>
        <w:t xml:space="preserve">    fill_model_version  TEXT,</w:t>
        <w:br/>
        <w:t xml:space="preserve">    parameters          JSONB,</w:t>
        <w:br/>
        <w:t xml:space="preserve">    notes               TEXT</w:t>
        <w:br/>
        <w:t xml:space="preserve">);</w:t>
        <w:br/>
        <w:br/>
        <w:t xml:space="preserve">CREATE INDEX runs_strategy ON runs (strategy_id, started_at);</w:t>
        <w:br/>
        <w:br/>
        <w:t xml:space="preserve">-- ------------------</w:t>
      </w:r>
      <w:r>
        <w:rPr>
          <w:rStyle w:val="708"/>
        </w:rPr>
        <w:t xml:space="preserve">----------------------------------------------------------</w:t>
        <w:br/>
        <w:t xml:space="preserve">-- Parent table</w:t>
        <w:br/>
        <w:t xml:space="preserve">-- Column order: fixed 8-byte -&gt; fixed 4-byte -&gt; 1-byte -&gt; variable-length.</w:t>
        <w:br/>
        <w:t xml:space="preserve">--</w:t>
        <w:br/>
        <w:t xml:space="preserve">-- trade_id uses an explicit sequence DEFAULT rather than GENERATED ALWAYS AS</w:t>
        <w:br/>
        <w:t xml:space="preserve">-- IDENTITY: on PG16, id</w:t>
      </w:r>
      <w:r>
        <w:rPr>
          <w:rStyle w:val="708"/>
        </w:rPr>
        <w:t xml:space="preserve">entity does not propagate to partitions, so direct</w:t>
        <w:br/>
        <w:t xml:space="preserve">-- writes to branch parents (role separation) or leaves (bulk COPY) would</w:t>
        <w:br/>
        <w:t xml:space="preserve">-- fail with a null trade_id. A plain DEFAULT is inherited by all partitions.</w:t>
        <w:br/>
        <w:t xml:space="preserve">-- --------------------------------------------------</w:t>
      </w:r>
      <w:r>
        <w:rPr>
          <w:rStyle w:val="708"/>
        </w:rPr>
        <w:t xml:space="preserve">--------------------------</w:t>
        <w:br/>
        <w:br/>
        <w:t xml:space="preserve">CREATE SEQUENCE trades_trade_id_seq AS BIGINT;</w:t>
        <w:br/>
        <w:br/>
        <w:t xml:space="preserve">CREATE TABLE trades (</w:t>
        <w:br/>
        <w:t xml:space="preserve">    -- ---- fixed 8-byte ------------------------------------------------------</w:t>
        <w:br/>
        <w:t xml:space="preserve">    trade_id                BIGINT NOT NULL DEFAULT nextval('trades_trade_id_s</w:t>
      </w:r>
      <w:r>
        <w:rPr>
          <w:rStyle w:val="708"/>
        </w:rPr>
        <w:t xml:space="preserve">eq'),</w:t>
        <w:br/>
        <w:t xml:space="preserve">    run_id                  BIGINT REFERENCES runs (run_id) ON DELETE CASCADE,</w:t>
        <w:br/>
        <w:br/>
        <w:t xml:space="preserve">    signal_timestamp        TIMESTAMPTZ,          -- market time (America/Chicago logic)</w:t>
        <w:br/>
        <w:t xml:space="preserve">    entry_timestamp         TIMESTAMPTZ,</w:t>
        <w:br/>
        <w:t xml:space="preserve">    exit_timestamp          TIMESTAMPTZ,</w:t>
      </w:r>
      <w:r>
        <w:rPr>
          <w:rStyle w:val="708"/>
        </w:rPr>
        <w:br/>
        <w:t xml:space="preserve">    created_at              TIMESTAMPTZ NOT NULL DEFAULT now(),  -- system provenance</w:t>
        <w:br/>
        <w:t xml:space="preserve">    updated_at              TIMESTAMPTZ,          -- trigger-maintained, paper/live only</w:t>
        <w:br/>
        <w:br/>
        <w:t xml:space="preserve">    entry_price_ticks       BIGINT,               -- entry_price / tick_size</w:t>
        <w:br/>
        <w:t xml:space="preserve">  </w:t>
      </w:r>
      <w:r>
        <w:rPr>
          <w:rStyle w:val="708"/>
        </w:rPr>
        <w:t xml:space="preserve">  exit_price_ticks        BIGINT,</w:t>
        <w:br/>
        <w:t xml:space="preserve">    gross_pnl_ticks         BIGINT,               -- (exit-entry) ticks x direction x qty</w:t>
        <w:br/>
        <w:t xml:space="preserve">    mfe_ticks               BIGINT,               -- max favorable excursion</w:t>
        <w:br/>
        <w:t xml:space="preserve">    mae_ticks               BIGINT,               -- ma</w:t>
      </w:r>
      <w:r>
        <w:rPr>
          <w:rStyle w:val="708"/>
        </w:rPr>
        <w:t xml:space="preserve">x adverse excursion</w:t>
        <w:br/>
        <w:t xml:space="preserve">    slippage_entry_ticks    BIGINT,               -- vs reference/signal price</w:t>
        <w:br/>
        <w:t xml:space="preserve">    slippage_exit_ticks     BIGINT,</w:t>
        <w:br/>
        <w:t xml:space="preserve">    initial_risk_ticks      BIGINT,               -- stop-defined risk at entry;</w:t>
        <w:br/>
        <w:t xml:space="preserve">                                        </w:t>
      </w:r>
      <w:r>
        <w:rPr>
          <w:rStyle w:val="708"/>
        </w:rPr>
        <w:t xml:space="preserve">          -- makes r_multiple auditable and</w:t>
        <w:br/>
        <w:t xml:space="preserve">                                                  -- MAE readable relative to stop</w:t>
        <w:br/>
        <w:br/>
        <w:t xml:space="preserve">    entry_order_id          BIGINT,               -- -&gt; orders table</w:t>
        <w:br/>
        <w:t xml:space="preserve">    exit_order_id           BIGINT,</w:t>
        <w:br/>
        <w:br/>
        <w:t xml:space="preserve">    holding_period_sec</w:t>
      </w:r>
      <w:r>
        <w:rPr>
          <w:rStyle w:val="708"/>
        </w:rPr>
        <w:t xml:space="preserve">onds  BIGINT GENERATED ALWAYS AS (</w:t>
        <w:br/>
        <w:t xml:space="preserve">        EXTRACT(EPOCH FROM (exit_timestamp - entry_timestamp))::BIGINT</w:t>
        <w:br/>
        <w:t xml:space="preserve">    ) STORED,</w:t>
        <w:br/>
        <w:br/>
        <w:t xml:space="preserve">    -- ---- fixed 4-byte ------------------------------------------------------</w:t>
        <w:br/>
        <w:t xml:space="preserve">    trade_source            trade_source_enum NOT NULL,</w:t>
      </w:r>
      <w:r>
        <w:rPr>
          <w:rStyle w:val="708"/>
        </w:rPr>
        <w:br/>
        <w:t xml:space="preserve">    direction               trade_direction_enum NOT NULL,</w:t>
        <w:br/>
        <w:t xml:space="preserve">    entry_status            entry_status_enum NOT NULL,</w:t>
        <w:br/>
        <w:t xml:space="preserve">    exit_status             exit_status_enum  NOT NULL DEFAULT 'open',</w:t>
        <w:br/>
        <w:t xml:space="preserve">    exit_reason             exit_reason_enum,</w:t>
        <w:br/>
        <w:t xml:space="preserve">    slippage_source    </w:t>
      </w:r>
      <w:r>
        <w:rPr>
          <w:rStyle w:val="708"/>
        </w:rPr>
        <w:t xml:space="preserve">     slippage_source_enum,</w:t>
        <w:br/>
        <w:br/>
        <w:t xml:space="preserve">    entry_quantity          INTEGER,</w:t>
        <w:br/>
        <w:t xml:space="preserve">    exit_quantity           INTEGER,</w:t>
        <w:br/>
        <w:t xml:space="preserve">    renko_brick_size_ticks  INTEGER,              -- required when is_renko</w:t>
        <w:br/>
        <w:br/>
        <w:t xml:space="preserve">    trading_session_date    DATE,                 -- CME session bucket; popu</w:t>
      </w:r>
      <w:r>
        <w:rPr>
          <w:rStyle w:val="708"/>
        </w:rPr>
        <w:t xml:space="preserve">lated by</w:t>
        <w:br/>
        <w:t xml:space="preserve">                                                  -- calendar infra (per-symbol session</w:t>
        <w:br/>
        <w:t xml:space="preserve">                                                  -- boundaries). Nullable until then.</w:t>
        <w:br/>
        <w:br/>
        <w:t xml:space="preserve">    -- ---- 1-byte ----------------------------------------------------</w:t>
      </w:r>
      <w:r>
        <w:rPr>
          <w:rStyle w:val="708"/>
        </w:rPr>
        <w:t xml:space="preserve">--------</w:t>
        <w:br/>
        <w:t xml:space="preserve">    is_renko                BOOLEAN NOT NULL DEFAULT false,</w:t>
        <w:br/>
        <w:br/>
        <w:t xml:space="preserve">    -- ---- variable-length ---------------------------------------------------</w:t>
        <w:br/>
        <w:t xml:space="preserve">    symbol                  TEXT NOT NULL,        -- continuous symbol (partition key)</w:t>
        <w:br/>
        <w:t xml:space="preserve">    contract_month </w:t>
      </w:r>
      <w:r>
        <w:rPr>
          <w:rStyle w:val="708"/>
        </w:rPr>
        <w:t xml:space="preserve">         TEXT,                 -- physical contract traded (e.g. ESU6)</w:t>
        <w:br/>
        <w:t xml:space="preserve">    strategy_id             TEXT NOT NULL,</w:t>
        <w:br/>
        <w:t xml:space="preserve">    account_id              TEXT,</w:t>
        <w:br/>
        <w:t xml:space="preserve">    broker_trade_id         TEXT,                 -- broker/exchange execution id;</w:t>
        <w:br/>
        <w:t xml:space="preserve">                         </w:t>
      </w:r>
      <w:r>
        <w:rPr>
          <w:rStyle w:val="708"/>
        </w:rPr>
        <w:t xml:space="preserve">                         -- idempotency key for paper/live</w:t>
        <w:br/>
        <w:t xml:space="preserve">                                                  -- ingestion (unique per branch)</w:t>
        <w:br/>
        <w:br/>
        <w:t xml:space="preserve">    tick_size               NUMERIC(12,8),        -- snapshot; exact fractional ticks</w:t>
        <w:br/>
        <w:t xml:space="preserve">    tick_value             </w:t>
      </w:r>
      <w:r>
        <w:rPr>
          <w:rStyle w:val="708"/>
        </w:rPr>
        <w:t xml:space="preserve"> NUMERIC(12,4),        -- USD per tick, snapshot</w:t>
        <w:br/>
        <w:t xml:space="preserve">    entry_price             NUMERIC(18,8),        -- raw price (broker reconciliation)</w:t>
        <w:br/>
        <w:t xml:space="preserve">    exit_price              NUMERIC(18,8),        -- exit VWAP if scaled out</w:t>
        <w:br/>
        <w:t xml:space="preserve">    initial_stop_price      NUMERIC(18,8), </w:t>
      </w:r>
      <w:r>
        <w:rPr>
          <w:rStyle w:val="708"/>
        </w:rPr>
        <w:t xml:space="preserve">       -- stop at entry (audits initial_risk_ticks)</w:t>
        <w:br/>
        <w:t xml:space="preserve">    commission_total        NUMERIC(12,4),</w:t>
        <w:br/>
        <w:t xml:space="preserve">    exchange_fee_total      NUMERIC(12,4),</w:t>
        <w:br/>
        <w:br/>
        <w:t xml:space="preserve">    gross_pnl               NUMERIC(18,4) GENERATED ALWAYS AS (</w:t>
        <w:br/>
        <w:t xml:space="preserve">        gross_pnl_ticks * tick_value</w:t>
        <w:br/>
        <w:t xml:space="preserve">    ) STORED,</w:t>
        <w:br/>
        <w:t xml:space="preserve">  </w:t>
      </w:r>
      <w:r>
        <w:rPr>
          <w:rStyle w:val="708"/>
        </w:rPr>
        <w:t xml:space="preserve">  net_pnl                 NUMERIC(18,4) GENERATED ALWAYS AS (</w:t>
        <w:br/>
        <w:t xml:space="preserve">        gross_pnl_ticks * tick_value</w:t>
        <w:br/>
        <w:t xml:space="preserve">        - COALESCE(commission_total, 0) - COALESCE(exchange_fee_total, 0)</w:t>
        <w:br/>
        <w:t xml:space="preserve">    ) STORED,</w:t>
        <w:br/>
        <w:br/>
        <w:t xml:space="preserve">    r_multiple              NUMERIC(10,4),        -- net vs initial </w:t>
      </w:r>
      <w:r>
        <w:rPr>
          <w:rStyle w:val="708"/>
        </w:rPr>
        <w:t xml:space="preserve">stop-defined risk</w:t>
        <w:br/>
        <w:br/>
        <w:t xml:space="preserve">    entry_tz_abbrev         TEXT,                 -- resolved 'CDT'/'CST' at entry</w:t>
        <w:br/>
        <w:t xml:space="preserve">    exit_tz_abbrev          TEXT,</w:t>
        <w:br/>
        <w:br/>
        <w:t xml:space="preserve">    corpus_version_id       TEXT,                 -- per-trade snapshot (runs is</w:t>
        <w:br/>
        <w:t xml:space="preserve">    strategy_code_hash      TEXT,     </w:t>
      </w:r>
      <w:r>
        <w:rPr>
          <w:rStyle w:val="708"/>
        </w:rPr>
        <w:t xml:space="preserve">            --  authoritative for backtest)</w:t>
        <w:br/>
        <w:br/>
        <w:t xml:space="preserve">    -- ---- keys &amp; invariants -------------------------------------------------</w:t>
        <w:br/>
        <w:t xml:space="preserve">    PRIMARY KEY (trade_id, trade_source, symbol),</w:t>
        <w:br/>
        <w:br/>
        <w:t xml:space="preserve">    -- Every backtest trade belongs to a run</w:t>
        <w:br/>
        <w:t xml:space="preserve">    CONSTRAINT trades_backtest_requ</w:t>
      </w:r>
      <w:r>
        <w:rPr>
          <w:rStyle w:val="708"/>
        </w:rPr>
        <w:t xml:space="preserve">ires_run CHECK (</w:t>
        <w:br/>
        <w:t xml:space="preserve">        trade_source &lt;&gt; 'backtest' OR run_id IS NOT NULL</w:t>
        <w:br/>
        <w:t xml:space="preserve">    ),</w:t>
        <w:br/>
        <w:br/>
        <w:t xml:space="preserve">    -- Broker aborts cannot exist in backtest (no broker in the loop)</w:t>
        <w:br/>
        <w:t xml:space="preserve">    CONSTRAINT trades_no_broker_abort_in_backtest CHECK (</w:t>
        <w:br/>
        <w:t xml:space="preserve">        trade_source &lt;&gt; 'backtest'</w:t>
        <w:br/>
        <w:t xml:space="preserve">        OR </w:t>
      </w:r>
      <w:r>
        <w:rPr>
          <w:rStyle w:val="708"/>
        </w:rPr>
        <w:t xml:space="preserve">(entry_status &lt;&gt; 'aborted_broker' AND exit_status &lt;&gt; 'aborted_broker')</w:t>
        <w:br/>
        <w:t xml:space="preserve">    ),</w:t>
        <w:br/>
        <w:br/>
        <w:t xml:space="preserve">    -- Renko trades must snapshot their brick size</w:t>
        <w:br/>
        <w:t xml:space="preserve">    CONSTRAINT trades_renko_brick_required CHECK (</w:t>
        <w:br/>
        <w:t xml:space="preserve">        NOT is_renko OR renko_brick_size_ticks IS NOT NULL</w:t>
        <w:br/>
        <w:t xml:space="preserve">    ),</w:t>
        <w:br/>
        <w:br/>
        <w:t xml:space="preserve">    -- S</w:t>
      </w:r>
      <w:r>
        <w:rPr>
          <w:rStyle w:val="708"/>
        </w:rPr>
        <w:t xml:space="preserve">lippage origin discipline: backtest slippage is modeled, never observed</w:t>
        <w:br/>
        <w:t xml:space="preserve">    CONSTRAINT trades_slippage_origin CHECK (</w:t>
        <w:br/>
        <w:t xml:space="preserve">        slippage_source IS NULL</w:t>
        <w:br/>
        <w:t xml:space="preserve">        OR (trade_source =  'backtest' AND slippage_source = 'modeled')</w:t>
        <w:br/>
        <w:t xml:space="preserve">        OR (trade_source &lt;&gt; 'backt</w:t>
      </w:r>
      <w:r>
        <w:rPr>
          <w:rStyle w:val="708"/>
        </w:rPr>
        <w:t xml:space="preserve">est' AND slippage_source = 'observed')</w:t>
        <w:br/>
        <w:t xml:space="preserve">    ),</w:t>
        <w:br/>
        <w:br/>
        <w:t xml:space="preserve">    -- If the entry never filled, there is no exit and no execution data</w:t>
        <w:br/>
        <w:t xml:space="preserve">    CONSTRAINT trades_unfilled_entry_shape CHECK (</w:t>
        <w:br/>
        <w:t xml:space="preserve">        entry_status IN ('filled', 'partial_then_aborted')</w:t>
        <w:br/>
        <w:t xml:space="preserve">        OR (exit_status = </w:t>
      </w:r>
      <w:r>
        <w:rPr>
          <w:rStyle w:val="708"/>
        </w:rPr>
        <w:t xml:space="preserve">'not_applicable' AND entry_price IS NULL</w:t>
        <w:br/>
        <w:t xml:space="preserve">            AND entry_price_ticks IS NULL AND gross_pnl_ticks IS NULL)</w:t>
        <w:br/>
        <w:t xml:space="preserve">    ),</w:t>
        <w:br/>
        <w:br/>
        <w:t xml:space="preserve">    -- If a stop was recorded, its tick-risk must be recorded too (and vice versa)</w:t>
        <w:br/>
        <w:t xml:space="preserve">    CONSTRAINT trades_stop_pair CHECK (</w:t>
        <w:br/>
        <w:t xml:space="preserve">        (init</w:t>
      </w:r>
      <w:r>
        <w:rPr>
          <w:rStyle w:val="708"/>
        </w:rPr>
        <w:t xml:space="preserve">ial_stop_price IS NULL) = (initial_risk_ticks IS NULL)</w:t>
        <w:br/>
        <w:t xml:space="preserve">    )</w:t>
        <w:br/>
        <w:t xml:space="preserve">) PARTITION BY LIST (trade_source);</w:t>
        <w:br/>
        <w:br/>
        <w:t xml:space="preserve">ALTER SEQUENCE trades_trade_id_seq OWNED BY trades.trade_id;</w:t>
        <w:br/>
        <w:br/>
        <w:t xml:space="preserve">-- ----------------------------------------------------------------------------</w:t>
        <w:br/>
        <w:t xml:space="preserve">-- Source branch</w:t>
      </w:r>
      <w:r>
        <w:rPr>
          <w:rStyle w:val="708"/>
        </w:rPr>
        <w:t xml:space="preserve">es (level 1), each sub-partitioned by symbol (level 2)</w:t>
        <w:br/>
        <w:t xml:space="preserve">-- ----------------------------------------------------------------------------</w:t>
        <w:br/>
        <w:br/>
        <w:t xml:space="preserve">CREATE TABLE trades_backtest PARTITION OF trades</w:t>
        <w:br/>
        <w:t xml:space="preserve">    FOR VALUES IN ('backtest')</w:t>
        <w:br/>
        <w:t xml:space="preserve">    PARTITION BY LIST (symbol);</w:t>
        <w:br/>
        <w:br/>
        <w:t xml:space="preserve">CREATE </w:t>
      </w:r>
      <w:r>
        <w:rPr>
          <w:rStyle w:val="708"/>
        </w:rPr>
        <w:t xml:space="preserve">TABLE trades_paper PARTITION OF trades</w:t>
        <w:br/>
        <w:t xml:space="preserve">    FOR VALUES IN ('paper')</w:t>
        <w:br/>
        <w:t xml:space="preserve">    PARTITION BY LIST (symbol);</w:t>
        <w:br/>
        <w:br/>
        <w:t xml:space="preserve">CREATE TABLE trades_live PARTITION OF trades</w:t>
        <w:br/>
        <w:t xml:space="preserve">    FOR VALUES IN ('live')</w:t>
        <w:br/>
        <w:t xml:space="preserve">    PARTITION BY LIST (symbol);</w:t>
        <w:br/>
        <w:br/>
        <w:t xml:space="preserve">-- ------------------------------------------------</w:t>
      </w:r>
      <w:r>
        <w:rPr>
          <w:rStyle w:val="708"/>
        </w:rPr>
        <w:t xml:space="preserve">----------------------------</w:t>
        <w:br/>
        <w:t xml:space="preserve">-- Partitioned indexes (cascade to every current &amp; future leaf)</w:t>
        <w:br/>
        <w:t xml:space="preserve">--   backtest: BRIN — inserts arrive ~chronologically; tiny index, fast</w:t>
        <w:br/>
        <w:t xml:space="preserve">--             time-range scans over millions of rows</w:t>
        <w:br/>
        <w:t xml:space="preserve">--   paper/live: btree — small partit</w:t>
      </w:r>
      <w:r>
        <w:rPr>
          <w:rStyle w:val="708"/>
        </w:rPr>
        <w:t xml:space="preserve">ions, point/range lookups, open-trade scans</w:t>
        <w:br/>
        <w:t xml:space="preserve">-- ----------------------------------------------------------------------------</w:t>
        <w:br/>
        <w:br/>
        <w:t xml:space="preserve">CREATE INDEX trades_backtest_entry_ts_brin</w:t>
        <w:br/>
        <w:t xml:space="preserve">    ON trades_backtest USING brin (entry_timestamp);</w:t>
        <w:br/>
        <w:t xml:space="preserve">CREATE INDEX trades_backtest_sessio</w:t>
      </w:r>
      <w:r>
        <w:rPr>
          <w:rStyle w:val="708"/>
        </w:rPr>
        <w:t xml:space="preserve">n_brin</w:t>
        <w:br/>
        <w:t xml:space="preserve">    ON trades_backtest USING brin (trading_session_date);</w:t>
        <w:br/>
        <w:t xml:space="preserve">CREATE INDEX trades_backtest_strategy</w:t>
        <w:br/>
        <w:t xml:space="preserve">    ON trades_backtest (strategy_id, entry_timestamp);</w:t>
        <w:br/>
        <w:t xml:space="preserve">CREATE INDEX trades_backtest_run</w:t>
        <w:br/>
        <w:t xml:space="preserve">    ON trades_backtest (run_id);</w:t>
        <w:br/>
        <w:br/>
        <w:t xml:space="preserve">CREATE INDEX trades_paper_entry</w:t>
      </w:r>
      <w:r>
        <w:rPr>
          <w:rStyle w:val="708"/>
        </w:rPr>
        <w:t xml:space="preserve">_ts  ON trades_paper (entry_timestamp);</w:t>
        <w:br/>
        <w:t xml:space="preserve">CREATE INDEX trades_paper_session   ON trades_paper (trading_session_date);</w:t>
        <w:br/>
        <w:t xml:space="preserve">CREATE INDEX trades_paper_strategy  ON trades_paper (strategy_id, entry_timestamp);</w:t>
        <w:br/>
        <w:t xml:space="preserve">CREATE INDEX trades_paper_open      ON trades_paper (exi</w:t>
      </w:r>
      <w:r>
        <w:rPr>
          <w:rStyle w:val="708"/>
        </w:rPr>
        <w:t xml:space="preserve">t_status)</w:t>
        <w:br/>
        <w:t xml:space="preserve">    WHERE exit_status = 'open';</w:t>
        <w:br/>
        <w:br/>
        <w:t xml:space="preserve">CREATE INDEX trades_live_entry_ts   ON trades_live (entry_timestamp);</w:t>
        <w:br/>
        <w:t xml:space="preserve">CREATE INDEX trades_live_session    ON trades_live (trading_session_date);</w:t>
        <w:br/>
        <w:t xml:space="preserve">CREATE INDEX trades_live_strategy   ON trades_live (strategy_id, ent</w:t>
      </w:r>
      <w:r>
        <w:rPr>
          <w:rStyle w:val="708"/>
        </w:rPr>
        <w:t xml:space="preserve">ry_timestamp);</w:t>
        <w:br/>
        <w:t xml:space="preserve">CREATE INDEX trades_live_open       ON trades_live (exit_status)</w:t>
        <w:br/>
        <w:t xml:space="preserve">    WHERE exit_status = 'open';</w:t>
        <w:br/>
        <w:br/>
        <w:t xml:space="preserve">-- Idempotent ingestion: a broker execution id can be recorded at most once</w:t>
        <w:br/>
        <w:t xml:space="preserve">-- per branch. (Unique indexes on partitioned tables must include t</w:t>
      </w:r>
      <w:r>
        <w:rPr>
          <w:rStyle w:val="708"/>
        </w:rPr>
        <w:t xml:space="preserve">he</w:t>
        <w:br/>
        <w:t xml:space="preserve">-- partition key, hence symbol.) NULLs are permitted and unconstrained.</w:t>
        <w:br/>
        <w:t xml:space="preserve">CREATE UNIQUE INDEX trades_paper_broker_id_uq</w:t>
        <w:br/>
        <w:t xml:space="preserve">    ON trades_paper (symbol, broker_trade_id)</w:t>
        <w:br/>
        <w:t xml:space="preserve">    WHERE broker_trade_id IS NOT NULL;</w:t>
        <w:br/>
        <w:t xml:space="preserve">CREATE UNIQUE INDEX trades_live_broker_id_uq</w:t>
        <w:br/>
        <w:t xml:space="preserve">    O</w:t>
      </w:r>
      <w:r>
        <w:rPr>
          <w:rStyle w:val="708"/>
        </w:rPr>
        <w:t xml:space="preserve">N trades_live (symbol, broker_trade_id)</w:t>
        <w:br/>
        <w:t xml:space="preserve">    WHERE broker_trade_id IS NOT NULL;</w:t>
        <w:br/>
        <w:br/>
        <w:t xml:space="preserve">-- ----------------------------------------------------------------------------</w:t>
        <w:br/>
        <w:t xml:space="preserve">-- updated_at trigger — execution branches only. Backtest rows are immutable</w:t>
        <w:br/>
        <w:t xml:space="preserve">-- (fillfactor 100)</w:t>
      </w:r>
      <w:r>
        <w:rPr>
          <w:rStyle w:val="708"/>
        </w:rPr>
        <w:t xml:space="preserve">; no trigger there keeps that honest.</w:t>
        <w:br/>
        <w:t xml:space="preserve">-- ----------------------------------------------------------------------------</w:t>
        <w:br/>
        <w:br/>
        <w:t xml:space="preserve">CREATE OR REPLACE FUNCTION touch_updated_at()</w:t>
        <w:br/>
        <w:t xml:space="preserve">RETURNS trigger LANGUAGE plpgsql AS $$</w:t>
        <w:br/>
        <w:t xml:space="preserve">BEGIN</w:t>
        <w:br/>
        <w:t xml:space="preserve">    NEW.updated_at := now();</w:t>
        <w:br/>
        <w:t xml:space="preserve">    RETURN NEW;</w:t>
        <w:br/>
        <w:t xml:space="preserve">E</w:t>
      </w:r>
      <w:r>
        <w:rPr>
          <w:rStyle w:val="708"/>
        </w:rPr>
        <w:t xml:space="preserve">ND;</w:t>
        <w:br/>
        <w:t xml:space="preserve">$$;</w:t>
        <w:br/>
        <w:br/>
        <w:t xml:space="preserve">CREATE TRIGGER trades_paper_touch BEFORE UPDATE ON trades_paper</w:t>
        <w:br/>
        <w:t xml:space="preserve">    FOR EACH ROW EXECUTE FUNCTION touch_updated_at();</w:t>
        <w:br/>
        <w:t xml:space="preserve">CREATE TRIGGER trades_live_touch BEFORE UPDATE ON trades_live</w:t>
        <w:br/>
        <w:t xml:space="preserve">    FOR EACH ROW EXECUTE FUNCTION touch_updated_at();</w:t>
        <w:br/>
        <w:br/>
        <w:t xml:space="preserve">-- ---------</w:t>
      </w:r>
      <w:r>
        <w:rPr>
          <w:rStyle w:val="708"/>
        </w:rPr>
        <w:t xml:space="preserve">-------------------------------------------------------------------</w:t>
        <w:br/>
        <w:t xml:space="preserve">-- Symbol onboarding: ONE routine stamps all three branches so they cannot</w:t>
        <w:br/>
        <w:t xml:space="preserve">-- drift out of sync. Applies UNLOGGED + fillfactor=100 to the backtest leaf,</w:t>
        <w:br/>
        <w:t xml:space="preserve">-- fillfactor=90 to paper/live leav</w:t>
      </w:r>
      <w:r>
        <w:rPr>
          <w:rStyle w:val="708"/>
        </w:rPr>
        <w:t xml:space="preserve">es. Partitioned indexes attach automatically.</w:t>
        <w:br/>
        <w:t xml:space="preserve">-- ----------------------------------------------------------------------------</w:t>
        <w:br/>
        <w:br/>
        <w:t xml:space="preserve">CREATE OR REPLACE FUNCTION create_symbol_partitions(p_symbol TEXT)</w:t>
        <w:br/>
        <w:t xml:space="preserve">RETURNS void</w:t>
        <w:br/>
        <w:t xml:space="preserve">LANGUAGE plpgsql</w:t>
        <w:br/>
        <w:t xml:space="preserve">AS $$</w:t>
        <w:br/>
        <w:t xml:space="preserve">DECLARE</w:t>
        <w:br/>
        <w:t xml:space="preserve">    v_suffix TEXT </w:t>
      </w:r>
      <w:r>
        <w:rPr>
          <w:rStyle w:val="708"/>
        </w:rPr>
        <w:t xml:space="preserve">:= lower(regexp_replace(p_symbol, '[^A-Za-z0-9]', '_', 'g'));</w:t>
        <w:br/>
        <w:t xml:space="preserve">BEGIN</w:t>
        <w:br/>
        <w:t xml:space="preserve">    -- backtest: UNLOGGED (regenerable), immutable rows -&gt; fillfactor 100</w:t>
        <w:br/>
        <w:t xml:space="preserve">    EXECUTE format(</w:t>
        <w:br/>
        <w:t xml:space="preserve">        'CREATE UNLOGGED TABLE IF NOT EXISTS trades_backtest_%s</w:t>
        <w:br/>
        <w:t xml:space="preserve">             PARTITION OF trad</w:t>
      </w:r>
      <w:r>
        <w:rPr>
          <w:rStyle w:val="708"/>
        </w:rPr>
        <w:t xml:space="preserve">es_backtest FOR VALUES IN (%L)</w:t>
        <w:br/>
        <w:t xml:space="preserve">             WITH (fillfactor = 100)',</w:t>
        <w:br/>
        <w:t xml:space="preserve">        v_suffix, p_symbol);</w:t>
        <w:br/>
        <w:br/>
        <w:t xml:space="preserve">    -- paper: WAL-logged, updated in place -&gt; fillfactor 90</w:t>
        <w:br/>
        <w:t xml:space="preserve">    EXECUTE format(</w:t>
        <w:br/>
        <w:t xml:space="preserve">        'CREATE TABLE IF NOT EXISTS trades_paper_%s</w:t>
        <w:br/>
        <w:t xml:space="preserve">             PARTITION O</w:t>
      </w:r>
      <w:r>
        <w:rPr>
          <w:rStyle w:val="708"/>
        </w:rPr>
        <w:t xml:space="preserve">F trades_paper FOR VALUES IN (%L)</w:t>
        <w:br/>
        <w:t xml:space="preserve">             WITH (fillfactor = 90)',</w:t>
        <w:br/>
        <w:t xml:space="preserve">        v_suffix, p_symbol);</w:t>
        <w:br/>
        <w:br/>
        <w:t xml:space="preserve">    -- live: WAL-logged, updated in place -&gt; fillfactor 90</w:t>
        <w:br/>
        <w:t xml:space="preserve">    EXECUTE format(</w:t>
        <w:br/>
        <w:t xml:space="preserve">        'CREATE TABLE IF NOT EXISTS trades_live_%s</w:t>
        <w:br/>
        <w:t xml:space="preserve">             PARTITION O</w:t>
      </w:r>
      <w:r>
        <w:rPr>
          <w:rStyle w:val="708"/>
        </w:rPr>
        <w:t xml:space="preserve">F trades_live FOR VALUES IN (%L)</w:t>
        <w:br/>
        <w:t xml:space="preserve">             WITH (fillfactor = 90)',</w:t>
        <w:br/>
        <w:t xml:space="preserve">        v_suffix, p_symbol);</w:t>
        <w:br/>
        <w:t xml:space="preserve">END;</w:t>
        <w:br/>
        <w:t xml:space="preserve">$$;</w:t>
        <w:br/>
        <w:br/>
        <w:t xml:space="preserve">-- ----------------------------------------------------------------------------</w:t>
        <w:br/>
        <w:t xml:space="preserve">-- Initial symbol set — extend at corpus-build onboarding time</w:t>
        <w:br/>
        <w:t xml:space="preserve">-- </w:t>
      </w:r>
      <w:r>
        <w:rPr>
          <w:rStyle w:val="708"/>
        </w:rPr>
        <w:t xml:space="preserve">----------------------------------------------------------------------------</w:t>
        <w:br/>
        <w:br/>
        <w:t xml:space="preserve">SELECT create_symbol_partitions('ES');</w:t>
        <w:br/>
        <w:t xml:space="preserve">SELECT create_symbol_partitions('NQ');</w:t>
        <w:br/>
        <w:t xml:space="preserve">SELECT create_symbol_partitions('CL');</w:t>
        <w:br/>
        <w:t xml:space="preserve">SELECT create_symbol_partitions('GC');</w:t>
        <w:br/>
        <w:t xml:space="preserve">SELECT create_symbol_p</w:t>
      </w:r>
      <w:r>
        <w:rPr>
          <w:rStyle w:val="708"/>
        </w:rPr>
        <w:t xml:space="preserve">artitions('ZB');   -- fractional-tick check: 1/32</w:t>
        <w:br/>
        <w:br/>
        <w:t xml:space="preserve">-- ----------------------------------------------------------------------------</w:t>
        <w:br/>
        <w:t xml:space="preserve">-- DEFAULT catch-alls + nightly check.</w:t>
        <w:br/>
        <w:t xml:space="preserve">-- A row landing in a DEFAULT partition means a symbol skipped onboarding.</w:t>
        <w:br/>
        <w:t xml:space="preserve">-- --------</w:t>
      </w:r>
      <w:r>
        <w:rPr>
          <w:rStyle w:val="708"/>
        </w:rPr>
        <w:t xml:space="preserve">--------------------------------------------------------------------</w:t>
        <w:br/>
        <w:br/>
        <w:t xml:space="preserve">CREATE UNLOGGED TABLE trades_backtest_default PARTITION OF trades_backtest DEFAULT;</w:t>
        <w:br/>
        <w:t xml:space="preserve">CREATE          TABLE trades_paper_default    PARTITION OF trades_paper    DEFAULT;</w:t>
        <w:br/>
        <w:t xml:space="preserve">CREATE          TA</w:t>
      </w:r>
      <w:r>
        <w:rPr>
          <w:rStyle w:val="708"/>
        </w:rPr>
        <w:t xml:space="preserve">BLE trades_live_default     PARTITION OF trades_live     DEFAULT;</w:t>
        <w:br/>
        <w:br/>
        <w:t xml:space="preserve">-- Run nightly; any row returned = a symbol needs create_symbol_partitions().</w:t>
        <w:br/>
        <w:t xml:space="preserve">CREATE OR REPLACE FUNCTION check_default_partitions()</w:t>
        <w:br/>
        <w:t xml:space="preserve">RETURNS TABLE (leaf TEXT, symbol TEXT, row_count BIGINT)</w:t>
        <w:br/>
      </w:r>
      <w:r>
        <w:rPr>
          <w:rStyle w:val="708"/>
        </w:rPr>
        <w:t xml:space="preserve">LANGUAGE sql STABLE AS $$</w:t>
        <w:br/>
        <w:t xml:space="preserve">    SELECT 'trades_backtest_default', t.symbol, count(*)</w:t>
        <w:br/>
        <w:t xml:space="preserve">      FROM trades_backtest_default t GROUP BY t.symbol</w:t>
        <w:br/>
        <w:t xml:space="preserve">    UNION ALL</w:t>
        <w:br/>
        <w:t xml:space="preserve">    SELECT 'trades_paper_default', t.symbol, count(*)</w:t>
        <w:br/>
        <w:t xml:space="preserve">      FROM trades_paper_default t GROUP BY t.symbo</w:t>
      </w:r>
      <w:r>
        <w:rPr>
          <w:rStyle w:val="708"/>
        </w:rPr>
        <w:t xml:space="preserve">l</w:t>
        <w:br/>
        <w:t xml:space="preserve">    UNION ALL</w:t>
        <w:br/>
        <w:t xml:space="preserve">    SELECT 'trades_live_default', t.symbol, count(*)</w:t>
        <w:br/>
        <w:t xml:space="preserve">      FROM trades_live_default t GROUP BY t.symbol;</w:t>
        <w:br/>
        <w:t xml:space="preserve">$$;</w:t>
        <w:br/>
        <w:br/>
        <w:t xml:space="preserve">-- ----------------------------------------------------------------------------</w:t>
        <w:br/>
        <w:t xml:space="preserve">-- Role separation. Privileges are checked on the </w:t>
      </w:r>
      <w:r>
        <w:rPr>
          <w:rStyle w:val="708"/>
        </w:rPr>
        <w:t xml:space="preserve">table NAMED in the query,</w:t>
        <w:br/>
        <w:t xml:space="preserve">-- so each engine writes to its branch parent and physically cannot touch</w:t>
        <w:br/>
        <w:t xml:space="preserve">-- another branch. Backtest rows are immutable: no UPDATE grant; DELETE is</w:t>
        <w:br/>
        <w:t xml:space="preserve">-- granted for superseding runs (normally via runs FK cascade).</w:t>
        <w:br/>
        <w:t xml:space="preserve">-- --------------</w:t>
      </w:r>
      <w:r>
        <w:rPr>
          <w:rStyle w:val="708"/>
        </w:rPr>
        <w:t xml:space="preserve">--------------------------------------------------------------</w:t>
        <w:br/>
        <w:br/>
        <w:t xml:space="preserve">DO $$</w:t>
        <w:br/>
        <w:t xml:space="preserve">BEGIN</w:t>
        <w:br/>
        <w:t xml:space="preserve">    IF NOT EXISTS (SELECT FROM pg_roles WHERE rolname = 'nix_bt_writer') THEN</w:t>
        <w:br/>
        <w:t xml:space="preserve">        CREATE ROLE nix_bt_writer NOLOGIN;</w:t>
        <w:br/>
        <w:t xml:space="preserve">    END IF;</w:t>
        <w:br/>
        <w:t xml:space="preserve">    IF NOT EXISTS (SELECT FROM pg_roles WHERE r</w:t>
      </w:r>
      <w:r>
        <w:rPr>
          <w:rStyle w:val="708"/>
        </w:rPr>
        <w:t xml:space="preserve">olname = 'nix_paper_writer') THEN</w:t>
        <w:br/>
        <w:t xml:space="preserve">        CREATE ROLE nix_paper_writer NOLOGIN;</w:t>
        <w:br/>
        <w:t xml:space="preserve">    END IF;</w:t>
        <w:br/>
        <w:t xml:space="preserve">    IF NOT EXISTS (SELECT FROM pg_roles WHERE rolname = 'nix_live_writer') THEN</w:t>
        <w:br/>
        <w:t xml:space="preserve">        CREATE ROLE nix_live_writer NOLOGIN;</w:t>
        <w:br/>
        <w:t xml:space="preserve">    END IF;</w:t>
        <w:br/>
        <w:t xml:space="preserve">    IF NOT EXISTS (SELECT F</w:t>
      </w:r>
      <w:r>
        <w:rPr>
          <w:rStyle w:val="708"/>
        </w:rPr>
        <w:t xml:space="preserve">ROM pg_roles WHERE rolname = 'nix_reader') THEN</w:t>
        <w:br/>
        <w:t xml:space="preserve">        CREATE ROLE nix_reader NOLOGIN;</w:t>
        <w:br/>
        <w:t xml:space="preserve">    END IF;</w:t>
        <w:br/>
        <w:t xml:space="preserve">END;</w:t>
        <w:br/>
        <w:t xml:space="preserve">$$;</w:t>
        <w:br/>
        <w:br/>
        <w:t xml:space="preserve">GRANT SELECT, INSERT, DELETE          ON trades_backtest TO nix_bt_writer;</w:t>
        <w:br/>
        <w:t xml:space="preserve">GRANT SELECT, INSERT, UPDATE, DELETE  ON runs            TO nix_bt_writ</w:t>
      </w:r>
      <w:r>
        <w:rPr>
          <w:rStyle w:val="708"/>
        </w:rPr>
        <w:t xml:space="preserve">er;</w:t>
        <w:br/>
        <w:t xml:space="preserve">-- Needed for currval()/lastval() on the runs identity sequence.</w:t>
        <w:br/>
        <w:t xml:space="preserve">-- (Prefer INSERT ... RETURNING run_id, which needs no sequence privilege.)</w:t>
        <w:br/>
        <w:t xml:space="preserve">GRANT USAGE, SELECT ON SEQUENCE runs_run_id_seq TO nix_bt_writer;</w:t>
        <w:br/>
        <w:br/>
        <w:t xml:space="preserve">GRANT SELECT, INSERT, UPDATE          ON tra</w:t>
      </w:r>
      <w:r>
        <w:rPr>
          <w:rStyle w:val="708"/>
        </w:rPr>
        <w:t xml:space="preserve">des_paper    TO nix_paper_writer;</w:t>
        <w:br/>
        <w:t xml:space="preserve">GRANT SELECT                          ON runs            TO nix_paper_writer;</w:t>
        <w:br/>
        <w:br/>
        <w:t xml:space="preserve">GRANT SELECT, INSERT, UPDATE          ON trades_live     TO nix_live_writer;</w:t>
        <w:br/>
        <w:t xml:space="preserve">GRANT SELECT                          ON runs            TO nix_li</w:t>
      </w:r>
      <w:r>
        <w:rPr>
          <w:rStyle w:val="708"/>
        </w:rPr>
        <w:t xml:space="preserve">ve_writer;</w:t>
        <w:br/>
        <w:br/>
        <w:t xml:space="preserve">GRANT SELECT ON trades, runs TO nix_reader;</w:t>
        <w:br/>
        <w:br/>
        <w:t xml:space="preserve">-- All writers need the trade_id sequence for direct branch/leaf writes</w:t>
        <w:br/>
        <w:t xml:space="preserve">GRANT USAGE ON SEQUENCE trades_trade_id_seq</w:t>
        <w:br/>
        <w:t xml:space="preserve">    TO nix_bt_writer, nix_paper_writer, nix_live_writer;</w:t>
        <w:br/>
        <w:br/>
        <w:t xml:space="preserve">COMMIT;</w:t>
        <w:br/>
        <w:br/>
        <w:t xml:space="preserve">-- =============</w:t>
      </w:r>
      <w:r>
        <w:rPr>
          <w:rStyle w:val="708"/>
        </w:rPr>
        <w:t xml:space="preserve">===============================================================</w:t>
        <w:br/>
        <w:t xml:space="preserve">-- Operational notes (not executed)</w:t>
        <w:br/>
        <w:t xml:space="preserve">--</w:t>
        <w:br/>
        <w:t xml:space="preserve">-- Bulk loads (Gate 5 runs):</w:t>
        <w:br/>
        <w:t xml:space="preserve">--   COPY directly into the target leaf (e.g. trades_backtest_es) to skip</w:t>
        <w:br/>
        <w:t xml:space="preserve">--   partition routing, then ANALYZE the leaf — au</w:t>
      </w:r>
      <w:r>
        <w:rPr>
          <w:rStyle w:val="708"/>
        </w:rPr>
        <w:t xml:space="preserve">tovacuum lags bulk loads.</w:t>
        <w:br/>
        <w:t xml:space="preserve">--   Note: generated columns are computed on COPY too; do not include them</w:t>
        <w:br/>
        <w:t xml:space="preserve">--   in the column list.</w:t>
        <w:br/>
        <w:t xml:space="preserve">--</w:t>
        <w:br/>
        <w:t xml:space="preserve">-- Superseding a run:</w:t>
        <w:br/>
        <w:t xml:space="preserve">--   DELETE FROM runs WHERE run_id = ...;  -- trades cascade via FK</w:t>
        <w:br/>
        <w:t xml:space="preserve">--</w:t>
        <w:br/>
        <w:t xml:space="preserve">-- Partition pruning:</w:t>
        <w:br/>
        <w:t xml:space="preserve">--   Queries</w:t>
      </w:r>
      <w:r>
        <w:rPr>
          <w:rStyle w:val="708"/>
        </w:rPr>
        <w:t xml:space="preserve"> must carry trade_source and symbol as literals or stable params</w:t>
        <w:br/>
        <w:t xml:space="preserve">--   in WHERE, or Postgres scans every leaf. Make this a query-layer convention.</w:t>
        <w:br/>
        <w:t xml:space="preserve">--</w:t>
        <w:br/>
        <w:t xml:space="preserve">-- Timezone:</w:t>
        <w:br/>
        <w:t xml:space="preserve">--   ALTER ROLE nix_app SET timezone = 'America/Chicago';</w:t>
        <w:br/>
        <w:t xml:space="preserve">--   TIMESTAMPTZ then renders in CME</w:t>
      </w:r>
      <w:r>
        <w:rPr>
          <w:rStyle w:val="708"/>
        </w:rPr>
        <w:t xml:space="preserve"> time (CDT/CST auto-resolved) everywhere.</w:t>
        <w:br/>
        <w:t xml:space="preserve">--</w:t>
        <w:br/>
        <w:t xml:space="preserve">-- Roles:</w:t>
        <w:br/>
        <w:t xml:space="preserve">--   Grant the writer roles to the actual login users of each engine, e.g.</w:t>
        <w:br/>
        <w:t xml:space="preserve">--   GRANT nix_bt_writer TO crucible_engine;</w:t>
        <w:br/>
        <w:t xml:space="preserve">--</w:t>
        <w:br/>
        <w:t xml:space="preserve">-- UNLOGGED caveat (deliberate):</w:t>
        <w:br/>
        <w:t xml:space="preserve">--   Backtest leaves truncate on crash recove</w:t>
      </w:r>
      <w:r>
        <w:rPr>
          <w:rStyle w:val="708"/>
        </w:rPr>
        <w:t xml:space="preserve">ry and are not replicated.</w:t>
        <w:br/>
        <w:t xml:space="preserve">--   Acceptable because backtest output is regenerable from corpus + run</w:t>
        <w:br/>
        <w:t xml:space="preserve">--   provenance. If that ever stops being true: ALTER TABLE ... SET LOGGED.</w:t>
        <w:br/>
        <w:t xml:space="preserve">-- ============================================================================</w:t>
        <w:br/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4" name="Lin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703"/>
        <w:pBdr/>
        <w:spacing/>
        <w:ind/>
        <w:rPr/>
      </w:pPr>
      <w:r>
        <w:rPr>
          <w:rStyle w:val="705"/>
        </w:rPr>
        <w:t xml:space="preserve">4. Per-Symbol </w:t>
      </w:r>
      <w:r>
        <w:rPr>
          <w:rStyle w:val="711"/>
        </w:rPr>
        <w:t xml:space="preserve">&lt;symbol&gt;_bar_history</w:t>
      </w:r>
      <w:r>
        <w:rPr>
          <w:rStyle w:val="705"/>
        </w:rPr>
        <w:t xml:space="preserve"> Databases</w:t>
      </w:r>
      <w:r/>
    </w:p>
    <w:p>
      <w:pPr>
        <w:pStyle w:val="713"/>
        <w:pBdr/>
        <w:spacing/>
        <w:ind/>
        <w:rPr/>
      </w:pPr>
      <w:r>
        <w:rPr>
          <w:rStyle w:val="715"/>
        </w:rPr>
        <w:t xml:space="preserve">4.1 Design decisions</w:t>
      </w:r>
      <w:r/>
    </w:p>
    <w:p>
      <w:pPr>
        <w:pStyle w:val="706"/>
        <w:pBdr/>
        <w:spacing/>
        <w:ind/>
        <w:rPr/>
      </w:pPr>
      <w:r>
        <w:rPr>
          <w:rStyle w:val="699"/>
        </w:rPr>
        <w:t xml:space="preserve">Each symbol database contains exactly four tables — </w:t>
      </w:r>
      <w:r>
        <w:rPr>
          <w:rStyle w:val="700"/>
        </w:rPr>
        <w:t xml:space="preserve">bar_meta</w:t>
      </w:r>
      <w:r>
        <w:rPr>
          <w:rStyle w:val="699"/>
        </w:rPr>
        <w:t xml:space="preserve"> (one row), </w:t>
      </w:r>
      <w:r>
        <w:rPr>
          <w:rStyle w:val="700"/>
        </w:rPr>
        <w:t xml:space="preserve">ingest_batches</w:t>
      </w:r>
      <w:r>
        <w:rPr>
          <w:rStyle w:val="699"/>
        </w:rPr>
        <w:t xml:space="preserve">, </w:t>
      </w:r>
      <w:r>
        <w:rPr>
          <w:rStyle w:val="700"/>
        </w:rPr>
        <w:t xml:space="preserve">candles_m1</w:t>
      </w:r>
      <w:r>
        <w:rPr>
          <w:rStyle w:val="699"/>
        </w:rPr>
        <w:t xml:space="preserve">, </w:t>
      </w:r>
      <w:r>
        <w:rPr>
          <w:rStyle w:val="700"/>
        </w:rPr>
        <w:t xml:space="preserve">renko_bricks</w:t>
      </w:r>
      <w:r>
        <w:rPr>
          <w:rStyle w:val="699"/>
        </w:rPr>
        <w:t xml:space="preserve"> — plus two price views and three QA functions. The template below is instantiated per symbol by the provisioning script (§6).</w:t>
      </w:r>
      <w:r/>
    </w:p>
    <w:p>
      <w:pPr>
        <w:pStyle w:val="709"/>
        <w:pBdr/>
        <w:spacing/>
        <w:ind/>
        <w:rPr/>
      </w:pPr>
      <w:r>
        <w:rPr>
          <w:rStyle w:val="710"/>
        </w:rPr>
        <w:t xml:space="preserve">bar_meta</w:t>
      </w:r>
      <w:r>
        <w:rPr>
          <w:rStyle w:val="698"/>
        </w:rPr>
        <w:t xml:space="preserve"> is the single row that makes the database self-describing.</w:t>
      </w:r>
      <w:r>
        <w:rPr>
          <w:rStyle w:val="699"/>
        </w:rPr>
        <w:t xml:space="preserve"> Symbol, </w:t>
      </w:r>
      <w:r>
        <w:rPr>
          <w:rStyle w:val="700"/>
        </w:rPr>
        <w:t xml:space="preserve">tick_size</w:t>
      </w:r>
      <w:r>
        <w:rPr>
          <w:rStyle w:val="699"/>
        </w:rPr>
        <w:t xml:space="preserve">, and — critically — </w:t>
      </w:r>
      <w:r>
        <w:rPr>
          <w:rStyle w:val="700"/>
        </w:rPr>
        <w:t xml:space="preserve">series_kind</w:t>
      </w:r>
      <w:r>
        <w:rPr>
          <w:rStyle w:val="699"/>
        </w:rPr>
        <w:t xml:space="preserve">: a CHECK-constrained declaration of what kind of price series this database stores (</w:t>
      </w:r>
      <w:r>
        <w:rPr>
          <w:rStyle w:val="700"/>
        </w:rPr>
        <w:t xml:space="preserve">contract_month</w:t>
      </w:r>
      <w:r>
        <w:rPr>
          <w:rStyle w:val="699"/>
        </w:rPr>
        <w:t xml:space="preserve">, </w:t>
      </w:r>
      <w:r>
        <w:rPr>
          <w:rStyle w:val="700"/>
        </w:rPr>
        <w:t xml:space="preserve">continuous_unadjusted</w:t>
      </w:r>
      <w:r>
        <w:rPr>
          <w:rStyle w:val="699"/>
        </w:rPr>
        <w:t xml:space="preserve">, </w:t>
      </w:r>
      <w:r>
        <w:rPr>
          <w:rStyle w:val="700"/>
        </w:rPr>
        <w:t xml:space="preserve">continuous_backadjusted</w:t>
      </w:r>
      <w:r>
        <w:rPr>
          <w:rStyle w:val="699"/>
        </w:rPr>
        <w:t xml:space="preserve">, </w:t>
      </w:r>
      <w:r>
        <w:rPr>
          <w:rStyle w:val="700"/>
        </w:rPr>
        <w:t xml:space="preserve">continuous_ratio_adjusted</w:t>
      </w:r>
      <w:r>
        <w:rPr>
          <w:rStyle w:val="699"/>
        </w:rPr>
        <w:t xml:space="preserve">, or </w:t>
      </w:r>
      <w:r>
        <w:rPr>
          <w:rStyle w:val="700"/>
        </w:rPr>
        <w:t xml:space="preserve">unspecified</w:t>
      </w:r>
      <w:r>
        <w:rPr>
          <w:rStyle w:val="699"/>
        </w:rPr>
        <w:t xml:space="preserve">). Backtest math differs between back-adjusted and raw series, so this is not a comment field — </w:t>
      </w:r>
      <w:r>
        <w:rPr>
          <w:rStyle w:val="700"/>
        </w:rPr>
        <w:t xml:space="preserve">'unspecified'</w:t>
      </w:r>
      <w:r>
        <w:rPr>
          <w:rStyle w:val="699"/>
        </w:rPr>
        <w:t xml:space="preserve"> is a deliberate provisioning placeholder that corpus QA must treat as a finding before the corpus is trusted. </w:t>
      </w:r>
      <w:r>
        <w:rPr>
          <w:rStyle w:val="700"/>
        </w:rPr>
        <w:t xml:space="preserve">roll_convention</w:t>
      </w:r>
      <w:r>
        <w:rPr>
          <w:rStyle w:val="699"/>
        </w:rPr>
        <w:t xml:space="preserve"> is a free-text pointer to the roll rule used. Per-row </w:t>
      </w:r>
      <w:r>
        <w:rPr>
          <w:rStyle w:val="700"/>
        </w:rPr>
        <w:t xml:space="preserve">symbol</w:t>
      </w:r>
      <w:r>
        <w:rPr>
          <w:rStyle w:val="699"/>
        </w:rPr>
        <w:t xml:space="preserve"> columns were removed in audit (v2); the views project symbol from </w:t>
      </w:r>
      <w:r>
        <w:rPr>
          <w:rStyle w:val="700"/>
        </w:rPr>
        <w:t xml:space="preserve">bar_meta</w:t>
      </w:r>
      <w:r>
        <w:rPr>
          <w:rStyle w:val="699"/>
        </w:rPr>
        <w:t xml:space="preserve"> instead, saving ~13 bytes/row of pure redundancy.</w:t>
      </w:r>
      <w:r/>
    </w:p>
    <w:p>
      <w:pPr>
        <w:pStyle w:val="697"/>
        <w:pBdr/>
        <w:spacing/>
        <w:ind/>
        <w:rPr/>
      </w:pPr>
      <w:r>
        <w:rPr>
          <w:rStyle w:val="698"/>
        </w:rPr>
        <w:t xml:space="preserve">Prices are INTEGER ticks with natural keys and lean indexing.</w:t>
      </w:r>
      <w:r>
        <w:rPr>
          <w:rStyle w:val="699"/>
        </w:rPr>
        <w:t xml:space="preserve"> Same tick philosophy as </w:t>
      </w:r>
      <w:r>
        <w:rPr>
          <w:rStyle w:val="700"/>
        </w:rPr>
        <w:t xml:space="preserve">trade_history</w:t>
      </w:r>
      <w:r>
        <w:rPr>
          <w:rStyle w:val="699"/>
        </w:rPr>
        <w:t xml:space="preserve"> (68-byte rows measured live, down from 91 in v1). Primary keys are natural composites — </w:t>
      </w:r>
      <w:r>
        <w:rPr>
          <w:rStyle w:val="700"/>
        </w:rPr>
        <w:t xml:space="preserve">(brick_size_ticks, brick_timestamp)</w:t>
      </w:r>
      <w:r>
        <w:rPr>
          <w:rStyle w:val="699"/>
        </w:rPr>
        <w:t xml:space="preserve"> for bricks, </w:t>
      </w:r>
      <w:r>
        <w:rPr>
          <w:rStyle w:val="700"/>
        </w:rPr>
        <w:t xml:space="preserve">(bar_timestamp)</w:t>
      </w:r>
      <w:r>
        <w:rPr>
          <w:rStyle w:val="699"/>
        </w:rPr>
        <w:t xml:space="preserve"> for candles — with no surrogate ids; the audit also removed BRIN indexes as redundant with the natural-key btrees and actively degrading under per-brick-size Renko backfills.</w:t>
      </w:r>
      <w:r/>
    </w:p>
    <w:p>
      <w:pPr>
        <w:pStyle w:val="697"/>
        <w:pBdr/>
        <w:spacing/>
        <w:ind/>
        <w:rPr/>
      </w:pPr>
      <w:r>
        <w:rPr>
          <w:rStyle w:val="698"/>
        </w:rPr>
        <w:t xml:space="preserve">Batch provenance replaces per-row timestamps.</w:t>
      </w:r>
      <w:r>
        <w:rPr>
          <w:rStyle w:val="699"/>
        </w:rPr>
        <w:t xml:space="preserve"> A per-row </w:t>
      </w:r>
      <w:r>
        <w:rPr>
          <w:rStyle w:val="700"/>
        </w:rPr>
        <w:t xml:space="preserve">created_at</w:t>
      </w:r>
      <w:r>
        <w:rPr>
          <w:rStyle w:val="699"/>
        </w:rPr>
        <w:t xml:space="preserve"> (8 bytes × every row, telling you nothing about origin) was replaced by </w:t>
      </w:r>
      <w:r>
        <w:rPr>
          <w:rStyle w:val="700"/>
        </w:rPr>
        <w:t xml:space="preserve">ingest_batches</w:t>
      </w:r>
      <w:r>
        <w:rPr>
          <w:rStyle w:val="699"/>
        </w:rPr>
        <w:t xml:space="preserve"> (</w:t>
      </w:r>
      <w:r>
        <w:rPr>
          <w:rStyle w:val="700"/>
        </w:rPr>
        <w:t xml:space="preserve">batch_id</w:t>
      </w:r>
      <w:r>
        <w:rPr>
          <w:rStyle w:val="699"/>
        </w:rPr>
        <w:t xml:space="preserve">, </w:t>
      </w:r>
      <w:r>
        <w:rPr>
          <w:rStyle w:val="700"/>
        </w:rPr>
        <w:t xml:space="preserve">source</w:t>
      </w:r>
      <w:r>
        <w:rPr>
          <w:rStyle w:val="699"/>
        </w:rPr>
        <w:t xml:space="preserve">, </w:t>
      </w:r>
      <w:r>
        <w:rPr>
          <w:rStyle w:val="700"/>
        </w:rPr>
        <w:t xml:space="preserve">source_hash</w:t>
      </w:r>
      <w:r>
        <w:rPr>
          <w:rStyle w:val="699"/>
        </w:rPr>
        <w:t xml:space="preserve">, </w:t>
      </w:r>
      <w:r>
        <w:rPr>
          <w:rStyle w:val="700"/>
        </w:rPr>
        <w:t xml:space="preserve">ingested_at</w:t>
      </w:r>
      <w:r>
        <w:rPr>
          <w:rStyle w:val="699"/>
        </w:rPr>
        <w:t xml:space="preserve">) with a 4-byte </w:t>
      </w:r>
      <w:r>
        <w:rPr>
          <w:rStyle w:val="700"/>
        </w:rPr>
        <w:t xml:space="preserve">ingest_batch_id</w:t>
      </w:r>
      <w:r>
        <w:rPr>
          <w:rStyle w:val="699"/>
        </w:rPr>
        <w:t xml:space="preserve"> FK on every row. This is what corpus QA needs — where did these bars come from, what file hash — and it makes correction surgical: the FK is </w:t>
      </w:r>
      <w:r>
        <w:rPr>
          <w:rStyle w:val="700"/>
        </w:rPr>
        <w:t xml:space="preserve">ON DELETE CASCADE</w:t>
      </w:r>
      <w:r>
        <w:rPr>
          <w:rStyle w:val="699"/>
        </w:rPr>
        <w:t xml:space="preserve">, so del</w:t>
      </w:r>
      <w:r>
        <w:rPr>
          <w:rStyle w:val="699"/>
        </w:rPr>
        <w:t xml:space="preserve">eting a batch removes exactly its rows and nothing else (harness check C13 proves the cascade inside a rolled-back transaction). This cascade was itself a harness catch — v1.0.0's prose promised delete-by-batch while the FK silently defaulted to NO ACTION.</w:t>
      </w:r>
      <w:r/>
    </w:p>
    <w:p>
      <w:pPr>
        <w:pStyle w:val="697"/>
        <w:pBdr/>
        <w:spacing/>
        <w:ind/>
        <w:rPr/>
      </w:pPr>
      <w:r>
        <w:rPr>
          <w:rStyle w:val="698"/>
        </w:rPr>
        <w:t xml:space="preserve">Renko is multi-brick-size; candles are strictly minute-aligned.</w:t>
      </w:r>
      <w:r>
        <w:rPr>
          <w:rStyle w:val="699"/>
        </w:rPr>
        <w:t xml:space="preserve"> </w:t>
      </w:r>
      <w:r>
        <w:rPr>
          <w:rStyle w:val="700"/>
        </w:rPr>
        <w:t xml:space="preserve">renko_bricks</w:t>
      </w:r>
      <w:r>
        <w:rPr>
          <w:rStyle w:val="699"/>
        </w:rPr>
        <w:t xml:space="preserve"> stores any brick size side by side via the </w:t>
      </w:r>
      <w:r>
        <w:rPr>
          <w:rStyle w:val="700"/>
        </w:rPr>
        <w:t xml:space="preserve">brick_size_ticks</w:t>
      </w:r>
      <w:r>
        <w:rPr>
          <w:rStyle w:val="699"/>
        </w:rPr>
        <w:t xml:space="preserve"> key column. </w:t>
      </w:r>
      <w:r>
        <w:rPr>
          <w:rStyle w:val="700"/>
        </w:rPr>
        <w:t xml:space="preserve">candles_m1</w:t>
      </w:r>
      <w:r>
        <w:rPr>
          <w:rStyle w:val="699"/>
        </w:rPr>
        <w:t xml:space="preserve"> carries a CHECK rejecting any timestamp not aligned to :00 seconds (validated). Bricks carry </w:t>
      </w:r>
      <w:r>
        <w:rPr>
          <w:rStyle w:val="700"/>
        </w:rPr>
        <w:t xml:space="preserve">is_reversal BOOLEAN</w:t>
      </w:r>
      <w:r>
        <w:rPr>
          <w:rStyle w:val="699"/>
        </w:rPr>
        <w:t xml:space="preserve"> (nullable — NULL means the generator didn't stamp it), so continuity QA can distinguish convention-legitimate reversal offsets from genuine data breaks.</w:t>
      </w:r>
      <w:r/>
    </w:p>
    <w:p>
      <w:pPr>
        <w:pStyle w:val="697"/>
        <w:pBdr/>
        <w:spacing/>
        <w:ind/>
        <w:rPr/>
      </w:pPr>
      <w:r>
        <w:rPr>
          <w:rStyle w:val="698"/>
        </w:rPr>
        <w:t xml:space="preserve">QA is built into the database.</w:t>
      </w:r>
      <w:r>
        <w:rPr>
          <w:rStyle w:val="699"/>
        </w:rPr>
        <w:t xml:space="preserve"> </w:t>
      </w:r>
      <w:r>
        <w:rPr>
          <w:rStyle w:val="700"/>
        </w:rPr>
        <w:t xml:space="preserve">find_candle_gaps(from, to)</w:t>
      </w:r>
      <w:r>
        <w:rPr>
          <w:rStyle w:val="699"/>
        </w:rPr>
        <w:t xml:space="preserve"> returns missing minutes; </w:t>
      </w:r>
      <w:r>
        <w:rPr>
          <w:rStyle w:val="700"/>
        </w:rPr>
        <w:t xml:space="preserve">check_renko_continuity(size)</w:t>
      </w:r>
      <w:r>
        <w:rPr>
          <w:rStyle w:val="699"/>
        </w:rPr>
        <w:t xml:space="preserve"> returns every brick whose open doesn't equal the previous close, with the tick delta and the reversal flag (validated against a seeded reversal brick). </w:t>
      </w:r>
      <w:r>
        <w:rPr>
          <w:rStyle w:val="700"/>
        </w:rPr>
        <w:t xml:space="preserve">price_to_ticks()</w:t>
      </w:r>
      <w:r>
        <w:rPr>
          <w:rStyle w:val="699"/>
        </w:rPr>
        <w:t xml:space="preserve"> / </w:t>
      </w:r>
      <w:r>
        <w:rPr>
          <w:rStyle w:val="700"/>
        </w:rPr>
        <w:t xml:space="preserve">ticks_to_price()</w:t>
      </w:r>
      <w:r>
        <w:rPr>
          <w:rStyle w:val="699"/>
        </w:rPr>
        <w:t xml:space="preserve"> do strict grid-aligned conversion.</w:t>
      </w:r>
      <w:r/>
    </w:p>
    <w:p>
      <w:pPr>
        <w:pStyle w:val="697"/>
        <w:pBdr/>
        <w:spacing/>
        <w:ind/>
        <w:rPr/>
      </w:pPr>
      <w:r>
        <w:rPr>
          <w:rStyle w:val="698"/>
        </w:rPr>
        <w:t xml:space="preserve">Exact decimal reconstruction is verified.</w:t>
      </w:r>
      <w:r>
        <w:rPr>
          <w:rStyle w:val="699"/>
        </w:rPr>
        <w:t xml:space="preserve"> The </w:t>
      </w:r>
      <w:r>
        <w:rPr>
          <w:rStyle w:val="700"/>
        </w:rPr>
        <w:t xml:space="preserve">*_prices</w:t>
      </w:r>
      <w:r>
        <w:rPr>
          <w:rStyle w:val="699"/>
        </w:rPr>
        <w:t xml:space="preserve"> views compute </w:t>
      </w:r>
      <w:r>
        <w:rPr>
          <w:rStyle w:val="700"/>
        </w:rPr>
        <w:t xml:space="preserve">ticks × bar_meta.tick_size</w:t>
      </w:r>
      <w:r>
        <w:rPr>
          <w:rStyle w:val="699"/>
        </w:rPr>
        <w:t xml:space="preserve">; round-tripping was validated on the worst case — ZB's fractional grid (118.15625 → 3781 ticks → 118.15625, exact).</w:t>
      </w:r>
      <w:r/>
    </w:p>
    <w:p>
      <w:pPr>
        <w:pStyle w:val="697"/>
        <w:pBdr/>
        <w:spacing/>
        <w:ind/>
        <w:rPr/>
      </w:pPr>
      <w:r>
        <w:rPr>
          <w:rStyle w:val="698"/>
        </w:rPr>
        <w:t xml:space="preserve">Two things were considered and rejected, on the record.</w:t>
      </w:r>
      <w:r>
        <w:rPr>
          <w:rStyle w:val="699"/>
        </w:rPr>
        <w:t xml:space="preserve"> Partitioning: at ~350k rows/year for M1 candles, partition management costs more than it buys — revisit only if tick-level data ever lands here. Permanent </w:t>
      </w:r>
      <w:r>
        <w:rPr>
          <w:rStyle w:val="700"/>
        </w:rPr>
        <w:t xml:space="preserve">UNLOGGED</w:t>
      </w:r>
      <w:r>
        <w:rPr>
          <w:rStyle w:val="699"/>
        </w:rPr>
        <w:t xml:space="preserve">: unlike backtest trades, bar data is not trivially re-creatable, so the tables stay WAL-logged; for bulk backfills there's a reversible recipe instead (</w:t>
      </w:r>
      <w:r>
        <w:rPr>
          <w:rStyle w:val="700"/>
        </w:rPr>
        <w:t xml:space="preserve">ALTER TABLE … SET UNLOGGED</w:t>
      </w:r>
      <w:r>
        <w:rPr>
          <w:rStyle w:val="699"/>
        </w:rPr>
        <w:t xml:space="preserve"> → load → </w:t>
      </w:r>
      <w:r>
        <w:rPr>
          <w:rStyle w:val="700"/>
        </w:rPr>
        <w:t xml:space="preserve">SET LOGGED</w:t>
      </w:r>
      <w:r>
        <w:rPr>
          <w:rStyle w:val="699"/>
        </w:rPr>
        <w:t xml:space="preserve">), documented in the DDL comments.</w:t>
      </w:r>
      <w:r/>
    </w:p>
    <w:p>
      <w:pPr>
        <w:pStyle w:val="697"/>
        <w:pBdr/>
        <w:spacing/>
        <w:ind/>
        <w:rPr/>
      </w:pPr>
      <w:r>
        <w:rPr>
          <w:rStyle w:val="698"/>
        </w:rPr>
        <w:t xml:space="preserve">Timestamp semantics — flagged assumptions.</w:t>
      </w:r>
      <w:r>
        <w:rPr>
          <w:rStyle w:val="699"/>
        </w:rPr>
        <w:t xml:space="preserve"> </w:t>
      </w:r>
      <w:r>
        <w:rPr>
          <w:rStyle w:val="700"/>
        </w:rPr>
        <w:t xml:space="preserve">candles_m1.bar_timestamp</w:t>
      </w:r>
      <w:r>
        <w:rPr>
          <w:rStyle w:val="699"/>
        </w:rPr>
        <w:t xml:space="preserve"> is taken as the bar's </w:t>
      </w:r>
      <w:r>
        <w:rPr>
          <w:rStyle w:val="698"/>
        </w:rPr>
        <w:t xml:space="preserve">open</w:t>
      </w:r>
      <w:r>
        <w:rPr>
          <w:rStyle w:val="699"/>
        </w:rPr>
        <w:t xml:space="preserve"> time; </w:t>
      </w:r>
      <w:r>
        <w:rPr>
          <w:rStyle w:val="700"/>
        </w:rPr>
        <w:t xml:space="preserve">renko_bricks.brick_timestamp</w:t>
      </w:r>
      <w:r>
        <w:rPr>
          <w:rStyle w:val="699"/>
        </w:rPr>
        <w:t xml:space="preserve"> as the brick's </w:t>
      </w:r>
      <w:r>
        <w:rPr>
          <w:rStyle w:val="698"/>
        </w:rPr>
        <w:t xml:space="preserve">completion</w:t>
      </w:r>
      <w:r>
        <w:rPr>
          <w:rStyle w:val="699"/>
        </w:rPr>
        <w:t xml:space="preserve"> time. These match common convention but have </w:t>
      </w:r>
      <w:r>
        <w:rPr>
          <w:rStyle w:val="701"/>
        </w:rPr>
        <w:t xml:space="preserve">not</w:t>
      </w:r>
      <w:r>
        <w:rPr>
          <w:rStyle w:val="699"/>
        </w:rPr>
        <w:t xml:space="preserve"> been confirmed against the Titan </w:t>
      </w:r>
      <w:r>
        <w:rPr>
          <w:rStyle w:val="700"/>
        </w:rPr>
        <w:t xml:space="preserve">candles_1s</w:t>
      </w:r>
      <w:r>
        <w:rPr>
          <w:rStyle w:val="699"/>
        </w:rPr>
        <w:t xml:space="preserve"> convention — see §8.</w:t>
      </w:r>
      <w:r/>
    </w:p>
    <w:p>
      <w:pPr>
        <w:pStyle w:val="713"/>
        <w:pBdr/>
        <w:spacing/>
        <w:ind/>
        <w:rPr/>
      </w:pPr>
      <w:r>
        <w:rPr>
          <w:rStyle w:val="715"/>
        </w:rPr>
        <w:t xml:space="preserve">4.2 Validated template DDL</w:t>
      </w:r>
      <w:r/>
    </w:p>
    <w:p>
      <w:pPr>
        <w:pStyle w:val="706"/>
        <w:pBdr/>
        <w:spacing/>
        <w:ind/>
        <w:rPr/>
      </w:pPr>
      <w:r>
        <w:rPr>
          <w:rStyle w:val="699"/>
        </w:rPr>
        <w:t xml:space="preserve">Instantiated with </w:t>
      </w:r>
      <w:r>
        <w:rPr>
          <w:rStyle w:val="700"/>
        </w:rPr>
        <w:t xml:space="preserve">psql -v symbol=… -v tick_size=… -v series_kind=…</w:t>
      </w:r>
      <w:r>
        <w:rPr>
          <w:rStyle w:val="699"/>
        </w:rPr>
        <w:t xml:space="preserve"> (the provisioning script handles this):</w:t>
      </w:r>
      <w:r/>
    </w:p>
    <w:p>
      <w:pPr>
        <w:pStyle w:val="707"/>
        <w:pBdr/>
        <w:spacing/>
        <w:ind/>
        <w:rPr/>
      </w:pPr>
      <w:r>
        <w:rPr>
          <w:rStyle w:val="708"/>
        </w:rPr>
        <w:t xml:space="preserve">-- ============================================================================</w:t>
        <w:br/>
        <w:t xml:space="preserve">-- &lt;symbol&gt;_base_bar_history.sql  (v3 — 3-file split, shared base)</w:t>
        <w:br/>
        <w:t xml:space="preserve">--</w:t>
        <w:br/>
        <w:t xml:space="preserve">-- SHARED </w:t>
      </w:r>
      <w:r>
        <w:rPr>
          <w:rStyle w:val="708"/>
        </w:rPr>
        <w:t xml:space="preserve">infrastructure every bar-history database needs, regardless of which</w:t>
        <w:br/>
        <w:t xml:space="preserve">-- representations (renko / m1) it stores. Applied FIRST by</w:t>
        <w:br/>
        <w:t xml:space="preserve">-- provision_symbol_bar_history.sh, before the per-representation files:</w:t>
        <w:br/>
        <w:t xml:space="preserve">--     psql -d es_bar_history -v symbol=ES -v tick_siz</w:t>
      </w:r>
      <w:r>
        <w:rPr>
          <w:rStyle w:val="708"/>
        </w:rPr>
        <w:t xml:space="preserve">e=0.25 \</w:t>
        <w:br/>
        <w:t xml:space="preserve">--          -v series_kind=continuous_backadjusted -f &lt;symbol&gt;_base_bar_history.sql</w:t>
        <w:br/>
        <w:t xml:space="preserve">--</w:t>
        <w:br/>
        <w:t xml:space="preserve">-- Contains: bar_meta (singleton), ingest_batches, price&lt;-&gt;tick conversion</w:t>
        <w:br/>
        <w:t xml:space="preserve">-- helpers, and the cluster-wide nix_bar_writer / nix_bar_reader roles.</w:t>
        <w:br/>
        <w:t xml:space="preserve">-- renko_bric</w:t>
      </w:r>
      <w:r>
        <w:rPr>
          <w:rStyle w:val="708"/>
        </w:rPr>
        <w:t xml:space="preserve">ks and candles_m1 both depend on bar_meta + ingest_batches, so</w:t>
        <w:br/>
        <w:t xml:space="preserve">-- these live in one shared file rather than being duplicated per representation</w:t>
        <w:br/>
        <w:t xml:space="preserve">-- (duplication is exactly the drift the regression harness exists to catch).</w:t>
        <w:br/>
        <w:t xml:space="preserve">--</w:t>
        <w:br/>
        <w:t xml:space="preserve">-- (Full audit rationale P1-P4,</w:t>
      </w:r>
      <w:r>
        <w:rPr>
          <w:rStyle w:val="708"/>
        </w:rPr>
        <w:t xml:space="preserve"> C1-C4 preserved in spec section 4.)</w:t>
        <w:br/>
        <w:t xml:space="preserve">--</w:t>
        <w:br/>
        <w:t xml:space="preserve">-- Timestamp conventions (still ASSUMED — confirm vs Titan candles_1s):</w:t>
        <w:br/>
        <w:t xml:space="preserve">--   candles_m1.bar_timestamp     = bar OPEN time (start of minute)</w:t>
        <w:br/>
        <w:t xml:space="preserve">--   renko_bricks.brick_timestamp = brick COMPLETION time</w:t>
        <w:br/>
        <w:t xml:space="preserve">-- ===============</w:t>
      </w:r>
      <w:r>
        <w:rPr>
          <w:rStyle w:val="708"/>
        </w:rPr>
        <w:t xml:space="preserve">=============================================================</w:t>
        <w:br/>
        <w:br/>
        <w:t xml:space="preserve">\if :{?symbol}</w:t>
        <w:br/>
        <w:t xml:space="preserve">\else</w:t>
        <w:br/>
        <w:t xml:space="preserve">\echo 'ERROR: run with -v symbol=&lt;SYM&gt; -v tick_size=&lt;size&gt; -v series_kind=&lt;kind&gt;'</w:t>
        <w:br/>
        <w:t xml:space="preserve">\quit</w:t>
        <w:br/>
        <w:t xml:space="preserve">\endif</w:t>
        <w:br/>
        <w:br/>
        <w:t xml:space="preserve">BEGIN;</w:t>
        <w:br/>
        <w:br/>
        <w:t xml:space="preserve">-- Per-database metadata (single row). tick_size here is what makes </w:t>
      </w:r>
      <w:r>
        <w:rPr>
          <w:rStyle w:val="708"/>
        </w:rPr>
        <w:t xml:space="preserve">integer</w:t>
        <w:br/>
        <w:t xml:space="preserve">-- tick storage work and what the price views/conversion functions read.</w:t>
        <w:br/>
        <w:t xml:space="preserve">-- ----------------------------------------------------------------------------</w:t>
        <w:br/>
        <w:br/>
        <w:t xml:space="preserve">CREATE TABLE bar_meta (</w:t>
        <w:br/>
        <w:t xml:space="preserve">    symbol          TEXT NOT NULL PRIMARY KEY,</w:t>
        <w:br/>
        <w:t xml:space="preserve">    tick_size       NUM</w:t>
      </w:r>
      <w:r>
        <w:rPr>
          <w:rStyle w:val="708"/>
        </w:rPr>
        <w:t xml:space="preserve">ERIC(12,8) NOT NULL CHECK (tick_size &gt; 0),</w:t>
        <w:br/>
        <w:t xml:space="preserve">    -- What kind of price series this database stores. 'unspecified' is a</w:t>
        <w:br/>
        <w:t xml:space="preserve">    -- provisioning placeholder that corpus QA should treat as a finding —</w:t>
        <w:br/>
        <w:t xml:space="preserve">    -- backtest math differs between back-adjusted and raw serie</w:t>
      </w:r>
      <w:r>
        <w:rPr>
          <w:rStyle w:val="708"/>
        </w:rPr>
        <w:t xml:space="preserve">s, so this</w:t>
        <w:br/>
        <w:t xml:space="preserve">    -- must be resolved before the corpus is trusted.</w:t>
        <w:br/>
        <w:t xml:space="preserve">    series_kind     TEXT NOT NULL DEFAULT 'unspecified' CHECK (series_kind IN (</w:t>
        <w:br/>
        <w:t xml:space="preserve">                        'unspecified',</w:t>
        <w:br/>
        <w:t xml:space="preserve">                        'contract_month',           -- raw per-contract </w:t>
      </w:r>
      <w:r>
        <w:rPr>
          <w:rStyle w:val="708"/>
        </w:rPr>
        <w:t xml:space="preserve">series</w:t>
        <w:br/>
        <w:t xml:space="preserve">                        'continuous_unadjusted',    -- stitched, no adjustment</w:t>
        <w:br/>
        <w:t xml:space="preserve">                        'continuous_backadjusted',  -- subtraction-adjusted</w:t>
        <w:br/>
        <w:t xml:space="preserve">                        'continuous_ratio_adjusted'</w:t>
        <w:br/>
        <w:t xml:space="preserve">                    )),</w:t>
        <w:br/>
        <w:t xml:space="preserve">    roll_conventio</w:t>
      </w:r>
      <w:r>
        <w:rPr>
          <w:rStyle w:val="708"/>
        </w:rPr>
        <w:t xml:space="preserve">n TEXT,                            -- free-text pointer to the</w:t>
        <w:br/>
        <w:t xml:space="preserve">                                                     -- roll rule used, if any</w:t>
        <w:br/>
        <w:t xml:space="preserve">    created_at      TIMESTAMPTZ NOT NULL DEFAULT now(),</w:t>
        <w:br/>
        <w:t xml:space="preserve">    notes           TEXT</w:t>
        <w:br/>
        <w:t xml:space="preserve">);</w:t>
        <w:br/>
        <w:br/>
        <w:t xml:space="preserve">INSERT INTO bar_meta (symbol,</w:t>
      </w:r>
      <w:r>
        <w:rPr>
          <w:rStyle w:val="708"/>
        </w:rPr>
        <w:t xml:space="preserve"> tick_size, series_kind)</w:t>
        <w:br/>
        <w:t xml:space="preserve">VALUES (:'symbol', :tick_size, :'series_kind');</w:t>
        <w:br/>
        <w:br/>
        <w:t xml:space="preserve">-- Exactly one meta row, ever</w:t>
        <w:br/>
        <w:t xml:space="preserve">CREATE UNIQUE INDEX bar_meta_singleton ON bar_meta ((true));</w:t>
        <w:br/>
        <w:br/>
        <w:t xml:space="preserve">-- ----------------------------------------------------------------------------</w:t>
        <w:br/>
        <w:t xml:space="preserve">-- Ingest </w:t>
      </w:r>
      <w:r>
        <w:rPr>
          <w:rStyle w:val="708"/>
        </w:rPr>
        <w:t xml:space="preserve">provenance: one row per ingest batch; every bar row points at one.</w:t>
        <w:br/>
        <w:t xml:space="preserve">-- ----------------------------------------------------------------------------</w:t>
        <w:br/>
        <w:br/>
        <w:t xml:space="preserve">CREATE TABLE ingest_batches (</w:t>
        <w:br/>
        <w:t xml:space="preserve">    batch_id     INTEGER GENERATED ALWAYS AS IDENTITY PRIMARY KEY,</w:t>
        <w:br/>
        <w:t xml:space="preserve">    ingeste</w:t>
      </w:r>
      <w:r>
        <w:rPr>
          <w:rStyle w:val="708"/>
        </w:rPr>
        <w:t xml:space="preserve">d_at  TIMESTAMPTZ NOT NULL DEFAULT now(),</w:t>
        <w:br/>
        <w:t xml:space="preserve">    source       TEXT NOT NULL,        -- vendor / feed / file identifier</w:t>
        <w:br/>
        <w:t xml:space="preserve">    source_hash  TEXT,                 -- file or payload hash for corpus QA</w:t>
        <w:br/>
        <w:t xml:space="preserve">    row_count    BIGINT,</w:t>
        <w:br/>
        <w:t xml:space="preserve">    notes        TEXT</w:t>
        <w:br/>
        <w:t xml:space="preserve">);</w:t>
        <w:br/>
        <w:br/>
        <w:t xml:space="preserve">-- ---------</w:t>
      </w:r>
      <w:r>
        <w:rPr>
          <w:rStyle w:val="708"/>
        </w:rPr>
        <w:t xml:space="preserve">-------------------------------------------------------------------</w:t>
        <w:br/>
        <w:t xml:space="preserve">-- Conversion helpers. price_to_ticks REJECTS prices that don't land on a</w:t>
        <w:br/>
        <w:t xml:space="preserve">-- tick boundary — bad vendor data fails at ingest instead of being stored.</w:t>
        <w:br/>
        <w:t xml:space="preserve">-- -----------------------------------</w:t>
      </w:r>
      <w:r>
        <w:rPr>
          <w:rStyle w:val="708"/>
        </w:rPr>
        <w:t xml:space="preserve">-----------------------------------------</w:t>
        <w:br/>
        <w:br/>
        <w:t xml:space="preserve">CREATE FUNCTION price_to_ticks(p_price NUMERIC)</w:t>
        <w:br/>
        <w:t xml:space="preserve">RETURNS INTEGER LANGUAGE plpgsql STABLE AS $$</w:t>
        <w:br/>
        <w:t xml:space="preserve">DECLARE</w:t>
        <w:br/>
        <w:t xml:space="preserve">    v_ts NUMERIC;</w:t>
        <w:br/>
        <w:t xml:space="preserve">    v    NUMERIC;</w:t>
        <w:br/>
        <w:t xml:space="preserve">BEGIN</w:t>
        <w:br/>
        <w:t xml:space="preserve">    SELECT tick_size INTO STRICT v_ts FROM bar_meta;</w:t>
        <w:br/>
        <w:t xml:space="preserve">    v := p_price</w:t>
      </w:r>
      <w:r>
        <w:rPr>
          <w:rStyle w:val="708"/>
        </w:rPr>
        <w:t xml:space="preserve"> / v_ts;</w:t>
        <w:br/>
        <w:t xml:space="preserve">    IF v &lt;&gt; round(v) THEN</w:t>
        <w:br/>
        <w:t xml:space="preserve">        RAISE EXCEPTION 'price % is not aligned to tick_size % (=% ticks)',</w:t>
        <w:br/>
        <w:t xml:space="preserve">            p_price, v_ts, v;</w:t>
        <w:br/>
        <w:t xml:space="preserve">    END IF;</w:t>
        <w:br/>
        <w:t xml:space="preserve">    RETURN round(v)::INTEGER;</w:t>
        <w:br/>
        <w:t xml:space="preserve">END;</w:t>
        <w:br/>
        <w:t xml:space="preserve">$$;</w:t>
        <w:br/>
        <w:br/>
        <w:t xml:space="preserve">CREATE FUNCTION ticks_to_price(p_ticks INTEGER)</w:t>
        <w:br/>
        <w:t xml:space="preserve">RETURNS NUMERIC</w:t>
      </w:r>
      <w:r>
        <w:rPr>
          <w:rStyle w:val="708"/>
        </w:rPr>
        <w:t xml:space="preserve"> LANGUAGE sql STABLE AS $$</w:t>
        <w:br/>
        <w:t xml:space="preserve">    SELECT p_ticks * tick_size FROM bar_meta;</w:t>
        <w:br/>
        <w:t xml:space="preserve">$$;</w:t>
        <w:br/>
        <w:br/>
        <w:t xml:space="preserve">-- ----------------------------------------------------------------------------</w:t>
        <w:br/>
        <w:t xml:space="preserve">-- Roles (cluster-wide, idempotent). Created here in the base so the</w:t>
        <w:br/>
        <w:t xml:space="preserve">-- per-representation files c</w:t>
      </w:r>
      <w:r>
        <w:rPr>
          <w:rStyle w:val="708"/>
        </w:rPr>
        <w:t xml:space="preserve">an GRANT against them unconditionally.</w:t>
        <w:br/>
        <w:t xml:space="preserve">-- ----------------------------------------------------------------------------</w:t>
        <w:br/>
        <w:br/>
        <w:t xml:space="preserve">DO $$</w:t>
        <w:br/>
        <w:t xml:space="preserve">BEGIN</w:t>
        <w:br/>
        <w:t xml:space="preserve">    IF NOT EXISTS (SELECT FROM pg_roles WHERE rolname = 'nix_bar_writer') THEN</w:t>
        <w:br/>
        <w:t xml:space="preserve">        CREATE ROLE nix_bar_writer NOLOGIN;</w:t>
        <w:br/>
        <w:t xml:space="preserve"> </w:t>
      </w:r>
      <w:r>
        <w:rPr>
          <w:rStyle w:val="708"/>
        </w:rPr>
        <w:t xml:space="preserve">   END IF;</w:t>
        <w:br/>
        <w:t xml:space="preserve">    IF NOT EXISTS (SELECT FROM pg_roles WHERE rolname = 'nix_bar_reader') THEN</w:t>
        <w:br/>
        <w:t xml:space="preserve">        CREATE ROLE nix_bar_reader NOLOGIN;</w:t>
        <w:br/>
        <w:t xml:space="preserve">    END IF;</w:t>
        <w:br/>
        <w:t xml:space="preserve">END;</w:t>
        <w:br/>
        <w:t xml:space="preserve">$$;</w:t>
        <w:br/>
        <w:br/>
        <w:t xml:space="preserve">-- Base-object grants. Representation tables/views grant themselves in their</w:t>
        <w:br/>
        <w:t xml:space="preserve">-- own files.</w:t>
        <w:br/>
        <w:t xml:space="preserve">GRANT SEL</w:t>
      </w:r>
      <w:r>
        <w:rPr>
          <w:rStyle w:val="708"/>
        </w:rPr>
        <w:t xml:space="preserve">ECT, INSERT ON ingest_batches TO nix_bar_writer;</w:t>
        <w:br/>
        <w:t xml:space="preserve">GRANT SELECT         ON bar_meta        TO nix_bar_writer;</w:t>
        <w:br/>
        <w:t xml:space="preserve">GRANT USAGE, SELECT ON SEQUENCE ingest_batches_batch_id_seq TO nix_bar_writer;</w:t>
        <w:br/>
        <w:t xml:space="preserve">GRANT SELECT ON ingest_batches, bar_meta TO nix_bar_reader;</w:t>
        <w:br/>
        <w:br/>
        <w:t xml:space="preserve">COMMIT;</w:t>
        <w:br/>
      </w:r>
      <w:r/>
    </w:p>
    <w:p>
      <w:pPr>
        <w:pStyle w:val="707"/>
        <w:pBdr/>
        <w:spacing/>
        <w:ind/>
        <w:rPr/>
      </w:pPr>
      <w:r>
        <w:rPr>
          <w:rStyle w:val="708"/>
        </w:rPr>
        <w:t xml:space="preserve">-- ============================================================================</w:t>
        <w:br/>
        <w:t xml:space="preserve">-- &lt;symbol&gt;_renko_bar_history.sql  (v3 — 3-file split, renko representation)</w:t>
        <w:br/>
        <w:t xml:space="preserve">--</w:t>
        <w:br/>
        <w:t xml:space="preserve">-- Renko-brick storage for one symbol. Applied AFTER the base file </w:t>
      </w:r>
      <w:r>
        <w:rPr>
          <w:rStyle w:val="708"/>
        </w:rPr>
        <w:t xml:space="preserve">(it depends</w:t>
        <w:br/>
        <w:t xml:space="preserve">-- on bar_meta, ingest_batches, and the nix_bar_* roles created there):</w:t>
        <w:br/>
        <w:t xml:space="preserve">--     psql -d es_bar_history -f &lt;symbol&gt;_renko_bar_history.sql</w:t>
        <w:br/>
        <w:t xml:space="preserve">-- provision_symbol_bar_history.sh stamps the extracted artifact per symbol,</w:t>
        <w:br/>
        <w:t xml:space="preserve">-- e.g. es_renko_bar_history.sq</w:t>
      </w:r>
      <w:r>
        <w:rPr>
          <w:rStyle w:val="708"/>
        </w:rPr>
        <w:t xml:space="preserve">l, zb_renko_bar_history.sql.</w:t>
        <w:br/>
        <w:t xml:space="preserve">-- ============================================================================</w:t>
        <w:br/>
        <w:br/>
        <w:t xml:space="preserve">BEGIN;</w:t>
        <w:br/>
        <w:br/>
        <w:t xml:space="preserve">-- ----------------------------------------------------------------------------</w:t>
        <w:br/>
        <w:t xml:space="preserve">-- renko_bricks — ANY brick size shares this one table (br</w:t>
      </w:r>
      <w:r>
        <w:rPr>
          <w:rStyle w:val="708"/>
        </w:rPr>
        <w:t xml:space="preserve">ick_size_ticks is</w:t>
        <w:br/>
        <w:t xml:space="preserve">-- part of the natural key: two size-streams can complete bricks at the same</w:t>
        <w:br/>
        <w:t xml:space="preserve">-- instant). Fully fixed-width rows: one 8-byte column, then seven 4-byte</w:t>
        <w:br/>
        <w:t xml:space="preserve">-- columns, no varlena — the fastest layout Postgres can scan.</w:t>
        <w:br/>
        <w:t xml:space="preserve">-- ---------------------</w:t>
      </w:r>
      <w:r>
        <w:rPr>
          <w:rStyle w:val="708"/>
        </w:rPr>
        <w:t xml:space="preserve">-------------------------------------------------------</w:t>
        <w:br/>
        <w:br/>
        <w:t xml:space="preserve">CREATE TABLE renko_bricks (</w:t>
        <w:br/>
        <w:t xml:space="preserve">    -- ---- fixed 8-byte ------------------------------------------------------</w:t>
        <w:br/>
        <w:t xml:space="preserve">    brick_timestamp       TIMESTAMPTZ(6) NOT NULL,   -- brick COMPLETION time</w:t>
        <w:br/>
        <w:t xml:space="preserve">    -- ---- f</w:t>
      </w:r>
      <w:r>
        <w:rPr>
          <w:rStyle w:val="708"/>
        </w:rPr>
        <w:t xml:space="preserve">ixed 4-byte ------------------------------------------------------</w:t>
        <w:br/>
        <w:t xml:space="preserve">    trading_session_date  DATE,                      -- CME session bucket; NULL</w:t>
        <w:br/>
        <w:t xml:space="preserve">                                                     -- until calendar infra</w:t>
        <w:br/>
        <w:t xml:space="preserve">    brick_size_ticks      INTEG</w:t>
      </w:r>
      <w:r>
        <w:rPr>
          <w:rStyle w:val="708"/>
        </w:rPr>
        <w:t xml:space="preserve">ER NOT NULL,</w:t>
        <w:br/>
        <w:t xml:space="preserve">    ingest_batch_id       INTEGER NOT NULL REFERENCES ingest_batches (batch_id)</w:t>
        <w:br/>
        <w:t xml:space="preserve">                              ON DELETE CASCADE,  -- delete-by-batch correction:</w:t>
        <w:br/>
        <w:t xml:space="preserve">                                                  -- removing a bad batch removes</w:t>
        <w:br/>
      </w:r>
      <w:r>
        <w:rPr>
          <w:rStyle w:val="708"/>
        </w:rPr>
        <w:t xml:space="preserve">                                                  -- exactly its rows, nothing else</w:t>
        <w:br/>
        <w:t xml:space="preserve">    open_ticks            INTEGER NOT NULL,</w:t>
        <w:br/>
        <w:t xml:space="preserve">    high_ticks            INTEGER NOT NULL,</w:t>
        <w:br/>
        <w:t xml:space="preserve">    low_ticks             INTEGER NOT NULL,</w:t>
        <w:br/>
        <w:t xml:space="preserve">    close_ticks           INTEGER NOT NU</w:t>
      </w:r>
      <w:r>
        <w:rPr>
          <w:rStyle w:val="708"/>
        </w:rPr>
        <w:t xml:space="preserve">LL,</w:t>
        <w:br/>
        <w:t xml:space="preserve">    volume                INTEGER,                   -- contracts; NULL if feed</w:t>
        <w:br/>
        <w:t xml:space="preserve">                                                     -- doesn't supply it</w:t>
        <w:br/>
        <w:t xml:space="preserve">    -- ---- 1-byte ------------------------------------------------------------</w:t>
        <w:br/>
        <w:t xml:space="preserve">    is_reversal   </w:t>
      </w:r>
      <w:r>
        <w:rPr>
          <w:rStyle w:val="708"/>
        </w:rPr>
        <w:t xml:space="preserve">        BOOLEAN,                   -- stamped by the brick</w:t>
        <w:br/>
        <w:t xml:space="preserve">                                                     -- generator; NULL = unknown.</w:t>
        <w:br/>
        <w:t xml:space="preserve">                                                     -- Lets continuity QA treat</w:t>
        <w:br/>
        <w:t xml:space="preserve">                                 </w:t>
      </w:r>
      <w:r>
        <w:rPr>
          <w:rStyle w:val="708"/>
        </w:rPr>
        <w:t xml:space="preserve">                    -- reversal-offset opens as</w:t>
        <w:br/>
        <w:t xml:space="preserve">                                                     -- expected, per convention.</w:t>
        <w:br/>
        <w:br/>
        <w:t xml:space="preserve">    PRIMARY KEY (brick_size_ticks, brick_timestamp),</w:t>
        <w:br/>
        <w:br/>
        <w:t xml:space="preserve">    CONSTRAINT renko_bricks_size_positive CHECK (brick_size_ticks &gt; 0),</w:t>
      </w:r>
      <w:r>
        <w:rPr>
          <w:rStyle w:val="708"/>
        </w:rPr>
        <w:br/>
        <w:t xml:space="preserve">    CONSTRAINT renko_bricks_volume_nonneg CHECK (volume IS NULL OR volume &gt;= 0),</w:t>
        <w:br/>
        <w:t xml:space="preserve">    CONSTRAINT renko_bricks_high_is_max CHECK (</w:t>
        <w:br/>
        <w:t xml:space="preserve">        high_ticks &gt;= open_ticks AND high_ticks &gt;= close_ticks</w:t>
        <w:br/>
        <w:t xml:space="preserve">        AND high_ticks &gt;= low_ticks</w:t>
        <w:br/>
        <w:t xml:space="preserve">    ),</w:t>
        <w:br/>
        <w:t xml:space="preserve">    CONSTRAINT renko</w:t>
      </w:r>
      <w:r>
        <w:rPr>
          <w:rStyle w:val="708"/>
        </w:rPr>
        <w:t xml:space="preserve">_bricks_low_is_min CHECK (</w:t>
        <w:br/>
        <w:t xml:space="preserve">        low_ticks &lt;= open_ticks AND low_ticks &lt;= close_ticks</w:t>
        <w:br/>
        <w:t xml:space="preserve">        AND low_ticks &lt;= high_ticks</w:t>
        <w:br/>
        <w:t xml:space="preserve">    )</w:t>
        <w:br/>
        <w:t xml:space="preserve">) WITH (fillfactor = 100);</w:t>
        <w:br/>
        <w:br/>
        <w:t xml:space="preserve">CREATE INDEX renko_bricks_session ON renko_bricks (trading_session_date);</w:t>
        <w:br/>
        <w:t xml:space="preserve">CREATE INDEX renko_brick</w:t>
      </w:r>
      <w:r>
        <w:rPr>
          <w:rStyle w:val="708"/>
        </w:rPr>
        <w:t xml:space="preserve">s_batch   ON renko_bricks (ingest_batch_id);</w:t>
        <w:br/>
        <w:br/>
        <w:t xml:space="preserve">CREATE VIEW renko_bricks_prices AS</w:t>
        <w:br/>
        <w:t xml:space="preserve">SELECT m.symbol,</w:t>
        <w:br/>
        <w:t xml:space="preserve">       b.brick_timestamp,</w:t>
        <w:br/>
        <w:t xml:space="preserve">       b.trading_session_date,</w:t>
        <w:br/>
        <w:t xml:space="preserve">       b.brick_size_ticks,</w:t>
        <w:br/>
        <w:t xml:space="preserve">       b.open_ticks  * m.tick_size AS open_price,</w:t>
        <w:br/>
        <w:t xml:space="preserve">       b.high_ticks  * m</w:t>
      </w:r>
      <w:r>
        <w:rPr>
          <w:rStyle w:val="708"/>
        </w:rPr>
        <w:t xml:space="preserve">.tick_size AS high_price,</w:t>
        <w:br/>
        <w:t xml:space="preserve">       b.low_ticks   * m.tick_size AS low_price,</w:t>
        <w:br/>
        <w:t xml:space="preserve">       b.close_ticks * m.tick_size AS close_price,</w:t>
        <w:br/>
        <w:t xml:space="preserve">       b.volume,</w:t>
        <w:br/>
        <w:t xml:space="preserve">       b.is_reversal,</w:t>
        <w:br/>
        <w:t xml:space="preserve">       b.ingest_batch_id</w:t>
        <w:br/>
        <w:t xml:space="preserve">FROM renko_bricks b CROSS JOIN bar_meta m;</w:t>
        <w:br/>
        <w:br/>
        <w:t xml:space="preserve">-- -------------------</w:t>
      </w:r>
      <w:r>
        <w:rPr>
          <w:rStyle w:val="708"/>
        </w:rPr>
        <w:t xml:space="preserve">---------------------------------------------------------</w:t>
        <w:br/>
        <w:t xml:space="preserve">-- Renko corpus-QA helper</w:t>
        <w:br/>
        <w:t xml:space="preserve">-- ----------------------------------------------------------------------------</w:t>
        <w:br/>
        <w:br/>
        <w:t xml:space="preserve">-- Bricks whose open != previous close within one brick-size stream.</w:t>
        <w:br/>
        <w:t xml:space="preserve">-- delta_ticks of exac</w:t>
      </w:r>
      <w:r>
        <w:rPr>
          <w:rStyle w:val="708"/>
        </w:rPr>
        <w:t xml:space="preserve">tly +/- brick size may be a legitimate reversal</w:t>
        <w:br/>
        <w:t xml:space="preserve">-- depending on the generator's convention — QA judges; this reports.</w:t>
        <w:br/>
        <w:t xml:space="preserve">CREATE FUNCTION check_renko_continuity(p_size INTEGER)</w:t>
        <w:br/>
        <w:t xml:space="preserve">RETURNS TABLE (brick_timestamp TIMESTAMPTZ, prev_close_ticks INTEGER,</w:t>
        <w:br/>
        <w:t xml:space="preserve">             </w:t>
      </w:r>
      <w:r>
        <w:rPr>
          <w:rStyle w:val="708"/>
        </w:rPr>
        <w:t xml:space="preserve">  open_ticks INTEGER, delta_ticks INTEGER, is_reversal BOOLEAN)</w:t>
        <w:br/>
        <w:t xml:space="preserve">LANGUAGE sql STABLE AS $$</w:t>
        <w:br/>
        <w:t xml:space="preserve">    SELECT brick_timestamp, prev_close, open_ticks,</w:t>
        <w:br/>
        <w:t xml:space="preserve">           open_ticks - prev_close, is_reversal</w:t>
        <w:br/>
        <w:t xml:space="preserve">    FROM (</w:t>
        <w:br/>
        <w:t xml:space="preserve">        SELECT brick_timestamp, open_ticks, is_reversal</w:t>
      </w:r>
      <w:r>
        <w:rPr>
          <w:rStyle w:val="708"/>
        </w:rPr>
        <w:t xml:space="preserve">,</w:t>
        <w:br/>
        <w:t xml:space="preserve">               lag(close_ticks) OVER (ORDER BY brick_timestamp) AS prev_close</w:t>
        <w:br/>
        <w:t xml:space="preserve">        FROM renko_bricks</w:t>
        <w:br/>
        <w:t xml:space="preserve">        WHERE brick_size_ticks = p_size</w:t>
        <w:br/>
        <w:t xml:space="preserve">    ) s</w:t>
        <w:br/>
        <w:t xml:space="preserve">    WHERE prev_close IS NOT NULL AND open_ticks &lt;&gt; prev_close;</w:t>
        <w:br/>
        <w:t xml:space="preserve">$$;</w:t>
        <w:br/>
        <w:br/>
        <w:t xml:space="preserve">-- Grants for the renko objects (r</w:t>
      </w:r>
      <w:r>
        <w:rPr>
          <w:rStyle w:val="708"/>
        </w:rPr>
        <w:t xml:space="preserve">oles created in the base file).</w:t>
        <w:br/>
        <w:t xml:space="preserve">GRANT SELECT, INSERT, DELETE ON renko_bricks        TO nix_bar_writer;</w:t>
        <w:br/>
        <w:t xml:space="preserve">GRANT SELECT                 ON renko_bricks_prices  TO nix_bar_writer;</w:t>
        <w:br/>
        <w:t xml:space="preserve">GRANT SELECT ON renko_bricks, renko_bricks_prices    TO nix_bar_reader;</w:t>
        <w:br/>
        <w:br/>
        <w:t xml:space="preserve">COMMIT;</w:t>
        <w:br/>
      </w:r>
      <w:r/>
    </w:p>
    <w:p>
      <w:pPr>
        <w:pStyle w:val="707"/>
        <w:pBdr/>
        <w:spacing/>
        <w:ind/>
        <w:rPr/>
      </w:pPr>
      <w:r>
        <w:rPr>
          <w:rStyle w:val="708"/>
        </w:rPr>
        <w:t xml:space="preserve">-- ============================================================================</w:t>
        <w:br/>
        <w:t xml:space="preserve">-- &lt;symbol&gt;_m1_bar_history.sql  (v3 — 3-file split, 1-minute representation)</w:t>
        <w:br/>
        <w:t xml:space="preserve">--</w:t>
        <w:br/>
        <w:t xml:space="preserve">-- 1-minute OHLC candle storage for one symbol. Applied AFTER the base file</w:t>
        <w:br/>
        <w:t xml:space="preserve">-- (depends on ba</w:t>
      </w:r>
      <w:r>
        <w:rPr>
          <w:rStyle w:val="708"/>
        </w:rPr>
        <w:t xml:space="preserve">r_meta, ingest_batches, and the nix_bar_* roles):</w:t>
        <w:br/>
        <w:t xml:space="preserve">--     psql -d es_bar_history -f &lt;symbol&gt;_m1_bar_history.sql</w:t>
        <w:br/>
        <w:t xml:space="preserve">-- provision_symbol_bar_history.sh stamps the artifact per symbol,</w:t>
        <w:br/>
        <w:t xml:space="preserve">-- e.g. es_m1_bar_history.sql, zb_m1_bar_history.sql.</w:t>
        <w:br/>
        <w:t xml:space="preserve">-- =====================</w:t>
      </w:r>
      <w:r>
        <w:rPr>
          <w:rStyle w:val="708"/>
        </w:rPr>
        <w:t xml:space="preserve">=======================================================</w:t>
        <w:br/>
        <w:br/>
        <w:t xml:space="preserve">BEGIN;</w:t>
        <w:br/>
        <w:br/>
        <w:t xml:space="preserve">-- ----------------------------------------------------------------------------</w:t>
        <w:br/>
        <w:t xml:space="preserve">-- candles_m1 — one 1-minute OHLC candle per minute; bar_timestamp is the</w:t>
        <w:br/>
        <w:t xml:space="preserve">-- natural PK. Same fixed-width layou</w:t>
      </w:r>
      <w:r>
        <w:rPr>
          <w:rStyle w:val="708"/>
        </w:rPr>
        <w:t xml:space="preserve">t.</w:t>
        <w:br/>
        <w:t xml:space="preserve">-- ----------------------------------------------------------------------------</w:t>
        <w:br/>
        <w:br/>
        <w:t xml:space="preserve">CREATE TABLE candles_m1 (</w:t>
        <w:br/>
        <w:t xml:space="preserve">    -- ---- fixed 8-byte ------------------------------------------------------</w:t>
        <w:br/>
        <w:t xml:space="preserve">    bar_timestamp         TIMESTAMPTZ(6) NOT NULL PRIMARY KEY,  --</w:t>
      </w:r>
      <w:r>
        <w:rPr>
          <w:rStyle w:val="708"/>
        </w:rPr>
        <w:t xml:space="preserve"> bar OPEN time</w:t>
        <w:br/>
        <w:t xml:space="preserve">    -- ---- fixed 4-byte ------------------------------------------------------</w:t>
        <w:br/>
        <w:t xml:space="preserve">    trading_session_date  DATE,</w:t>
        <w:br/>
        <w:t xml:space="preserve">    ingest_batch_id       INTEGER NOT NULL REFERENCES ingest_batches (batch_id)</w:t>
        <w:br/>
        <w:t xml:space="preserve">                              ON DELETE CASCADE, </w:t>
      </w:r>
      <w:r>
        <w:rPr>
          <w:rStyle w:val="708"/>
        </w:rPr>
        <w:t xml:space="preserve"> -- delete-by-batch correction:</w:t>
        <w:br/>
        <w:t xml:space="preserve">                                                  -- removing a bad batch removes</w:t>
        <w:br/>
        <w:t xml:space="preserve">                                                  -- exactly its rows, nothing else</w:t>
        <w:br/>
        <w:t xml:space="preserve">    open_ticks            INTEGER NOT NULL,</w:t>
        <w:br/>
        <w:t xml:space="preserve">    high_ticks</w:t>
      </w:r>
      <w:r>
        <w:rPr>
          <w:rStyle w:val="708"/>
        </w:rPr>
        <w:t xml:space="preserve">            INTEGER NOT NULL,</w:t>
        <w:br/>
        <w:t xml:space="preserve">    low_ticks             INTEGER NOT NULL,</w:t>
        <w:br/>
        <w:t xml:space="preserve">    close_ticks           INTEGER NOT NULL,</w:t>
        <w:br/>
        <w:t xml:space="preserve">    volume                INTEGER,</w:t>
        <w:br/>
        <w:br/>
        <w:t xml:space="preserve">    CONSTRAINT candles_m1_minute_aligned CHECK (</w:t>
        <w:br/>
        <w:t xml:space="preserve">        EXTRACT(SECOND FROM bar_timestamp) = 0</w:t>
        <w:br/>
        <w:t xml:space="preserve">    ),</w:t>
      </w:r>
      <w:r>
        <w:rPr>
          <w:rStyle w:val="708"/>
        </w:rPr>
        <w:br/>
        <w:t xml:space="preserve">    CONSTRAINT candles_m1_volume_nonneg CHECK (volume IS NULL OR volume &gt;= 0),</w:t>
        <w:br/>
        <w:t xml:space="preserve">    CONSTRAINT candles_m1_high_is_max CHECK (</w:t>
        <w:br/>
        <w:t xml:space="preserve">        high_ticks &gt;= open_ticks AND high_ticks &gt;= close_ticks</w:t>
        <w:br/>
        <w:t xml:space="preserve">        AND high_ticks &gt;= low_ticks</w:t>
        <w:br/>
        <w:t xml:space="preserve">    ),</w:t>
        <w:br/>
        <w:t xml:space="preserve">    CONSTRAINT candles_m</w:t>
      </w:r>
      <w:r>
        <w:rPr>
          <w:rStyle w:val="708"/>
        </w:rPr>
        <w:t xml:space="preserve">1_low_is_min CHECK (</w:t>
        <w:br/>
        <w:t xml:space="preserve">        low_ticks &lt;= open_ticks AND low_ticks &lt;= close_ticks</w:t>
        <w:br/>
        <w:t xml:space="preserve">        AND low_ticks &lt;= high_ticks</w:t>
        <w:br/>
        <w:t xml:space="preserve">    )</w:t>
        <w:br/>
        <w:t xml:space="preserve">) WITH (fillfactor = 100);</w:t>
        <w:br/>
        <w:br/>
        <w:t xml:space="preserve">CREATE INDEX candles_m1_session ON candles_m1 (trading_session_date);</w:t>
        <w:br/>
        <w:t xml:space="preserve">CREATE INDEX candles_m1_batch   ON</w:t>
      </w:r>
      <w:r>
        <w:rPr>
          <w:rStyle w:val="708"/>
        </w:rPr>
        <w:t xml:space="preserve"> candles_m1 (ingest_batch_id);</w:t>
        <w:br/>
        <w:br/>
        <w:t xml:space="preserve">CREATE VIEW candles_m1_prices AS</w:t>
        <w:br/>
        <w:t xml:space="preserve">SELECT m.symbol,</w:t>
        <w:br/>
        <w:t xml:space="preserve">       c.bar_timestamp,</w:t>
        <w:br/>
        <w:t xml:space="preserve">       c.trading_session_date,</w:t>
        <w:br/>
        <w:t xml:space="preserve">       c.open_ticks  * m.tick_size AS open_price,</w:t>
        <w:br/>
        <w:t xml:space="preserve">       c.high_ticks  * m.tick_size AS high_price,</w:t>
        <w:br/>
        <w:t xml:space="preserve">       c.low_ticks </w:t>
      </w:r>
      <w:r>
        <w:rPr>
          <w:rStyle w:val="708"/>
        </w:rPr>
        <w:t xml:space="preserve">  * m.tick_size AS low_price,</w:t>
        <w:br/>
        <w:t xml:space="preserve">       c.close_ticks * m.tick_size AS close_price,</w:t>
        <w:br/>
        <w:t xml:space="preserve">       c.volume,</w:t>
        <w:br/>
        <w:t xml:space="preserve">       c.ingest_batch_id</w:t>
        <w:br/>
        <w:t xml:space="preserve">FROM candles_m1 c CROSS JOIN bar_meta m;</w:t>
        <w:br/>
        <w:br/>
        <w:t xml:space="preserve">-- ----------------------------------------------------------------------------</w:t>
        <w:br/>
        <w:t xml:space="preserve">-- M1 corpu</w:t>
      </w:r>
      <w:r>
        <w:rPr>
          <w:rStyle w:val="708"/>
        </w:rPr>
        <w:t xml:space="preserve">s-QA helper</w:t>
        <w:br/>
        <w:t xml:space="preserve">-- ----------------------------------------------------------------------------</w:t>
        <w:br/>
        <w:br/>
        <w:t xml:space="preserve">-- Missing minutes between consecutive candles. Until calendar infrastructure</w:t>
        <w:br/>
        <w:t xml:space="preserve">-- can whitelist session breaks and holidays, legitimate closures will appear</w:t>
        <w:br/>
        <w:t xml:space="preserve">-- here</w:t>
      </w:r>
      <w:r>
        <w:rPr>
          <w:rStyle w:val="708"/>
        </w:rPr>
        <w:t xml:space="preserve"> too — treat output as candidates, not verdicts.</w:t>
        <w:br/>
        <w:t xml:space="preserve">CREATE FUNCTION find_candle_gaps(p_from TIMESTAMPTZ, p_to TIMESTAMPTZ)</w:t>
        <w:br/>
        <w:t xml:space="preserve">RETURNS TABLE (gap_after TIMESTAMPTZ, gap_before TIMESTAMPTZ, missing_minutes BIGINT)</w:t>
        <w:br/>
        <w:t xml:space="preserve">LANGUAGE sql STABLE AS $$</w:t>
        <w:br/>
        <w:t xml:space="preserve">    SELECT bar_timestamp</w:t>
      </w:r>
      <w:r>
        <w:rPr>
          <w:rStyle w:val="708"/>
        </w:rPr>
        <w:t xml:space="preserve">,</w:t>
        <w:br/>
        <w:t xml:space="preserve">           next_ts,</w:t>
        <w:br/>
        <w:t xml:space="preserve">           (EXTRACT(EPOCH FROM (next_ts - bar_timestamp)) / 60)::BIGINT - 1</w:t>
        <w:br/>
        <w:t xml:space="preserve">    FROM (</w:t>
        <w:br/>
        <w:t xml:space="preserve">        SELECT bar_timestamp,</w:t>
        <w:br/>
        <w:t xml:space="preserve">               lead(bar_timestamp) OVER (ORDER BY bar_timestamp) AS next_ts</w:t>
        <w:br/>
        <w:t xml:space="preserve">        FROM candles_m1</w:t>
        <w:br/>
        <w:t xml:space="preserve">        WHERE bar</w:t>
      </w:r>
      <w:r>
        <w:rPr>
          <w:rStyle w:val="708"/>
        </w:rPr>
        <w:t xml:space="preserve">_timestamp BETWEEN p_from AND p_to</w:t>
        <w:br/>
        <w:t xml:space="preserve">    ) s</w:t>
        <w:br/>
        <w:t xml:space="preserve">    WHERE next_ts - bar_timestamp &gt; interval '1 minute';</w:t>
        <w:br/>
        <w:t xml:space="preserve">$$;</w:t>
        <w:br/>
        <w:br/>
        <w:t xml:space="preserve">-- Grants for the m1 objects (roles created in the base file).</w:t>
        <w:br/>
        <w:t xml:space="preserve">GRANT SELECT, INSERT, DELETE ON candles_m1        TO nix_bar_writer;</w:t>
        <w:br/>
        <w:t xml:space="preserve">GRANT SELECT       </w:t>
      </w:r>
      <w:r>
        <w:rPr>
          <w:rStyle w:val="708"/>
        </w:rPr>
        <w:t xml:space="preserve">          ON candles_m1_prices  TO nix_bar_writer;</w:t>
        <w:br/>
        <w:t xml:space="preserve">GRANT SELECT ON candles_m1, candles_m1_prices      TO nix_bar_reader;</w:t>
        <w:br/>
        <w:br/>
        <w:t xml:space="preserve">COMMIT;</w:t>
        <w:br/>
        <w:br/>
        <w:t xml:space="preserve">-- ============================================================================</w:t>
        <w:br/>
        <w:t xml:space="preserve">-- Operational notes (not executed) — apply t</w:t>
      </w:r>
      <w:r>
        <w:rPr>
          <w:rStyle w:val="708"/>
        </w:rPr>
        <w:t xml:space="preserve">o both representations</w:t>
        <w:br/>
        <w:t xml:space="preserve">-- ============================================================================</w:t>
        <w:br/>
        <w:t xml:space="preserve">-- Operational notes (not executed)</w:t>
        <w:br/>
        <w:t xml:space="preserve">--</w:t>
        <w:br/>
        <w:t xml:space="preserve">-- Fast ingest path (preferred): convert to ticks upstream, COPY directly</w:t>
        <w:br/>
        <w:t xml:space="preserve">--   into the base table with an ingest_</w:t>
      </w:r>
      <w:r>
        <w:rPr>
          <w:rStyle w:val="708"/>
        </w:rPr>
        <w:t xml:space="preserve">batch_id, then ANALYZE.</w:t>
        <w:br/>
        <w:t xml:space="preserve">--</w:t>
        <w:br/>
        <w:t xml:space="preserve">-- Validated ingest path: INSERT ... SELECT price_to_ticks(open_px), ...</w:t>
        <w:br/>
        <w:t xml:space="preserve">--   — slower, but rejects any price not on a tick boundary.</w:t>
        <w:br/>
        <w:t xml:space="preserve">--</w:t>
        <w:br/>
        <w:t xml:space="preserve">-- Bulk backfill recipe (temporary, reversible WAL skip):</w:t>
        <w:br/>
        <w:t xml:space="preserve">--   ALTER TABLE candles_m1 SET UN</w:t>
      </w:r>
      <w:r>
        <w:rPr>
          <w:rStyle w:val="708"/>
        </w:rPr>
        <w:t xml:space="preserve">LOGGED;</w:t>
        <w:br/>
        <w:t xml:space="preserve">--   COPY ...;</w:t>
        <w:br/>
        <w:t xml:space="preserve">--   ALTER TABLE candles_m1 SET LOGGED;    -- rewrites + WALs once</w:t>
        <w:br/>
        <w:t xml:space="preserve">--   VACUUM ANALYZE candles_m1;            -- sets visibility map -&gt;</w:t>
        <w:br/>
        <w:t xml:space="preserve">--                                         -- enables index-only scans on PK</w:t>
        <w:br/>
        <w:t xml:space="preserve">--</w:t>
        <w:br/>
        <w:t xml:space="preserve">-- Correction wor</w:t>
      </w:r>
      <w:r>
        <w:rPr>
          <w:rStyle w:val="708"/>
        </w:rPr>
        <w:t xml:space="preserve">kflow:</w:t>
        <w:br/>
        <w:t xml:space="preserve">--   DELETE FROM &lt;table&gt; WHERE ingest_batch_id = &lt;bad&gt;; re-ingest new batch.</w:t>
        <w:br/>
        <w:t xml:space="preserve">--</w:t>
        <w:br/>
        <w:t xml:space="preserve">-- Timezone: ALTER ROLE ... SET timezone = 'America/Chicago' as with</w:t>
        <w:br/>
        <w:t xml:space="preserve">--   trade_history.</w:t>
        <w:br/>
        <w:t xml:space="preserve">-- ============================================================================</w:t>
        <w:br/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5" name="Lin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" o:spid="_x0000_s4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703"/>
        <w:pBdr/>
        <w:spacing/>
        <w:ind/>
        <w:rPr/>
      </w:pPr>
      <w:r>
        <w:rPr>
          <w:rStyle w:val="705"/>
        </w:rPr>
        <w:t xml:space="preserve">5. Cross-Database FDW Hub (</w:t>
      </w:r>
      <w:r>
        <w:rPr>
          <w:rStyle w:val="711"/>
        </w:rPr>
        <w:t xml:space="preserve">bars</w:t>
      </w:r>
      <w:r>
        <w:rPr>
          <w:rStyle w:val="705"/>
        </w:rPr>
        <w:t xml:space="preserve"> schema in </w:t>
      </w:r>
      <w:r>
        <w:rPr>
          <w:rStyle w:val="711"/>
        </w:rPr>
        <w:t xml:space="preserve">trade_history</w:t>
      </w:r>
      <w:r>
        <w:rPr>
          <w:rStyle w:val="705"/>
        </w:rPr>
        <w:t xml:space="preserve">)</w:t>
      </w:r>
      <w:r/>
    </w:p>
    <w:p>
      <w:pPr>
        <w:pStyle w:val="713"/>
        <w:pBdr/>
        <w:spacing/>
        <w:ind/>
        <w:rPr/>
      </w:pPr>
      <w:r>
        <w:rPr>
          <w:rStyle w:val="715"/>
        </w:rPr>
        <w:t xml:space="preserve">5.1 Design decisions</w:t>
      </w:r>
      <w:r/>
    </w:p>
    <w:p>
      <w:pPr>
        <w:pStyle w:val="706"/>
        <w:pBdr/>
        <w:spacing/>
        <w:ind/>
        <w:rPr/>
      </w:pPr>
      <w:r>
        <w:rPr>
          <w:rStyle w:val="699"/>
        </w:rPr>
        <w:t xml:space="preserve">One-database-per-symbol means no native JOIN can span symbols — and the queries this layer exists for are exactly trades-against-bars joins. The hub solves this with </w:t>
      </w:r>
      <w:r>
        <w:rPr>
          <w:rStyle w:val="700"/>
        </w:rPr>
        <w:t xml:space="preserve">postgres_fdw</w:t>
      </w:r>
      <w:r>
        <w:rPr>
          <w:rStyle w:val="699"/>
        </w:rPr>
        <w:t xml:space="preserve">: a </w:t>
      </w:r>
      <w:r>
        <w:rPr>
          <w:rStyle w:val="700"/>
        </w:rPr>
        <w:t xml:space="preserve">bars</w:t>
      </w:r>
      <w:r>
        <w:rPr>
          <w:rStyle w:val="699"/>
        </w:rPr>
        <w:t xml:space="preserve"> schema inside </w:t>
      </w:r>
      <w:r>
        <w:rPr>
          <w:rStyle w:val="700"/>
        </w:rPr>
        <w:t xml:space="preserve">trade_history</w:t>
      </w:r>
      <w:r>
        <w:rPr>
          <w:rStyle w:val="699"/>
        </w:rPr>
        <w:t xml:space="preserve"> (chosen over a separate hub database because trades already live there — the join happens where the trades are) holding per-symbol foreign tables over each symbol database's price views, a </w:t>
      </w:r>
      <w:r>
        <w:rPr>
          <w:rStyle w:val="700"/>
        </w:rPr>
        <w:t xml:space="preserve">bars.registry</w:t>
      </w:r>
      <w:r>
        <w:rPr>
          <w:rStyle w:val="699"/>
        </w:rPr>
        <w:t xml:space="preserve"> of what's wired in, and two auto-rebuilt union views: </w:t>
      </w:r>
      <w:r>
        <w:rPr>
          <w:rStyle w:val="700"/>
        </w:rPr>
        <w:t xml:space="preserve">bars.all_candles_m1</w:t>
      </w:r>
      <w:r>
        <w:rPr>
          <w:rStyle w:val="699"/>
        </w:rPr>
        <w:t xml:space="preserve"> and </w:t>
      </w:r>
      <w:r>
        <w:rPr>
          <w:rStyle w:val="700"/>
        </w:rPr>
        <w:t xml:space="preserve">bars.all_renko_bricks</w:t>
      </w:r>
      <w:r>
        <w:rPr>
          <w:rStyle w:val="699"/>
        </w:rPr>
        <w:t xml:space="preserve">, each projecting the symbol column.</w:t>
      </w:r>
      <w:r/>
    </w:p>
    <w:p>
      <w:pPr>
        <w:pStyle w:val="720"/>
        <w:pBdr/>
        <w:spacing/>
        <w:ind/>
        <w:rPr/>
      </w:pPr>
      <w:r>
        <w:rPr>
          <w:rStyle w:val="700"/>
        </w:rPr>
        <w:t xml:space="preserve">bars.register_symbol(symbol)</w:t>
      </w:r>
      <w:r>
        <w:rPr>
          <w:rStyle w:val="699"/>
        </w:rPr>
        <w:t xml:space="preserve"> is the single entry point: it creates the FDW server and user mapping, (re)creates both foreign t</w:t>
      </w:r>
      <w:r>
        <w:rPr>
          <w:rStyle w:val="699"/>
        </w:rPr>
        <w:t xml:space="preserve">ables, upserts the registry, and rebuilds the union views. It's idempotent — re-running it refreshes the foreign tables, which is also how upstream schema changes get picked up. The provisioning script calls it automatically whenever the hub schema exists.</w:t>
      </w:r>
      <w:r/>
    </w:p>
    <w:p>
      <w:pPr>
        <w:pStyle w:val="697"/>
        <w:pBdr/>
        <w:spacing/>
        <w:ind/>
        <w:rPr/>
      </w:pPr>
      <w:r>
        <w:rPr>
          <w:rStyle w:val="698"/>
        </w:rPr>
        <w:t xml:space="preserve">Two real FDW bugs were found during live validation and are fixed in the DDL below:</w:t>
      </w:r>
      <w:r/>
    </w:p>
    <w:p>
      <w:pPr>
        <w:pStyle w:val="721"/>
        <w:numPr>
          <w:ilvl w:val="0"/>
          <w:numId w:val="2"/>
        </w:numPr>
        <w:pBdr/>
        <w:spacing/>
        <w:ind/>
        <w:rPr/>
      </w:pPr>
      <w:r>
        <w:rPr>
          <w:rStyle w:val="722"/>
        </w:rPr>
        <w:t xml:space="preserve">postgres_fdw</w:t>
      </w:r>
      <w:r>
        <w:rPr>
          <w:rStyle w:val="723"/>
        </w:rPr>
        <w:t xml:space="preserve"> resolves the remote relation using the foreign table's </w:t>
      </w:r>
      <w:r>
        <w:rPr>
          <w:rStyle w:val="724"/>
        </w:rPr>
        <w:t xml:space="preserve">local</w:t>
      </w:r>
      <w:r>
        <w:rPr>
          <w:rStyle w:val="723"/>
        </w:rPr>
        <w:t xml:space="preserve"> schema name unless </w:t>
      </w:r>
      <w:r>
        <w:rPr>
          <w:rStyle w:val="722"/>
        </w:rPr>
        <w:t xml:space="preserve">schema_name</w:t>
      </w:r>
      <w:r>
        <w:rPr>
          <w:rStyle w:val="723"/>
        </w:rPr>
        <w:t xml:space="preserve"> is set explicitly — the hub's foreign tables live in </w:t>
      </w:r>
      <w:r>
        <w:rPr>
          <w:rStyle w:val="722"/>
        </w:rPr>
        <w:t xml:space="preserve">bars</w:t>
      </w:r>
      <w:r>
        <w:rPr>
          <w:rStyle w:val="723"/>
        </w:rPr>
        <w:t xml:space="preserve">, so remote queries went looking for </w:t>
      </w:r>
      <w:r>
        <w:rPr>
          <w:rStyle w:val="722"/>
        </w:rPr>
        <w:t xml:space="preserve">bars.candles_m1_prices</w:t>
      </w:r>
      <w:r>
        <w:rPr>
          <w:rStyle w:val="723"/>
        </w:rPr>
        <w:t xml:space="preserve"> instead of </w:t>
      </w:r>
      <w:r>
        <w:rPr>
          <w:rStyle w:val="722"/>
        </w:rPr>
        <w:t xml:space="preserve">public.candles_m1_prices</w:t>
      </w:r>
      <w:r>
        <w:rPr>
          <w:rStyle w:val="723"/>
        </w:rPr>
        <w:t xml:space="preserve">. Every foreign table now sets </w:t>
      </w:r>
      <w:r>
        <w:rPr>
          <w:rStyle w:val="722"/>
        </w:rPr>
        <w:t xml:space="preserve">OPTIONS (schema_name 'public', …)</w:t>
      </w:r>
      <w:r>
        <w:rPr>
          <w:rStyle w:val="723"/>
        </w:rPr>
        <w:t xml:space="preserve">.</w:t>
      </w:r>
      <w:r/>
    </w:p>
    <w:p>
      <w:pPr>
        <w:pStyle w:val="726"/>
        <w:numPr>
          <w:ilvl w:val="0"/>
          <w:numId w:val="2"/>
        </w:numPr>
        <w:pBdr/>
        <w:spacing/>
        <w:ind/>
        <w:rPr/>
      </w:pPr>
      <w:r>
        <w:rPr>
          <w:rStyle w:val="723"/>
        </w:rPr>
        <w:t xml:space="preserve">Re-registration failed because the union views hold dependencies on the foreign tables being dropped. </w:t>
      </w:r>
      <w:r>
        <w:rPr>
          <w:rStyle w:val="722"/>
        </w:rPr>
        <w:t xml:space="preserve">register_symbol()</w:t>
      </w:r>
      <w:r>
        <w:rPr>
          <w:rStyle w:val="723"/>
        </w:rPr>
        <w:t xml:space="preserve"> now drops both union views first and rebuilds them at the end (which it did anyway).</w:t>
      </w:r>
      <w:r/>
    </w:p>
    <w:p>
      <w:pPr>
        <w:pStyle w:val="697"/>
        <w:pBdr/>
        <w:spacing/>
        <w:ind/>
        <w:rPr/>
      </w:pPr>
      <w:r>
        <w:rPr>
          <w:rStyle w:val="698"/>
        </w:rPr>
        <w:t xml:space="preserve">Security posture — deliberate, read the note.</w:t>
      </w:r>
      <w:r>
        <w:rPr>
          <w:rStyle w:val="699"/>
        </w:rPr>
        <w:t xml:space="preserve"> The user mapping is created </w:t>
      </w:r>
      <w:r>
        <w:rPr>
          <w:rStyle w:val="700"/>
        </w:rPr>
        <w:t xml:space="preserve">FOR CURRENT_USER</w:t>
      </w:r>
      <w:r>
        <w:rPr>
          <w:rStyle w:val="699"/>
        </w:rPr>
        <w:t xml:space="preserve"> only (the DBA applying the file). A blanket </w:t>
      </w:r>
      <w:r>
        <w:rPr>
          <w:rStyle w:val="700"/>
        </w:rPr>
        <w:t xml:space="preserve">FOR PUBLIC</w:t>
      </w:r>
      <w:r>
        <w:rPr>
          <w:rStyle w:val="699"/>
        </w:rPr>
        <w:t xml:space="preserve"> mapping impersonating a super</w:t>
      </w:r>
      <w:r>
        <w:rPr>
          <w:rStyle w:val="699"/>
        </w:rPr>
        <w:t xml:space="preserve">user would be a privilege-escalation hole and was deliberately not created. Production reader roles need their own explicit mappings (non-superuser mappings normally require a password in the mapping options); the pattern is in the DDL's operational notes.</w:t>
      </w:r>
      <w:r/>
    </w:p>
    <w:p>
      <w:pPr>
        <w:pStyle w:val="697"/>
        <w:pBdr/>
        <w:spacing/>
        <w:ind/>
        <w:rPr/>
      </w:pPr>
      <w:r>
        <w:rPr>
          <w:rStyle w:val="698"/>
        </w:rPr>
        <w:t xml:space="preserve">Performance note.</w:t>
      </w:r>
      <w:r>
        <w:rPr>
          <w:rStyle w:val="699"/>
        </w:rPr>
        <w:t xml:space="preserve"> </w:t>
      </w:r>
      <w:r>
        <w:rPr>
          <w:rStyle w:val="700"/>
        </w:rPr>
        <w:t xml:space="preserve">postgres_fdw</w:t>
      </w:r>
      <w:r>
        <w:rPr>
          <w:rStyle w:val="699"/>
        </w:rPr>
        <w:t xml:space="preserve"> pushes WHERE clauses on symbol/timestamp down to the remote database, so filtered queries stay cheap. For heavy corpus-wide scans, filter the union view by symbol (prunes to one foreign server) or hit the per-symbol foreign table directly.</w:t>
      </w:r>
      <w:r/>
    </w:p>
    <w:p>
      <w:pPr>
        <w:pStyle w:val="697"/>
        <w:pBdr/>
        <w:spacing/>
        <w:ind/>
        <w:rPr/>
      </w:pPr>
      <w:r>
        <w:rPr>
          <w:rStyle w:val="698"/>
        </w:rPr>
        <w:t xml:space="preserve">Validated behavior:</w:t>
      </w:r>
      <w:r>
        <w:rPr>
          <w:rStyle w:val="699"/>
        </w:rPr>
        <w:t xml:space="preserve"> the union view returned ES and ZB candles side by side at exact decimal prices; a live ES trade (</w:t>
      </w:r>
      <w:r>
        <w:rPr>
          <w:rStyle w:val="700"/>
        </w:rPr>
        <w:t xml:space="preserve">EXEC-3001</w:t>
      </w:r>
      <w:r>
        <w:rPr>
          <w:rStyle w:val="699"/>
        </w:rPr>
        <w:t xml:space="preserve">) joined against its 09:31 bar in </w:t>
      </w:r>
      <w:r>
        <w:rPr>
          <w:rStyle w:val="700"/>
        </w:rPr>
        <w:t xml:space="preserve">es_bar_history</w:t>
      </w:r>
      <w:r>
        <w:rPr>
          <w:rStyle w:val="699"/>
        </w:rPr>
        <w:t xml:space="preserve"> entirely from </w:t>
      </w:r>
      <w:r>
        <w:rPr>
          <w:rStyle w:val="700"/>
        </w:rPr>
        <w:t xml:space="preserve">trade_history</w:t>
      </w:r>
      <w:r>
        <w:rPr>
          <w:rStyle w:val="699"/>
        </w:rPr>
        <w:t xml:space="preserve">; re-registration left the registry at 3 rows and the union view row count unchanged.</w:t>
      </w:r>
      <w:r/>
    </w:p>
    <w:p>
      <w:pPr>
        <w:pStyle w:val="713"/>
        <w:pBdr/>
        <w:spacing/>
        <w:ind/>
        <w:rPr/>
      </w:pPr>
      <w:r>
        <w:rPr>
          <w:rStyle w:val="715"/>
        </w:rPr>
        <w:t xml:space="preserve">5.2 Validated DDL (applied once to </w:t>
      </w:r>
      <w:r>
        <w:rPr>
          <w:rStyle w:val="727"/>
        </w:rPr>
        <w:t xml:space="preserve">trade_history</w:t>
      </w:r>
      <w:r>
        <w:rPr>
          <w:rStyle w:val="715"/>
        </w:rPr>
        <w:t xml:space="preserve">)</w:t>
      </w:r>
      <w:r/>
    </w:p>
    <w:p>
      <w:pPr>
        <w:pStyle w:val="707"/>
        <w:pBdr/>
        <w:spacing/>
        <w:ind/>
        <w:rPr/>
      </w:pPr>
      <w:r>
        <w:rPr>
          <w:rStyle w:val="708"/>
        </w:rPr>
        <w:t xml:space="preserve">-- ============================================================================</w:t>
        <w:br/>
        <w:t xml:space="preserve">-- symbol_bar_history_hub.sql — cross-database bar access, applied ONCE to</w:t>
        <w:br/>
        <w:t xml:space="preserve">-- trade_history.</w:t>
        <w:br/>
        <w:t xml:space="preserve">--</w:t>
        <w:br/>
        <w:t xml:space="preserve">-- Resolves the "cross-database queries don't exist natively" gap</w:t>
      </w:r>
      <w:r>
        <w:rPr>
          <w:rStyle w:val="708"/>
        </w:rPr>
        <w:t xml:space="preserve">: one</w:t>
        <w:br/>
        <w:t xml:space="preserve">-- physical database per symbol means no plain JOIN can span symbols. This</w:t>
        <w:br/>
        <w:t xml:space="preserve">-- hub uses postgres_fdw to project every &lt;symbol&gt;_bar_history database's</w:t>
        <w:br/>
        <w:t xml:space="preserve">-- price views into trade_history under schema "bars", with union views on</w:t>
        <w:br/>
        <w:t xml:space="preserve">-- top — so Gate 5/6 analy</w:t>
      </w:r>
      <w:r>
        <w:rPr>
          <w:rStyle w:val="708"/>
        </w:rPr>
        <w:t xml:space="preserve">sis can JOIN trades against bars of ANY symbol</w:t>
        <w:br/>
        <w:t xml:space="preserve">-- from the one database where trades already live.</w:t>
        <w:br/>
        <w:t xml:space="preserve">--</w:t>
        <w:br/>
        <w:t xml:space="preserve">--   bars.registry            — which symbols are wired in</w:t>
        <w:br/>
        <w:t xml:space="preserve">--   bars.register_symbol(s)  — wires one symbol: server + user mapping +</w:t>
        <w:br/>
        <w:t xml:space="preserve">--                   </w:t>
      </w:r>
      <w:r>
        <w:rPr>
          <w:rStyle w:val="708"/>
        </w:rPr>
        <w:t xml:space="preserve">           foreign tables + rebuilds the union views.</w:t>
        <w:br/>
        <w:t xml:space="preserve">--                              Called automatically by</w:t>
        <w:br/>
        <w:t xml:space="preserve">--                              provision_symbol_bar_history.sh.</w:t>
        <w:br/>
        <w:t xml:space="preserve">--   bars.all_candles_m1      — every symbol's M1 candles, decimal prices,</w:t>
        <w:br/>
        <w:t xml:space="preserve">--   b</w:t>
      </w:r>
      <w:r>
        <w:rPr>
          <w:rStyle w:val="708"/>
        </w:rPr>
        <w:t xml:space="preserve">ars.all_renko_bricks      symbol column included (the per-symbol</w:t>
        <w:br/>
        <w:t xml:space="preserve">--                              *_prices views already project it)</w:t>
        <w:br/>
        <w:t xml:space="preserve">--</w:t>
        <w:br/>
        <w:t xml:space="preserve">-- Connection model: local socket, same cluster. The user mapping created</w:t>
        <w:br/>
        <w:t xml:space="preserve">-- here is FOR CURRENT_USER (the DBA applying t</w:t>
      </w:r>
      <w:r>
        <w:rPr>
          <w:rStyle w:val="708"/>
        </w:rPr>
        <w:t xml:space="preserve">his file). PRODUCTION NOTE:</w:t>
        <w:br/>
        <w:t xml:space="preserve">-- other roles need their own user mappings (and non-superuser mappings</w:t>
        <w:br/>
        <w:t xml:space="preserve">-- normally require a password in the mapping options) — deliberately NOT</w:t>
        <w:br/>
        <w:t xml:space="preserve">-- created broadly here; a FOR PUBLIC mapping impersonating a superuser</w:t>
        <w:br/>
        <w:t xml:space="preserve">-- would b</w:t>
      </w:r>
      <w:r>
        <w:rPr>
          <w:rStyle w:val="708"/>
        </w:rPr>
        <w:t xml:space="preserve">e a privilege-escalation hole.</w:t>
        <w:br/>
        <w:t xml:space="preserve">-- ============================================================================</w:t>
        <w:br/>
        <w:br/>
        <w:t xml:space="preserve">BEGIN;</w:t>
        <w:br/>
        <w:br/>
        <w:t xml:space="preserve">CREATE EXTENSION IF NOT EXISTS postgres_fdw;</w:t>
        <w:br/>
        <w:br/>
        <w:t xml:space="preserve">CREATE SCHEMA IF NOT EXISTS bars;</w:t>
        <w:br/>
        <w:br/>
        <w:t xml:space="preserve">CREATE TABLE IF NOT EXISTS bars.registry (</w:t>
        <w:br/>
        <w:t xml:space="preserve">    symbol  </w:t>
      </w:r>
      <w:r>
        <w:rPr>
          <w:rStyle w:val="708"/>
        </w:rPr>
        <w:t xml:space="preserve">      TEXT PRIMARY KEY,</w:t>
        <w:br/>
        <w:t xml:space="preserve">    dbname        TEXT NOT NULL,</w:t>
        <w:br/>
        <w:t xml:space="preserve">    server_name   TEXT NOT NULL,</w:t>
        <w:br/>
        <w:t xml:space="preserve">    registered_at TIMESTAMPTZ NOT NULL DEFAULT now()</w:t>
        <w:br/>
        <w:t xml:space="preserve">);</w:t>
        <w:br/>
        <w:br/>
        <w:t xml:space="preserve">-- ----------------------------------------------------------------------------</w:t>
        <w:br/>
        <w:t xml:space="preserve">-- Rebuild the union views fr</w:t>
      </w:r>
      <w:r>
        <w:rPr>
          <w:rStyle w:val="708"/>
        </w:rPr>
        <w:t xml:space="preserve">om whatever is currently registered.</w:t>
        <w:br/>
        <w:t xml:space="preserve">-- ----------------------------------------------------------------------------</w:t>
        <w:br/>
        <w:br/>
        <w:t xml:space="preserve">CREATE OR REPLACE FUNCTION bars.rebuild_union_views()</w:t>
        <w:br/>
        <w:t xml:space="preserve">RETURNS void LANGUAGE plpgsql AS $$</w:t>
        <w:br/>
        <w:t xml:space="preserve">DECLARE</w:t>
        <w:br/>
        <w:t xml:space="preserve">    v_candles TEXT := '';</w:t>
        <w:br/>
        <w:t xml:space="preserve">    v_bricks  </w:t>
      </w:r>
      <w:r>
        <w:rPr>
          <w:rStyle w:val="708"/>
        </w:rPr>
        <w:t xml:space="preserve">TEXT := '';</w:t>
        <w:br/>
        <w:t xml:space="preserve">    r RECORD;</w:t>
        <w:br/>
        <w:t xml:space="preserve">BEGIN</w:t>
        <w:br/>
        <w:t xml:space="preserve">    FOR r IN SELECT symbol FROM bars.registry ORDER BY symbol LOOP</w:t>
        <w:br/>
        <w:t xml:space="preserve">        IF v_candles &lt;&gt; '' THEN</w:t>
        <w:br/>
        <w:t xml:space="preserve">            v_candles := v_candles || ' UNION ALL ';</w:t>
        <w:br/>
        <w:t xml:space="preserve">            v_bricks  := v_bricks  || ' UNION ALL ';</w:t>
        <w:br/>
        <w:t xml:space="preserve">        END IF;</w:t>
        <w:br/>
        <w:t xml:space="preserve">   </w:t>
      </w:r>
      <w:r>
        <w:rPr>
          <w:rStyle w:val="708"/>
        </w:rPr>
        <w:t xml:space="preserve">     v_candles := v_candles || format('SELECT * FROM bars.%I',</w:t>
        <w:br/>
        <w:t xml:space="preserve">                        lower(regexp_replace(r.symbol,'[^A-Za-z0-9]','_','g'))</w:t>
        <w:br/>
        <w:t xml:space="preserve">                        || '_candles_m1');</w:t>
        <w:br/>
        <w:t xml:space="preserve">        v_bricks  := v_bricks  || format('SELECT * FROM bars.%I',</w:t>
        <w:br/>
        <w:t xml:space="preserve">     </w:t>
      </w:r>
      <w:r>
        <w:rPr>
          <w:rStyle w:val="708"/>
        </w:rPr>
        <w:t xml:space="preserve">                   lower(regexp_replace(r.symbol,'[^A-Za-z0-9]','_','g'))</w:t>
        <w:br/>
        <w:t xml:space="preserve">                        || '_renko_bricks');</w:t>
        <w:br/>
        <w:t xml:space="preserve">    END LOOP;</w:t>
        <w:br/>
        <w:br/>
        <w:t xml:space="preserve">    IF v_candles = '' THEN</w:t>
        <w:br/>
        <w:t xml:space="preserve">        RAISE NOTICE 'bars.registry is empty; union views not (re)built';</w:t>
        <w:br/>
        <w:t xml:space="preserve">        RETURN;</w:t>
        <w:br/>
        <w:t xml:space="preserve">    E</w:t>
      </w:r>
      <w:r>
        <w:rPr>
          <w:rStyle w:val="708"/>
        </w:rPr>
        <w:t xml:space="preserve">ND IF;</w:t>
        <w:br/>
        <w:br/>
        <w:t xml:space="preserve">    EXECUTE 'CREATE OR REPLACE VIEW bars.all_candles_m1 AS ' || v_candles;</w:t>
        <w:br/>
        <w:t xml:space="preserve">    EXECUTE 'CREATE OR REPLACE VIEW bars.all_renko_bricks AS ' || v_bricks;</w:t>
        <w:br/>
        <w:t xml:space="preserve">END;</w:t>
        <w:br/>
        <w:t xml:space="preserve">$$;</w:t>
        <w:br/>
        <w:br/>
        <w:t xml:space="preserve">-- ----------------------------------------------------------------------------</w:t>
        <w:br/>
        <w:t xml:space="preserve">-- Regi</w:t>
      </w:r>
      <w:r>
        <w:rPr>
          <w:rStyle w:val="708"/>
        </w:rPr>
        <w:t xml:space="preserve">ster one symbol's bar-history database into the hub. Idempotent:</w:t>
        <w:br/>
        <w:t xml:space="preserve">-- re-running refreshes the foreign tables (schema changes upstream get</w:t>
        <w:br/>
        <w:t xml:space="preserve">-- picked up by re-registering).</w:t>
        <w:br/>
        <w:t xml:space="preserve">-- ----------------------------------------------------------------------------</w:t>
        <w:br/>
        <w:br/>
        <w:t xml:space="preserve">CREAT</w:t>
      </w:r>
      <w:r>
        <w:rPr>
          <w:rStyle w:val="708"/>
        </w:rPr>
        <w:t xml:space="preserve">E OR REPLACE FUNCTION bars.register_symbol(p_symbol TEXT)</w:t>
        <w:br/>
        <w:t xml:space="preserve">RETURNS void LANGUAGE plpgsql AS $$</w:t>
        <w:br/>
        <w:t xml:space="preserve">DECLARE</w:t>
        <w:br/>
        <w:t xml:space="preserve">    v_suffix TEXT := lower(regexp_replace(p_symbol,'[^A-Za-z0-9]','_','g'));</w:t>
        <w:br/>
        <w:t xml:space="preserve">    v_db     TEXT := v_suffix || '_bar_history';</w:t>
        <w:br/>
        <w:t xml:space="preserve">    v_srv    TEXT := 'bar_' </w:t>
      </w:r>
      <w:r>
        <w:rPr>
          <w:rStyle w:val="708"/>
        </w:rPr>
        <w:t xml:space="preserve">|| v_suffix;</w:t>
        <w:br/>
        <w:t xml:space="preserve">BEGIN</w:t>
        <w:br/>
        <w:t xml:space="preserve">    EXECUTE format(</w:t>
        <w:br/>
        <w:t xml:space="preserve">        'CREATE SERVER IF NOT EXISTS %I FOREIGN DATA WRAPPER postgres_fdw</w:t>
        <w:br/>
        <w:t xml:space="preserve">         OPTIONS (dbname %L)', v_srv, v_db);</w:t>
        <w:br/>
        <w:t xml:space="preserve">    EXECUTE format(</w:t>
        <w:br/>
        <w:t xml:space="preserve">        'CREATE USER MAPPING IF NOT EXISTS FOR CURRENT_USER SERVER %I',</w:t>
        <w:br/>
        <w:t xml:space="preserve">      </w:t>
      </w:r>
      <w:r>
        <w:rPr>
          <w:rStyle w:val="708"/>
        </w:rPr>
        <w:t xml:space="preserve">  v_srv);</w:t>
        <w:br/>
        <w:br/>
        <w:t xml:space="preserve">    -- union views depend on the foreign tables; drop first, rebuilt below</w:t>
        <w:br/>
        <w:t xml:space="preserve">    DROP VIEW IF EXISTS bars.all_candles_m1;</w:t>
        <w:br/>
        <w:t xml:space="preserve">    DROP VIEW IF EXISTS bars.all_renko_bricks;</w:t>
        <w:br/>
        <w:br/>
        <w:t xml:space="preserve">    EXECUTE format('DROP FOREIGN TABLE IF EXISTS bars.%I',</w:t>
        <w:br/>
        <w:t xml:space="preserve">                  </w:t>
      </w:r>
      <w:r>
        <w:rPr>
          <w:rStyle w:val="708"/>
        </w:rPr>
        <w:t xml:space="preserve"> v_suffix || '_candles_m1');</w:t>
        <w:br/>
        <w:t xml:space="preserve">    EXECUTE format($ft$</w:t>
        <w:br/>
        <w:t xml:space="preserve">        CREATE FOREIGN TABLE bars.%I (</w:t>
        <w:br/>
        <w:t xml:space="preserve">            symbol               TEXT,</w:t>
        <w:br/>
        <w:t xml:space="preserve">            bar_timestamp        TIMESTAMPTZ,</w:t>
        <w:br/>
        <w:t xml:space="preserve">            trading_session_date DATE,</w:t>
        <w:br/>
        <w:t xml:space="preserve">            open_price           NUMERIC</w:t>
      </w:r>
      <w:r>
        <w:rPr>
          <w:rStyle w:val="708"/>
        </w:rPr>
        <w:t xml:space="preserve">,</w:t>
        <w:br/>
        <w:t xml:space="preserve">            high_price           NUMERIC,</w:t>
        <w:br/>
        <w:t xml:space="preserve">            low_price            NUMERIC,</w:t>
        <w:br/>
        <w:t xml:space="preserve">            close_price          NUMERIC,</w:t>
        <w:br/>
        <w:t xml:space="preserve">            volume               INTEGER,</w:t>
        <w:br/>
        <w:t xml:space="preserve">            ingest_batch_id      INTEGER</w:t>
        <w:br/>
        <w:t xml:space="preserve">        ) SERVER %I OPTIONS (schema_name 'pub</w:t>
      </w:r>
      <w:r>
        <w:rPr>
          <w:rStyle w:val="708"/>
        </w:rPr>
        <w:t xml:space="preserve">lic', table_name 'candles_m1_prices')</w:t>
        <w:br/>
        <w:t xml:space="preserve">    $ft$, v_suffix || '_candles_m1', v_srv);</w:t>
        <w:br/>
        <w:br/>
        <w:t xml:space="preserve">    EXECUTE format('DROP FOREIGN TABLE IF EXISTS bars.%I',</w:t>
        <w:br/>
        <w:t xml:space="preserve">                   v_suffix || '_renko_bricks');</w:t>
        <w:br/>
        <w:t xml:space="preserve">    EXECUTE format($ft$</w:t>
        <w:br/>
        <w:t xml:space="preserve">        CREATE FOREIGN TABLE bars.%I (</w:t>
        <w:br/>
        <w:t xml:space="preserve"> </w:t>
      </w:r>
      <w:r>
        <w:rPr>
          <w:rStyle w:val="708"/>
        </w:rPr>
        <w:t xml:space="preserve">           symbol               TEXT,</w:t>
        <w:br/>
        <w:t xml:space="preserve">            brick_timestamp      TIMESTAMPTZ,</w:t>
        <w:br/>
        <w:t xml:space="preserve">            trading_session_date DATE,</w:t>
        <w:br/>
        <w:t xml:space="preserve">            brick_size_ticks     INTEGER,</w:t>
        <w:br/>
        <w:t xml:space="preserve">            open_price           NUMERIC,</w:t>
        <w:br/>
        <w:t xml:space="preserve">            high_price           NUMERIC,</w:t>
        <w:br/>
        <w:t xml:space="preserve">       </w:t>
      </w:r>
      <w:r>
        <w:rPr>
          <w:rStyle w:val="708"/>
        </w:rPr>
        <w:t xml:space="preserve">     low_price            NUMERIC,</w:t>
        <w:br/>
        <w:t xml:space="preserve">            close_price          NUMERIC,</w:t>
        <w:br/>
        <w:t xml:space="preserve">            volume               INTEGER,</w:t>
        <w:br/>
        <w:t xml:space="preserve">            is_reversal          BOOLEAN,</w:t>
        <w:br/>
        <w:t xml:space="preserve">            ingest_batch_id      INTEGER</w:t>
        <w:br/>
        <w:t xml:space="preserve">        ) SERVER %I OPTIONS (schema_name 'public', tab</w:t>
      </w:r>
      <w:r>
        <w:rPr>
          <w:rStyle w:val="708"/>
        </w:rPr>
        <w:t xml:space="preserve">le_name 'renko_bricks_prices')</w:t>
        <w:br/>
        <w:t xml:space="preserve">    $ft$, v_suffix || '_renko_bricks', v_srv);</w:t>
        <w:br/>
        <w:br/>
        <w:t xml:space="preserve">    INSERT INTO bars.registry (symbol, dbname, server_name)</w:t>
        <w:br/>
        <w:t xml:space="preserve">    VALUES (upper(p_symbol), v_db, v_srv)</w:t>
        <w:br/>
        <w:t xml:space="preserve">    ON CONFLICT (symbol) DO UPDATE</w:t>
        <w:br/>
        <w:t xml:space="preserve">        SET dbname = EXCLUDED.dbname, se</w:t>
      </w:r>
      <w:r>
        <w:rPr>
          <w:rStyle w:val="708"/>
        </w:rPr>
        <w:t xml:space="preserve">rver_name = EXCLUDED.server_name;</w:t>
        <w:br/>
        <w:br/>
        <w:t xml:space="preserve">    PERFORM bars.rebuild_union_views();</w:t>
        <w:br/>
        <w:t xml:space="preserve">END;</w:t>
        <w:br/>
        <w:t xml:space="preserve">$$;</w:t>
        <w:br/>
        <w:br/>
        <w:t xml:space="preserve">COMMIT;</w:t>
        <w:br/>
        <w:br/>
        <w:t xml:space="preserve">-- ============================================================================</w:t>
        <w:br/>
        <w:t xml:space="preserve">-- Operational notes (not executed)</w:t>
        <w:br/>
        <w:t xml:space="preserve">--</w:t>
        <w:br/>
        <w:t xml:space="preserve">-- Register a symbol manually:   SELECT bar</w:t>
      </w:r>
      <w:r>
        <w:rPr>
          <w:rStyle w:val="708"/>
        </w:rPr>
        <w:t xml:space="preserve">s.register_symbol('ES');</w:t>
        <w:br/>
        <w:t xml:space="preserve">--   (provision_symbol_bar_history.sh does this automatically when the hub</w:t>
        <w:br/>
        <w:t xml:space="preserve">--    schema exists in trade_history)</w:t>
        <w:br/>
        <w:t xml:space="preserve">--</w:t>
        <w:br/>
        <w:t xml:space="preserve">-- Gate-5-style cross-database join, all from trade_history:</w:t>
        <w:br/>
        <w:t xml:space="preserve">--   SELECT t.trade_id, t.symbol, c.close_price</w:t>
        <w:br/>
        <w:t xml:space="preserve">--   F</w:t>
      </w:r>
      <w:r>
        <w:rPr>
          <w:rStyle w:val="708"/>
        </w:rPr>
        <w:t xml:space="preserve">ROM trades t</w:t>
        <w:br/>
        <w:t xml:space="preserve">--   JOIN bars.all_candles_m1 c</w:t>
        <w:br/>
        <w:t xml:space="preserve">--     ON c.symbol = t.symbol</w:t>
        <w:br/>
        <w:t xml:space="preserve">--    AND c.bar_timestamp = date_trunc('minute', t.entry_timestamp);</w:t>
        <w:br/>
        <w:t xml:space="preserve">--</w:t>
        <w:br/>
        <w:t xml:space="preserve">-- Performance: postgres_fdw pushes down WHERE clauses on symbol/timestamp</w:t>
        <w:br/>
        <w:t xml:space="preserve">-- to the remote database, so filt</w:t>
      </w:r>
      <w:r>
        <w:rPr>
          <w:rStyle w:val="708"/>
        </w:rPr>
        <w:t xml:space="preserve">ered queries stay cheap. For heavy</w:t>
        <w:br/>
        <w:t xml:space="preserve">-- corpus-wide scans, prefer filtering the union view by symbol (prunes to</w:t>
        <w:br/>
        <w:t xml:space="preserve">-- one foreign server) or query the per-symbol foreign table directly.</w:t>
        <w:br/>
        <w:t xml:space="preserve">--</w:t>
        <w:br/>
        <w:t xml:space="preserve">-- Reader access: grant per role and create that role's user mapping:</w:t>
        <w:br/>
        <w:t xml:space="preserve">--</w:t>
      </w:r>
      <w:r>
        <w:rPr>
          <w:rStyle w:val="708"/>
        </w:rPr>
        <w:t xml:space="preserve">   GRANT USAGE ON SCHEMA bars TO nix_reader;</w:t>
        <w:br/>
        <w:t xml:space="preserve">--   GRANT SELECT ON ALL TABLES IN SCHEMA bars TO nix_reader;</w:t>
        <w:br/>
        <w:t xml:space="preserve">--   CREATE USER MAPPING FOR nix_reader SERVER bar_es OPTIONS (...);</w:t>
        <w:br/>
        <w:t xml:space="preserve">-- ============================================================================</w:t>
        <w:br/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6" name="Lin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" o:spid="_x0000_s5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703"/>
        <w:pBdr/>
        <w:spacing/>
        <w:ind/>
        <w:rPr/>
      </w:pPr>
      <w:r>
        <w:rPr>
          <w:rStyle w:val="705"/>
        </w:rPr>
        <w:t xml:space="preserve">6. Symbol Provisioning</w:t>
      </w:r>
      <w:r/>
    </w:p>
    <w:p>
      <w:pPr>
        <w:pStyle w:val="720"/>
        <w:pBdr/>
        <w:spacing/>
        <w:ind/>
        <w:rPr/>
      </w:pPr>
      <w:r>
        <w:rPr>
          <w:rStyle w:val="700"/>
        </w:rPr>
        <w:t xml:space="preserve">provision_symbol_bar_history.sh</w:t>
      </w:r>
      <w:r>
        <w:rPr>
          <w:rStyle w:val="699"/>
        </w:rPr>
        <w:t xml:space="preserve"> is the one way a symbol comes online. It takes </w:t>
      </w:r>
      <w:r>
        <w:rPr>
          <w:rStyle w:val="700"/>
        </w:rPr>
        <w:t xml:space="preserve">SYMBOL TICK_SIZE [SERIES_KIND]</w:t>
      </w:r>
      <w:r>
        <w:rPr>
          <w:rStyle w:val="699"/>
        </w:rPr>
        <w:t xml:space="preserve"> (SERIES_KIND defaults to </w:t>
      </w:r>
      <w:r>
        <w:rPr>
          <w:rStyle w:val="700"/>
        </w:rPr>
        <w:t xml:space="preserve">unspecified</w:t>
      </w:r>
      <w:r>
        <w:rPr>
          <w:rStyle w:val="699"/>
        </w:rPr>
        <w:t xml:space="preserve">, which corpus QA will flag), refuses to clobber an existing database, applies the template via </w:t>
      </w:r>
      <w:r>
        <w:rPr>
          <w:rStyle w:val="700"/>
        </w:rPr>
        <w:t xml:space="preserve">psql -v</w:t>
      </w:r>
      <w:r>
        <w:rPr>
          <w:rStyle w:val="699"/>
        </w:rPr>
        <w:t xml:space="preserve"> variables (never sed), drops the empty database if schema application fails partway, and auto-registers the symbol into the </w:t>
      </w:r>
      <w:r>
        <w:rPr>
          <w:rStyle w:val="700"/>
        </w:rPr>
        <w:t xml:space="preserve">bars</w:t>
      </w:r>
      <w:r>
        <w:rPr>
          <w:rStyle w:val="699"/>
        </w:rPr>
        <w:t xml:space="preserve"> hub when the hub schema exists in the hub database (</w:t>
      </w:r>
      <w:r>
        <w:rPr>
          <w:rStyle w:val="700"/>
        </w:rPr>
        <w:t xml:space="preserve">TRADE_DB</w:t>
      </w:r>
      <w:r>
        <w:rPr>
          <w:rStyle w:val="699"/>
        </w:rPr>
        <w:t xml:space="preserve"> env var, default </w:t>
      </w:r>
      <w:r>
        <w:rPr>
          <w:rStyle w:val="700"/>
        </w:rPr>
        <w:t xml:space="preserve">trade_history</w:t>
      </w:r>
      <w:r>
        <w:rPr>
          <w:rStyle w:val="699"/>
        </w:rPr>
        <w:t xml:space="preserve"> — the override exists so the harness can point provisioning at a scratch database).</w:t>
      </w:r>
      <w:r/>
    </w:p>
    <w:p>
      <w:pPr>
        <w:pStyle w:val="706"/>
        <w:pBdr/>
        <w:spacing/>
        <w:ind/>
        <w:rPr/>
      </w:pPr>
      <w:r>
        <w:rPr>
          <w:rStyle w:val="699"/>
        </w:rPr>
        <w:t xml:space="preserve">Note the split of responsibilities: this script creates the symbol's </w:t>
      </w:r>
      <w:r>
        <w:rPr>
          <w:rStyle w:val="701"/>
        </w:rPr>
        <w:t xml:space="preserve">bar</w:t>
      </w:r>
      <w:r>
        <w:rPr>
          <w:rStyle w:val="699"/>
        </w:rPr>
        <w:t xml:space="preserve"> database and hub registration; the symbol's </w:t>
      </w:r>
      <w:r>
        <w:rPr>
          <w:rStyle w:val="701"/>
        </w:rPr>
        <w:t xml:space="preserve">trade</w:t>
      </w:r>
      <w:r>
        <w:rPr>
          <w:rStyle w:val="699"/>
        </w:rPr>
        <w:t xml:space="preserve"> partitions come from </w:t>
      </w:r>
      <w:r>
        <w:rPr>
          <w:rStyle w:val="700"/>
        </w:rPr>
        <w:t xml:space="preserve">create_symbol_partitions(symbol)</w:t>
      </w:r>
      <w:r>
        <w:rPr>
          <w:rStyle w:val="699"/>
        </w:rPr>
        <w:t xml:space="preserve"> inside </w:t>
      </w:r>
      <w:r>
        <w:rPr>
          <w:rStyle w:val="700"/>
        </w:rPr>
        <w:t xml:space="preserve">trade_history</w:t>
      </w:r>
      <w:r>
        <w:rPr>
          <w:rStyle w:val="699"/>
        </w:rPr>
        <w:t xml:space="preserve"> (§3). Onboarding a new symbol is those two calls.</w:t>
      </w:r>
      <w:r/>
    </w:p>
    <w:p>
      <w:pPr>
        <w:pStyle w:val="707"/>
        <w:pBdr/>
        <w:spacing/>
        <w:ind/>
        <w:rPr/>
      </w:pPr>
      <w:r>
        <w:rPr>
          <w:rStyle w:val="708"/>
        </w:rPr>
        <w:t xml:space="preserve">#!/usr/bin/env bash</w:t>
        <w:br/>
        <w:t xml:space="preserve"># Provision a per-symbol bar-history database: &lt;symbol&gt;_bar_history   (v3)</w:t>
        <w:br/>
        <w:t xml:space="preserve">#</w:t>
        <w:br/>
        <w:t xml:space="preserve"># Usage: ./provision_symbol_bar_history.sh ES 0.25 continuous_backadjusted</w:t>
        <w:br/>
        <w:t xml:space="preserve">#        ./provision_symbol_bar_history.sh ZB 0.0312</w:t>
      </w:r>
      <w:r>
        <w:rPr>
          <w:rStyle w:val="708"/>
        </w:rPr>
        <w:t xml:space="preserve">5 continuous_backadjusted</w:t>
        <w:br/>
        <w:t xml:space="preserve">#        ./provision_symbol_bar_history.sh 6E 0.00005</w:t>
        <w:br/>
        <w:t xml:space="preserve">#</w:t>
        <w:br/>
        <w:t xml:space="preserve"># v3: the bar schema is split into three ordered files</w:t>
        <w:br/>
        <w:t xml:space="preserve">#       symbol_base_bar_history.sql   (bar_meta, ingest_batches, helpers, roles)</w:t>
        <w:br/>
        <w:t xml:space="preserve">#       symbol_renko_bar_history.sql  </w:t>
      </w:r>
      <w:r>
        <w:rPr>
          <w:rStyle w:val="708"/>
        </w:rPr>
        <w:t xml:space="preserve">(renko_bricks + view + QA)</w:t>
        <w:br/>
        <w:t xml:space="preserve">#       symbol_m1_bar_history.sql     (candles_m1 + view + QA)</w:t>
        <w:br/>
        <w:t xml:space="preserve"># applied base -&gt; renko -&gt; m1 (renko and m1 both depend on the base). For</w:t>
        <w:br/>
        <w:t xml:space="preserve"># provenance, each is stamped to a per-symbol/per-representation artifact</w:t>
        <w:br/>
        <w:t xml:space="preserve"># name before it i</w:t>
      </w:r>
      <w:r>
        <w:rPr>
          <w:rStyle w:val="708"/>
        </w:rPr>
        <w:t xml:space="preserve">s applied, e.g. es_base_bar_history.sql,</w:t>
        <w:br/>
        <w:t xml:space="preserve"># es_renko_bar_history.sql, es_m1_bar_history.sql.</w:t>
        <w:br/>
        <w:br/>
        <w:t xml:space="preserve">set -euo pipefail</w:t>
        <w:br/>
        <w:br/>
        <w:t xml:space="preserve">if [ $# -lt 2 ] || [ $# -gt 3 ]; then</w:t>
        <w:br/>
        <w:t xml:space="preserve">    echo "Usage: $0 &lt;SYMBOL&gt; &lt;TICK_SIZE&gt; [SERIES_KIND]" &gt;&amp;2</w:t>
        <w:br/>
        <w:t xml:space="preserve">    echo "  e.g. $0 ES 0.25 continuous_backadj</w:t>
      </w:r>
      <w:r>
        <w:rPr>
          <w:rStyle w:val="708"/>
        </w:rPr>
        <w:t xml:space="preserve">usted" &gt;&amp;2</w:t>
        <w:br/>
        <w:t xml:space="preserve">    echo "  SERIES_KIND: contract_month | continuous_unadjusted |" &gt;&amp;2</w:t>
        <w:br/>
        <w:t xml:space="preserve">    echo "               continuous_backadjusted | continuous_ratio_adjusted" &gt;&amp;2</w:t>
        <w:br/>
        <w:t xml:space="preserve">    echo "  (defaults to 'unspecified' — corpus QA will flag it)" &gt;&amp;2</w:t>
        <w:br/>
        <w:t xml:space="preserve">    exit 1</w:t>
        <w:br/>
        <w:t xml:space="preserve">fi</w:t>
        <w:br/>
        <w:br/>
        <w:t xml:space="preserve">SCRIPT_</w:t>
      </w:r>
      <w:r>
        <w:rPr>
          <w:rStyle w:val="708"/>
        </w:rPr>
        <w:t xml:space="preserve">DIR="$(cd "$(dirname "${BASH_SOURCE[0]}")" &amp;&amp; pwd)"</w:t>
        <w:br/>
        <w:t xml:space="preserve">SYMBOL_UPPER=$(echo "$1" | tr '[:lower:]' '[:upper:]')</w:t>
        <w:br/>
        <w:t xml:space="preserve">DB_SUFFIX=$(echo "$1" | tr '[:upper:]' '[:lower:]' | sed 's/[^a-z0-9]/_/g')</w:t>
        <w:br/>
        <w:t xml:space="preserve">DB_NAME="${DB_SUFFIX}_bar_history"</w:t>
        <w:br/>
        <w:t xml:space="preserve">TICK_SIZE="$2"</w:t>
        <w:br/>
        <w:t xml:space="preserve">SERIES_KIND="${3:-unspe</w:t>
      </w:r>
      <w:r>
        <w:rPr>
          <w:rStyle w:val="708"/>
        </w:rPr>
        <w:t xml:space="preserve">cified}"</w:t>
        <w:br/>
        <w:t xml:space="preserve">TRADE_DB="${TRADE_DB:-trade_history}"</w:t>
        <w:br/>
        <w:br/>
        <w:t xml:space="preserve"># Per-symbol stamped artifacts (provenance of exactly what was applied)</w:t>
        <w:br/>
        <w:t xml:space="preserve">STAMP_DIR="${STAMP_DIR:-${SCRIPT_DIR}}"</w:t>
        <w:br/>
        <w:t xml:space="preserve">BASE_SRC="${SCRIPT_DIR}/symbol_base_bar_history.sql"</w:t>
        <w:br/>
        <w:t xml:space="preserve">RENKO_SRC="${SCRIPT_DIR}/symbol_renko_bar_h</w:t>
      </w:r>
      <w:r>
        <w:rPr>
          <w:rStyle w:val="708"/>
        </w:rPr>
        <w:t xml:space="preserve">istory.sql"</w:t>
        <w:br/>
        <w:t xml:space="preserve">M1_SRC="${SCRIPT_DIR}/symbol_m1_bar_history.sql"</w:t>
        <w:br/>
        <w:t xml:space="preserve">BASE_STAMP="${STAMP_DIR}/${DB_SUFFIX}_base_bar_history.sql"</w:t>
        <w:br/>
        <w:t xml:space="preserve">RENKO_STAMP="${STAMP_DIR}/${DB_SUFFIX}_renko_bar_history.sql"</w:t>
        <w:br/>
        <w:t xml:space="preserve">M1_STAMP="${STAMP_DIR}/${DB_SUFFIX}_m1_bar_history.sql"</w:t>
        <w:br/>
        <w:br/>
        <w:t xml:space="preserve"># tick_size must</w:t>
      </w:r>
      <w:r>
        <w:rPr>
          <w:rStyle w:val="708"/>
        </w:rPr>
        <w:t xml:space="preserve"> be a positive decimal number</w:t>
        <w:br/>
        <w:t xml:space="preserve">if ! echo "${TICK_SIZE}" | grep -Eq '^[0-9]*\.?[0-9]+$'; then</w:t>
        <w:br/>
        <w:t xml:space="preserve">    echo "ERROR: tick_size '${TICK_SIZE}' is not a valid decimal" &gt;&amp;2</w:t>
        <w:br/>
        <w:t xml:space="preserve">    exit 1</w:t>
        <w:br/>
        <w:t xml:space="preserve">fi</w:t>
        <w:br/>
        <w:br/>
        <w:t xml:space="preserve"># require all three source files</w:t>
        <w:br/>
        <w:t xml:space="preserve">for f in "${BASE_SRC}" "${RENKO_SRC}" "${M1_SR</w:t>
      </w:r>
      <w:r>
        <w:rPr>
          <w:rStyle w:val="708"/>
        </w:rPr>
        <w:t xml:space="preserve">C}"; do</w:t>
        <w:br/>
        <w:t xml:space="preserve">    if [ ! -f "$f" ]; then</w:t>
        <w:br/>
        <w:t xml:space="preserve">        echo "ERROR: missing source file $f (run extract_sources.py first)" &gt;&amp;2</w:t>
        <w:br/>
        <w:t xml:space="preserve">        exit 1</w:t>
        <w:br/>
        <w:t xml:space="preserve">    fi</w:t>
        <w:br/>
        <w:t xml:space="preserve">done</w:t>
        <w:br/>
        <w:br/>
        <w:t xml:space="preserve"># refuse to clobber an existing database</w:t>
        <w:br/>
        <w:t xml:space="preserve">if psql -lqt | cut -d'|' -f1 | grep -qw "${DB_NAME}"; then</w:t>
        <w:br/>
        <w:t xml:space="preserve">    echo "ERR</w:t>
      </w:r>
      <w:r>
        <w:rPr>
          <w:rStyle w:val="708"/>
        </w:rPr>
        <w:t xml:space="preserve">OR: database ${DB_NAME} already exists — refusing to overwrite." &gt;&amp;2</w:t>
        <w:br/>
        <w:t xml:space="preserve">    echo "       Drop it explicitly first if re-provisioning is intended." &gt;&amp;2</w:t>
        <w:br/>
        <w:t xml:space="preserve">    exit 1</w:t>
        <w:br/>
        <w:t xml:space="preserve">fi</w:t>
        <w:br/>
        <w:br/>
        <w:t xml:space="preserve">echo "Provisioning ${DB_NAME} for ${SYMBOL_UPPER} (tick_size=${TICK_SIZE}, series=${SERIES_KI</w:t>
      </w:r>
      <w:r>
        <w:rPr>
          <w:rStyle w:val="708"/>
        </w:rPr>
        <w:t xml:space="preserve">ND})..."</w:t>
        <w:br/>
        <w:br/>
        <w:t xml:space="preserve"># Stamp per-symbol artifacts with a provenance header, byte-identical DDL below.</w:t>
        <w:br/>
        <w:t xml:space="preserve">stamp() {  # $1=src  $2=dest  $3=representation-label</w:t>
        <w:br/>
        <w:t xml:space="preserve">    { echo "-- STAMPED ARTIFACT: ${SYMBOL_UPPER} ${3} — generated by provision_symbol_bar_history.sh";</w:t>
        <w:br/>
        <w:t xml:space="preserve">      ec</w:t>
      </w:r>
      <w:r>
        <w:rPr>
          <w:rStyle w:val="708"/>
        </w:rPr>
        <w:t xml:space="preserve">ho "-- source: $(basename "$1")";</w:t>
        <w:br/>
        <w:t xml:space="preserve">      cat "$1"; } &gt; "$2"</w:t>
        <w:br/>
        <w:t xml:space="preserve">}</w:t>
        <w:br/>
        <w:t xml:space="preserve">stamp "${BASE_SRC}"  "${BASE_STAMP}"  base</w:t>
        <w:br/>
        <w:t xml:space="preserve">stamp "${RENKO_SRC}" "${RENKO_STAMP}" renko</w:t>
        <w:br/>
        <w:t xml:space="preserve">stamp "${M1_SRC}"    "${M1_STAMP}"    m1</w:t>
        <w:br/>
        <w:br/>
        <w:t xml:space="preserve">createdb "${DB_NAME}"</w:t>
        <w:br/>
        <w:br/>
        <w:t xml:space="preserve"># Apply base -&gt; renko -&gt; m1 in order; base </w:t>
      </w:r>
      <w:r>
        <w:rPr>
          <w:rStyle w:val="708"/>
        </w:rPr>
        <w:t xml:space="preserve">carries the psql -v variables.</w:t>
        <w:br/>
        <w:t xml:space="preserve">if ! psql -d "${DB_NAME}" -v ON_ERROR_STOP=1 \</w:t>
        <w:br/>
        <w:t xml:space="preserve">     -v symbol="${SYMBOL_UPPER}" -v tick_size="${TICK_SIZE}" \</w:t>
        <w:br/>
        <w:t xml:space="preserve">     -v series_kind="${SERIES_KIND}" \</w:t>
        <w:br/>
        <w:t xml:space="preserve">     -f "${BASE_STAMP}"; then</w:t>
        <w:br/>
        <w:t xml:space="preserve">    echo "ERROR: base schema failed — removing</w:t>
      </w:r>
      <w:r>
        <w:rPr>
          <w:rStyle w:val="708"/>
        </w:rPr>
        <w:t xml:space="preserve"> empty ${DB_NAME}" &gt;&amp;2</w:t>
        <w:br/>
        <w:t xml:space="preserve">    dropdb "${DB_NAME}"; exit 1</w:t>
        <w:br/>
        <w:t xml:space="preserve">fi</w:t>
        <w:br/>
        <w:t xml:space="preserve">for step in "${RENKO_STAMP}" "${M1_STAMP}"; do</w:t>
        <w:br/>
        <w:t xml:space="preserve">    if ! psql -d "${DB_NAME}" -v ON_ERROR_STOP=1 -f "${step}"; then</w:t>
        <w:br/>
        <w:t xml:space="preserve">        echo "ERROR: $(basename "${step}") failed — removing ${DB_NAME}" &gt;&amp;2</w:t>
        <w:br/>
        <w:t xml:space="preserve">      </w:t>
      </w:r>
      <w:r>
        <w:rPr>
          <w:rStyle w:val="708"/>
        </w:rPr>
        <w:t xml:space="preserve">  dropdb "${DB_NAME}"; exit 1</w:t>
        <w:br/>
        <w:t xml:space="preserve">    fi</w:t>
        <w:br/>
        <w:t xml:space="preserve">done</w:t>
        <w:br/>
        <w:br/>
        <w:t xml:space="preserve"># Auto-register into the FDW hub if it exists in ${TRADE_DB}</w:t>
        <w:br/>
        <w:t xml:space="preserve">if [ "$(psql -d "${TRADE_DB}" -tAc \</w:t>
        <w:br/>
        <w:t xml:space="preserve">        "SELECT 1 FROM pg_namespace WHERE nspname='bars'" 2&gt;/dev/null)" = "1" ]; then</w:t>
        <w:br/>
        <w:t xml:space="preserve">    psql -d "${TRADE_DB}" -v </w:t>
      </w:r>
      <w:r>
        <w:rPr>
          <w:rStyle w:val="708"/>
        </w:rPr>
        <w:t xml:space="preserve">ON_ERROR_STOP=1 \</w:t>
        <w:br/>
        <w:t xml:space="preserve">         -c "SELECT bars.register_symbol('${SYMBOL_UPPER}')" &gt; /dev/null</w:t>
        <w:br/>
        <w:t xml:space="preserve">    echo "Registered ${SYMBOL_UPPER} in ${TRADE_DB} bars hub."</w:t>
        <w:br/>
        <w:t xml:space="preserve">fi</w:t>
        <w:br/>
        <w:br/>
        <w:t xml:space="preserve">echo "Done: ${DB_NAME} (base + renko + m1; stamped ${DB_SUFFIX}_{base,renko,m1}_bar_history.sql)"</w:t>
        <w:br/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7" name="Lin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6" o:spid="_x0000_s6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703"/>
        <w:pBdr/>
        <w:spacing/>
        <w:ind/>
        <w:rPr/>
      </w:pPr>
      <w:r>
        <w:rPr>
          <w:rStyle w:val="705"/>
        </w:rPr>
        <w:t xml:space="preserve">7. Validation — </w:t>
      </w:r>
      <w:r>
        <w:rPr>
          <w:rStyle w:val="711"/>
        </w:rPr>
        <w:t xml:space="preserve">validate_schemas.sh</w:t>
      </w:r>
      <w:r/>
    </w:p>
    <w:p>
      <w:pPr>
        <w:pStyle w:val="706"/>
        <w:pBdr/>
        <w:spacing/>
        <w:ind/>
        <w:rPr/>
      </w:pPr>
      <w:r>
        <w:rPr>
          <w:rStyle w:val="699"/>
        </w:rPr>
        <w:t xml:space="preserve">Validation is a runnable artifact, not a historical claim. </w:t>
      </w:r>
      <w:r>
        <w:rPr>
          <w:rStyle w:val="700"/>
        </w:rPr>
        <w:t xml:space="preserve">validate_schemas.sh</w:t>
      </w:r>
      <w:r>
        <w:rPr>
          <w:rStyle w:val="699"/>
        </w:rPr>
        <w:t xml:space="preserve"> builds a fully scratch environment (</w:t>
      </w:r>
      <w:r>
        <w:rPr>
          <w:rStyle w:val="700"/>
        </w:rPr>
        <w:t xml:space="preserve">vtest_trade_history</w:t>
      </w:r>
      <w:r>
        <w:rPr>
          <w:rStyle w:val="699"/>
        </w:rPr>
        <w:t xml:space="preserve"> plus </w:t>
      </w:r>
      <w:r>
        <w:rPr>
          <w:rStyle w:val="700"/>
        </w:rPr>
        <w:t xml:space="preserve">vt1/vt2/vt3_bar_history</w:t>
      </w:r>
      <w:r>
        <w:rPr>
          <w:rStyle w:val="699"/>
        </w:rPr>
        <w:t xml:space="preserve">), runs 37 checks, and drops everything (</w:t>
      </w:r>
      <w:r>
        <w:rPr>
          <w:rStyle w:val="700"/>
        </w:rPr>
        <w:t xml:space="preserve">--keep</w:t>
      </w:r>
      <w:r>
        <w:rPr>
          <w:rStyle w:val="699"/>
        </w:rPr>
        <w:t xml:space="preserve"> preserves the scratch databases for inspection). It never touches production databases; the </w:t>
      </w:r>
      <w:r>
        <w:rPr>
          <w:rStyle w:val="700"/>
        </w:rPr>
        <w:t xml:space="preserve">nix_*</w:t>
      </w:r>
      <w:r>
        <w:rPr>
          <w:rStyle w:val="699"/>
        </w:rPr>
        <w:t xml:space="preserve"> roles are cluster-global and idempotently created. Exit code is nonzero on any failure — this is the merge gate for schema changes.</w:t>
      </w:r>
      <w:r/>
    </w:p>
    <w:p>
      <w:pPr>
        <w:pStyle w:val="706"/>
        <w:pBdr/>
        <w:spacing/>
        <w:ind/>
        <w:rPr/>
      </w:pPr>
      <w:r>
        <w:rPr>
          <w:rStyle w:val="699"/>
        </w:rPr>
        <w:t xml:space="preserve">The harness is embedded here as a tagged block like everything else — the gate ships inside the document it gates.</w:t>
      </w:r>
      <w:r/>
    </w:p>
    <w:p>
      <w:pPr>
        <w:pStyle w:val="706"/>
        <w:pBdr/>
        <w:spacing/>
        <w:ind/>
        <w:rPr/>
      </w:pPr>
      <w:r>
        <w:rPr>
          <w:rStyle w:val="699"/>
        </w:rPr>
        <w:t xml:space="preserve">The check groups: </w:t>
      </w:r>
      <w:r>
        <w:rPr>
          <w:rStyle w:val="698"/>
        </w:rPr>
        <w:t xml:space="preserve">A</w:t>
      </w:r>
      <w:r>
        <w:rPr>
          <w:rStyle w:val="699"/>
        </w:rPr>
        <w:t xml:space="preserve"> — spec integrity (every </w:t>
      </w:r>
      <w:r>
        <w:rPr>
          <w:rStyle w:val="700"/>
        </w:rPr>
        <w:t xml:space="preserve">filename=</w:t>
      </w:r>
      <w:r>
        <w:rPr>
          <w:rStyle w:val="699"/>
        </w:rPr>
        <w:t xml:space="preserve">-tagged block diffed against its extracted file; missing files are extracted from the spec, divergent ones fail). </w:t>
      </w:r>
      <w:r>
        <w:rPr>
          <w:rStyle w:val="698"/>
        </w:rPr>
        <w:t xml:space="preserve">B</w:t>
      </w:r>
      <w:r>
        <w:rPr>
          <w:rStyle w:val="699"/>
        </w:rPr>
        <w:t xml:space="preserve"> — </w:t>
      </w:r>
      <w:r>
        <w:rPr>
          <w:rStyle w:val="700"/>
        </w:rPr>
        <w:t xml:space="preserve">trade_history</w:t>
      </w:r>
      <w:r>
        <w:rPr>
          <w:rStyle w:val="699"/>
        </w:rPr>
        <w:t xml:space="preserve">: clean DDL application, symbol onboarding across all three branches, backtest-requires-</w:t>
      </w:r>
      <w:r>
        <w:rPr>
          <w:rStyle w:val="700"/>
        </w:rPr>
        <w:t xml:space="preserve">run_id</w:t>
      </w:r>
      <w:r>
        <w:rPr>
          <w:rStyle w:val="699"/>
        </w:rPr>
        <w:t xml:space="preserve"> rejection, sequence propagation into partitions, broker-id idempotency, </w:t>
      </w:r>
      <w:r>
        <w:rPr>
          <w:rStyle w:val="700"/>
        </w:rPr>
        <w:t xml:space="preserve">initial_stop</w:t>
      </w:r>
      <w:r>
        <w:rPr>
          <w:rStyle w:val="699"/>
        </w:rPr>
        <w:t xml:space="preserve"> pairing CHECK, backtest-writer UPDATE denial, DEFAULT-partition catch-all and reporting, run-cascade delete. </w:t>
      </w:r>
      <w:r>
        <w:rPr>
          <w:rStyle w:val="698"/>
        </w:rPr>
        <w:t xml:space="preserve">C</w:t>
      </w:r>
      <w:r>
        <w:rPr>
          <w:rStyle w:val="699"/>
        </w:rPr>
        <w:t xml:space="preserve"> — bar template: provisioning (i</w:t>
      </w:r>
      <w:r>
        <w:rPr>
          <w:rStyle w:val="699"/>
        </w:rPr>
        <w:t xml:space="preserve">ncluding fractional 1/32 grid, series-kind default, no-clobber refusal), invalid series-kind rejection, misaligned-price rejection, exact fractional-tick roundtrip, minute-alignment CHECK, gap detection, reversal-aware continuity, delete-by-batch cascade. </w:t>
      </w:r>
      <w:r>
        <w:rPr>
          <w:rStyle w:val="698"/>
        </w:rPr>
        <w:t xml:space="preserve">D</w:t>
      </w:r>
      <w:r>
        <w:rPr>
          <w:rStyle w:val="699"/>
        </w:rPr>
        <w:t xml:space="preserve"> — hub: clean application, registration of all symbols, cross-database union views, the trades-to-bars join, idempotent re-registration with intact views.</w:t>
      </w:r>
      <w:r/>
    </w:p>
    <w:p>
      <w:pPr>
        <w:pStyle w:val="707"/>
        <w:pBdr/>
        <w:spacing/>
        <w:ind/>
        <w:rPr/>
      </w:pPr>
      <w:r>
        <w:rPr>
          <w:rStyle w:val="708"/>
        </w:rPr>
        <w:t xml:space="preserve">#!/usr/bin/env bash</w:t>
        <w:br/>
        <w:t xml:space="preserve"># </w:t>
      </w:r>
      <w:r>
        <w:rPr>
          <w:rStyle w:val="708"/>
        </w:rPr>
        <w:t xml:space="preserve">============================================================================</w:t>
        <w:br/>
        <w:t xml:space="preserve"># validate_schemas.sh — runnable regression harness for the Nix/Crucible</w:t>
        <w:br/>
        <w:t xml:space="preserve"># storage layer. This is the executable form of spec §7: every check here</w:t>
        <w:br/>
        <w:t xml:space="preserve"># is a fence that must pass befo</w:t>
      </w:r>
      <w:r>
        <w:rPr>
          <w:rStyle w:val="708"/>
        </w:rPr>
        <w:t xml:space="preserve">re a schema change ships.</w:t>
        <w:br/>
        <w:t xml:space="preserve">#</w:t>
        <w:br/>
        <w:t xml:space="preserve"># Sandbox model: builds a fully scratch environment (vtest_trade_history +</w:t>
        <w:br/>
        <w:t xml:space="preserve"># vt*_bar_history symbol databases), runs the battery, drops everything.</w:t>
        <w:br/>
        <w:t xml:space="preserve"># Never touches production databases. Roles (nix_*) are cluster-global and</w:t>
        <w:br/>
        <w:t xml:space="preserve"># ide</w:t>
      </w:r>
      <w:r>
        <w:rPr>
          <w:rStyle w:val="708"/>
        </w:rPr>
        <w:t xml:space="preserve">mpotent in the DDL, so pre-existing roles are fine.</w:t>
        <w:br/>
        <w:t xml:space="preserve">#</w:t>
        <w:br/>
        <w:t xml:space="preserve"># Usage:  validate_schemas.sh [--keep]</w:t>
        <w:br/>
        <w:t xml:space="preserve">#   --keep   leave the scratch databases in place for inspection</w:t>
        <w:br/>
        <w:t xml:space="preserve">#</w:t>
        <w:br/>
        <w:t xml:space="preserve"># Exit: 0 if every check passed, 1 otherwise. Requires: psql/createdb/dropdb</w:t>
        <w:br/>
        <w:t xml:space="preserve"># on PATH with supe</w:t>
      </w:r>
      <w:r>
        <w:rPr>
          <w:rStyle w:val="708"/>
        </w:rPr>
        <w:t xml:space="preserve">ruser access, python3, and nix_db_schema_spec.md in the</w:t>
        <w:br/>
        <w:t xml:space="preserve"># same directory (the spec is the source of truth; check A extracts any</w:t>
        <w:br/>
        <w:t xml:space="preserve"># missing source files from it and fails on drift in existing ones).</w:t>
        <w:br/>
        <w:t xml:space="preserve"># =========================================================</w:t>
      </w:r>
      <w:r>
        <w:rPr>
          <w:rStyle w:val="708"/>
        </w:rPr>
        <w:t xml:space="preserve">===================</w:t>
        <w:br/>
        <w:t xml:space="preserve">set -u</w:t>
        <w:br/>
        <w:t xml:space="preserve">SCRIPT_DIR="$(cd "$(dirname "${BASH_SOURCE[0]}")" &amp;&amp; pwd)"</w:t>
        <w:br/>
        <w:t xml:space="preserve">KEEP=0; [ "${1:-}" = "--keep" ] &amp;&amp; KEEP=1</w:t>
        <w:br/>
        <w:br/>
        <w:t xml:space="preserve">VDB="vtest_trade_history"</w:t>
        <w:br/>
        <w:t xml:space="preserve">SYMS_DBS="vt1_bar_history vt2_bar_history vt3_bar_history"</w:t>
        <w:br/>
        <w:br/>
        <w:t xml:space="preserve">PASS=0; FAIL=0</w:t>
        <w:br/>
        <w:t xml:space="preserve">ok()   { PASS=$((PASS+1));</w:t>
      </w:r>
      <w:r>
        <w:rPr>
          <w:rStyle w:val="708"/>
        </w:rPr>
        <w:t xml:space="preserve"> echo "  PASS  $1"; }</w:t>
        <w:br/>
        <w:t xml:space="preserve">bad()  { FAIL=$((FAIL+1)); echo "  FAIL  $1"; }</w:t>
        <w:br/>
        <w:br/>
        <w:t xml:space="preserve"># expect_ok  &lt;label&gt; &lt;db&gt; &lt;sql&gt;   — statement must succeed</w:t>
        <w:br/>
        <w:t xml:space="preserve">expect_ok() {</w:t>
        <w:br/>
        <w:t xml:space="preserve">    if psql -d "$2" -v ON_ERROR_STOP=1 -qAt -c "$3" &gt;/dev/null 2&gt;&amp;1</w:t>
        <w:br/>
        <w:t xml:space="preserve">    then ok "$1"; else bad "$1 (expected suc</w:t>
      </w:r>
      <w:r>
        <w:rPr>
          <w:rStyle w:val="708"/>
        </w:rPr>
        <w:t xml:space="preserve">cess)"; fi</w:t>
        <w:br/>
        <w:t xml:space="preserve">}</w:t>
        <w:br/>
        <w:t xml:space="preserve"># expect_err &lt;label&gt; &lt;db&gt; &lt;sql&gt;   — statement must be rejected</w:t>
        <w:br/>
        <w:t xml:space="preserve">expect_err() {</w:t>
        <w:br/>
        <w:t xml:space="preserve">    if psql -d "$2" -v ON_ERROR_STOP=1 -qAt -c "$3" &gt;/dev/null 2&gt;&amp;1</w:t>
        <w:br/>
        <w:t xml:space="preserve">    then bad "$1 (expected rejection, but succeeded)"; else ok "$1"; fi</w:t>
        <w:br/>
        <w:t xml:space="preserve">}</w:t>
        <w:br/>
        <w:t xml:space="preserve"># expect_val &lt;label&gt; &lt;d</w:t>
      </w:r>
      <w:r>
        <w:rPr>
          <w:rStyle w:val="708"/>
        </w:rPr>
        <w:t xml:space="preserve">b&gt; &lt;sql&gt; &lt;expected&gt;  — scalar query must equal value</w:t>
        <w:br/>
        <w:t xml:space="preserve">expect_val() {</w:t>
        <w:br/>
        <w:t xml:space="preserve">    local got; got=$(psql -d "$2" -qAt -c "$3" 2&gt;/dev/null)</w:t>
        <w:br/>
        <w:t xml:space="preserve">    if [ "$got" = "$4" ]; then ok "$1"</w:t>
        <w:br/>
        <w:t xml:space="preserve">    else bad "$1 (expected '$4', got '$got')"; fi</w:t>
        <w:br/>
        <w:t xml:space="preserve">}</w:t>
        <w:br/>
        <w:br/>
        <w:t xml:space="preserve">teardown() {</w:t>
        <w:br/>
        <w:t xml:space="preserve">    for db in $VDB $SYM</w:t>
      </w:r>
      <w:r>
        <w:rPr>
          <w:rStyle w:val="708"/>
        </w:rPr>
        <w:t xml:space="preserve">S_DBS; do dropdb --if-exists "$db" 2&gt;/dev/null; done</w:t>
        <w:br/>
        <w:t xml:space="preserve">}</w:t>
        <w:br/>
        <w:br/>
        <w:t xml:space="preserve">echo "=== A. Spec integrity (single-file model: spec is the source of truth) ==="</w:t>
        <w:br/>
        <w:t xml:space="preserve">if python3 - "$SCRIPT_DIR" &lt;&lt; 'PY'</w:t>
        <w:br/>
        <w:t xml:space="preserve">import sys, re, os</w:t>
        <w:br/>
        <w:t xml:space="preserve">d = sys.argv[1]</w:t>
        <w:br/>
        <w:t xml:space="preserve">spec = open(f"{d}/nix_db_schema_spec.md").read()</w:t>
      </w:r>
      <w:r>
        <w:rPr>
          <w:rStyle w:val="708"/>
        </w:rPr>
        <w:br/>
        <w:t xml:space="preserve">blocks = re.findall(r"^``[`]\w+ filename=(\S+)\n(.*?)\n``[`]$",</w:t>
        <w:br/>
        <w:t xml:space="preserve">                    spec, re.S | re.M)</w:t>
        <w:br/>
        <w:t xml:space="preserve">required = {"trade_history.sql", "symbol_base_bar_history.sql",</w:t>
        <w:br/>
        <w:t xml:space="preserve">            "symbol_renko_bar_history.sql", "symbol_m1_bar_history.sql",</w:t>
        <w:br/>
        <w:t xml:space="preserve">            "sy</w:t>
      </w:r>
      <w:r>
        <w:rPr>
          <w:rStyle w:val="708"/>
        </w:rPr>
        <w:t xml:space="preserve">mbol_bar_history_hub.sql", "provision_symbol_bar_history.sh",</w:t>
        <w:br/>
        <w:t xml:space="preserve">            "validate_schemas.sh"}</w:t>
        <w:br/>
        <w:t xml:space="preserve">names = {n for n, _ in blocks}</w:t>
        <w:br/>
        <w:t xml:space="preserve">missing_blocks = required - names</w:t>
        <w:br/>
        <w:t xml:space="preserve">if missing_blocks:</w:t>
        <w:br/>
        <w:t xml:space="preserve">    print(f"spec is missing tagged blocks: {sorted(missing_blocks)}")</w:t>
        <w:br/>
        <w:t xml:space="preserve">    s</w:t>
      </w:r>
      <w:r>
        <w:rPr>
          <w:rStyle w:val="708"/>
        </w:rPr>
        <w:t xml:space="preserve">ys.exit(1)</w:t>
        <w:br/>
        <w:t xml:space="preserve">rc = 0</w:t>
        <w:br/>
        <w:t xml:space="preserve">for name, body in blocks:</w:t>
        <w:br/>
        <w:t xml:space="preserve">    path = f"{d}/{name}"</w:t>
        <w:br/>
        <w:t xml:space="preserve">    if not os.path.exists(path):</w:t>
        <w:br/>
        <w:t xml:space="preserve">        open(path, "w").write(body + "\n")</w:t>
        <w:br/>
        <w:t xml:space="preserve">        if name.endswith(".sh"):</w:t>
        <w:br/>
        <w:t xml:space="preserve">            os.chmod(path, 0o755)</w:t>
        <w:br/>
        <w:t xml:space="preserve">        print(f"  (extracted missing {name} </w:t>
      </w:r>
      <w:r>
        <w:rPr>
          <w:rStyle w:val="708"/>
        </w:rPr>
        <w:t xml:space="preserve">from spec)")</w:t>
        <w:br/>
        <w:t xml:space="preserve">    elif open(path).read().rstrip("\n") != body.rstrip("\n"):</w:t>
        <w:br/>
        <w:t xml:space="preserve">        print(f"DRIFT: {name} on disk differs from its spec block — "</w:t>
        <w:br/>
        <w:t xml:space="preserve">              f"fold the change back into the spec or re-extract")</w:t>
        <w:br/>
        <w:t xml:space="preserve">        rc = 1</w:t>
        <w:br/>
        <w:t xml:space="preserve">sys.exit(rc)</w:t>
        <w:br/>
        <w:t xml:space="preserve">PY</w:t>
        <w:br/>
        <w:t xml:space="preserve">then ok "spec</w:t>
      </w:r>
      <w:r>
        <w:rPr>
          <w:rStyle w:val="708"/>
        </w:rPr>
        <w:t xml:space="preserve"> blocks and extracted files agree"</w:t>
        <w:br/>
        <w:t xml:space="preserve">else bad "spec integrity failure"; fi</w:t>
        <w:br/>
        <w:br/>
        <w:t xml:space="preserve">echo "=== B. trade_history schema (scratch: $VDB) ==="</w:t>
        <w:br/>
        <w:t xml:space="preserve">teardown</w:t>
        <w:br/>
        <w:t xml:space="preserve">createdb "$VDB" || { bad "createdb $VDB"; exit 1; }</w:t>
        <w:br/>
        <w:t xml:space="preserve">if psql -d "$VDB" -v ON_ERROR_STOP=1 -q -f "$SCRIPT_DIR/trade_hist</w:t>
      </w:r>
      <w:r>
        <w:rPr>
          <w:rStyle w:val="708"/>
        </w:rPr>
        <w:t xml:space="preserve">ory.sql" &gt;/dev/null 2&gt;&amp;1</w:t>
        <w:br/>
        <w:t xml:space="preserve">then ok "trades DDL applies clean"; else bad "trades DDL failed to apply"; teardown; exit 1; fi</w:t>
        <w:br/>
        <w:br/>
        <w:t xml:space="preserve">expect_ok  "B1 symbol onboarding (all three branches)"          "$VDB" "SELECT create_symbol_partitions('VT1')"</w:t>
        <w:br/>
        <w:t xml:space="preserve">expect_ok  "B2 runs ro</w:t>
      </w:r>
      <w:r>
        <w:rPr>
          <w:rStyle w:val="708"/>
        </w:rPr>
        <w:t xml:space="preserve">w insert"                                 "$VDB" "INSERT INTO runs (strategy_id, strategy_code_hash, mc_seed, corpus_version_id, fill_model_version, parameters) VALUES ('s1','deadbeef',42,'corpus-0','fm-0','{}'::jsonb)"</w:t>
        <w:br/>
        <w:t xml:space="preserve">expect_err "B3 backtest trade WITHOU</w:t>
      </w:r>
      <w:r>
        <w:rPr>
          <w:rStyle w:val="708"/>
        </w:rPr>
        <w:t xml:space="preserve">T run_id rejected"          "$VDB" "INSERT INTO trades (trade_source,symbol,strategy_id,direction,entry_status,exit_status,entry_timestamp,tick_size,tick_value,entry_price,entry_price_ticks,entry_quantity,slippage_source) VALUES ('backtest','VT1','s1','lon</w:t>
      </w:r>
      <w:r>
        <w:rPr>
          <w:rStyle w:val="708"/>
        </w:rPr>
        <w:t xml:space="preserve">g','filled','open',now(),0.25,12.50,100.00,400,1,'modeled')"</w:t>
        <w:br/>
        <w:t xml:space="preserve">expect_ok  "B4 backtest trade WITH run_id accepted"             "$VDB" "INSERT INTO trades (trade_source,symbol,strategy_id,direction,entry_status,exit_status,entry_timestamp,run_id,tick_size,tic</w:t>
      </w:r>
      <w:r>
        <w:rPr>
          <w:rStyle w:val="708"/>
        </w:rPr>
        <w:t xml:space="preserve">k_value,entry_price,entry_price_ticks,entry_quantity,slippage_source) VALUES ('backtest','VT1','s1','long','filled','open',now(),1,0.25,12.50,100.00,400,1,'modeled')"</w:t>
        <w:br/>
        <w:t xml:space="preserve">expect_val "B5 sequence propagates into partitions (trade_id)"  "$VDB" "SELECT count(*) F</w:t>
      </w:r>
      <w:r>
        <w:rPr>
          <w:rStyle w:val="708"/>
        </w:rPr>
        <w:t xml:space="preserve">ROM trades WHERE trade_id IS NOT NULL" "1"</w:t>
        <w:br/>
        <w:t xml:space="preserve">expect_ok  "B6 live trade with broker id"                       "$VDB" "INSERT INTO trades (trade_source,symbol,strategy_id,direction,entry_status,exit_status,entry_timestamp,broker_trade_id,tick_size,tick_value,e</w:t>
      </w:r>
      <w:r>
        <w:rPr>
          <w:rStyle w:val="708"/>
        </w:rPr>
        <w:t xml:space="preserve">ntry_price,entry_price_ticks,entry_quantity,slippage_source) VALUES ('live','VT1','s1','long','filled','open',now(),'VX-1',0.25,12.50,100.00,400,1,'observed')"</w:t>
        <w:br/>
        <w:t xml:space="preserve">expect_err "B7 duplicate broker_trade_id rejected (idempotent)" "$VDB" "INSERT INTO trades (trad</w:t>
      </w:r>
      <w:r>
        <w:rPr>
          <w:rStyle w:val="708"/>
        </w:rPr>
        <w:t xml:space="preserve">e_source,symbol,strategy_id,direction,entry_status,exit_status,entry_timestamp,broker_trade_id,tick_size,tick_value,entry_price,entry_price_ticks,entry_quantity,slippage_source) VALUES ('live','VT1','s1','short','filled','open',now(),'VX-1',0.25,12.50,100.</w:t>
      </w:r>
      <w:r>
        <w:rPr>
          <w:rStyle w:val="708"/>
        </w:rPr>
        <w:t xml:space="preserve">00,400,1,'observed')"</w:t>
        <w:br/>
        <w:t xml:space="preserve">expect_err "B8 initial_stop pairing CHECK (price w/o ticks)"    "$VDB" "INSERT INTO trades (trade_source,symbol,strategy_id,direction,entry_status,exit_status,entry_timestamp,run_id,tick_size,tick_value,entry_price,entry_price_ticks,e</w:t>
      </w:r>
      <w:r>
        <w:rPr>
          <w:rStyle w:val="708"/>
        </w:rPr>
        <w:t xml:space="preserve">ntry_quantity,slippage_source,initial_stop_price) VALUES ('backtest','VT1','s1','long','filled','open',now(),1,0.25,12.50,100.00,400,1,'modeled',99.00)"</w:t>
        <w:br/>
        <w:t xml:space="preserve">expect_err "B9 bt writer denied UPDATE (immutability)"          "$VDB" "SET ROLE nix_bt_writer; UPDATE </w:t>
      </w:r>
      <w:r>
        <w:rPr>
          <w:rStyle w:val="708"/>
        </w:rPr>
        <w:t xml:space="preserve">trades_backtest SET strategy_id='x'"</w:t>
        <w:br/>
        <w:t xml:space="preserve">expect_ok  "B10 unonboarded symbol lands in DEFAULT partition"  "$VDB" "INSERT INTO trades (trade_source,symbol,strategy_id,direction,entry_status,exit_status,entry_timestamp,run_id,tick_size,tick_value,entry_price,entr</w:t>
      </w:r>
      <w:r>
        <w:rPr>
          <w:rStyle w:val="708"/>
        </w:rPr>
        <w:t xml:space="preserve">y_price_ticks,entry_quantity,slippage_source) VALUES ('backtest','ZZZ','s1','long','filled','open',now(),1,0.25,12.50,100.00,400,1,'modeled')"</w:t>
        <w:br/>
        <w:t xml:space="preserve">expect_val "B11 check_default_partitions reports it"            "$VDB" "SELECT count(*) FROM check_default_partit</w:t>
      </w:r>
      <w:r>
        <w:rPr>
          <w:rStyle w:val="708"/>
        </w:rPr>
        <w:t xml:space="preserve">ions()" "1"</w:t>
        <w:br/>
        <w:t xml:space="preserve">expect_ok  "B12 run cascade delete"                             "$VDB" "DELETE FROM runs WHERE run_id=1"</w:t>
        <w:br/>
        <w:t xml:space="preserve">expect_val "B13 cascade removed backtest trades"                "$VDB" "SELECT count(*) FROM trades WHERE trade_source='backtest'" "0"</w:t>
        <w:br/>
        <w:br/>
        <w:t xml:space="preserve">ech</w:t>
      </w:r>
      <w:r>
        <w:rPr>
          <w:rStyle w:val="708"/>
        </w:rPr>
        <w:t xml:space="preserve">o "=== C. bar_history template (scratch symbols VT1/VT2/VT3) ==="</w:t>
        <w:br/>
        <w:t xml:space="preserve">( cd "$SCRIPT_DIR" &amp;&amp; TRADE_DB="$VDB" bash provision_symbol_bar_history.sh VT1 0.25 continuous_backadjusted &gt;/dev/null 2&gt;&amp;1 ) \</w:t>
        <w:br/>
        <w:t xml:space="preserve">    &amp;&amp; ok "C1 provision VT1 (0.25, backadjusted)" || bad "C1 p</w:t>
      </w:r>
      <w:r>
        <w:rPr>
          <w:rStyle w:val="708"/>
        </w:rPr>
        <w:t xml:space="preserve">rovision VT1"</w:t>
        <w:br/>
        <w:t xml:space="preserve">( cd "$SCRIPT_DIR" &amp;&amp; TRADE_DB="$VDB" bash provision_symbol_bar_history.sh VT2 0.03125 continuous_backadjusted &gt;/dev/null 2&gt;&amp;1 ) \</w:t>
        <w:br/>
        <w:t xml:space="preserve">    &amp;&amp; ok "C2 provision VT2 (fractional 1/32 grid)" || bad "C2 provision VT2"</w:t>
        <w:br/>
        <w:t xml:space="preserve">( cd "$SCRIPT_DIR" &amp;&amp; TRADE_DB="$</w:t>
      </w:r>
      <w:r>
        <w:rPr>
          <w:rStyle w:val="708"/>
        </w:rPr>
        <w:t xml:space="preserve">VDB" bash provision_symbol_bar_history.sh VT3 0.00005 &gt;/dev/null 2&gt;&amp;1 ) \</w:t>
        <w:br/>
        <w:t xml:space="preserve">    &amp;&amp; ok "C3 provision VT3 (no series arg)" || bad "C3 provision VT3"</w:t>
        <w:br/>
        <w:t xml:space="preserve">( cd "$SCRIPT_DIR" &amp;&amp; TRADE_DB="$VDB" bash provision_symbol_bar_history.sh VT1 0.25 &gt;/dev/null 2&gt;&amp;1 ) \</w:t>
        <w:br/>
        <w:t xml:space="preserve">    &amp;&amp; </w:t>
      </w:r>
      <w:r>
        <w:rPr>
          <w:rStyle w:val="708"/>
        </w:rPr>
        <w:t xml:space="preserve">bad "C4 re-provision existing symbol (expected refusal)" || ok "C4 re-provision refused (no clobber)"</w:t>
        <w:br/>
        <w:t xml:space="preserve"># --- three-file split assertions (v3): base + renko + m1 applied in order ---</w:t>
        <w:br/>
        <w:t xml:space="preserve">expect_val "C4a base+renko+m1 objects all present (4 tables)"        "vt1_b</w:t>
      </w:r>
      <w:r>
        <w:rPr>
          <w:rStyle w:val="708"/>
        </w:rPr>
        <w:t xml:space="preserve">ar_history" \</w:t>
        <w:br/>
        <w:t xml:space="preserve">    "SELECT count(*) FROM pg_tables WHERE schemaname='public' AND tablename IN ('bar_meta','ingest_batches','renko_bricks','candles_m1')" "4"</w:t>
        <w:br/>
        <w:t xml:space="preserve">expect_val "C4b both price views present"                             "vt1_bar_history" \</w:t>
        <w:br/>
        <w:t xml:space="preserve">    "SELEC</w:t>
      </w:r>
      <w:r>
        <w:rPr>
          <w:rStyle w:val="708"/>
        </w:rPr>
        <w:t xml:space="preserve">T count(*) FROM pg_views WHERE schemaname='public' AND viewname IN ('renko_bricks_prices','candles_m1_prices')" "2"</w:t>
        <w:br/>
        <w:t xml:space="preserve">if ls "$SCRIPT_DIR"/vt1_base_bar_history.sql "$SCRIPT_DIR"/vt1_renko_bar_history.sql "$SCRIPT_DIR"/vt1_m1_bar_history.sql &gt;/dev/null 2&gt;&amp;1</w:t>
        <w:br/>
        <w:t xml:space="preserve">th</w:t>
      </w:r>
      <w:r>
        <w:rPr>
          <w:rStyle w:val="708"/>
        </w:rPr>
        <w:t xml:space="preserve">en ok "C4c per-symbol stamped artifacts written (vt1_{base,renko,m1})"; else bad "C4c stamped artifacts missing"; fi</w:t>
        <w:br/>
        <w:br/>
        <w:t xml:space="preserve">expect_val "C5 VT3 series_kind defaults to 'unspecified' (QA flag)" "vt3_bar_history" "SELECT series_kind FROM bar_meta" "unspecified"</w:t>
        <w:br/>
        <w:t xml:space="preserve">exp</w:t>
      </w:r>
      <w:r>
        <w:rPr>
          <w:rStyle w:val="708"/>
        </w:rPr>
        <w:t xml:space="preserve">ect_err "C6 invalid series_kind rejected"                        "vt1_bar_history" "UPDATE bar_meta SET series_kind='banana'"</w:t>
        <w:br/>
        <w:t xml:space="preserve">expect_err "C7 misaligned price rejected by price_to_ticks"         "vt1_bar_history" "SELECT price_to_ticks(6100.30)"</w:t>
        <w:br/>
        <w:t xml:space="preserve">expect_val </w:t>
      </w:r>
      <w:r>
        <w:rPr>
          <w:rStyle w:val="708"/>
        </w:rPr>
        <w:t xml:space="preserve">"C8 fractional-tick exact roundtrip (118.15625)"         "vt2_bar_history" "SELECT ticks_to_price(price_to_ticks(118.15625)) = 118.15625" "t"</w:t>
        <w:br/>
        <w:br/>
        <w:t xml:space="preserve">psql -d vt1_bar_history -v ON_ERROR_STOP=1 -q &gt;/dev/null 2&gt;&amp;1 &lt;&lt; 'EOF'</w:t>
        <w:br/>
        <w:t xml:space="preserve">INSERT INTO ingest_batches (source, source</w:t>
      </w:r>
      <w:r>
        <w:rPr>
          <w:rStyle w:val="708"/>
        </w:rPr>
        <w:t xml:space="preserve">_hash) VALUES ('harness','vh1');</w:t>
        <w:br/>
        <w:t xml:space="preserve">INSERT INTO candles_m1 (bar_timestamp, ingest_batch_id, open_ticks, high_ticks, low_ticks, close_ticks)</w:t>
        <w:br/>
        <w:t xml:space="preserve">VALUES ('2026-08-06 09:31:00-05',1,400,404,399,403),</w:t>
        <w:br/>
        <w:t xml:space="preserve">       ('2026-08-06 09:33:00-05',1,403,405,402,404);   -- delibera</w:t>
      </w:r>
      <w:r>
        <w:rPr>
          <w:rStyle w:val="708"/>
        </w:rPr>
        <w:t xml:space="preserve">te 09:32 gap</w:t>
        <w:br/>
        <w:t xml:space="preserve">INSERT INTO renko_bricks (brick_timestamp, brick_size_ticks, ingest_batch_id, open_ticks, high_ticks, low_ticks, close_ticks, is_reversal)</w:t>
        <w:br/>
        <w:t xml:space="preserve">VALUES ('2026-08-06 09:31:30-05',4,1,400,404,400,404,false),</w:t>
        <w:br/>
        <w:t xml:space="preserve">       ('2026-08-06 09:34:10-05',4,1,400,40</w:t>
      </w:r>
      <w:r>
        <w:rPr>
          <w:rStyle w:val="708"/>
        </w:rPr>
        <w:t xml:space="preserve">4,396,396,true);</w:t>
        <w:br/>
        <w:t xml:space="preserve">EOF</w:t>
        <w:br/>
        <w:t xml:space="preserve">[ $? -eq 0 ] &amp;&amp; ok "C9 bar seed data accepted" || bad "C9 bar seed data"</w:t>
        <w:br/>
        <w:t xml:space="preserve">expect_err "C10 non-minute-aligned candle rejected"          "vt1_bar_history" "INSERT INTO candles_m1 (bar_timestamp, ingest_batch_id, open_ticks, high_ticks, lo</w:t>
      </w:r>
      <w:r>
        <w:rPr>
          <w:rStyle w:val="708"/>
        </w:rPr>
        <w:t xml:space="preserve">w_ticks, close_ticks) VALUES ('2026-08-06 09:35:30-05',1,1,1,1,1)"</w:t>
        <w:br/>
        <w:t xml:space="preserve">expect_val "C11 find_candle_gaps finds the 09:32 hole"       "vt1_bar_history" "SELECT count(*) FROM find_candle_gaps('2026-08-06 09:31:00-05','2026-08-06 09:33:00-05')" "1"</w:t>
        <w:br/>
        <w:t xml:space="preserve">expect_val "C12</w:t>
      </w:r>
      <w:r>
        <w:rPr>
          <w:rStyle w:val="708"/>
        </w:rPr>
        <w:t xml:space="preserve"> renko continuity reports reversal delta"     "vt1_bar_history" "SELECT delta_ticks::text || ':' || is_reversal::text FROM check_renko_continuity(4)" "-4:true"</w:t>
        <w:br/>
        <w:t xml:space="preserve">expect_val "C13 delete-by-batch cascade removes exactly its rows" "vt1_bar_history" "BEGIN; DELE</w:t>
      </w:r>
      <w:r>
        <w:rPr>
          <w:rStyle w:val="708"/>
        </w:rPr>
        <w:t xml:space="preserve">TE FROM ingest_batches WHERE batch_id=1; SELECT count(*) FROM candles_m1; ROLLBACK" "0"</w:t>
        <w:br/>
        <w:br/>
        <w:t xml:space="preserve">echo "=== D. FDW hub (in scratch $VDB) ==="</w:t>
        <w:br/>
        <w:t xml:space="preserve">if psql -d "$VDB" -v ON_ERROR_STOP=1 -q -f "$SCRIPT_DIR/symbol_bar_history_hub.sql" &gt;/dev/null 2&gt;&amp;1</w:t>
        <w:br/>
        <w:t xml:space="preserve">then ok "D1 hub DDL app</w:t>
      </w:r>
      <w:r>
        <w:rPr>
          <w:rStyle w:val="708"/>
        </w:rPr>
        <w:t xml:space="preserve">lies clean"; else bad "D1 hub DDL failed"; fi</w:t>
        <w:br/>
        <w:t xml:space="preserve">for s in VT1 VT2 VT3; do</w:t>
        <w:br/>
        <w:t xml:space="preserve">    psql -d "$VDB" -v ON_ERROR_STOP=1 -q -c "SELECT bars.register_symbol('$s')" &gt;/dev/null 2&gt;&amp;1</w:t>
        <w:br/>
        <w:t xml:space="preserve">done</w:t>
        <w:br/>
        <w:t xml:space="preserve">expect_val "D2 registry holds all three symbols"     "$VDB" "SELECT count(*) FROM ba</w:t>
      </w:r>
      <w:r>
        <w:rPr>
          <w:rStyle w:val="708"/>
        </w:rPr>
        <w:t xml:space="preserve">rs.registry" "3"</w:t>
        <w:br/>
        <w:t xml:space="preserve">expect_val "D3 union view spans symbol databases"    "$VDB" "SELECT count(DISTINCT symbol) FROM bars.all_renko_bricks UNION ALL SELECT count(*) FROM bars.all_candles_m1 LIMIT 1" "1"</w:t>
        <w:br/>
        <w:t xml:space="preserve">expect_val "D4 union candles readable w/ prices"     "$VD</w:t>
      </w:r>
      <w:r>
        <w:rPr>
          <w:rStyle w:val="708"/>
        </w:rPr>
        <w:t xml:space="preserve">B" "SELECT count(*) FROM bars.all_candles_m1 WHERE close_price IS NOT NULL" "2"</w:t>
        <w:br/>
        <w:t xml:space="preserve">expect_ok  "D5 seed live trade for join"             "$VDB" "INSERT INTO trades (trade_source,symbol,strategy_id,direction,entry_status,exit_status,entry_timestamp,broker_trade</w:t>
      </w:r>
      <w:r>
        <w:rPr>
          <w:rStyle w:val="708"/>
        </w:rPr>
        <w:t xml:space="preserve">_id,tick_size,tick_value,entry_price,entry_price_ticks,entry_quantity,slippage_source) VALUES ('live','VT1','s1','long','filled','open','2026-08-06 09:31:22-05','VX-J1',0.25,12.50,100.00,400,1,'observed')"</w:t>
        <w:br/>
        <w:t xml:space="preserve">expect_val "D6 THE cross-database trades-to-bars j</w:t>
      </w:r>
      <w:r>
        <w:rPr>
          <w:rStyle w:val="708"/>
        </w:rPr>
        <w:t xml:space="preserve">oin" "$VDB" "SELECT count(*) FROM trades t JOIN bars.all_candles_m1 c ON c.symbol=t.symbol AND c.bar_timestamp=date_trunc('minute', t.entry_timestamp) WHERE t.broker_trade_id='VX-J1'" "1"</w:t>
        <w:br/>
        <w:t xml:space="preserve">expect_ok  "D7 re-registration idempotent"           "$VDB" "SELECT </w:t>
      </w:r>
      <w:r>
        <w:rPr>
          <w:rStyle w:val="708"/>
        </w:rPr>
        <w:t xml:space="preserve">bars.register_symbol('VT1')"</w:t>
        <w:br/>
        <w:t xml:space="preserve">expect_val "D8 registry stable after re-register"    "$VDB" "SELECT count(*) FROM bars.registry" "3"</w:t>
        <w:br/>
        <w:t xml:space="preserve">expect_val "D9 union view intact after re-register"  "$VDB" "SELECT count(*) FROM bars.all_candles_m1" "2"</w:t>
        <w:br/>
        <w:br/>
        <w:t xml:space="preserve">echo "============</w:t>
      </w:r>
      <w:r>
        <w:rPr>
          <w:rStyle w:val="708"/>
        </w:rPr>
        <w:t xml:space="preserve">================================================"</w:t>
        <w:br/>
        <w:t xml:space="preserve">echo "RESULT: $PASS passed, $FAIL failed"</w:t>
        <w:br/>
        <w:t xml:space="preserve">if [ $KEEP -eq 0 ]; then teardown; echo "(scratch databases dropped)"; else echo "(scratch databases kept: $VDB $SYMS_DBS)"; fi</w:t>
        <w:br/>
        <w:t xml:space="preserve">[ $FAIL -eq 0 ] &amp;&amp; exit 0 || exit 1</w:t>
        <w:br/>
      </w:r>
      <w:r/>
    </w:p>
    <w:p>
      <w:pPr>
        <w:pStyle w:val="706"/>
        <w:pBdr/>
        <w:spacing/>
        <w:ind/>
        <w:rPr/>
      </w:pPr>
      <w:r>
        <w:rPr>
          <w:rStyle w:val="699"/>
        </w:rPr>
        <w:t xml:space="preserve">Findings this process has produced so far, in the order they were caught: </w:t>
      </w:r>
      <w:r>
        <w:rPr>
          <w:rStyle w:val="700"/>
        </w:rPr>
        <w:t xml:space="preserve">GENERATED ALWAYS AS IDENTITY</w:t>
      </w:r>
      <w:r>
        <w:rPr>
          <w:rStyle w:val="699"/>
        </w:rPr>
        <w:t xml:space="preserve"> doesn't propagate to partitions in PG16 (replaced with an explicit sequence); writer roles need explicit sequence grants; </w:t>
      </w:r>
      <w:r>
        <w:rPr>
          <w:rStyle w:val="700"/>
        </w:rPr>
        <w:t xml:space="preserve">postgres_fdw</w:t>
      </w:r>
      <w:r>
        <w:rPr>
          <w:rStyle w:val="699"/>
        </w:rPr>
        <w:t xml:space="preserve"> resolves remote relations by the </w:t>
      </w:r>
      <w:r>
        <w:rPr>
          <w:rStyle w:val="701"/>
        </w:rPr>
        <w:t xml:space="preserve">local</w:t>
      </w:r>
      <w:r>
        <w:rPr>
          <w:rStyle w:val="699"/>
        </w:rPr>
        <w:t xml:space="preserve"> schema name unless </w:t>
      </w:r>
      <w:r>
        <w:rPr>
          <w:rStyle w:val="700"/>
        </w:rPr>
        <w:t xml:space="preserve">schema_name</w:t>
      </w:r>
      <w:r>
        <w:rPr>
          <w:rStyle w:val="699"/>
        </w:rPr>
        <w:t xml:space="preserve"> is set; union views block foreign-table re-creation unless dropped first; and the batch FK lacked the </w:t>
      </w:r>
      <w:r>
        <w:rPr>
          <w:rStyle w:val="700"/>
        </w:rPr>
        <w:t xml:space="preserve">ON DELETE CASCADE</w:t>
      </w:r>
      <w:r>
        <w:rPr>
          <w:rStyle w:val="699"/>
        </w:rPr>
        <w:t xml:space="preserve"> its own design decision specified — caught by the harness's first run against the spec's prose.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8" name="Lin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7" o:spid="_x0000_s7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703"/>
        <w:pBdr/>
        <w:spacing/>
        <w:ind/>
        <w:rPr/>
      </w:pPr>
      <w:r>
        <w:rPr>
          <w:rStyle w:val="705"/>
        </w:rPr>
        <w:t xml:space="preserve">8. Open Items &amp; Flagged Assumptions</w:t>
      </w:r>
      <w:r/>
    </w:p>
    <w:p>
      <w:pPr>
        <w:pStyle w:val="697"/>
        <w:pBdr/>
        <w:spacing/>
        <w:ind/>
        <w:rPr/>
      </w:pPr>
      <w:r>
        <w:rPr>
          <w:rStyle w:val="698"/>
        </w:rPr>
        <w:t xml:space="preserve">Bar timestamp semantics are unconfirmed.</w:t>
      </w:r>
      <w:r>
        <w:rPr>
          <w:rStyle w:val="699"/>
        </w:rPr>
        <w:t xml:space="preserve"> </w:t>
      </w:r>
      <w:r>
        <w:rPr>
          <w:rStyle w:val="700"/>
        </w:rPr>
        <w:t xml:space="preserve">bar_timestamp</w:t>
      </w:r>
      <w:r>
        <w:rPr>
          <w:rStyle w:val="699"/>
        </w:rPr>
        <w:t xml:space="preserve"> = open time and </w:t>
      </w:r>
      <w:r>
        <w:rPr>
          <w:rStyle w:val="700"/>
        </w:rPr>
        <w:t xml:space="preserve">brick_timestamp</w:t>
      </w:r>
      <w:r>
        <w:rPr>
          <w:rStyle w:val="699"/>
        </w:rPr>
        <w:t xml:space="preserve"> = completion time are assumptions; they should be checked against the Titan Control </w:t>
      </w:r>
      <w:r>
        <w:rPr>
          <w:rStyle w:val="700"/>
        </w:rPr>
        <w:t xml:space="preserve">candles_1s</w:t>
      </w:r>
      <w:r>
        <w:rPr>
          <w:rStyle w:val="699"/>
        </w:rPr>
        <w:t xml:space="preserve"> convention before corpus ingestion starts, since a silent open-vs-close mismatch poisons every downstream join against trades.</w:t>
      </w:r>
      <w:r/>
    </w:p>
    <w:p>
      <w:pPr>
        <w:pStyle w:val="709"/>
        <w:pBdr/>
        <w:spacing/>
        <w:ind/>
        <w:rPr/>
      </w:pPr>
      <w:r>
        <w:rPr>
          <w:rStyle w:val="710"/>
        </w:rPr>
        <w:t xml:space="preserve">trading_session_date</w:t>
      </w:r>
      <w:r>
        <w:rPr>
          <w:rStyle w:val="698"/>
        </w:rPr>
        <w:t xml:space="preserve"> is NULL everywhere</w:t>
      </w:r>
      <w:r>
        <w:rPr>
          <w:rStyle w:val="699"/>
        </w:rPr>
        <w:t xml:space="preserve"> pending the calendar infrastructure build (confirmed next in the Nix build order: calendar → corpus build → fill model). Backfill is a single UPDATE per table once the calendar exists; no schema change needed.</w:t>
      </w:r>
      <w:r/>
    </w:p>
    <w:p>
      <w:pPr>
        <w:pStyle w:val="697"/>
        <w:pBdr/>
        <w:spacing/>
        <w:ind/>
        <w:rPr/>
      </w:pPr>
      <w:r>
        <w:rPr>
          <w:rStyle w:val="698"/>
        </w:rPr>
        <w:t xml:space="preserve">6E's </w:t>
      </w:r>
      <w:r>
        <w:rPr>
          <w:rStyle w:val="710"/>
        </w:rPr>
        <w:t xml:space="preserve">series_kind</w:t>
      </w:r>
      <w:r>
        <w:rPr>
          <w:rStyle w:val="698"/>
        </w:rPr>
        <w:t xml:space="preserve"> is </w:t>
      </w:r>
      <w:r>
        <w:rPr>
          <w:rStyle w:val="710"/>
        </w:rPr>
        <w:t xml:space="preserve">unspecified</w:t>
      </w:r>
      <w:r>
        <w:rPr>
          <w:rStyle w:val="699"/>
        </w:rPr>
        <w:t xml:space="preserve"> — a live example of the deliberate QA flag. It must be resolved (and </w:t>
      </w:r>
      <w:r>
        <w:rPr>
          <w:rStyle w:val="700"/>
        </w:rPr>
        <w:t xml:space="preserve">roll_convention</w:t>
      </w:r>
      <w:r>
        <w:rPr>
          <w:rStyle w:val="699"/>
        </w:rPr>
        <w:t xml:space="preserve"> recorded) before 6E bars are trusted in a corpus.</w:t>
      </w:r>
      <w:r/>
    </w:p>
    <w:p>
      <w:pPr>
        <w:pStyle w:val="697"/>
        <w:pBdr/>
        <w:spacing/>
        <w:ind/>
        <w:rPr/>
      </w:pPr>
      <w:r>
        <w:rPr>
          <w:rStyle w:val="698"/>
        </w:rPr>
        <w:t xml:space="preserve">Production FDW mappings</w:t>
      </w:r>
      <w:r>
        <w:rPr>
          <w:rStyle w:val="699"/>
        </w:rPr>
        <w:t xml:space="preserve"> for </w:t>
      </w:r>
      <w:r>
        <w:rPr>
          <w:rStyle w:val="700"/>
        </w:rPr>
        <w:t xml:space="preserve">nix_reader</w:t>
      </w:r>
      <w:r>
        <w:rPr>
          <w:rStyle w:val="699"/>
        </w:rPr>
        <w:t xml:space="preserve"> (and any other role that should query the hub) still need to be created per role, per the security note in §5.</w:t>
      </w:r>
      <w:r/>
    </w:p>
    <w:p>
      <w:pPr>
        <w:pStyle w:val="697"/>
        <w:pBdr/>
        <w:spacing/>
        <w:ind/>
        <w:rPr/>
      </w:pPr>
      <w:r>
        <w:rPr>
          <w:rStyle w:val="698"/>
        </w:rPr>
        <w:t xml:space="preserve">Scale-outs / partial exits</w:t>
      </w:r>
      <w:r>
        <w:rPr>
          <w:rStyle w:val="699"/>
        </w:rPr>
        <w:t xml:space="preserve"> remain out of scope; the agreed path if ever needed is a </w:t>
      </w:r>
      <w:r>
        <w:rPr>
          <w:rStyle w:val="700"/>
        </w:rPr>
        <w:t xml:space="preserve">trade_legs</w:t>
      </w:r>
      <w:r>
        <w:rPr>
          <w:rStyle w:val="699"/>
        </w:rPr>
        <w:t xml:space="preserve"> child table, not a change to the one-row-per-round-trip contract.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0"/>
                <wp:effectExtent l="0" t="0" r="0" b="0"/>
                <wp:docPr id="9" name="Lin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fill="norm" stroke="1" extrusionOk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4288">
                          <a:solidFill>
                            <a:srgbClr val="80808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8" o:spid="_x0000_s8" style="width:468.00pt;height:0.00pt;mso-wrap-distance-left:0.00pt;mso-wrap-distance-top:0.00pt;mso-wrap-distance-right:0.00pt;mso-wrap-distance-bottom:0.00pt;visibility:visible;" path="m0,0l13758333,0e" coordsize="100000,100000" filled="f" strokecolor="#808080" strokeweight="1.13pt">
                <v:path textboxrect="0,0,0,0"/>
              </v:shape>
            </w:pict>
          </mc:Fallback>
        </mc:AlternateContent>
      </w:r>
      <w:r/>
    </w:p>
    <w:p>
      <w:pPr>
        <w:pStyle w:val="703"/>
        <w:pBdr/>
        <w:spacing/>
        <w:ind/>
        <w:rPr/>
      </w:pPr>
      <w:r>
        <w:rPr>
          <w:rStyle w:val="705"/>
        </w:rPr>
        <w:t xml:space="preserve">9. Amendment Policy</w:t>
      </w:r>
      <w:r/>
    </w:p>
    <w:p>
      <w:pPr>
        <w:pStyle w:val="697"/>
        <w:pBdr/>
        <w:spacing/>
        <w:ind/>
        <w:rPr/>
      </w:pPr>
      <w:r>
        <w:rPr>
          <w:rStyle w:val="698"/>
        </w:rPr>
        <w:t xml:space="preserve">Every change follows the same path.</w:t>
      </w:r>
      <w:r>
        <w:rPr>
          <w:rStyle w:val="699"/>
        </w:rPr>
        <w:t xml:space="preserve"> Edit the tagged block in </w:t>
      </w:r>
      <w:r>
        <w:rPr>
          <w:rStyle w:val="701"/>
        </w:rPr>
        <w:t xml:space="preserve">this document</w:t>
      </w:r>
      <w:r>
        <w:rPr>
          <w:rStyle w:val="699"/>
        </w:rPr>
        <w:t xml:space="preserve"> (the only source), update the surrounding prose if the rationale changed, re-run </w:t>
      </w:r>
      <w:r>
        <w:rPr>
          <w:rStyle w:val="700"/>
        </w:rPr>
        <w:t xml:space="preserve">extract_sources.py</w:t>
      </w:r>
      <w:r>
        <w:rPr>
          <w:rStyle w:val="699"/>
        </w:rPr>
        <w:t xml:space="preserve">, and run </w:t>
      </w:r>
      <w:r>
        <w:rPr>
          <w:rStyle w:val="700"/>
        </w:rPr>
        <w:t xml:space="preserve">validate_schemas.sh</w:t>
      </w:r>
      <w:r>
        <w:rPr>
          <w:rStyle w:val="699"/>
        </w:rPr>
        <w:t xml:space="preserve"> to 37-out-of-37 (or more — see below). A change that skips any of these steps is not done; a change made to an extracted file without folding it back is drift, and check A fails it.</w:t>
      </w:r>
      <w:r/>
    </w:p>
    <w:p>
      <w:pPr>
        <w:pStyle w:val="697"/>
        <w:pBdr/>
        <w:spacing/>
        <w:ind/>
        <w:rPr/>
      </w:pPr>
      <w:r>
        <w:rPr>
          <w:rStyle w:val="698"/>
        </w:rPr>
        <w:t xml:space="preserve">Every schema change extends the harness first.</w:t>
      </w:r>
      <w:r>
        <w:rPr>
          <w:rStyle w:val="699"/>
        </w:rPr>
        <w:t xml:space="preserve"> Before the change ships, </w:t>
      </w:r>
      <w:r>
        <w:rPr>
          <w:rStyle w:val="700"/>
        </w:rPr>
        <w:t xml:space="preserve">validate_schemas.sh</w:t>
      </w:r>
      <w:r>
        <w:rPr>
          <w:rStyle w:val="699"/>
        </w:rPr>
        <w:t xml:space="preserve"> gains at least one check that would have </w:t>
      </w:r>
      <w:r>
        <w:rPr>
          <w:rStyle w:val="701"/>
        </w:rPr>
        <w:t xml:space="preserve">failed</w:t>
      </w:r>
      <w:r>
        <w:rPr>
          <w:rStyle w:val="699"/>
        </w:rPr>
        <w:t xml:space="preserve"> under the old schema — the regression-fence rule (F22 discipline applied to the storage layer). The check count in this document's status line is updated to match.</w:t>
      </w:r>
      <w:r/>
    </w:p>
    <w:p>
      <w:pPr>
        <w:pStyle w:val="697"/>
        <w:pBdr/>
        <w:spacing/>
        <w:ind/>
        <w:rPr/>
      </w:pPr>
      <w:r>
        <w:rPr>
          <w:rStyle w:val="698"/>
        </w:rPr>
        <w:t xml:space="preserve">Fresh-provision and migrated databases must converge.</w:t>
      </w:r>
      <w:r>
        <w:rPr>
          <w:rStyle w:val="699"/>
        </w:rPr>
        <w:t xml:space="preserve"> The canonical DDL stays greenfield: it is what a fresh provision produces. Changes to databases already holding data ship as forward-only, numbered migration files (</w:t>
      </w:r>
      <w:r>
        <w:rPr>
          <w:rStyle w:val="700"/>
        </w:rPr>
        <w:t xml:space="preserve">migrations/NNN_description.sql</w:t>
      </w:r>
      <w:r>
        <w:rPr>
          <w:rStyle w:val="699"/>
        </w:rPr>
        <w:t xml:space="preserve">), written in the same change that updates the canonical DDL, such that a migrated database and a freshly provisioned one are structurally identical. (Precedent: the batch-FK cascade fix shipped as paired </w:t>
      </w:r>
      <w:r>
        <w:rPr>
          <w:rStyle w:val="700"/>
        </w:rPr>
        <w:t xml:space="preserve">ALTER TABLE … DROP CONSTRAINT / ADD CONSTRAINT … ON DELETE CASCADE</w:t>
      </w:r>
      <w:r>
        <w:rPr>
          <w:rStyle w:val="699"/>
        </w:rPr>
        <w:t xml:space="preserve"> statements appl</w:t>
      </w:r>
      <w:r>
        <w:rPr>
          <w:rStyle w:val="699"/>
        </w:rPr>
        <w:t xml:space="preserve">ied to the live symbol databases, while the template gained the cascade for all future provisions.) The harness validates the fresh path; a migration is verified by running it and confirming the harness's relevant checks pass against the migrated database.</w:t>
      </w:r>
      <w:r/>
    </w:p>
    <w:p>
      <w:pPr>
        <w:pStyle w:val="697"/>
        <w:pBdr/>
        <w:spacing/>
        <w:ind/>
        <w:rPr/>
      </w:pPr>
      <w:r>
        <w:rPr>
          <w:rStyle w:val="698"/>
        </w:rPr>
        <w:t xml:space="preserve">Versioning.</w:t>
      </w:r>
      <w:r>
        <w:rPr>
          <w:rStyle w:val="699"/>
        </w:rPr>
        <w:t xml:space="preserve"> This spec is semver'd: breaking schema changes (column removals, type changes, key changes) bump major; additive changes (new columns, tables, functions, checks) bump minor; prose-only changes bump patch. The version in the header is the version of the </w:t>
      </w:r>
      <w:r>
        <w:rPr>
          <w:rStyle w:val="701"/>
        </w:rPr>
        <w:t xml:space="preserve">layer</w:t>
      </w:r>
      <w:r>
        <w:rPr>
          <w:rStyle w:val="699"/>
        </w:rPr>
        <w:t xml:space="preserve">, not of any one file.</w: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Menlo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4"/>
    <w:basedOn w:val="686"/>
    <w:next w:val="68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86"/>
    <w:next w:val="686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86"/>
    <w:next w:val="68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86"/>
    <w:next w:val="68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6"/>
    <w:next w:val="68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6"/>
    <w:next w:val="68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86"/>
    <w:next w:val="686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86"/>
    <w:next w:val="68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6"/>
    <w:next w:val="68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6"/>
    <w:next w:val="68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8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86"/>
    <w:next w:val="6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2">
    <w:name w:val="Footnote Text Char"/>
    <w:basedOn w:val="148"/>
    <w:link w:val="690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68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6"/>
    <w:next w:val="686"/>
    <w:uiPriority w:val="39"/>
    <w:unhideWhenUsed/>
    <w:pPr>
      <w:pBdr/>
      <w:spacing w:after="100"/>
      <w:ind/>
    </w:pPr>
  </w:style>
  <w:style w:type="paragraph" w:styleId="190">
    <w:name w:val="toc 2"/>
    <w:basedOn w:val="686"/>
    <w:next w:val="686"/>
    <w:uiPriority w:val="39"/>
    <w:unhideWhenUsed/>
    <w:pPr>
      <w:pBdr/>
      <w:spacing w:after="100"/>
      <w:ind w:left="220"/>
    </w:pPr>
  </w:style>
  <w:style w:type="paragraph" w:styleId="191">
    <w:name w:val="toc 3"/>
    <w:basedOn w:val="686"/>
    <w:next w:val="686"/>
    <w:uiPriority w:val="39"/>
    <w:unhideWhenUsed/>
    <w:pPr>
      <w:pBdr/>
      <w:spacing w:after="100"/>
      <w:ind w:left="440"/>
    </w:pPr>
  </w:style>
  <w:style w:type="paragraph" w:styleId="192">
    <w:name w:val="toc 4"/>
    <w:basedOn w:val="686"/>
    <w:next w:val="686"/>
    <w:uiPriority w:val="39"/>
    <w:unhideWhenUsed/>
    <w:pPr>
      <w:pBdr/>
      <w:spacing w:after="100"/>
      <w:ind w:left="660"/>
    </w:pPr>
  </w:style>
  <w:style w:type="paragraph" w:styleId="193">
    <w:name w:val="toc 5"/>
    <w:basedOn w:val="686"/>
    <w:next w:val="686"/>
    <w:uiPriority w:val="39"/>
    <w:unhideWhenUsed/>
    <w:pPr>
      <w:pBdr/>
      <w:spacing w:after="100"/>
      <w:ind w:left="880"/>
    </w:pPr>
  </w:style>
  <w:style w:type="paragraph" w:styleId="194">
    <w:name w:val="toc 6"/>
    <w:basedOn w:val="686"/>
    <w:next w:val="686"/>
    <w:uiPriority w:val="39"/>
    <w:unhideWhenUsed/>
    <w:pPr>
      <w:pBdr/>
      <w:spacing w:after="100"/>
      <w:ind w:left="1100"/>
    </w:pPr>
  </w:style>
  <w:style w:type="paragraph" w:styleId="195">
    <w:name w:val="toc 7"/>
    <w:basedOn w:val="686"/>
    <w:next w:val="686"/>
    <w:uiPriority w:val="39"/>
    <w:unhideWhenUsed/>
    <w:pPr>
      <w:pBdr/>
      <w:spacing w:after="100"/>
      <w:ind w:left="1320"/>
    </w:pPr>
  </w:style>
  <w:style w:type="paragraph" w:styleId="196">
    <w:name w:val="toc 8"/>
    <w:basedOn w:val="686"/>
    <w:next w:val="686"/>
    <w:uiPriority w:val="39"/>
    <w:unhideWhenUsed/>
    <w:pPr>
      <w:pBdr/>
      <w:spacing w:after="100"/>
      <w:ind w:left="1540"/>
    </w:pPr>
  </w:style>
  <w:style w:type="paragraph" w:styleId="197">
    <w:name w:val="toc 9"/>
    <w:basedOn w:val="686"/>
    <w:next w:val="68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6"/>
    <w:next w:val="686"/>
    <w:uiPriority w:val="99"/>
    <w:unhideWhenUsed/>
    <w:pPr>
      <w:pBdr/>
      <w:spacing w:after="0" w:afterAutospacing="0"/>
      <w:ind/>
    </w:pPr>
  </w:style>
  <w:style w:type="paragraph" w:styleId="686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character" w:styleId="688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689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690">
    <w:name w:val="footnote text"/>
    <w:basedOn w:val="686"/>
    <w:link w:val="691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691" w:customStyle="1">
    <w:name w:val="footnote text character"/>
    <w:link w:val="690"/>
    <w:uiPriority w:val="99"/>
    <w:pPr>
      <w:pBdr/>
      <w:spacing/>
      <w:ind/>
    </w:pPr>
    <w:rPr>
      <w:sz w:val="18"/>
    </w:rPr>
  </w:style>
  <w:style w:type="paragraph" w:styleId="692">
    <w:name w:val="Normal (Web)"/>
    <w:basedOn w:val="686"/>
    <w:uiPriority w:val="99"/>
    <w:semiHidden/>
    <w:unhideWhenUsed/>
    <w:pPr>
      <w:pBdr/>
      <w:spacing w:after="100" w:afterAutospacing="1" w:before="100" w:beforeAutospacing="1"/>
      <w:ind/>
    </w:pPr>
  </w:style>
  <w:style w:type="paragraph" w:styleId="693">
    <w:name w:val="Heading 1"/>
    <w:basedOn w:val="686"/>
    <w:link w:val="695"/>
    <w:pPr>
      <w:pBdr/>
      <w:spacing w:after="100" w:afterAutospacing="1" w:before="100" w:beforeAutospacing="1"/>
      <w:ind/>
      <w:outlineLvl w:val="0"/>
    </w:pPr>
  </w:style>
  <w:style w:type="paragraph" w:styleId="694" w:customStyle="1">
    <w:name w:val="text-3"/>
    <w:basedOn w:val="693"/>
    <w:qFormat/>
    <w:pPr>
      <w:pBdr/>
      <w:spacing w:after="80" w:afterAutospacing="1" w:before="360" w:beforeAutospacing="1"/>
      <w:ind/>
    </w:pPr>
  </w:style>
  <w:style w:type="character" w:styleId="695" w:customStyle="1">
    <w:name w:val="Heading 1 Sign"/>
    <w:link w:val="693"/>
    <w:uiPriority w:val="9"/>
    <w:pPr>
      <w:pBdr/>
      <w:spacing/>
      <w:ind/>
    </w:pPr>
    <w:rPr>
      <w:b/>
      <w:bCs/>
      <w:sz w:val="48"/>
      <w:szCs w:val="48"/>
    </w:rPr>
  </w:style>
  <w:style w:type="character" w:styleId="696" w:customStyle="1">
    <w:name w:val="text-3-c"/>
    <w:basedOn w:val="695"/>
    <w:pPr>
      <w:pBdr/>
      <w:spacing/>
      <w:ind/>
    </w:pPr>
    <w:rPr>
      <w:rFonts w:ascii="Arial" w:hAnsi="Arial" w:eastAsia="Arial" w:cs="Arial"/>
      <w:color w:val="0f4761"/>
      <w:sz w:val="40"/>
      <w:szCs w:val="40"/>
    </w:rPr>
  </w:style>
  <w:style w:type="paragraph" w:styleId="697" w:customStyle="1">
    <w:name w:val="text-6"/>
    <w:qFormat/>
    <w:pPr>
      <w:pBdr/>
      <w:spacing w:after="150" w:afterAutospacing="1"/>
      <w:ind/>
    </w:pPr>
  </w:style>
  <w:style w:type="character" w:styleId="698" w:customStyle="1">
    <w:name w:val="text-6-c"/>
    <w:pPr>
      <w:pBdr/>
      <w:spacing/>
      <w:ind/>
    </w:pPr>
    <w:rPr>
      <w:rFonts w:ascii="Arial" w:hAnsi="Arial" w:eastAsia="Arial" w:cs="Arial"/>
      <w:b/>
      <w:bCs/>
      <w:color w:val="000000"/>
    </w:rPr>
  </w:style>
  <w:style w:type="character" w:styleId="699" w:customStyle="1">
    <w:name w:val="text-7-c"/>
    <w:pPr>
      <w:pBdr/>
      <w:spacing/>
      <w:ind/>
    </w:pPr>
    <w:rPr>
      <w:rFonts w:ascii="Arial" w:hAnsi="Arial" w:eastAsia="Arial" w:cs="Arial"/>
      <w:color w:val="000000"/>
    </w:rPr>
  </w:style>
  <w:style w:type="character" w:styleId="700" w:customStyle="1">
    <w:name w:val="text-16-c"/>
    <w:pPr>
      <w:pBdr/>
      <w:spacing/>
      <w:ind/>
    </w:pPr>
    <w:rPr>
      <w:rFonts w:ascii="Menlo" w:hAnsi="Menlo" w:eastAsia="Menlo" w:cs="Menlo"/>
      <w:color w:val="c7254e"/>
      <w:sz w:val="22"/>
      <w:szCs w:val="22"/>
      <w:shd w:val="clear" w:color="auto" w:fill="f9f2f4"/>
    </w:rPr>
  </w:style>
  <w:style w:type="character" w:styleId="701" w:customStyle="1">
    <w:name w:val="text-30-c"/>
    <w:pPr>
      <w:pBdr/>
      <w:spacing/>
      <w:ind/>
    </w:pPr>
    <w:rPr>
      <w:rFonts w:ascii="Arial" w:hAnsi="Arial" w:eastAsia="Arial" w:cs="Arial"/>
      <w:i/>
      <w:iCs/>
      <w:color w:val="000000"/>
    </w:rPr>
  </w:style>
  <w:style w:type="paragraph" w:styleId="702">
    <w:name w:val="Heading 2"/>
    <w:basedOn w:val="686"/>
    <w:link w:val="704"/>
    <w:pPr>
      <w:pBdr/>
      <w:spacing w:after="100" w:afterAutospacing="1" w:before="100" w:beforeAutospacing="1"/>
      <w:ind/>
      <w:outlineLvl w:val="1"/>
    </w:pPr>
  </w:style>
  <w:style w:type="paragraph" w:styleId="703" w:customStyle="1">
    <w:name w:val="text-41"/>
    <w:basedOn w:val="702"/>
    <w:qFormat/>
    <w:pPr>
      <w:pBdr/>
      <w:spacing w:after="80" w:afterAutospacing="1" w:before="160" w:beforeAutospacing="1"/>
      <w:ind/>
    </w:pPr>
  </w:style>
  <w:style w:type="character" w:styleId="704" w:customStyle="1">
    <w:name w:val="Heading 2 Sign"/>
    <w:link w:val="702"/>
    <w:uiPriority w:val="9"/>
    <w:unhideWhenUsed/>
    <w:pPr>
      <w:pBdr/>
      <w:spacing/>
      <w:ind/>
    </w:pPr>
    <w:rPr>
      <w:b/>
      <w:bCs/>
      <w:sz w:val="36"/>
      <w:szCs w:val="36"/>
    </w:rPr>
  </w:style>
  <w:style w:type="character" w:styleId="705" w:customStyle="1">
    <w:name w:val="text-41-c"/>
    <w:basedOn w:val="704"/>
    <w:pPr>
      <w:pBdr/>
      <w:spacing/>
      <w:ind/>
    </w:pPr>
    <w:rPr>
      <w:rFonts w:ascii="Arial" w:hAnsi="Arial" w:eastAsia="Arial" w:cs="Arial"/>
      <w:color w:val="0f4761"/>
      <w:sz w:val="32"/>
      <w:szCs w:val="32"/>
    </w:rPr>
  </w:style>
  <w:style w:type="paragraph" w:styleId="706" w:customStyle="1">
    <w:name w:val="text-42"/>
    <w:qFormat/>
    <w:pPr>
      <w:pBdr/>
      <w:spacing w:after="150" w:afterAutospacing="1"/>
      <w:ind/>
    </w:pPr>
  </w:style>
  <w:style w:type="paragraph" w:styleId="707" w:customStyle="1">
    <w:name w:val="text-47"/>
    <w:qFormat/>
    <w:pPr>
      <w:pBdr>
        <w:top w:val="single" w:color="ffffff" w:sz="2" w:space="0"/>
        <w:left w:val="single" w:color="ffffff" w:sz="2" w:space="0"/>
        <w:bottom w:val="single" w:color="ffffff" w:sz="2" w:space="0"/>
        <w:right w:val="single" w:color="ffffff" w:sz="2" w:space="0"/>
      </w:pBdr>
      <w:shd w:val="clear" w:color="auto" w:fill="f8f8f8"/>
      <w:spacing w:after="150" w:afterAutospacing="1" w:line="1" w:lineRule="atLeast"/>
      <w:ind/>
    </w:pPr>
  </w:style>
  <w:style w:type="character" w:styleId="708" w:customStyle="1">
    <w:name w:val="text-47-c"/>
    <w:pPr>
      <w:pBdr/>
      <w:spacing/>
      <w:ind/>
    </w:pPr>
    <w:rPr>
      <w:rFonts w:ascii="Menlo" w:hAnsi="Menlo" w:eastAsia="Menlo" w:cs="Menlo"/>
      <w:color w:val="000000"/>
      <w:sz w:val="22"/>
      <w:szCs w:val="22"/>
      <w:shd w:val="clear" w:color="auto" w:fill="f8f8f8"/>
    </w:rPr>
  </w:style>
  <w:style w:type="paragraph" w:styleId="709" w:customStyle="1">
    <w:name w:val="text-54"/>
    <w:qFormat/>
    <w:pPr>
      <w:pBdr/>
      <w:shd w:val="clear" w:color="auto" w:fill="f9f2f4"/>
      <w:spacing w:after="150" w:afterAutospacing="1"/>
      <w:ind/>
    </w:pPr>
  </w:style>
  <w:style w:type="character" w:styleId="710" w:customStyle="1">
    <w:name w:val="text-54-c"/>
    <w:pPr>
      <w:pBdr/>
      <w:spacing/>
      <w:ind/>
    </w:pPr>
    <w:rPr>
      <w:rFonts w:ascii="Menlo" w:hAnsi="Menlo" w:eastAsia="Menlo" w:cs="Menlo"/>
      <w:b/>
      <w:bCs/>
      <w:color w:val="c7254e"/>
      <w:sz w:val="22"/>
      <w:szCs w:val="22"/>
      <w:shd w:val="clear" w:color="auto" w:fill="f9f2f4"/>
    </w:rPr>
  </w:style>
  <w:style w:type="character" w:styleId="711" w:customStyle="1">
    <w:name w:val="text-144-c"/>
    <w:pPr>
      <w:pBdr/>
      <w:spacing/>
      <w:ind/>
    </w:pPr>
    <w:rPr>
      <w:rFonts w:ascii="Menlo" w:hAnsi="Menlo" w:eastAsia="Menlo" w:cs="Menlo"/>
      <w:color w:val="c7254e"/>
      <w:sz w:val="29"/>
      <w:szCs w:val="29"/>
      <w:shd w:val="clear" w:color="auto" w:fill="f9f2f4"/>
    </w:rPr>
  </w:style>
  <w:style w:type="paragraph" w:styleId="712">
    <w:name w:val="Heading 3"/>
    <w:basedOn w:val="686"/>
    <w:link w:val="714"/>
    <w:pPr>
      <w:pBdr/>
      <w:spacing w:after="100" w:afterAutospacing="1" w:before="100" w:beforeAutospacing="1"/>
      <w:ind/>
      <w:outlineLvl w:val="2"/>
    </w:pPr>
  </w:style>
  <w:style w:type="paragraph" w:styleId="713" w:customStyle="1">
    <w:name w:val="text-147"/>
    <w:basedOn w:val="712"/>
    <w:qFormat/>
    <w:pPr>
      <w:pBdr/>
      <w:spacing w:after="80" w:afterAutospacing="1" w:before="160" w:beforeAutospacing="1"/>
      <w:ind/>
    </w:pPr>
  </w:style>
  <w:style w:type="character" w:styleId="714" w:customStyle="1">
    <w:name w:val="Heading 3 Sign"/>
    <w:link w:val="712"/>
    <w:uiPriority w:val="9"/>
    <w:unhideWhenUsed/>
    <w:pPr>
      <w:pBdr/>
      <w:spacing/>
      <w:ind/>
    </w:pPr>
    <w:rPr>
      <w:b/>
      <w:bCs/>
      <w:sz w:val="27"/>
      <w:szCs w:val="27"/>
    </w:rPr>
  </w:style>
  <w:style w:type="character" w:styleId="715" w:customStyle="1">
    <w:name w:val="text-147-c"/>
    <w:basedOn w:val="714"/>
    <w:pPr>
      <w:pBdr/>
      <w:spacing/>
      <w:ind/>
    </w:pPr>
    <w:rPr>
      <w:rFonts w:ascii="Arial" w:hAnsi="Arial" w:eastAsia="Arial" w:cs="Arial"/>
      <w:color w:val="0f4761"/>
      <w:sz w:val="28"/>
      <w:szCs w:val="28"/>
    </w:rPr>
  </w:style>
  <w:style w:type="paragraph" w:styleId="716" w:customStyle="1">
    <w:name w:val="text-161"/>
    <w:qFormat/>
    <w:pPr>
      <w:pBdr/>
      <w:spacing w:after="150" w:afterAutospacing="1"/>
      <w:ind/>
    </w:pPr>
  </w:style>
  <w:style w:type="character" w:styleId="717" w:customStyle="1">
    <w:name w:val="text-161-c"/>
    <w:pPr>
      <w:pBdr/>
      <w:spacing/>
      <w:ind/>
    </w:pPr>
    <w:rPr>
      <w:rFonts w:ascii="Arial" w:hAnsi="Arial" w:eastAsia="Arial" w:cs="Arial"/>
      <w:i/>
      <w:iCs/>
      <w:color w:val="000000"/>
    </w:rPr>
  </w:style>
  <w:style w:type="character" w:styleId="718" w:customStyle="1">
    <w:name w:val="text-162-c"/>
    <w:pPr>
      <w:pBdr/>
      <w:spacing/>
      <w:ind/>
    </w:pPr>
    <w:rPr>
      <w:rFonts w:ascii="Arial" w:hAnsi="Arial" w:eastAsia="Arial" w:cs="Arial"/>
      <w:color w:val="000000"/>
    </w:rPr>
  </w:style>
  <w:style w:type="character" w:styleId="719" w:customStyle="1">
    <w:name w:val="text-164-c"/>
    <w:pPr>
      <w:pBdr/>
      <w:spacing/>
      <w:ind/>
    </w:pPr>
    <w:rPr>
      <w:rFonts w:ascii="Menlo" w:hAnsi="Menlo" w:eastAsia="Menlo" w:cs="Menlo"/>
      <w:color w:val="c7254e"/>
      <w:sz w:val="22"/>
      <w:szCs w:val="22"/>
      <w:shd w:val="clear" w:color="auto" w:fill="f9f2f4"/>
    </w:rPr>
  </w:style>
  <w:style w:type="paragraph" w:styleId="720" w:customStyle="1">
    <w:name w:val="text-369"/>
    <w:qFormat/>
    <w:pPr>
      <w:pBdr/>
      <w:shd w:val="clear" w:color="auto" w:fill="f9f2f4"/>
      <w:spacing w:after="150" w:afterAutospacing="1"/>
      <w:ind/>
    </w:pPr>
  </w:style>
  <w:style w:type="paragraph" w:styleId="721" w:customStyle="1">
    <w:name w:val="text-375"/>
    <w:qFormat/>
    <w:pPr>
      <w:pBdr/>
      <w:shd w:val="clear" w:color="auto" w:fill="f9f2f4"/>
      <w:spacing w:after="100" w:afterAutospacing="1" w:before="100" w:beforeAutospacing="1"/>
      <w:ind/>
    </w:pPr>
  </w:style>
  <w:style w:type="character" w:styleId="722" w:customStyle="1">
    <w:name w:val="text-375-c"/>
    <w:pPr>
      <w:pBdr/>
      <w:spacing/>
      <w:ind/>
    </w:pPr>
    <w:rPr>
      <w:rFonts w:ascii="Menlo" w:hAnsi="Menlo" w:eastAsia="Menlo" w:cs="Menlo"/>
      <w:color w:val="c7254e"/>
      <w:sz w:val="22"/>
      <w:szCs w:val="22"/>
      <w:shd w:val="clear" w:color="auto" w:fill="f9f2f4"/>
    </w:rPr>
  </w:style>
  <w:style w:type="character" w:styleId="723" w:customStyle="1">
    <w:name w:val="text-376-c"/>
    <w:pPr>
      <w:pBdr/>
      <w:spacing/>
      <w:ind/>
    </w:pPr>
    <w:rPr>
      <w:rFonts w:ascii="Arial" w:hAnsi="Arial" w:eastAsia="Arial" w:cs="Arial"/>
      <w:color w:val="000000"/>
    </w:rPr>
  </w:style>
  <w:style w:type="character" w:styleId="724" w:customStyle="1">
    <w:name w:val="text-378-c"/>
    <w:pPr>
      <w:pBdr/>
      <w:spacing/>
      <w:ind/>
    </w:pPr>
    <w:rPr>
      <w:rFonts w:ascii="Arial" w:hAnsi="Arial" w:eastAsia="Arial" w:cs="Arial"/>
      <w:i/>
      <w:iCs/>
      <w:color w:val="000000"/>
    </w:rPr>
  </w:style>
  <w:style w:type="paragraph" w:styleId="725">
    <w:name w:val="List Paragraph"/>
    <w:basedOn w:val="686"/>
    <w:uiPriority w:val="34"/>
    <w:pPr>
      <w:pBdr/>
      <w:spacing/>
      <w:ind w:left="720"/>
      <w:contextualSpacing w:val="true"/>
    </w:pPr>
  </w:style>
  <w:style w:type="paragraph" w:styleId="726" w:customStyle="1">
    <w:name w:val="text-390"/>
    <w:basedOn w:val="725"/>
    <w:qFormat/>
    <w:pPr>
      <w:pBdr/>
      <w:spacing w:after="100" w:afterAutospacing="1" w:before="100" w:beforeAutospacing="1"/>
      <w:ind/>
    </w:pPr>
  </w:style>
  <w:style w:type="character" w:styleId="727" w:customStyle="1">
    <w:name w:val="text-413-c"/>
    <w:pPr>
      <w:pBdr/>
      <w:spacing/>
      <w:ind/>
    </w:pPr>
    <w:rPr>
      <w:rFonts w:ascii="Menlo" w:hAnsi="Menlo" w:eastAsia="Menlo" w:cs="Menlo"/>
      <w:color w:val="c7254e"/>
      <w:sz w:val="25"/>
      <w:szCs w:val="25"/>
      <w:shd w:val="clear" w:color="auto" w:fill="f9f2f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ONLYOFFICE/9.4.0.985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2026-08-07T22:45:21Z</dcterms:modified>
</cp:coreProperties>
</file>