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CA" w:rsidRDefault="00C444CA" w:rsidP="000F3EC8">
      <w:pPr>
        <w:spacing w:line="360" w:lineRule="auto"/>
      </w:pPr>
    </w:p>
    <w:p w:rsidR="00C444CA" w:rsidRDefault="00EF3B13" w:rsidP="000F3EC8">
      <w:pPr>
        <w:spacing w:line="36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2076450" cy="10308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_ee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86"/>
                    <a:stretch/>
                  </pic:blipFill>
                  <pic:spPr bwMode="auto">
                    <a:xfrm>
                      <a:off x="0" y="0"/>
                      <a:ext cx="2117874" cy="10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4CA" w:rsidRPr="00C444CA" w:rsidRDefault="00C444CA" w:rsidP="000F3EC8">
      <w:pPr>
        <w:spacing w:line="360" w:lineRule="auto"/>
        <w:jc w:val="center"/>
        <w:rPr>
          <w:rFonts w:cs="Arial"/>
          <w:b/>
          <w:color w:val="808080" w:themeColor="background1" w:themeShade="80"/>
        </w:rPr>
      </w:pPr>
      <w:r w:rsidRPr="00C444CA">
        <w:rPr>
          <w:rFonts w:cs="Arial"/>
          <w:b/>
          <w:color w:val="808080" w:themeColor="background1" w:themeShade="80"/>
        </w:rPr>
        <w:t>Universidade do Minho</w:t>
      </w:r>
    </w:p>
    <w:p w:rsidR="00C444CA" w:rsidRPr="00C444CA" w:rsidRDefault="00C444CA" w:rsidP="000F3EC8">
      <w:pPr>
        <w:spacing w:line="360" w:lineRule="auto"/>
        <w:jc w:val="center"/>
        <w:rPr>
          <w:rFonts w:cs="Arial"/>
          <w:color w:val="808080" w:themeColor="background1" w:themeShade="80"/>
        </w:rPr>
      </w:pPr>
      <w:r w:rsidRPr="00C444CA">
        <w:rPr>
          <w:rFonts w:cs="Arial"/>
          <w:color w:val="808080" w:themeColor="background1" w:themeShade="80"/>
        </w:rPr>
        <w:t>Departamento de Informática</w:t>
      </w:r>
    </w:p>
    <w:p w:rsidR="00C444CA" w:rsidRDefault="00C444CA" w:rsidP="000F3EC8">
      <w:pPr>
        <w:spacing w:line="360" w:lineRule="auto"/>
        <w:jc w:val="center"/>
        <w:rPr>
          <w:rFonts w:cs="Arial"/>
        </w:rPr>
      </w:pPr>
    </w:p>
    <w:p w:rsidR="00DE44BF" w:rsidRPr="00C444CA" w:rsidRDefault="00B6502A" w:rsidP="00B6502A">
      <w:pPr>
        <w:spacing w:line="360" w:lineRule="auto"/>
        <w:jc w:val="center"/>
        <w:rPr>
          <w:rFonts w:cs="Arial"/>
        </w:rPr>
      </w:pPr>
      <w:r>
        <w:rPr>
          <w:rFonts w:cs="Arial"/>
        </w:rPr>
        <w:t>Mestrado em Engenharia Informática</w:t>
      </w:r>
      <w:r>
        <w:rPr>
          <w:rFonts w:cs="Arial"/>
        </w:rPr>
        <w:br/>
      </w:r>
      <w:r w:rsidR="00DE44BF">
        <w:rPr>
          <w:rFonts w:cs="Arial"/>
        </w:rPr>
        <w:t>Mestrado Integrado em Engenharia Informática</w:t>
      </w:r>
    </w:p>
    <w:p w:rsidR="00C444CA" w:rsidRPr="00C444CA" w:rsidRDefault="00C444CA" w:rsidP="000F3EC8">
      <w:pPr>
        <w:spacing w:line="360" w:lineRule="auto"/>
        <w:jc w:val="center"/>
        <w:rPr>
          <w:rFonts w:cs="Arial"/>
        </w:rPr>
      </w:pPr>
      <w:r w:rsidRPr="00C444CA">
        <w:rPr>
          <w:rFonts w:cs="Arial"/>
        </w:rPr>
        <w:t xml:space="preserve">Perfil </w:t>
      </w:r>
      <w:r w:rsidR="00AC0E65">
        <w:rPr>
          <w:rFonts w:cs="Arial"/>
        </w:rPr>
        <w:t xml:space="preserve">de </w:t>
      </w:r>
      <w:r w:rsidRPr="00C444CA">
        <w:rPr>
          <w:rFonts w:cs="Arial"/>
        </w:rPr>
        <w:t>Sistemas Inteligentes</w:t>
      </w:r>
    </w:p>
    <w:p w:rsidR="00C444CA" w:rsidRPr="00C444CA" w:rsidRDefault="00C444CA" w:rsidP="000F3EC8">
      <w:pPr>
        <w:spacing w:line="360" w:lineRule="auto"/>
        <w:jc w:val="center"/>
        <w:rPr>
          <w:rFonts w:cs="Arial"/>
        </w:rPr>
      </w:pPr>
      <w:r w:rsidRPr="00C444CA">
        <w:rPr>
          <w:rFonts w:cs="Arial"/>
        </w:rPr>
        <w:t>Unidade Curricular de A</w:t>
      </w:r>
      <w:r w:rsidR="00E77A54">
        <w:rPr>
          <w:rFonts w:cs="Arial"/>
        </w:rPr>
        <w:t>prendizagem e Extração de Conhecimento</w:t>
      </w:r>
    </w:p>
    <w:p w:rsidR="00C444CA" w:rsidRDefault="00BF4134" w:rsidP="00BF4134">
      <w:pPr>
        <w:spacing w:line="360" w:lineRule="auto"/>
        <w:jc w:val="center"/>
        <w:rPr>
          <w:rFonts w:cs="Arial"/>
        </w:rPr>
      </w:pPr>
      <w:r>
        <w:rPr>
          <w:rFonts w:cs="Arial"/>
        </w:rPr>
        <w:t>2015/2016</w:t>
      </w:r>
    </w:p>
    <w:p w:rsidR="006040FA" w:rsidRDefault="006040FA" w:rsidP="00BF4134">
      <w:pPr>
        <w:spacing w:line="360" w:lineRule="auto"/>
        <w:jc w:val="center"/>
        <w:rPr>
          <w:rFonts w:cs="Arial"/>
        </w:rPr>
      </w:pPr>
    </w:p>
    <w:p w:rsidR="006040FA" w:rsidRPr="00BF4134" w:rsidRDefault="006040FA" w:rsidP="00BF4134">
      <w:pPr>
        <w:spacing w:line="360" w:lineRule="auto"/>
        <w:jc w:val="center"/>
        <w:rPr>
          <w:rFonts w:cs="Arial"/>
        </w:rPr>
      </w:pPr>
    </w:p>
    <w:p w:rsidR="00A015B8" w:rsidRPr="00C6391B" w:rsidRDefault="00535DEF" w:rsidP="00BF4134">
      <w:pPr>
        <w:pStyle w:val="Ttulo"/>
        <w:spacing w:line="360" w:lineRule="auto"/>
        <w:jc w:val="center"/>
      </w:pPr>
      <w:r>
        <w:t>Aprendizagem e Extração de Conhecimento</w:t>
      </w:r>
    </w:p>
    <w:p w:rsidR="00BF4134" w:rsidRPr="00C6391B" w:rsidRDefault="00BF4134" w:rsidP="00BF4134">
      <w:pPr>
        <w:spacing w:line="360" w:lineRule="auto"/>
        <w:jc w:val="center"/>
        <w:rPr>
          <w:rFonts w:cs="Arial"/>
          <w:b/>
          <w:lang w:eastAsia="pt-PT"/>
        </w:rPr>
      </w:pPr>
    </w:p>
    <w:p w:rsidR="00DC6563" w:rsidRPr="00E77A54" w:rsidRDefault="00DC6563" w:rsidP="006040FA">
      <w:pPr>
        <w:spacing w:line="360" w:lineRule="auto"/>
        <w:ind w:right="567"/>
        <w:jc w:val="both"/>
      </w:pPr>
    </w:p>
    <w:p w:rsidR="00DC6563" w:rsidRPr="00E77A54" w:rsidRDefault="00DC6563" w:rsidP="00BF4134">
      <w:pPr>
        <w:spacing w:line="360" w:lineRule="auto"/>
        <w:ind w:left="567" w:right="567"/>
        <w:jc w:val="both"/>
      </w:pPr>
    </w:p>
    <w:p w:rsidR="00C444CA" w:rsidRPr="00A61174" w:rsidRDefault="00C444CA" w:rsidP="000F3EC8">
      <w:pPr>
        <w:spacing w:line="360" w:lineRule="auto"/>
        <w:jc w:val="right"/>
        <w:rPr>
          <w:rFonts w:cs="Arial"/>
        </w:rPr>
      </w:pPr>
      <w:r w:rsidRPr="00A61174">
        <w:rPr>
          <w:rFonts w:cs="Arial"/>
        </w:rPr>
        <w:t>André Geraldes</w:t>
      </w:r>
      <w:r w:rsidR="00514750">
        <w:rPr>
          <w:rFonts w:cs="Arial"/>
        </w:rPr>
        <w:t xml:space="preserve"> </w:t>
      </w:r>
      <w:r w:rsidR="00DE44BF">
        <w:rPr>
          <w:rFonts w:cs="Arial"/>
        </w:rPr>
        <w:t>a67673</w:t>
      </w:r>
    </w:p>
    <w:p w:rsidR="00C444CA" w:rsidRPr="00A61174" w:rsidRDefault="00C444CA" w:rsidP="000F3EC8">
      <w:pPr>
        <w:spacing w:line="360" w:lineRule="auto"/>
        <w:jc w:val="right"/>
        <w:rPr>
          <w:rFonts w:cs="Arial"/>
        </w:rPr>
      </w:pPr>
      <w:r w:rsidRPr="00A61174">
        <w:rPr>
          <w:rFonts w:cs="Arial"/>
        </w:rPr>
        <w:t>Bruno Barbosa</w:t>
      </w:r>
      <w:r w:rsidR="00514750">
        <w:rPr>
          <w:rFonts w:cs="Arial"/>
        </w:rPr>
        <w:t xml:space="preserve"> </w:t>
      </w:r>
      <w:r w:rsidR="00DE44BF">
        <w:rPr>
          <w:rFonts w:cs="Arial"/>
        </w:rPr>
        <w:t>a67646</w:t>
      </w:r>
    </w:p>
    <w:p w:rsidR="00C444CA" w:rsidRPr="00A61174" w:rsidRDefault="00535DEF" w:rsidP="000F3EC8">
      <w:pPr>
        <w:spacing w:line="360" w:lineRule="auto"/>
        <w:jc w:val="right"/>
        <w:rPr>
          <w:rFonts w:cs="Arial"/>
        </w:rPr>
      </w:pPr>
      <w:r>
        <w:rPr>
          <w:rFonts w:cs="Arial"/>
        </w:rPr>
        <w:t xml:space="preserve">Francisco Dourado pg30458 </w:t>
      </w:r>
    </w:p>
    <w:p w:rsidR="00DC6563" w:rsidRDefault="00C444CA" w:rsidP="00DC6563">
      <w:r>
        <w:br w:type="page"/>
      </w: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rPr>
          <w:rFonts w:cs="Arial"/>
          <w:b/>
          <w:color w:val="000000"/>
        </w:rPr>
      </w:pPr>
    </w:p>
    <w:p w:rsidR="00DC6563" w:rsidRDefault="00DC6563" w:rsidP="00DC6563">
      <w:pPr>
        <w:spacing w:line="360" w:lineRule="auto"/>
        <w:jc w:val="center"/>
        <w:rPr>
          <w:rFonts w:cs="Arial"/>
          <w:color w:val="000000"/>
          <w:lang w:val="en-GB"/>
        </w:rPr>
      </w:pPr>
      <w:r>
        <w:rPr>
          <w:rFonts w:cs="Arial"/>
          <w:b/>
          <w:color w:val="000000"/>
          <w:lang w:val="en-GB"/>
        </w:rPr>
        <w:t>Abstract</w:t>
      </w:r>
    </w:p>
    <w:p w:rsidR="00DC6563" w:rsidRDefault="00DC6563" w:rsidP="00DC6563">
      <w:pPr>
        <w:spacing w:line="360" w:lineRule="auto"/>
        <w:jc w:val="both"/>
        <w:rPr>
          <w:rFonts w:cs="Arial"/>
          <w:color w:val="000000"/>
          <w:lang w:val="en-GB"/>
        </w:rPr>
      </w:pPr>
      <w:r w:rsidRPr="00821833">
        <w:rPr>
          <w:rFonts w:cs="Arial"/>
          <w:color w:val="000000"/>
          <w:lang w:val="en-GB"/>
        </w:rPr>
        <w:t>This r</w:t>
      </w:r>
      <w:r w:rsidR="00D35AFA">
        <w:rPr>
          <w:rFonts w:cs="Arial"/>
          <w:color w:val="000000"/>
          <w:lang w:val="en-GB"/>
        </w:rPr>
        <w:t>eport describes all the knowledge extraction procedures used in three distinct datasets.</w:t>
      </w:r>
      <w:r w:rsidRPr="00821833">
        <w:rPr>
          <w:rFonts w:cs="Arial"/>
          <w:color w:val="000000"/>
          <w:lang w:val="en-GB"/>
        </w:rPr>
        <w:t xml:space="preserve"> Every decision made thro</w:t>
      </w:r>
      <w:r w:rsidR="00D35AFA">
        <w:rPr>
          <w:rFonts w:cs="Arial"/>
          <w:color w:val="000000"/>
          <w:lang w:val="en-GB"/>
        </w:rPr>
        <w:t xml:space="preserve">ughout the project is presented as well as </w:t>
      </w:r>
      <w:r w:rsidRPr="00821833">
        <w:rPr>
          <w:rFonts w:cs="Arial"/>
          <w:color w:val="000000"/>
          <w:lang w:val="en-GB"/>
        </w:rPr>
        <w:t>the relevant implementation details explored.</w:t>
      </w:r>
    </w:p>
    <w:p w:rsidR="00DC6563" w:rsidRDefault="00DC6563" w:rsidP="00DC6563">
      <w:pPr>
        <w:spacing w:line="360" w:lineRule="auto"/>
        <w:jc w:val="both"/>
        <w:rPr>
          <w:rFonts w:cs="Arial"/>
          <w:color w:val="000000"/>
          <w:lang w:val="en-GB"/>
        </w:rPr>
      </w:pPr>
    </w:p>
    <w:p w:rsidR="00DC6563" w:rsidRDefault="00DC6563" w:rsidP="00DC6563">
      <w:pPr>
        <w:spacing w:line="360" w:lineRule="auto"/>
        <w:jc w:val="both"/>
        <w:rPr>
          <w:rFonts w:cs="Arial"/>
          <w:color w:val="000000"/>
          <w:lang w:val="en-GB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  <w:r w:rsidRPr="00DC6563">
        <w:rPr>
          <w:rFonts w:cs="Arial"/>
          <w:b/>
          <w:color w:val="000000"/>
        </w:rPr>
        <w:t>Resumo</w:t>
      </w:r>
    </w:p>
    <w:p w:rsidR="00DC6563" w:rsidRPr="00DC6563" w:rsidRDefault="00DC6563" w:rsidP="00DC6563">
      <w:pPr>
        <w:spacing w:line="360" w:lineRule="auto"/>
        <w:jc w:val="both"/>
      </w:pPr>
      <w:r w:rsidRPr="00DC6563">
        <w:rPr>
          <w:rFonts w:cs="Arial"/>
        </w:rPr>
        <w:t xml:space="preserve">Neste relatório é descrito </w:t>
      </w:r>
      <w:r w:rsidR="00D35AFA">
        <w:rPr>
          <w:rFonts w:cs="Arial"/>
        </w:rPr>
        <w:t xml:space="preserve">todos </w:t>
      </w:r>
      <w:r w:rsidRPr="00DC6563">
        <w:rPr>
          <w:rFonts w:cs="Arial"/>
        </w:rPr>
        <w:t>o</w:t>
      </w:r>
      <w:r w:rsidR="00D35AFA">
        <w:rPr>
          <w:rFonts w:cs="Arial"/>
        </w:rPr>
        <w:t>s procedimentos</w:t>
      </w:r>
      <w:r w:rsidRPr="00DC6563">
        <w:rPr>
          <w:rFonts w:cs="Arial"/>
        </w:rPr>
        <w:t xml:space="preserve"> de</w:t>
      </w:r>
      <w:r w:rsidR="00D35AFA">
        <w:rPr>
          <w:rFonts w:cs="Arial"/>
        </w:rPr>
        <w:t xml:space="preserve"> extração de conhecimento usados em três conjuntos de dados distintos</w:t>
      </w:r>
      <w:r w:rsidRPr="00DC6563">
        <w:rPr>
          <w:rFonts w:cs="Arial"/>
        </w:rPr>
        <w:t xml:space="preserve">. São apresentadas todas as decisões tomadas e explorados </w:t>
      </w:r>
      <w:r w:rsidR="00D35AFA">
        <w:rPr>
          <w:rFonts w:cs="Arial"/>
        </w:rPr>
        <w:t xml:space="preserve">durante todo o processo assim como </w:t>
      </w:r>
      <w:r w:rsidRPr="00DC6563">
        <w:rPr>
          <w:rFonts w:cs="Arial"/>
        </w:rPr>
        <w:t>os detalhes de implementação mais relevantes.</w:t>
      </w:r>
    </w:p>
    <w:p w:rsidR="00C444CA" w:rsidRPr="00DC6563" w:rsidRDefault="00DC6563" w:rsidP="00DC6563">
      <w:r w:rsidRPr="00DC6563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82552620"/>
        <w:docPartObj>
          <w:docPartGallery w:val="Table of Contents"/>
          <w:docPartUnique/>
        </w:docPartObj>
      </w:sdtPr>
      <w:sdtEndPr>
        <w:rPr>
          <w:rFonts w:ascii="Arial" w:hAnsi="Arial"/>
        </w:rPr>
      </w:sdtEndPr>
      <w:sdtContent>
        <w:p w:rsidR="00A61174" w:rsidRDefault="00A61174" w:rsidP="000F3EC8">
          <w:pPr>
            <w:pStyle w:val="Cabealhodondice"/>
            <w:numPr>
              <w:ilvl w:val="0"/>
              <w:numId w:val="0"/>
            </w:numPr>
            <w:spacing w:line="360" w:lineRule="auto"/>
          </w:pPr>
          <w:r>
            <w:t>Índice</w:t>
          </w:r>
        </w:p>
        <w:p w:rsidR="00A61174" w:rsidRPr="00A61174" w:rsidRDefault="00A61174" w:rsidP="000F3EC8">
          <w:pPr>
            <w:spacing w:line="360" w:lineRule="auto"/>
          </w:pPr>
        </w:p>
        <w:p w:rsidR="0090508B" w:rsidRDefault="00A61174">
          <w:pPr>
            <w:pStyle w:val="ndice1"/>
            <w:rPr>
              <w:rFonts w:asciiTheme="minorHAnsi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91665" w:history="1">
            <w:r w:rsidR="0090508B" w:rsidRPr="0007271E">
              <w:rPr>
                <w:rStyle w:val="Hiperligao"/>
                <w:noProof/>
              </w:rPr>
              <w:t>1</w:t>
            </w:r>
            <w:r w:rsidR="0090508B">
              <w:rPr>
                <w:rFonts w:asciiTheme="minorHAnsi" w:hAnsiTheme="minorHAnsi"/>
                <w:noProof/>
                <w:lang w:eastAsia="pt-PT"/>
              </w:rPr>
              <w:tab/>
            </w:r>
            <w:r w:rsidR="0090508B" w:rsidRPr="0007271E">
              <w:rPr>
                <w:rStyle w:val="Hiperligao"/>
                <w:noProof/>
              </w:rPr>
              <w:t>Introdução</w:t>
            </w:r>
            <w:r w:rsidR="0090508B">
              <w:rPr>
                <w:noProof/>
                <w:webHidden/>
              </w:rPr>
              <w:tab/>
            </w:r>
            <w:r w:rsidR="0090508B">
              <w:rPr>
                <w:noProof/>
                <w:webHidden/>
              </w:rPr>
              <w:fldChar w:fldCharType="begin"/>
            </w:r>
            <w:r w:rsidR="0090508B">
              <w:rPr>
                <w:noProof/>
                <w:webHidden/>
              </w:rPr>
              <w:instrText xml:space="preserve"> PAGEREF _Toc437791665 \h </w:instrText>
            </w:r>
            <w:r w:rsidR="0090508B">
              <w:rPr>
                <w:noProof/>
                <w:webHidden/>
              </w:rPr>
            </w:r>
            <w:r w:rsidR="0090508B">
              <w:rPr>
                <w:noProof/>
                <w:webHidden/>
              </w:rPr>
              <w:fldChar w:fldCharType="separate"/>
            </w:r>
            <w:r w:rsidR="0090508B">
              <w:rPr>
                <w:noProof/>
                <w:webHidden/>
              </w:rPr>
              <w:t>4</w:t>
            </w:r>
            <w:r w:rsidR="0090508B"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66" w:history="1">
            <w:r w:rsidRPr="0007271E">
              <w:rPr>
                <w:rStyle w:val="Hiperligao"/>
                <w:noProof/>
              </w:rPr>
              <w:t>1.1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Enquadramento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67" w:history="1">
            <w:r w:rsidRPr="0007271E">
              <w:rPr>
                <w:rStyle w:val="Hiperligao"/>
                <w:noProof/>
              </w:rPr>
              <w:t>1.2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68" w:history="1">
            <w:r w:rsidRPr="0007271E">
              <w:rPr>
                <w:rStyle w:val="Hiperligao"/>
                <w:noProof/>
              </w:rPr>
              <w:t>1.3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1"/>
            <w:rPr>
              <w:rFonts w:asciiTheme="minorHAnsi" w:hAnsiTheme="minorHAnsi"/>
              <w:noProof/>
              <w:lang w:eastAsia="pt-PT"/>
            </w:rPr>
          </w:pPr>
          <w:hyperlink w:anchor="_Toc437791669" w:history="1">
            <w:r w:rsidRPr="0007271E">
              <w:rPr>
                <w:rStyle w:val="Hiperligao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70" w:history="1">
            <w:r w:rsidRPr="0007271E">
              <w:rPr>
                <w:rStyle w:val="Hiperligao"/>
                <w:noProof/>
              </w:rPr>
              <w:t>2.1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Dataset de Avaliação de Automóveis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71" w:history="1">
            <w:r w:rsidRPr="0007271E">
              <w:rPr>
                <w:rStyle w:val="Hiperligao"/>
                <w:noProof/>
              </w:rPr>
              <w:t>2.2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Dataset do Consumo de Energia Elétrica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72" w:history="1">
            <w:r w:rsidRPr="0007271E">
              <w:rPr>
                <w:rStyle w:val="Hiperligao"/>
                <w:noProof/>
              </w:rPr>
              <w:t>2.3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Dataset da Central de Energia Elétrica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73" w:history="1">
            <w:r w:rsidRPr="0007271E">
              <w:rPr>
                <w:rStyle w:val="Hiperligao"/>
                <w:noProof/>
              </w:rPr>
              <w:t>2.3.1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Preparação do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74" w:history="1">
            <w:r w:rsidRPr="0007271E">
              <w:rPr>
                <w:rStyle w:val="Hiperligao"/>
                <w:noProof/>
              </w:rPr>
              <w:t>2.3.2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75" w:history="1">
            <w:r w:rsidRPr="0007271E">
              <w:rPr>
                <w:rStyle w:val="Hiperligao"/>
                <w:noProof/>
              </w:rPr>
              <w:t>2.3.3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76" w:history="1">
            <w:r w:rsidRPr="0007271E">
              <w:rPr>
                <w:rStyle w:val="Hiperligao"/>
                <w:noProof/>
              </w:rPr>
              <w:t>2.3.4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Segmentação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77" w:history="1">
            <w:r w:rsidRPr="0007271E">
              <w:rPr>
                <w:rStyle w:val="Hiperligao"/>
                <w:noProof/>
              </w:rPr>
              <w:t>2.4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Dataset da Idade de Moluscos Marinhos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78" w:history="1">
            <w:r w:rsidRPr="0007271E">
              <w:rPr>
                <w:rStyle w:val="Hiperligao"/>
                <w:noProof/>
              </w:rPr>
              <w:t>2.4.1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Preparação do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79" w:history="1">
            <w:r w:rsidRPr="0007271E">
              <w:rPr>
                <w:rStyle w:val="Hiperligao"/>
                <w:noProof/>
              </w:rPr>
              <w:t>2.4.2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08B" w:rsidRDefault="0090508B">
          <w:pPr>
            <w:pStyle w:val="ndice3"/>
            <w:tabs>
              <w:tab w:val="left" w:pos="1320"/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437791680" w:history="1">
            <w:r w:rsidRPr="0007271E">
              <w:rPr>
                <w:rStyle w:val="Hiperligao"/>
                <w:noProof/>
              </w:rPr>
              <w:t>2.4.3</w:t>
            </w:r>
            <w:r>
              <w:rPr>
                <w:rFonts w:asciiTheme="minorHAnsi" w:hAnsiTheme="minorHAnsi"/>
                <w:noProof/>
                <w:lang w:eastAsia="pt-PT"/>
              </w:rPr>
              <w:tab/>
            </w:r>
            <w:r w:rsidRPr="0007271E">
              <w:rPr>
                <w:rStyle w:val="Hiperligao"/>
                <w:noProof/>
              </w:rPr>
              <w:t>Classificação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174" w:rsidRDefault="00A61174" w:rsidP="000F3EC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A61174" w:rsidRDefault="00A61174" w:rsidP="000F3EC8">
      <w:pPr>
        <w:spacing w:line="360" w:lineRule="auto"/>
      </w:pPr>
      <w:r>
        <w:br w:type="page"/>
      </w:r>
    </w:p>
    <w:p w:rsidR="00A61174" w:rsidRDefault="00A61174" w:rsidP="000F3EC8">
      <w:pPr>
        <w:pStyle w:val="Cabealho1"/>
        <w:spacing w:line="360" w:lineRule="auto"/>
      </w:pPr>
      <w:bookmarkStart w:id="0" w:name="_Toc437791665"/>
      <w:r>
        <w:lastRenderedPageBreak/>
        <w:t>Introdução</w:t>
      </w:r>
      <w:bookmarkEnd w:id="0"/>
    </w:p>
    <w:p w:rsidR="0054120F" w:rsidRDefault="0054120F" w:rsidP="000F3EC8">
      <w:pPr>
        <w:spacing w:line="360" w:lineRule="auto"/>
      </w:pPr>
    </w:p>
    <w:p w:rsidR="00AA13E0" w:rsidRDefault="00AA13E0" w:rsidP="00AA13E0">
      <w:pPr>
        <w:spacing w:line="360" w:lineRule="auto"/>
        <w:jc w:val="both"/>
        <w:rPr>
          <w:rFonts w:cs="Arial"/>
        </w:rPr>
      </w:pPr>
      <w:r>
        <w:rPr>
          <w:rFonts w:cs="Arial"/>
        </w:rPr>
        <w:t>Os dados recolhidos a partir do mundo real não podem ser imediatamente utilizados para a extração de conhecimento visto que possuem imensos problemas. Problemas esses que podem estar relacionados com inconsistências, informação incompleta ou até mesmo lixo.</w:t>
      </w:r>
    </w:p>
    <w:p w:rsidR="00D93BE2" w:rsidRDefault="00AA13E0" w:rsidP="00AA13E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Surge, deste modo, a necessidade de tratar esses dados com a devida antecedência para que se adequem a uma determinada ferramenta de extração de conhecimento. A preparação dos dados para a extração de conhecimento segue </w:t>
      </w:r>
      <w:r w:rsidR="00D93BE2">
        <w:rPr>
          <w:rFonts w:cs="Arial"/>
        </w:rPr>
        <w:t>um conjunto de passos bem definidos: seleção, pré-processamento, transformação, mineração dos dados (</w:t>
      </w:r>
      <w:r w:rsidR="00D93BE2" w:rsidRPr="00D93BE2">
        <w:rPr>
          <w:rFonts w:cs="Arial"/>
          <w:i/>
        </w:rPr>
        <w:t>Data Mining</w:t>
      </w:r>
      <w:r w:rsidR="00D93BE2">
        <w:rPr>
          <w:rFonts w:cs="Arial"/>
        </w:rPr>
        <w:t>) e interpretação.</w:t>
      </w:r>
    </w:p>
    <w:p w:rsidR="00AA13E0" w:rsidRPr="00AA13E0" w:rsidRDefault="00D93BE2" w:rsidP="00AA13E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Discretização, limpeza, integração, transformação e redução, são exemplos de tarefas indispensáveis </w:t>
      </w:r>
      <w:r w:rsidR="00440B2C">
        <w:rPr>
          <w:rFonts w:cs="Arial"/>
        </w:rPr>
        <w:t xml:space="preserve">desde que selecionamos </w:t>
      </w:r>
      <w:r>
        <w:rPr>
          <w:rFonts w:cs="Arial"/>
        </w:rPr>
        <w:t>os dados até à extração de conhecimento</w:t>
      </w:r>
      <w:r w:rsidR="00440B2C">
        <w:rPr>
          <w:rFonts w:cs="Arial"/>
        </w:rPr>
        <w:t xml:space="preserve"> a partir dos mesmos</w:t>
      </w:r>
      <w:r>
        <w:rPr>
          <w:rFonts w:cs="Arial"/>
        </w:rPr>
        <w:t>.</w:t>
      </w:r>
    </w:p>
    <w:p w:rsidR="0054120F" w:rsidRDefault="00FA42E0" w:rsidP="000F3EC8">
      <w:pPr>
        <w:pStyle w:val="Cabealho2"/>
        <w:spacing w:line="360" w:lineRule="auto"/>
      </w:pPr>
      <w:bookmarkStart w:id="1" w:name="_Toc437791666"/>
      <w:r>
        <w:t>Enquadramento e objetivos</w:t>
      </w:r>
      <w:bookmarkEnd w:id="1"/>
    </w:p>
    <w:p w:rsidR="00754F15" w:rsidRDefault="00754F15" w:rsidP="000F3EC8">
      <w:pPr>
        <w:spacing w:line="360" w:lineRule="auto"/>
      </w:pPr>
    </w:p>
    <w:p w:rsidR="00373F5C" w:rsidRPr="000A6D86" w:rsidRDefault="00FA42E0" w:rsidP="00D93BE2">
      <w:pPr>
        <w:spacing w:after="0" w:line="360" w:lineRule="auto"/>
        <w:jc w:val="both"/>
        <w:rPr>
          <w:rFonts w:eastAsia="Times New Roman" w:cs="Arial"/>
          <w:lang w:eastAsia="pt-PT"/>
        </w:rPr>
      </w:pPr>
      <w:r w:rsidRPr="00FA42E0">
        <w:rPr>
          <w:rFonts w:eastAsia="Times New Roman" w:cs="Arial"/>
          <w:lang w:eastAsia="pt-PT"/>
        </w:rPr>
        <w:t xml:space="preserve">Com a </w:t>
      </w:r>
      <w:r w:rsidR="00D93BE2">
        <w:rPr>
          <w:rFonts w:eastAsia="Times New Roman" w:cs="Arial"/>
          <w:lang w:eastAsia="pt-PT"/>
        </w:rPr>
        <w:t xml:space="preserve">liberdade de escolha dos conjuntos de dados a estudar, o nosso grupo focou-se em três </w:t>
      </w:r>
      <w:r w:rsidR="00D93BE2" w:rsidRPr="00D93BE2">
        <w:rPr>
          <w:rFonts w:eastAsia="Times New Roman" w:cs="Arial"/>
          <w:i/>
          <w:lang w:eastAsia="pt-PT"/>
        </w:rPr>
        <w:t>dataset</w:t>
      </w:r>
      <w:r w:rsidR="00D93BE2">
        <w:rPr>
          <w:rFonts w:eastAsia="Times New Roman" w:cs="Arial"/>
          <w:i/>
          <w:lang w:eastAsia="pt-PT"/>
        </w:rPr>
        <w:t>s</w:t>
      </w:r>
      <w:r w:rsidR="00D93BE2">
        <w:rPr>
          <w:rFonts w:eastAsia="Times New Roman" w:cs="Arial"/>
          <w:lang w:eastAsia="pt-PT"/>
        </w:rPr>
        <w:t xml:space="preserve"> distintos. Um primeiro relacionado com a avaliação de automóveis, </w:t>
      </w:r>
      <w:r w:rsidR="00440B2C">
        <w:rPr>
          <w:rFonts w:eastAsia="Times New Roman" w:cs="Arial"/>
          <w:lang w:eastAsia="pt-PT"/>
        </w:rPr>
        <w:t xml:space="preserve">um </w:t>
      </w:r>
      <w:r w:rsidR="00D93BE2">
        <w:rPr>
          <w:rFonts w:eastAsia="Times New Roman" w:cs="Arial"/>
          <w:lang w:eastAsia="pt-PT"/>
        </w:rPr>
        <w:t xml:space="preserve">outro </w:t>
      </w:r>
      <w:r w:rsidR="00440B2C">
        <w:rPr>
          <w:rFonts w:eastAsia="Times New Roman" w:cs="Arial"/>
          <w:lang w:eastAsia="pt-PT"/>
        </w:rPr>
        <w:t>associado</w:t>
      </w:r>
      <w:r w:rsidR="00D93BE2">
        <w:rPr>
          <w:rFonts w:eastAsia="Times New Roman" w:cs="Arial"/>
          <w:lang w:eastAsia="pt-PT"/>
        </w:rPr>
        <w:t xml:space="preserve"> </w:t>
      </w:r>
      <w:r w:rsidR="00440B2C">
        <w:rPr>
          <w:rFonts w:eastAsia="Times New Roman" w:cs="Arial"/>
          <w:lang w:eastAsia="pt-PT"/>
        </w:rPr>
        <w:t>a</w:t>
      </w:r>
      <w:r w:rsidR="00D93BE2">
        <w:rPr>
          <w:rFonts w:eastAsia="Times New Roman" w:cs="Arial"/>
          <w:lang w:eastAsia="pt-PT"/>
        </w:rPr>
        <w:t>o consumo de energia elétrica e um</w:t>
      </w:r>
      <w:r w:rsidR="00440B2C">
        <w:rPr>
          <w:rFonts w:eastAsia="Times New Roman" w:cs="Arial"/>
          <w:lang w:eastAsia="pt-PT"/>
        </w:rPr>
        <w:t xml:space="preserve"> terceiro relativo à energia gerada numa central elétrica. A escolha destes </w:t>
      </w:r>
      <w:r w:rsidR="00440B2C" w:rsidRPr="00440B2C">
        <w:rPr>
          <w:rFonts w:eastAsia="Times New Roman" w:cs="Arial"/>
          <w:i/>
          <w:lang w:eastAsia="pt-PT"/>
        </w:rPr>
        <w:t>datasets</w:t>
      </w:r>
      <w:r w:rsidR="00440B2C">
        <w:rPr>
          <w:rFonts w:eastAsia="Times New Roman" w:cs="Arial"/>
          <w:lang w:eastAsia="pt-PT"/>
        </w:rPr>
        <w:t xml:space="preserve"> teve em conta algumas considerações que achamos importante referir. </w:t>
      </w:r>
      <w:r w:rsidR="00373F5C">
        <w:rPr>
          <w:rFonts w:eastAsia="Times New Roman" w:cs="Arial"/>
          <w:lang w:eastAsia="pt-PT"/>
        </w:rPr>
        <w:t>O número de atributos deverá estar compreendido entre 3 a 6 unidades e o número de instâncias não deverá ser superior a 10000 nem inferior a 1500 unidades.</w:t>
      </w:r>
      <w:r w:rsidR="000A6D86">
        <w:rPr>
          <w:rFonts w:eastAsia="Times New Roman" w:cs="Arial"/>
          <w:lang w:eastAsia="pt-PT"/>
        </w:rPr>
        <w:t xml:space="preserve"> A razão desta escolha deve-se ao facto de querermos trabalhar com </w:t>
      </w:r>
      <w:r w:rsidR="000A6D86" w:rsidRPr="000A6D86">
        <w:rPr>
          <w:rFonts w:eastAsia="Times New Roman" w:cs="Arial"/>
          <w:i/>
          <w:lang w:eastAsia="pt-PT"/>
        </w:rPr>
        <w:t>datasets</w:t>
      </w:r>
      <w:r w:rsidR="000A6D86">
        <w:rPr>
          <w:rFonts w:eastAsia="Times New Roman" w:cs="Arial"/>
          <w:lang w:eastAsia="pt-PT"/>
        </w:rPr>
        <w:t xml:space="preserve"> minimamente robustos mas que simultaneamente não sejam demasiado grandes.</w:t>
      </w:r>
    </w:p>
    <w:p w:rsidR="00FA42E0" w:rsidRDefault="00440B2C" w:rsidP="007F5EA1">
      <w:pPr>
        <w:spacing w:after="0" w:line="360" w:lineRule="auto"/>
        <w:jc w:val="both"/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>Os objetivos deste</w:t>
      </w:r>
      <w:r w:rsidR="00373F5C">
        <w:rPr>
          <w:rFonts w:eastAsia="Times New Roman" w:cs="Arial"/>
          <w:lang w:eastAsia="pt-PT"/>
        </w:rPr>
        <w:t xml:space="preserve"> trabalho consistem</w:t>
      </w:r>
      <w:r w:rsidR="003551B4">
        <w:rPr>
          <w:rFonts w:eastAsia="Times New Roman" w:cs="Arial"/>
          <w:lang w:eastAsia="pt-PT"/>
        </w:rPr>
        <w:t xml:space="preserve"> assim,</w:t>
      </w:r>
      <w:r w:rsidR="00373F5C">
        <w:rPr>
          <w:rFonts w:eastAsia="Times New Roman" w:cs="Arial"/>
          <w:lang w:eastAsia="pt-PT"/>
        </w:rPr>
        <w:t xml:space="preserve"> na </w:t>
      </w:r>
      <w:r w:rsidR="003551B4">
        <w:rPr>
          <w:rFonts w:eastAsia="Times New Roman" w:cs="Arial"/>
          <w:lang w:eastAsia="pt-PT"/>
        </w:rPr>
        <w:t>análise</w:t>
      </w:r>
      <w:r w:rsidR="007A246B">
        <w:rPr>
          <w:rFonts w:eastAsia="Times New Roman" w:cs="Arial"/>
          <w:lang w:eastAsia="pt-PT"/>
        </w:rPr>
        <w:t>, interpretação</w:t>
      </w:r>
      <w:r w:rsidR="003551B4">
        <w:rPr>
          <w:rFonts w:eastAsia="Times New Roman" w:cs="Arial"/>
          <w:lang w:eastAsia="pt-PT"/>
        </w:rPr>
        <w:t xml:space="preserve"> e transformação dos dados </w:t>
      </w:r>
      <w:r w:rsidR="00373F5C">
        <w:rPr>
          <w:rFonts w:eastAsia="Times New Roman" w:cs="Arial"/>
          <w:lang w:eastAsia="pt-PT"/>
        </w:rPr>
        <w:t>e na extração de conhecimento</w:t>
      </w:r>
      <w:r w:rsidR="00791D29">
        <w:rPr>
          <w:rFonts w:eastAsia="Times New Roman" w:cs="Arial"/>
          <w:lang w:eastAsia="pt-PT"/>
        </w:rPr>
        <w:t xml:space="preserve"> através do</w:t>
      </w:r>
      <w:r w:rsidR="003551B4">
        <w:rPr>
          <w:rFonts w:eastAsia="Times New Roman" w:cs="Arial"/>
          <w:lang w:eastAsia="pt-PT"/>
        </w:rPr>
        <w:t xml:space="preserve">s diversos relacionamentos entre os </w:t>
      </w:r>
      <w:r w:rsidR="00791D29">
        <w:rPr>
          <w:rFonts w:eastAsia="Times New Roman" w:cs="Arial"/>
          <w:lang w:eastAsia="pt-PT"/>
        </w:rPr>
        <w:t>atributos.</w:t>
      </w:r>
    </w:p>
    <w:p w:rsidR="00B3279A" w:rsidRDefault="00B3279A" w:rsidP="007F5EA1">
      <w:pPr>
        <w:spacing w:after="0" w:line="360" w:lineRule="auto"/>
        <w:jc w:val="both"/>
        <w:rPr>
          <w:rFonts w:eastAsia="Times New Roman" w:cs="Arial"/>
          <w:lang w:eastAsia="pt-PT"/>
        </w:rPr>
      </w:pPr>
    </w:p>
    <w:p w:rsidR="00B3279A" w:rsidRPr="00FA42E0" w:rsidRDefault="00B3279A" w:rsidP="007F5EA1">
      <w:pPr>
        <w:spacing w:after="0" w:line="360" w:lineRule="auto"/>
        <w:jc w:val="both"/>
        <w:rPr>
          <w:rFonts w:eastAsia="Times New Roman" w:cs="Arial"/>
          <w:lang w:eastAsia="pt-PT"/>
        </w:rPr>
      </w:pPr>
    </w:p>
    <w:p w:rsidR="0054120F" w:rsidRDefault="0054120F" w:rsidP="000F3EC8">
      <w:pPr>
        <w:pStyle w:val="Cabealho2"/>
        <w:spacing w:line="360" w:lineRule="auto"/>
      </w:pPr>
      <w:bookmarkStart w:id="2" w:name="_Toc437791667"/>
      <w:r>
        <w:lastRenderedPageBreak/>
        <w:t>Planeamento</w:t>
      </w:r>
      <w:bookmarkEnd w:id="2"/>
    </w:p>
    <w:p w:rsidR="0054120F" w:rsidRDefault="0054120F" w:rsidP="000F3EC8">
      <w:pPr>
        <w:spacing w:line="360" w:lineRule="auto"/>
      </w:pPr>
    </w:p>
    <w:p w:rsidR="007A246B" w:rsidRDefault="007A246B" w:rsidP="00440B2C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Cada elemento do grupo ficou responsável por tratar de um </w:t>
      </w:r>
      <w:r w:rsidRPr="007A246B">
        <w:rPr>
          <w:rFonts w:cs="Arial"/>
          <w:i/>
        </w:rPr>
        <w:t>dataset</w:t>
      </w:r>
      <w:r>
        <w:rPr>
          <w:rFonts w:cs="Arial"/>
        </w:rPr>
        <w:t xml:space="preserve">. Neste caso, a </w:t>
      </w:r>
      <w:r w:rsidR="0063108E">
        <w:rPr>
          <w:rFonts w:cs="Arial"/>
        </w:rPr>
        <w:t>distribuição</w:t>
      </w:r>
      <w:r>
        <w:rPr>
          <w:rFonts w:cs="Arial"/>
        </w:rPr>
        <w:t xml:space="preserve"> foi feita da seguinte forma:</w:t>
      </w:r>
    </w:p>
    <w:p w:rsidR="00440B2C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>André Geraldes – Avaliação de automóveis</w:t>
      </w:r>
    </w:p>
    <w:p w:rsidR="007A246B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>Bruno Barbosa – Consumo de energia elétrica</w:t>
      </w:r>
    </w:p>
    <w:p w:rsidR="007A246B" w:rsidRPr="007A246B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>Francisco Dourado – Energia gerada por uma central elétrica</w:t>
      </w:r>
    </w:p>
    <w:p w:rsidR="0054120F" w:rsidRDefault="0054120F" w:rsidP="00440B2C">
      <w:pPr>
        <w:pStyle w:val="Cabealho2"/>
      </w:pPr>
      <w:bookmarkStart w:id="3" w:name="_Toc437791668"/>
      <w:r>
        <w:t>Estrutura do documento</w:t>
      </w:r>
      <w:bookmarkEnd w:id="3"/>
    </w:p>
    <w:p w:rsidR="0054120F" w:rsidRDefault="0054120F" w:rsidP="000F3EC8">
      <w:pPr>
        <w:spacing w:line="360" w:lineRule="auto"/>
      </w:pPr>
    </w:p>
    <w:p w:rsidR="0063799B" w:rsidRDefault="0063108E" w:rsidP="0063108E">
      <w:pPr>
        <w:spacing w:line="360" w:lineRule="auto"/>
        <w:jc w:val="both"/>
        <w:rPr>
          <w:rFonts w:cs="Arial"/>
        </w:rPr>
      </w:pPr>
      <w:r>
        <w:rPr>
          <w:rFonts w:cs="Arial"/>
        </w:rPr>
        <w:t>O p</w:t>
      </w:r>
      <w:r w:rsidR="00DB08A7">
        <w:rPr>
          <w:rFonts w:cs="Arial"/>
        </w:rPr>
        <w:t>resente documento está dividido em dois capítulos e um anexo. No primeiro capítulo é feita uma breve exposição do problema descrevendo as considerações iniciais decididas pelo grupo.</w:t>
      </w:r>
    </w:p>
    <w:p w:rsidR="00DB08A7" w:rsidRDefault="00DB08A7" w:rsidP="0063108E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No segundo capítulo, encontra-se toda a parte referente ao tratamento dos dados, que inclui uma exposição da cada </w:t>
      </w:r>
      <w:r w:rsidRPr="00DB08A7">
        <w:rPr>
          <w:rFonts w:cs="Arial"/>
          <w:i/>
        </w:rPr>
        <w:t>dataset</w:t>
      </w:r>
      <w:r>
        <w:rPr>
          <w:rFonts w:cs="Arial"/>
        </w:rPr>
        <w:t xml:space="preserve"> e todos os procedimentos aplicados sobre eles.</w:t>
      </w:r>
    </w:p>
    <w:p w:rsidR="00DB08A7" w:rsidRPr="00DB08A7" w:rsidRDefault="00DB08A7" w:rsidP="0063108E">
      <w:pPr>
        <w:spacing w:line="360" w:lineRule="auto"/>
        <w:jc w:val="both"/>
        <w:rPr>
          <w:rFonts w:cs="Arial"/>
        </w:rPr>
      </w:pPr>
      <w:r>
        <w:rPr>
          <w:rFonts w:cs="Arial"/>
        </w:rPr>
        <w:t>Nos anexos estão expostas algumas imag</w:t>
      </w:r>
      <w:r w:rsidR="003E61FB">
        <w:rPr>
          <w:rFonts w:cs="Arial"/>
        </w:rPr>
        <w:t>ens que ajudam a complementar o</w:t>
      </w:r>
      <w:r>
        <w:rPr>
          <w:rFonts w:cs="Arial"/>
        </w:rPr>
        <w:t xml:space="preserve"> trabalho desenvolvido.</w:t>
      </w:r>
    </w:p>
    <w:p w:rsidR="0054120F" w:rsidRPr="006F5535" w:rsidRDefault="00A61174" w:rsidP="000F3EC8">
      <w:pPr>
        <w:spacing w:line="360" w:lineRule="auto"/>
      </w:pPr>
      <w:r>
        <w:br w:type="page"/>
      </w:r>
    </w:p>
    <w:p w:rsidR="00A61174" w:rsidRDefault="0054120F" w:rsidP="000F3EC8">
      <w:pPr>
        <w:pStyle w:val="Cabealho1"/>
        <w:spacing w:line="360" w:lineRule="auto"/>
      </w:pPr>
      <w:bookmarkStart w:id="4" w:name="_Toc437791669"/>
      <w:r>
        <w:lastRenderedPageBreak/>
        <w:t>Desenvolvimento</w:t>
      </w:r>
      <w:bookmarkEnd w:id="4"/>
    </w:p>
    <w:p w:rsidR="00AC1E35" w:rsidRDefault="00AC1E35" w:rsidP="000F3EC8">
      <w:pPr>
        <w:spacing w:line="360" w:lineRule="auto"/>
      </w:pPr>
    </w:p>
    <w:p w:rsidR="001F2669" w:rsidRPr="001F2669" w:rsidRDefault="001F2669" w:rsidP="001F2669">
      <w:pPr>
        <w:spacing w:line="360" w:lineRule="auto"/>
        <w:jc w:val="both"/>
        <w:rPr>
          <w:rFonts w:cs="Arial"/>
        </w:rPr>
      </w:pPr>
      <w:r w:rsidRPr="001F2669">
        <w:rPr>
          <w:rFonts w:cs="Arial"/>
        </w:rPr>
        <w:t xml:space="preserve">Neste capítulo </w:t>
      </w:r>
      <w:r w:rsidR="00E023E8">
        <w:rPr>
          <w:rFonts w:cs="Arial"/>
        </w:rPr>
        <w:t>são</w:t>
      </w:r>
      <w:r w:rsidRPr="001F2669">
        <w:rPr>
          <w:rFonts w:cs="Arial"/>
        </w:rPr>
        <w:t xml:space="preserve"> </w:t>
      </w:r>
      <w:r>
        <w:rPr>
          <w:rFonts w:cs="Arial"/>
        </w:rPr>
        <w:t>apresenta</w:t>
      </w:r>
      <w:r w:rsidRPr="001F2669">
        <w:rPr>
          <w:rFonts w:cs="Arial"/>
        </w:rPr>
        <w:t>do</w:t>
      </w:r>
      <w:r w:rsidR="00E023E8">
        <w:rPr>
          <w:rFonts w:cs="Arial"/>
        </w:rPr>
        <w:t>s</w:t>
      </w:r>
      <w:r w:rsidRPr="001F2669">
        <w:rPr>
          <w:rFonts w:cs="Arial"/>
        </w:rPr>
        <w:t xml:space="preserve"> todo</w:t>
      </w:r>
      <w:r>
        <w:rPr>
          <w:rFonts w:cs="Arial"/>
        </w:rPr>
        <w:t>s</w:t>
      </w:r>
      <w:r w:rsidRPr="001F2669">
        <w:rPr>
          <w:rFonts w:cs="Arial"/>
        </w:rPr>
        <w:t xml:space="preserve"> o</w:t>
      </w:r>
      <w:r>
        <w:rPr>
          <w:rFonts w:cs="Arial"/>
        </w:rPr>
        <w:t>s procedimentos</w:t>
      </w:r>
      <w:r w:rsidR="00E023E8">
        <w:rPr>
          <w:rFonts w:cs="Arial"/>
        </w:rPr>
        <w:t xml:space="preserve"> utilizados durante </w:t>
      </w:r>
      <w:r>
        <w:rPr>
          <w:rFonts w:cs="Arial"/>
        </w:rPr>
        <w:t>a</w:t>
      </w:r>
      <w:r w:rsidRPr="001F2669">
        <w:rPr>
          <w:rFonts w:cs="Arial"/>
        </w:rPr>
        <w:t xml:space="preserve"> </w:t>
      </w:r>
      <w:r>
        <w:rPr>
          <w:rFonts w:cs="Arial"/>
        </w:rPr>
        <w:t xml:space="preserve">análise e </w:t>
      </w:r>
      <w:r w:rsidR="00E023E8">
        <w:rPr>
          <w:rFonts w:cs="Arial"/>
        </w:rPr>
        <w:t xml:space="preserve">o </w:t>
      </w:r>
      <w:r>
        <w:rPr>
          <w:rFonts w:cs="Arial"/>
        </w:rPr>
        <w:t xml:space="preserve">tratamento dos vários </w:t>
      </w:r>
      <w:r w:rsidRPr="001F2669">
        <w:rPr>
          <w:rFonts w:cs="Arial"/>
          <w:i/>
        </w:rPr>
        <w:t>datasets</w:t>
      </w:r>
      <w:r w:rsidR="00E023E8">
        <w:rPr>
          <w:rFonts w:cs="Arial"/>
        </w:rPr>
        <w:t>,</w:t>
      </w:r>
      <w:r>
        <w:rPr>
          <w:rFonts w:cs="Arial"/>
        </w:rPr>
        <w:t xml:space="preserve"> bem como as questões mais relevantes a eles associadas.</w:t>
      </w:r>
    </w:p>
    <w:p w:rsidR="00AC1E35" w:rsidRDefault="006B0E98" w:rsidP="000F3EC8">
      <w:pPr>
        <w:pStyle w:val="Cabealho2"/>
        <w:spacing w:line="360" w:lineRule="auto"/>
      </w:pPr>
      <w:bookmarkStart w:id="5" w:name="_Toc437791670"/>
      <w:r>
        <w:t>Dataset de Avaliação de Automóveis</w:t>
      </w:r>
      <w:bookmarkEnd w:id="5"/>
    </w:p>
    <w:p w:rsidR="006B0E98" w:rsidRDefault="006B0E98" w:rsidP="006B0E98"/>
    <w:p w:rsidR="001F2669" w:rsidRDefault="001F2669" w:rsidP="006B0E98"/>
    <w:p w:rsidR="006B0E98" w:rsidRDefault="006B0E98" w:rsidP="006B0E98">
      <w:pPr>
        <w:pStyle w:val="Cabealho2"/>
      </w:pPr>
      <w:bookmarkStart w:id="6" w:name="_Toc437791671"/>
      <w:r>
        <w:t>Dataset do Consumo de Energia Elétrica</w:t>
      </w:r>
      <w:bookmarkEnd w:id="6"/>
    </w:p>
    <w:p w:rsidR="006B0E98" w:rsidRDefault="006B0E98" w:rsidP="006B0E98"/>
    <w:p w:rsidR="001B6A2F" w:rsidRDefault="001B6A2F">
      <w:r>
        <w:br w:type="page"/>
      </w:r>
    </w:p>
    <w:p w:rsidR="00B37F65" w:rsidRPr="00B37F65" w:rsidRDefault="006B0E98" w:rsidP="00B37F65">
      <w:pPr>
        <w:pStyle w:val="Cabealho2"/>
      </w:pPr>
      <w:bookmarkStart w:id="7" w:name="_Toc437791672"/>
      <w:r>
        <w:lastRenderedPageBreak/>
        <w:t>Dataset da Central de Energia Elétrica</w:t>
      </w:r>
      <w:bookmarkEnd w:id="7"/>
    </w:p>
    <w:p w:rsidR="00B315CB" w:rsidRPr="004C5ABC" w:rsidRDefault="00765D34">
      <w:pPr>
        <w:rPr>
          <w:rFonts w:cs="Arial"/>
        </w:rPr>
      </w:pPr>
      <w:r w:rsidRPr="004C5ABC">
        <w:rPr>
          <w:rFonts w:cs="Arial"/>
        </w:rPr>
        <w:t>Este Dataset denota a produção de energia de uma central elétrica de ciclo combinado, entre 206 e 2011</w:t>
      </w:r>
      <w:r w:rsidR="00B315CB" w:rsidRPr="004C5ABC">
        <w:rPr>
          <w:rFonts w:cs="Arial"/>
        </w:rPr>
        <w:t xml:space="preserve">. O Dataset tem 9568 entradas, com os campos com a seguinte </w:t>
      </w:r>
      <w:r w:rsidR="004C5ABC" w:rsidRPr="004C5ABC">
        <w:rPr>
          <w:rFonts w:cs="Arial"/>
        </w:rPr>
        <w:t>nomenclatura</w:t>
      </w:r>
      <w:r w:rsidR="00B315CB" w:rsidRPr="004C5ABC">
        <w:rPr>
          <w:rFonts w:cs="Arial"/>
        </w:rPr>
        <w:t>: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4530"/>
      </w:tblGrid>
      <w:tr w:rsidR="00B315CB" w:rsidRPr="00A1777D" w:rsidTr="00FC3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315CB" w:rsidRPr="00A1777D" w:rsidRDefault="00B315CB" w:rsidP="004B215E">
            <w:pPr>
              <w:jc w:val="center"/>
              <w:rPr>
                <w:rFonts w:cs="Arial"/>
                <w:b w:val="0"/>
              </w:rPr>
            </w:pPr>
            <w:r w:rsidRPr="00A1777D">
              <w:rPr>
                <w:rFonts w:cs="Arial"/>
                <w:b w:val="0"/>
              </w:rPr>
              <w:t>AT</w:t>
            </w:r>
          </w:p>
        </w:tc>
        <w:tc>
          <w:tcPr>
            <w:tcW w:w="3118" w:type="dxa"/>
          </w:tcPr>
          <w:p w:rsidR="00B315CB" w:rsidRPr="00A1777D" w:rsidRDefault="00B31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A1777D">
              <w:rPr>
                <w:rFonts w:cs="Arial"/>
                <w:b w:val="0"/>
              </w:rPr>
              <w:t>Atmospheric Temperature</w:t>
            </w:r>
          </w:p>
        </w:tc>
        <w:tc>
          <w:tcPr>
            <w:tcW w:w="4530" w:type="dxa"/>
          </w:tcPr>
          <w:p w:rsidR="00B315CB" w:rsidRPr="00A1777D" w:rsidRDefault="00B31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A1777D">
              <w:rPr>
                <w:rFonts w:cs="Arial"/>
                <w:b w:val="0"/>
              </w:rPr>
              <w:t>Temperatura Atmosférica</w:t>
            </w:r>
          </w:p>
        </w:tc>
      </w:tr>
      <w:tr w:rsidR="00B315CB" w:rsidRPr="00A1777D" w:rsidTr="00FC3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315CB" w:rsidRPr="00A1777D" w:rsidRDefault="00B315CB" w:rsidP="004B215E">
            <w:pPr>
              <w:jc w:val="center"/>
              <w:rPr>
                <w:rFonts w:cs="Arial"/>
                <w:b w:val="0"/>
              </w:rPr>
            </w:pPr>
            <w:r w:rsidRPr="00A1777D">
              <w:rPr>
                <w:rFonts w:cs="Arial"/>
                <w:b w:val="0"/>
              </w:rPr>
              <w:t>V</w:t>
            </w:r>
          </w:p>
        </w:tc>
        <w:tc>
          <w:tcPr>
            <w:tcW w:w="3118" w:type="dxa"/>
          </w:tcPr>
          <w:p w:rsidR="00B315CB" w:rsidRPr="00A1777D" w:rsidRDefault="00B31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777D">
              <w:rPr>
                <w:rFonts w:cs="Arial"/>
              </w:rPr>
              <w:t>Exhaust Vacuum</w:t>
            </w:r>
          </w:p>
        </w:tc>
        <w:tc>
          <w:tcPr>
            <w:tcW w:w="4530" w:type="dxa"/>
          </w:tcPr>
          <w:p w:rsidR="00B315CB" w:rsidRPr="00A1777D" w:rsidRDefault="00B31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777D">
              <w:rPr>
                <w:rFonts w:cs="Arial"/>
              </w:rPr>
              <w:t>Vácuo gerado pelo Sistema de Exaustão</w:t>
            </w:r>
          </w:p>
        </w:tc>
      </w:tr>
      <w:tr w:rsidR="00B315CB" w:rsidRPr="00A1777D" w:rsidTr="00FC3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315CB" w:rsidRPr="00A1777D" w:rsidRDefault="00B315CB" w:rsidP="004B215E">
            <w:pPr>
              <w:jc w:val="center"/>
              <w:rPr>
                <w:rFonts w:cs="Arial"/>
                <w:b w:val="0"/>
              </w:rPr>
            </w:pPr>
            <w:r w:rsidRPr="00A1777D">
              <w:rPr>
                <w:rFonts w:cs="Arial"/>
                <w:b w:val="0"/>
              </w:rPr>
              <w:t>RH</w:t>
            </w:r>
          </w:p>
        </w:tc>
        <w:tc>
          <w:tcPr>
            <w:tcW w:w="3118" w:type="dxa"/>
          </w:tcPr>
          <w:p w:rsidR="00B315CB" w:rsidRPr="00A1777D" w:rsidRDefault="00B31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777D">
              <w:rPr>
                <w:rFonts w:cs="Arial"/>
              </w:rPr>
              <w:t>Relative Humidity</w:t>
            </w:r>
          </w:p>
        </w:tc>
        <w:tc>
          <w:tcPr>
            <w:tcW w:w="4530" w:type="dxa"/>
          </w:tcPr>
          <w:p w:rsidR="00B315CB" w:rsidRPr="00A1777D" w:rsidRDefault="00B31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777D">
              <w:rPr>
                <w:rFonts w:cs="Arial"/>
              </w:rPr>
              <w:t>Humidade Relativa</w:t>
            </w:r>
          </w:p>
        </w:tc>
      </w:tr>
      <w:tr w:rsidR="00B315CB" w:rsidRPr="00A1777D" w:rsidTr="00FC3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315CB" w:rsidRPr="00A1777D" w:rsidRDefault="00B315CB" w:rsidP="004B215E">
            <w:pPr>
              <w:jc w:val="center"/>
              <w:rPr>
                <w:rFonts w:cs="Arial"/>
                <w:b w:val="0"/>
              </w:rPr>
            </w:pPr>
            <w:r w:rsidRPr="00A1777D">
              <w:rPr>
                <w:rFonts w:cs="Arial"/>
                <w:b w:val="0"/>
              </w:rPr>
              <w:t>AP</w:t>
            </w:r>
          </w:p>
        </w:tc>
        <w:tc>
          <w:tcPr>
            <w:tcW w:w="3118" w:type="dxa"/>
          </w:tcPr>
          <w:p w:rsidR="00B315CB" w:rsidRPr="00A1777D" w:rsidRDefault="00B31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777D">
              <w:rPr>
                <w:rFonts w:cs="Arial"/>
              </w:rPr>
              <w:t>Ambient Pressure</w:t>
            </w:r>
          </w:p>
        </w:tc>
        <w:tc>
          <w:tcPr>
            <w:tcW w:w="4530" w:type="dxa"/>
          </w:tcPr>
          <w:p w:rsidR="00B315CB" w:rsidRPr="00A1777D" w:rsidRDefault="00B31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1777D">
              <w:rPr>
                <w:rFonts w:cs="Arial"/>
              </w:rPr>
              <w:t>Pressão Ambiente</w:t>
            </w:r>
          </w:p>
        </w:tc>
      </w:tr>
      <w:tr w:rsidR="00B315CB" w:rsidRPr="00A1777D" w:rsidTr="00FC3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315CB" w:rsidRPr="00A1777D" w:rsidRDefault="00B315CB" w:rsidP="004B215E">
            <w:pPr>
              <w:jc w:val="center"/>
              <w:rPr>
                <w:rFonts w:cs="Arial"/>
                <w:b w:val="0"/>
              </w:rPr>
            </w:pPr>
            <w:r w:rsidRPr="00A1777D">
              <w:rPr>
                <w:rFonts w:cs="Arial"/>
                <w:b w:val="0"/>
              </w:rPr>
              <w:t>PE</w:t>
            </w:r>
          </w:p>
        </w:tc>
        <w:tc>
          <w:tcPr>
            <w:tcW w:w="3118" w:type="dxa"/>
          </w:tcPr>
          <w:p w:rsidR="00B315CB" w:rsidRPr="00A1777D" w:rsidRDefault="00B31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777D">
              <w:rPr>
                <w:rFonts w:cs="Arial"/>
              </w:rPr>
              <w:t>Eletrical Energy Production</w:t>
            </w:r>
          </w:p>
        </w:tc>
        <w:tc>
          <w:tcPr>
            <w:tcW w:w="4530" w:type="dxa"/>
          </w:tcPr>
          <w:p w:rsidR="00B315CB" w:rsidRPr="00A1777D" w:rsidRDefault="00B31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1777D">
              <w:rPr>
                <w:rFonts w:cs="Arial"/>
              </w:rPr>
              <w:t>Produção de Energia Elétrica</w:t>
            </w:r>
          </w:p>
        </w:tc>
      </w:tr>
    </w:tbl>
    <w:p w:rsidR="00274355" w:rsidRPr="004C5ABC" w:rsidRDefault="00274355">
      <w:pPr>
        <w:rPr>
          <w:rFonts w:cs="Arial"/>
        </w:rPr>
      </w:pPr>
    </w:p>
    <w:p w:rsidR="009E21C8" w:rsidRDefault="00274355">
      <w:pPr>
        <w:rPr>
          <w:rFonts w:cs="Arial"/>
        </w:rPr>
      </w:pPr>
      <w:r w:rsidRPr="004C5ABC">
        <w:rPr>
          <w:rFonts w:cs="Arial"/>
        </w:rPr>
        <w:t xml:space="preserve">Uma central elétrica de ciclo combinado é composta por turbinas de gás, turbinas a vapor e geradores de vapor via recuperadores de calor. Dos campos acima identificados, o campo referente ao Vácuo influencia o funcionamento das turbinas a vapor. </w:t>
      </w:r>
      <w:r w:rsidR="004C5ABC" w:rsidRPr="004C5ABC">
        <w:rPr>
          <w:rFonts w:cs="Arial"/>
        </w:rPr>
        <w:t>Os campos referentes à Temperatura Atmosférica, à Humidade Relativa e à Pressão Ambiente influenciam a turbina a gás.</w:t>
      </w:r>
    </w:p>
    <w:p w:rsidR="00B37F65" w:rsidRDefault="00F36835" w:rsidP="00B37F65">
      <w:pPr>
        <w:pStyle w:val="Cabealho3"/>
      </w:pPr>
      <w:bookmarkStart w:id="8" w:name="_Toc437791673"/>
      <w:r>
        <w:t>Preparação</w:t>
      </w:r>
      <w:r w:rsidR="00B37F65">
        <w:t xml:space="preserve"> do Dataset</w:t>
      </w:r>
      <w:bookmarkEnd w:id="8"/>
    </w:p>
    <w:p w:rsidR="00B37F65" w:rsidRDefault="00D566EC" w:rsidP="00B37F65">
      <w:pPr>
        <w:rPr>
          <w:rFonts w:cs="Arial"/>
        </w:rPr>
      </w:pPr>
      <w:r>
        <w:rPr>
          <w:rFonts w:cs="Arial"/>
        </w:rPr>
        <w:t>Utilizando a ferramenta Weka, realizou-se uma discretização dos valores</w:t>
      </w:r>
      <w:r w:rsidR="009E21C8">
        <w:rPr>
          <w:rFonts w:cs="Arial"/>
        </w:rPr>
        <w:t xml:space="preserve"> de todos os campos</w:t>
      </w:r>
      <w:r>
        <w:rPr>
          <w:rFonts w:cs="Arial"/>
        </w:rPr>
        <w:t xml:space="preserve"> do Dataset </w:t>
      </w:r>
      <w:r w:rsidR="009E21C8">
        <w:rPr>
          <w:rFonts w:cs="Arial"/>
        </w:rPr>
        <w:t>em 5 intervalos de valores com largura idêntica. Os valores discretos foram classificados da seguinte forma: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821"/>
      </w:tblGrid>
      <w:tr w:rsidR="009E21C8" w:rsidRPr="00492EBF" w:rsidTr="00492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21C8" w:rsidRPr="00492EBF" w:rsidRDefault="009E21C8" w:rsidP="009E21C8">
            <w:pPr>
              <w:jc w:val="center"/>
              <w:rPr>
                <w:rFonts w:cs="Arial"/>
                <w:b w:val="0"/>
              </w:rPr>
            </w:pPr>
            <w:r w:rsidRPr="00492EBF">
              <w:rPr>
                <w:rFonts w:cs="Arial"/>
                <w:b w:val="0"/>
              </w:rPr>
              <w:t>VL</w:t>
            </w:r>
          </w:p>
        </w:tc>
        <w:tc>
          <w:tcPr>
            <w:tcW w:w="3544" w:type="dxa"/>
          </w:tcPr>
          <w:p w:rsidR="009E21C8" w:rsidRPr="00492EBF" w:rsidRDefault="009E21C8" w:rsidP="00B37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492EBF">
              <w:rPr>
                <w:rFonts w:cs="Arial"/>
                <w:b w:val="0"/>
              </w:rPr>
              <w:t>Very Low</w:t>
            </w:r>
          </w:p>
        </w:tc>
        <w:tc>
          <w:tcPr>
            <w:tcW w:w="3821" w:type="dxa"/>
          </w:tcPr>
          <w:p w:rsidR="009E21C8" w:rsidRPr="00492EBF" w:rsidRDefault="009E21C8" w:rsidP="00B37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492EBF">
              <w:rPr>
                <w:rFonts w:cs="Arial"/>
                <w:b w:val="0"/>
              </w:rPr>
              <w:t>Muito Baixo</w:t>
            </w:r>
          </w:p>
        </w:tc>
      </w:tr>
      <w:tr w:rsidR="009E21C8" w:rsidRPr="00492EBF" w:rsidTr="0049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21C8" w:rsidRPr="00492EBF" w:rsidRDefault="009E21C8" w:rsidP="009E21C8">
            <w:pPr>
              <w:jc w:val="center"/>
              <w:rPr>
                <w:rFonts w:cs="Arial"/>
                <w:b w:val="0"/>
              </w:rPr>
            </w:pPr>
            <w:r w:rsidRPr="00492EBF">
              <w:rPr>
                <w:rFonts w:cs="Arial"/>
                <w:b w:val="0"/>
              </w:rPr>
              <w:t>L</w:t>
            </w:r>
          </w:p>
        </w:tc>
        <w:tc>
          <w:tcPr>
            <w:tcW w:w="3544" w:type="dxa"/>
          </w:tcPr>
          <w:p w:rsidR="009E21C8" w:rsidRPr="00492EBF" w:rsidRDefault="009E21C8" w:rsidP="00B3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2EBF">
              <w:rPr>
                <w:rFonts w:cs="Arial"/>
              </w:rPr>
              <w:t>Low</w:t>
            </w:r>
          </w:p>
        </w:tc>
        <w:tc>
          <w:tcPr>
            <w:tcW w:w="3821" w:type="dxa"/>
          </w:tcPr>
          <w:p w:rsidR="009E21C8" w:rsidRPr="00492EBF" w:rsidRDefault="009E21C8" w:rsidP="00B3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2EBF">
              <w:rPr>
                <w:rFonts w:cs="Arial"/>
              </w:rPr>
              <w:t>Baixo</w:t>
            </w:r>
          </w:p>
        </w:tc>
      </w:tr>
      <w:tr w:rsidR="009E21C8" w:rsidRPr="00492EBF" w:rsidTr="0049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21C8" w:rsidRPr="00492EBF" w:rsidRDefault="009E21C8" w:rsidP="009E21C8">
            <w:pPr>
              <w:jc w:val="center"/>
              <w:rPr>
                <w:rFonts w:cs="Arial"/>
                <w:b w:val="0"/>
              </w:rPr>
            </w:pPr>
            <w:r w:rsidRPr="00492EBF">
              <w:rPr>
                <w:rFonts w:cs="Arial"/>
                <w:b w:val="0"/>
              </w:rPr>
              <w:t>A</w:t>
            </w:r>
          </w:p>
        </w:tc>
        <w:tc>
          <w:tcPr>
            <w:tcW w:w="3544" w:type="dxa"/>
          </w:tcPr>
          <w:p w:rsidR="009E21C8" w:rsidRPr="00492EBF" w:rsidRDefault="009E21C8" w:rsidP="00B3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EBF">
              <w:rPr>
                <w:rFonts w:cs="Arial"/>
              </w:rPr>
              <w:t>Average</w:t>
            </w:r>
          </w:p>
        </w:tc>
        <w:tc>
          <w:tcPr>
            <w:tcW w:w="3821" w:type="dxa"/>
          </w:tcPr>
          <w:p w:rsidR="009E21C8" w:rsidRPr="00492EBF" w:rsidRDefault="009E21C8" w:rsidP="00B3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EBF">
              <w:rPr>
                <w:rFonts w:cs="Arial"/>
              </w:rPr>
              <w:t>Médio</w:t>
            </w:r>
          </w:p>
        </w:tc>
      </w:tr>
      <w:tr w:rsidR="009E21C8" w:rsidRPr="00492EBF" w:rsidTr="0049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21C8" w:rsidRPr="00492EBF" w:rsidRDefault="009E21C8" w:rsidP="009E21C8">
            <w:pPr>
              <w:jc w:val="center"/>
              <w:rPr>
                <w:rFonts w:cs="Arial"/>
                <w:b w:val="0"/>
              </w:rPr>
            </w:pPr>
            <w:r w:rsidRPr="00492EBF">
              <w:rPr>
                <w:rFonts w:cs="Arial"/>
                <w:b w:val="0"/>
              </w:rPr>
              <w:t>H</w:t>
            </w:r>
          </w:p>
        </w:tc>
        <w:tc>
          <w:tcPr>
            <w:tcW w:w="3544" w:type="dxa"/>
          </w:tcPr>
          <w:p w:rsidR="009E21C8" w:rsidRPr="00492EBF" w:rsidRDefault="009E21C8" w:rsidP="00B3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2EBF">
              <w:rPr>
                <w:rFonts w:cs="Arial"/>
              </w:rPr>
              <w:t>High</w:t>
            </w:r>
          </w:p>
        </w:tc>
        <w:tc>
          <w:tcPr>
            <w:tcW w:w="3821" w:type="dxa"/>
          </w:tcPr>
          <w:p w:rsidR="009E21C8" w:rsidRPr="00492EBF" w:rsidRDefault="009E21C8" w:rsidP="00B37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2EBF">
              <w:rPr>
                <w:rFonts w:cs="Arial"/>
              </w:rPr>
              <w:t>Alto</w:t>
            </w:r>
          </w:p>
        </w:tc>
      </w:tr>
      <w:tr w:rsidR="009E21C8" w:rsidRPr="00492EBF" w:rsidTr="00492E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E21C8" w:rsidRPr="00492EBF" w:rsidRDefault="009E21C8" w:rsidP="009E21C8">
            <w:pPr>
              <w:jc w:val="center"/>
              <w:rPr>
                <w:rFonts w:cs="Arial"/>
                <w:b w:val="0"/>
              </w:rPr>
            </w:pPr>
            <w:r w:rsidRPr="00492EBF">
              <w:rPr>
                <w:rFonts w:cs="Arial"/>
                <w:b w:val="0"/>
              </w:rPr>
              <w:t>VH</w:t>
            </w:r>
          </w:p>
        </w:tc>
        <w:tc>
          <w:tcPr>
            <w:tcW w:w="3544" w:type="dxa"/>
          </w:tcPr>
          <w:p w:rsidR="009E21C8" w:rsidRPr="00492EBF" w:rsidRDefault="009E21C8" w:rsidP="009E2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EBF">
              <w:rPr>
                <w:rFonts w:cs="Arial"/>
              </w:rPr>
              <w:t>Very High</w:t>
            </w:r>
          </w:p>
        </w:tc>
        <w:tc>
          <w:tcPr>
            <w:tcW w:w="3821" w:type="dxa"/>
          </w:tcPr>
          <w:p w:rsidR="009E21C8" w:rsidRPr="00492EBF" w:rsidRDefault="009E21C8" w:rsidP="00B37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EBF">
              <w:rPr>
                <w:rFonts w:cs="Arial"/>
              </w:rPr>
              <w:t>Muito Alto</w:t>
            </w:r>
          </w:p>
        </w:tc>
      </w:tr>
    </w:tbl>
    <w:p w:rsidR="0096024D" w:rsidRDefault="0096024D" w:rsidP="0096024D">
      <w:pPr>
        <w:pStyle w:val="Cabealho3"/>
      </w:pPr>
      <w:bookmarkStart w:id="9" w:name="_Toc437791674"/>
      <w:r>
        <w:t>Associação</w:t>
      </w:r>
      <w:bookmarkEnd w:id="9"/>
    </w:p>
    <w:p w:rsidR="00B27E79" w:rsidRDefault="00B27E79" w:rsidP="0096024D">
      <w:pPr>
        <w:rPr>
          <w:rFonts w:cs="Arial"/>
        </w:rPr>
      </w:pPr>
      <w:r>
        <w:rPr>
          <w:rFonts w:cs="Arial"/>
        </w:rPr>
        <w:t xml:space="preserve">Como este Dataset contém um conjunto de dados acerca das condições ambientais e atmosféricas e a quantidade de energia produzida nessas condições, o algoritmo </w:t>
      </w:r>
      <w:r>
        <w:rPr>
          <w:rFonts w:cs="Arial"/>
          <w:b/>
        </w:rPr>
        <w:t>Apriori</w:t>
      </w:r>
      <w:r>
        <w:rPr>
          <w:rFonts w:cs="Arial"/>
        </w:rPr>
        <w:t xml:space="preserve"> foi aplicado tendo em conta uma associação à classe PE. Todos os parâmetros definidos foram: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263"/>
        <w:gridCol w:w="767"/>
        <w:gridCol w:w="6464"/>
      </w:tblGrid>
      <w:tr w:rsidR="009B6B80" w:rsidRPr="00504F61" w:rsidTr="00504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9B6B80" w:rsidRPr="00504F61" w:rsidRDefault="009B6B80" w:rsidP="0096024D">
            <w:pPr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car</w:t>
            </w:r>
          </w:p>
        </w:tc>
        <w:tc>
          <w:tcPr>
            <w:tcW w:w="767" w:type="dxa"/>
          </w:tcPr>
          <w:p w:rsidR="009B6B80" w:rsidRPr="00504F61" w:rsidRDefault="009B6B80" w:rsidP="009B6B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True</w:t>
            </w:r>
          </w:p>
        </w:tc>
        <w:tc>
          <w:tcPr>
            <w:tcW w:w="6464" w:type="dxa"/>
          </w:tcPr>
          <w:p w:rsidR="009B6B80" w:rsidRPr="00504F61" w:rsidRDefault="009B6B80" w:rsidP="009602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Encontrar regras associadas à classe.</w:t>
            </w:r>
          </w:p>
        </w:tc>
      </w:tr>
      <w:tr w:rsidR="009B6B80" w:rsidRPr="00504F61" w:rsidTr="0050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9B6B80" w:rsidRPr="00504F61" w:rsidRDefault="009B6B80" w:rsidP="0096024D">
            <w:pPr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classIndex</w:t>
            </w:r>
          </w:p>
        </w:tc>
        <w:tc>
          <w:tcPr>
            <w:tcW w:w="767" w:type="dxa"/>
          </w:tcPr>
          <w:p w:rsidR="009B6B80" w:rsidRPr="00504F61" w:rsidRDefault="009B6B80" w:rsidP="009B6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-1</w:t>
            </w:r>
          </w:p>
        </w:tc>
        <w:tc>
          <w:tcPr>
            <w:tcW w:w="6464" w:type="dxa"/>
          </w:tcPr>
          <w:p w:rsidR="009B6B80" w:rsidRPr="00504F61" w:rsidRDefault="009B6B80" w:rsidP="00960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Usar PE (última classe) como a classe para encontrar regras</w:t>
            </w:r>
          </w:p>
        </w:tc>
      </w:tr>
      <w:tr w:rsidR="009B6B80" w:rsidRPr="00504F61" w:rsidTr="00504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9B6B80" w:rsidRPr="00504F61" w:rsidRDefault="009B6B80" w:rsidP="0096024D">
            <w:pPr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delta</w:t>
            </w:r>
          </w:p>
        </w:tc>
        <w:tc>
          <w:tcPr>
            <w:tcW w:w="767" w:type="dxa"/>
          </w:tcPr>
          <w:p w:rsidR="009B6B80" w:rsidRPr="00504F61" w:rsidRDefault="009B6B80" w:rsidP="009B6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0.005</w:t>
            </w:r>
          </w:p>
        </w:tc>
        <w:tc>
          <w:tcPr>
            <w:tcW w:w="6464" w:type="dxa"/>
          </w:tcPr>
          <w:p w:rsidR="009B6B80" w:rsidRPr="00504F61" w:rsidRDefault="009B6B80" w:rsidP="0096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Decrementar o facto de suporte por este valor</w:t>
            </w:r>
          </w:p>
        </w:tc>
      </w:tr>
      <w:tr w:rsidR="009B6B80" w:rsidRPr="00504F61" w:rsidTr="0050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9B6B80" w:rsidRPr="00504F61" w:rsidRDefault="009B6B80" w:rsidP="0096024D">
            <w:pPr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minMetric</w:t>
            </w:r>
          </w:p>
        </w:tc>
        <w:tc>
          <w:tcPr>
            <w:tcW w:w="767" w:type="dxa"/>
          </w:tcPr>
          <w:p w:rsidR="009B6B80" w:rsidRPr="00504F61" w:rsidRDefault="009B6B80" w:rsidP="009B6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0.7</w:t>
            </w:r>
          </w:p>
        </w:tc>
        <w:tc>
          <w:tcPr>
            <w:tcW w:w="6464" w:type="dxa"/>
          </w:tcPr>
          <w:p w:rsidR="009B6B80" w:rsidRPr="00504F61" w:rsidRDefault="009B6B80" w:rsidP="009B6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Mínimo de 0.7 de confiança nas associações</w:t>
            </w:r>
          </w:p>
        </w:tc>
      </w:tr>
      <w:tr w:rsidR="009B6B80" w:rsidRPr="00504F61" w:rsidTr="00504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9B6B80" w:rsidRPr="00504F61" w:rsidRDefault="009B6B80" w:rsidP="0096024D">
            <w:pPr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numRules</w:t>
            </w:r>
          </w:p>
        </w:tc>
        <w:tc>
          <w:tcPr>
            <w:tcW w:w="767" w:type="dxa"/>
          </w:tcPr>
          <w:p w:rsidR="009B6B80" w:rsidRPr="00504F61" w:rsidRDefault="009B6B80" w:rsidP="009B6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100</w:t>
            </w:r>
          </w:p>
        </w:tc>
        <w:tc>
          <w:tcPr>
            <w:tcW w:w="6464" w:type="dxa"/>
          </w:tcPr>
          <w:p w:rsidR="009B6B80" w:rsidRPr="00504F61" w:rsidRDefault="009B6B80" w:rsidP="0096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Encontrar, no máximo, 100 regras</w:t>
            </w:r>
          </w:p>
        </w:tc>
      </w:tr>
    </w:tbl>
    <w:p w:rsidR="00DD6A11" w:rsidRDefault="00DD6A11" w:rsidP="0096024D">
      <w:pPr>
        <w:rPr>
          <w:rFonts w:cs="Arial"/>
        </w:rPr>
      </w:pPr>
    </w:p>
    <w:p w:rsidR="0096024D" w:rsidRDefault="00B27E79" w:rsidP="0096024D">
      <w:pPr>
        <w:rPr>
          <w:rFonts w:cs="Arial"/>
        </w:rPr>
      </w:pPr>
      <w:r>
        <w:rPr>
          <w:rFonts w:cs="Arial"/>
        </w:rPr>
        <w:t>Os resultados obtidos foram os seguintes:</w:t>
      </w:r>
    </w:p>
    <w:p w:rsidR="001D792C" w:rsidRP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sz w:val="20"/>
          <w:szCs w:val="20"/>
        </w:rPr>
      </w:pPr>
      <w:r w:rsidRPr="001D792C">
        <w:rPr>
          <w:rFonts w:cs="Arial"/>
          <w:sz w:val="20"/>
          <w:szCs w:val="20"/>
        </w:rPr>
        <w:t>AT=H V=H 1575 ==&gt; PE=L 1198    conf:(0.76)</w:t>
      </w:r>
    </w:p>
    <w:p w:rsidR="001D792C" w:rsidRP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sz w:val="20"/>
          <w:szCs w:val="20"/>
        </w:rPr>
      </w:pPr>
      <w:r w:rsidRPr="001D792C">
        <w:rPr>
          <w:rFonts w:cs="Arial"/>
          <w:sz w:val="20"/>
          <w:szCs w:val="20"/>
        </w:rPr>
        <w:t>V=H AP=A 1636 ==&gt; PE=L 1240    conf:(0.76)</w:t>
      </w:r>
    </w:p>
    <w:p w:rsidR="001D792C" w:rsidRP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sz w:val="20"/>
          <w:szCs w:val="20"/>
          <w:lang w:val="en-US"/>
        </w:rPr>
      </w:pPr>
      <w:r w:rsidRPr="001D792C">
        <w:rPr>
          <w:rFonts w:cs="Arial"/>
          <w:sz w:val="20"/>
          <w:szCs w:val="20"/>
          <w:lang w:val="en-US"/>
        </w:rPr>
        <w:t>AT=H AP=A 1728 ==&gt; PE=L 1289    conf:(0.75)</w:t>
      </w:r>
    </w:p>
    <w:p w:rsid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sz w:val="20"/>
          <w:szCs w:val="20"/>
          <w:lang w:val="en-US"/>
        </w:rPr>
      </w:pPr>
      <w:r w:rsidRPr="001D792C">
        <w:rPr>
          <w:rFonts w:cs="Arial"/>
          <w:sz w:val="20"/>
          <w:szCs w:val="20"/>
          <w:lang w:val="en-US"/>
        </w:rPr>
        <w:t>AT=L V=L 2322 ==&gt; PE=H 1681    conf:(0.72)</w:t>
      </w:r>
    </w:p>
    <w:p w:rsidR="001D792C" w:rsidRP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lang w:val="en-US"/>
        </w:rPr>
      </w:pPr>
      <w:r w:rsidRPr="001D792C">
        <w:rPr>
          <w:rFonts w:cs="Arial"/>
          <w:sz w:val="20"/>
          <w:szCs w:val="20"/>
          <w:lang w:val="en-US"/>
        </w:rPr>
        <w:t>AT=L 2565 ==&gt; PE=H 1797    conf:(0.7)</w:t>
      </w:r>
    </w:p>
    <w:p w:rsidR="00175DEE" w:rsidRPr="001D792C" w:rsidRDefault="00175DEE" w:rsidP="001D792C">
      <w:pPr>
        <w:rPr>
          <w:rFonts w:cs="Arial"/>
        </w:rPr>
      </w:pPr>
      <w:r w:rsidRPr="001D792C">
        <w:rPr>
          <w:rFonts w:cs="Arial"/>
        </w:rPr>
        <w:t xml:space="preserve">Aplicou-se também o algoritmo </w:t>
      </w:r>
      <w:r w:rsidRPr="001D792C">
        <w:rPr>
          <w:rFonts w:cs="Arial"/>
          <w:b/>
        </w:rPr>
        <w:t>Apriori</w:t>
      </w:r>
      <w:r w:rsidRPr="001D792C">
        <w:rPr>
          <w:rFonts w:cs="Arial"/>
        </w:rPr>
        <w:t xml:space="preserve"> sem a restrição de associação a uma dada classe. Todos os parâmetros definidos foram: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263"/>
        <w:gridCol w:w="767"/>
        <w:gridCol w:w="6464"/>
      </w:tblGrid>
      <w:tr w:rsidR="00175DEE" w:rsidRPr="00504F61" w:rsidTr="00504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175DEE" w:rsidRPr="00504F61" w:rsidRDefault="00175DEE" w:rsidP="00FC5089">
            <w:pPr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delta</w:t>
            </w:r>
          </w:p>
        </w:tc>
        <w:tc>
          <w:tcPr>
            <w:tcW w:w="767" w:type="dxa"/>
          </w:tcPr>
          <w:p w:rsidR="00175DEE" w:rsidRPr="00504F61" w:rsidRDefault="00175DEE" w:rsidP="00FC5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0.005</w:t>
            </w:r>
          </w:p>
        </w:tc>
        <w:tc>
          <w:tcPr>
            <w:tcW w:w="6464" w:type="dxa"/>
          </w:tcPr>
          <w:p w:rsidR="00175DEE" w:rsidRPr="00504F61" w:rsidRDefault="00175DEE" w:rsidP="00FC5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Decrementar o facto de suporte por este valor</w:t>
            </w:r>
          </w:p>
        </w:tc>
      </w:tr>
      <w:tr w:rsidR="00175DEE" w:rsidRPr="00504F61" w:rsidTr="0050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175DEE" w:rsidRPr="00504F61" w:rsidRDefault="00175DEE" w:rsidP="00FC5089">
            <w:pPr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minMetric</w:t>
            </w:r>
          </w:p>
        </w:tc>
        <w:tc>
          <w:tcPr>
            <w:tcW w:w="767" w:type="dxa"/>
          </w:tcPr>
          <w:p w:rsidR="00175DEE" w:rsidRPr="00504F61" w:rsidRDefault="00175DEE" w:rsidP="00FC50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0.7</w:t>
            </w:r>
          </w:p>
        </w:tc>
        <w:tc>
          <w:tcPr>
            <w:tcW w:w="6464" w:type="dxa"/>
          </w:tcPr>
          <w:p w:rsidR="00175DEE" w:rsidRPr="00504F61" w:rsidRDefault="00175DEE" w:rsidP="00FC5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Mínimo de 0.7 de confiança nas associações</w:t>
            </w:r>
          </w:p>
        </w:tc>
      </w:tr>
      <w:tr w:rsidR="00175DEE" w:rsidRPr="00504F61" w:rsidTr="00504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175DEE" w:rsidRPr="00504F61" w:rsidRDefault="00175DEE" w:rsidP="00FC5089">
            <w:pPr>
              <w:rPr>
                <w:rFonts w:cs="Arial"/>
                <w:b w:val="0"/>
              </w:rPr>
            </w:pPr>
            <w:r w:rsidRPr="00504F61">
              <w:rPr>
                <w:rFonts w:cs="Arial"/>
                <w:b w:val="0"/>
              </w:rPr>
              <w:t>numRules</w:t>
            </w:r>
          </w:p>
        </w:tc>
        <w:tc>
          <w:tcPr>
            <w:tcW w:w="767" w:type="dxa"/>
          </w:tcPr>
          <w:p w:rsidR="00175DEE" w:rsidRPr="00504F61" w:rsidRDefault="00175DEE" w:rsidP="00FC5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100</w:t>
            </w:r>
          </w:p>
        </w:tc>
        <w:tc>
          <w:tcPr>
            <w:tcW w:w="6464" w:type="dxa"/>
          </w:tcPr>
          <w:p w:rsidR="00175DEE" w:rsidRPr="00504F61" w:rsidRDefault="00175DEE" w:rsidP="00FC5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504F61">
              <w:rPr>
                <w:rFonts w:cs="Arial"/>
              </w:rPr>
              <w:t>Encontrar, no máximo, 100 regras</w:t>
            </w:r>
          </w:p>
        </w:tc>
      </w:tr>
    </w:tbl>
    <w:p w:rsidR="00417718" w:rsidRPr="00C451BB" w:rsidRDefault="00417718" w:rsidP="00417718">
      <w:pPr>
        <w:rPr>
          <w:rFonts w:cs="Arial"/>
        </w:rPr>
      </w:pPr>
    </w:p>
    <w:p w:rsidR="00D729D1" w:rsidRDefault="00D729D1" w:rsidP="00D729D1">
      <w:pPr>
        <w:rPr>
          <w:rFonts w:cs="Arial"/>
        </w:rPr>
      </w:pPr>
      <w:r w:rsidRPr="00C451BB">
        <w:rPr>
          <w:rFonts w:cs="Arial"/>
        </w:rPr>
        <w:t>Os resultados obtidos</w:t>
      </w:r>
      <w:r w:rsidR="00C451BB">
        <w:rPr>
          <w:rFonts w:cs="Arial"/>
        </w:rPr>
        <w:t>, para além dos descritos acima,</w:t>
      </w:r>
      <w:r w:rsidRPr="00C451BB">
        <w:rPr>
          <w:rFonts w:cs="Arial"/>
        </w:rPr>
        <w:t xml:space="preserve"> foram os seguintes: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>AT=L PE=H 1797 ==&gt; V=L 1681    conf:(0.94)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>PE=H 2116 ==&gt; V=L 1975    conf:(0.93)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>AT=L RH=H 1112 ==&gt; V=L 1019    conf:(0.92)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>AT=L AP=A 1073 ==&gt; V=L 975    conf:(0.91)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>AT=L 2565 ==&gt; V=L 2322    conf:(0.91)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>V=L PE=H 1975 ==&gt; AT=L 1681    conf:(0.85)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>PE=H 2116 ==&gt; AT=L 1797    conf:(0.85)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>PE=H 2116 ==&gt; AT=L V=L 1681    conf:(0.79)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</w:rPr>
      </w:pPr>
      <w:r w:rsidRPr="007C1F8C">
        <w:rPr>
          <w:rFonts w:cs="Arial"/>
          <w:sz w:val="20"/>
          <w:szCs w:val="20"/>
        </w:rPr>
        <w:t>AT=H V=H 1575 ==&gt; PE=L 1198    conf:(0.76)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</w:rPr>
      </w:pPr>
      <w:r w:rsidRPr="007C1F8C">
        <w:rPr>
          <w:rFonts w:cs="Arial"/>
          <w:sz w:val="20"/>
          <w:szCs w:val="20"/>
        </w:rPr>
        <w:t>V=H AP=A 1636 ==&gt; PE=L 1240    conf:(0.76)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>AT=H AP=A 1728 ==&gt; PE=L 1289    conf:(0.75)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>AT=L V=L 2322 ==&gt; PE=H 1681    conf:(0.72)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>AT=L 2565 ==&gt; PE=H 1797    conf:(0.7)</w:t>
      </w:r>
    </w:p>
    <w:p w:rsidR="00664092" w:rsidRDefault="005C7BCA" w:rsidP="00074CA9">
      <w:pPr>
        <w:rPr>
          <w:rFonts w:cs="Arial"/>
        </w:rPr>
      </w:pPr>
      <w:r>
        <w:rPr>
          <w:rFonts w:cs="Arial"/>
        </w:rPr>
        <w:t xml:space="preserve">Determinados resultados obtidos </w:t>
      </w:r>
      <w:r w:rsidR="002A0FFF">
        <w:rPr>
          <w:rFonts w:cs="Arial"/>
        </w:rPr>
        <w:t>são de</w:t>
      </w:r>
      <w:r>
        <w:rPr>
          <w:rFonts w:cs="Arial"/>
        </w:rPr>
        <w:t xml:space="preserve"> carácter irrelevante no contexto, como por exemplo:</w:t>
      </w:r>
    </w:p>
    <w:p w:rsidR="007C1F8C" w:rsidRPr="007C1F8C" w:rsidRDefault="007C1F8C" w:rsidP="007C1F8C">
      <w:pPr>
        <w:pStyle w:val="PargrafodaLista"/>
        <w:numPr>
          <w:ilvl w:val="0"/>
          <w:numId w:val="28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>PE=H 2116 ==&gt; V=L 1975    conf:(0.93)</w:t>
      </w:r>
    </w:p>
    <w:p w:rsidR="005C7BCA" w:rsidRPr="00482B46" w:rsidRDefault="005C7BCA" w:rsidP="00074CA9">
      <w:pPr>
        <w:rPr>
          <w:rFonts w:cs="Arial"/>
        </w:rPr>
      </w:pPr>
      <w:r>
        <w:rPr>
          <w:rFonts w:cs="Arial"/>
        </w:rPr>
        <w:t xml:space="preserve">É claro que a Produção de Energia não tem qualquer influência no estado do Vácuo, apesar </w:t>
      </w:r>
      <w:r w:rsidR="001C52E4">
        <w:rPr>
          <w:rFonts w:cs="Arial"/>
        </w:rPr>
        <w:t>de a</w:t>
      </w:r>
      <w:r>
        <w:rPr>
          <w:rFonts w:cs="Arial"/>
        </w:rPr>
        <w:t xml:space="preserve"> associação ter sido encontrada.</w:t>
      </w:r>
      <w:r w:rsidRPr="00C451BB">
        <w:rPr>
          <w:rFonts w:cs="Arial"/>
        </w:rPr>
        <w:t xml:space="preserve"> </w:t>
      </w:r>
    </w:p>
    <w:p w:rsidR="00E7382F" w:rsidRDefault="00A51A90" w:rsidP="00E7382F">
      <w:pPr>
        <w:pStyle w:val="Cabealho3"/>
      </w:pPr>
      <w:bookmarkStart w:id="10" w:name="_Toc437791675"/>
      <w:r>
        <w:t>Classificação</w:t>
      </w:r>
      <w:bookmarkEnd w:id="10"/>
    </w:p>
    <w:p w:rsidR="00E7382F" w:rsidRPr="000F005C" w:rsidRDefault="00E7382F" w:rsidP="00E7382F">
      <w:pPr>
        <w:rPr>
          <w:rFonts w:cs="Arial"/>
        </w:rPr>
      </w:pPr>
      <w:r w:rsidRPr="000F005C">
        <w:rPr>
          <w:rFonts w:cs="Arial"/>
        </w:rPr>
        <w:t xml:space="preserve">Para a Classificação, aplicou-se ao Dataset uma Arvore de Decisão J48. Este algoritmo foi aplicado tendo em atenção que o atributo </w:t>
      </w:r>
      <w:r w:rsidRPr="000F005C">
        <w:rPr>
          <w:rFonts w:cs="Arial"/>
          <w:b/>
        </w:rPr>
        <w:t xml:space="preserve">PE </w:t>
      </w:r>
      <w:r w:rsidRPr="000F005C">
        <w:rPr>
          <w:rFonts w:cs="Arial"/>
        </w:rPr>
        <w:t>fosse usado como a classe. Desta forma, obtemos uma árvore de decisão onde podemos ver as condições necessárias para obtermos uma melhor produção de energia.</w:t>
      </w:r>
    </w:p>
    <w:p w:rsidR="00E7382F" w:rsidRPr="000F005C" w:rsidRDefault="00E7382F" w:rsidP="00E7382F">
      <w:pPr>
        <w:rPr>
          <w:rFonts w:cs="Arial"/>
        </w:rPr>
      </w:pPr>
      <w:r w:rsidRPr="000F005C">
        <w:rPr>
          <w:rFonts w:cs="Arial"/>
        </w:rPr>
        <w:t>A Árvore de Decisão gerada é a seguinte:</w:t>
      </w:r>
    </w:p>
    <w:p w:rsidR="00E7382F" w:rsidRPr="000F005C" w:rsidRDefault="00E7382F" w:rsidP="00E7382F">
      <w:pPr>
        <w:rPr>
          <w:rFonts w:cs="Arial"/>
        </w:rPr>
      </w:pPr>
      <w:r w:rsidRPr="000F005C">
        <w:rPr>
          <w:rFonts w:cs="Arial"/>
          <w:b/>
        </w:rPr>
        <w:t>AT = VL: VH (825.0/211.0)</w:t>
      </w:r>
      <w:r w:rsidRPr="000F005C">
        <w:rPr>
          <w:rFonts w:cs="Arial"/>
        </w:rPr>
        <w:br/>
      </w:r>
      <w:r w:rsidRPr="000F005C">
        <w:rPr>
          <w:rFonts w:cs="Arial"/>
          <w:b/>
        </w:rPr>
        <w:t>AT = L</w:t>
      </w:r>
      <w:r w:rsidRPr="000F005C">
        <w:rPr>
          <w:rFonts w:cs="Arial"/>
          <w:b/>
        </w:rPr>
        <w:br/>
        <w:t>|   V = VL: H (71.0/6.0)</w:t>
      </w:r>
      <w:r w:rsidRPr="000F005C">
        <w:rPr>
          <w:rFonts w:cs="Arial"/>
          <w:b/>
        </w:rPr>
        <w:br/>
        <w:t>|   V = L: H (2322.0/641.0)</w:t>
      </w:r>
      <w:r w:rsidRPr="000F005C">
        <w:rPr>
          <w:rFonts w:cs="Arial"/>
        </w:rPr>
        <w:br/>
        <w:t>|   V = A: A (159.0/51.0)</w:t>
      </w:r>
      <w:r w:rsidRPr="000F005C">
        <w:rPr>
          <w:rFonts w:cs="Arial"/>
        </w:rPr>
        <w:br/>
        <w:t>|   V = H: A (1.0)</w:t>
      </w:r>
      <w:r w:rsidRPr="000F005C">
        <w:rPr>
          <w:rFonts w:cs="Arial"/>
        </w:rPr>
        <w:br/>
        <w:t>|   V = VH: A (12.0/2.0)</w:t>
      </w:r>
      <w:r w:rsidRPr="000F005C">
        <w:rPr>
          <w:rFonts w:cs="Arial"/>
        </w:rPr>
        <w:br/>
        <w:t>AT = A</w:t>
      </w:r>
      <w:r w:rsidRPr="000F005C">
        <w:rPr>
          <w:rFonts w:cs="Arial"/>
        </w:rPr>
        <w:br/>
        <w:t>|   V = VL: A (2.0)</w:t>
      </w:r>
      <w:r w:rsidRPr="000F005C">
        <w:rPr>
          <w:rFonts w:cs="Arial"/>
        </w:rPr>
        <w:br/>
        <w:t>|   V = L: A (788.0/175.0)</w:t>
      </w:r>
      <w:r w:rsidRPr="000F005C">
        <w:rPr>
          <w:rFonts w:cs="Arial"/>
        </w:rPr>
        <w:br/>
        <w:t>|   V = A</w:t>
      </w:r>
      <w:r w:rsidRPr="000F005C">
        <w:rPr>
          <w:rFonts w:cs="Arial"/>
        </w:rPr>
        <w:br/>
        <w:t>|   |   AP = VL: A (0.0)</w:t>
      </w:r>
      <w:r w:rsidRPr="000F005C">
        <w:rPr>
          <w:rFonts w:cs="Arial"/>
        </w:rPr>
        <w:br/>
        <w:t>|   |   AP = L: L (160.0/32.0)</w:t>
      </w:r>
      <w:r w:rsidRPr="000F005C">
        <w:rPr>
          <w:rFonts w:cs="Arial"/>
        </w:rPr>
        <w:br/>
        <w:t>|   |   AP = A: A (453.0/172.0)</w:t>
      </w:r>
      <w:r w:rsidRPr="000F005C">
        <w:rPr>
          <w:rFonts w:cs="Arial"/>
        </w:rPr>
        <w:br/>
        <w:t>|   |   AP = H: A (198.0/40.0)</w:t>
      </w:r>
      <w:r w:rsidRPr="000F005C">
        <w:rPr>
          <w:rFonts w:cs="Arial"/>
        </w:rPr>
        <w:br/>
        <w:t>|   |   AP = VH: A (6.0/1.0)</w:t>
      </w:r>
      <w:r w:rsidRPr="000F005C">
        <w:rPr>
          <w:rFonts w:cs="Arial"/>
        </w:rPr>
        <w:br/>
        <w:t>|   V = H: L (766.0/246.0)</w:t>
      </w:r>
      <w:r w:rsidRPr="000F005C">
        <w:rPr>
          <w:rFonts w:cs="Arial"/>
        </w:rPr>
        <w:br/>
        <w:t>|   V = VH: L (63.0/9.0)</w:t>
      </w:r>
      <w:r w:rsidRPr="00F36835">
        <w:rPr>
          <w:rFonts w:cs="Arial"/>
        </w:rPr>
        <w:br/>
        <w:t>AT = H</w:t>
      </w:r>
      <w:r w:rsidRPr="000F005C">
        <w:rPr>
          <w:rFonts w:cs="Arial"/>
        </w:rPr>
        <w:br/>
        <w:t>|   V = VL: L (0.0)</w:t>
      </w:r>
      <w:r w:rsidRPr="000F005C">
        <w:rPr>
          <w:rFonts w:cs="Arial"/>
        </w:rPr>
        <w:br/>
        <w:t>|   V = L</w:t>
      </w:r>
      <w:r w:rsidRPr="000F005C">
        <w:rPr>
          <w:rFonts w:cs="Arial"/>
        </w:rPr>
        <w:br/>
      </w:r>
      <w:r w:rsidRPr="000F005C">
        <w:rPr>
          <w:rFonts w:cs="Arial"/>
        </w:rPr>
        <w:lastRenderedPageBreak/>
        <w:t>|   |   RH = VL: L (3.0/1.0)</w:t>
      </w:r>
      <w:r w:rsidRPr="000F005C">
        <w:rPr>
          <w:rFonts w:cs="Arial"/>
        </w:rPr>
        <w:br/>
        <w:t>|   |   RH = L: L (38.0/7.0)</w:t>
      </w:r>
      <w:r w:rsidRPr="000F005C">
        <w:rPr>
          <w:rFonts w:cs="Arial"/>
        </w:rPr>
        <w:br/>
        <w:t>|   |   RH = A: L (41.0/12.0)</w:t>
      </w:r>
      <w:r w:rsidRPr="000F005C">
        <w:rPr>
          <w:rFonts w:cs="Arial"/>
        </w:rPr>
        <w:br/>
        <w:t>|   |   RH = H: A (9.0/3.0)</w:t>
      </w:r>
      <w:r w:rsidRPr="000F005C">
        <w:rPr>
          <w:rFonts w:cs="Arial"/>
        </w:rPr>
        <w:br/>
        <w:t>|   |   RH = VH: VL (3.0/1.0)</w:t>
      </w:r>
      <w:r w:rsidRPr="000F005C">
        <w:rPr>
          <w:rFonts w:cs="Arial"/>
        </w:rPr>
        <w:br/>
        <w:t>|   V = A: L (526.0/70.0)</w:t>
      </w:r>
      <w:r w:rsidRPr="000F005C">
        <w:rPr>
          <w:rFonts w:cs="Arial"/>
        </w:rPr>
        <w:br/>
        <w:t>|   V = H</w:t>
      </w:r>
      <w:r w:rsidRPr="000F005C">
        <w:rPr>
          <w:rFonts w:cs="Arial"/>
        </w:rPr>
        <w:br/>
        <w:t>|   |   AP = VL: VL (15.0/3.0)</w:t>
      </w:r>
      <w:r w:rsidRPr="000F005C">
        <w:rPr>
          <w:rFonts w:cs="Arial"/>
        </w:rPr>
        <w:br/>
        <w:t>|   |   AP = L</w:t>
      </w:r>
      <w:r w:rsidRPr="000F005C">
        <w:rPr>
          <w:rFonts w:cs="Arial"/>
        </w:rPr>
        <w:br/>
        <w:t>|   |   |   RH = VL: VL (4.0/1.0)</w:t>
      </w:r>
      <w:r w:rsidRPr="000F005C">
        <w:rPr>
          <w:rFonts w:cs="Arial"/>
        </w:rPr>
        <w:br/>
        <w:t>|   |   |   RH = L: VL (42.0/13.0)</w:t>
      </w:r>
      <w:r w:rsidRPr="000F005C">
        <w:rPr>
          <w:rFonts w:cs="Arial"/>
        </w:rPr>
        <w:br/>
        <w:t>|   |   |   RH = A: L (171.0/77.0)</w:t>
      </w:r>
      <w:r w:rsidRPr="000F005C">
        <w:rPr>
          <w:rFonts w:cs="Arial"/>
        </w:rPr>
        <w:br/>
        <w:t>|   |   |   RH = H: L (144.0/57.0)</w:t>
      </w:r>
      <w:r w:rsidRPr="000F005C">
        <w:rPr>
          <w:rFonts w:cs="Arial"/>
        </w:rPr>
        <w:br/>
        <w:t>|   |   |   RH = VH: L (24.0/9.0)</w:t>
      </w:r>
      <w:r w:rsidRPr="000F005C">
        <w:rPr>
          <w:rFonts w:cs="Arial"/>
        </w:rPr>
        <w:br/>
        <w:t>|   |   AP = A: L (1007.0/166.0)</w:t>
      </w:r>
      <w:r w:rsidRPr="000F005C">
        <w:rPr>
          <w:rFonts w:cs="Arial"/>
        </w:rPr>
        <w:br/>
        <w:t>|   |   AP = H: L (168.0/24.0)</w:t>
      </w:r>
      <w:r w:rsidRPr="000F005C">
        <w:rPr>
          <w:rFonts w:cs="Arial"/>
        </w:rPr>
        <w:br/>
        <w:t>|   |   AP = VH: L (0.0)</w:t>
      </w:r>
      <w:r w:rsidRPr="00F36835">
        <w:rPr>
          <w:rFonts w:cs="Arial"/>
        </w:rPr>
        <w:br/>
        <w:t>|   V = VH</w:t>
      </w:r>
      <w:r w:rsidRPr="000F005C">
        <w:rPr>
          <w:rFonts w:cs="Arial"/>
        </w:rPr>
        <w:br/>
        <w:t>|   |   AP = VL: VL (21.0/2.0)</w:t>
      </w:r>
      <w:r w:rsidRPr="000F005C">
        <w:rPr>
          <w:rFonts w:cs="Arial"/>
        </w:rPr>
        <w:br/>
        <w:t>|   |   AP = L: VL (400.0/141.0)</w:t>
      </w:r>
      <w:r w:rsidRPr="000F005C">
        <w:rPr>
          <w:rFonts w:cs="Arial"/>
        </w:rPr>
        <w:br/>
        <w:t>|   |   AP = A</w:t>
      </w:r>
      <w:r w:rsidRPr="000F005C">
        <w:rPr>
          <w:rFonts w:cs="Arial"/>
        </w:rPr>
        <w:br/>
        <w:t>|   |   |   RH = VL: VL (1.0)</w:t>
      </w:r>
      <w:r w:rsidRPr="000F005C">
        <w:rPr>
          <w:rFonts w:cs="Arial"/>
        </w:rPr>
        <w:br/>
        <w:t>|   |   |   RH = L: L (34.0/16.0)</w:t>
      </w:r>
      <w:r w:rsidRPr="000F005C">
        <w:rPr>
          <w:rFonts w:cs="Arial"/>
        </w:rPr>
        <w:br/>
        <w:t>|   |   |   RH = A: L (98.0/48.0)</w:t>
      </w:r>
      <w:r w:rsidRPr="000F005C">
        <w:rPr>
          <w:rFonts w:cs="Arial"/>
        </w:rPr>
        <w:br/>
        <w:t>|   |   |   RH = H: VL (159.0/66.0)</w:t>
      </w:r>
      <w:r w:rsidRPr="000F005C">
        <w:rPr>
          <w:rFonts w:cs="Arial"/>
        </w:rPr>
        <w:br/>
        <w:t>|   |   |   RH = VH: L (80.0/31.0)</w:t>
      </w:r>
      <w:r w:rsidRPr="000F005C">
        <w:rPr>
          <w:rFonts w:cs="Arial"/>
        </w:rPr>
        <w:br/>
        <w:t>|   |   AP = H: L (36.0/7.0)</w:t>
      </w:r>
      <w:r w:rsidRPr="000F005C">
        <w:rPr>
          <w:rFonts w:cs="Arial"/>
          <w:b/>
        </w:rPr>
        <w:br/>
      </w:r>
      <w:r w:rsidRPr="00F36835">
        <w:rPr>
          <w:rFonts w:cs="Arial"/>
        </w:rPr>
        <w:t>|   |   AP = VH: VL (0.0)</w:t>
      </w:r>
      <w:r w:rsidRPr="000F005C">
        <w:rPr>
          <w:rFonts w:cs="Arial"/>
        </w:rPr>
        <w:br/>
        <w:t>AT = VH: VL (718.0/212.0)</w:t>
      </w:r>
    </w:p>
    <w:p w:rsidR="00180682" w:rsidRDefault="00495D33" w:rsidP="00E7382F">
      <w:pPr>
        <w:rPr>
          <w:rFonts w:cs="Arial"/>
        </w:rPr>
      </w:pPr>
      <w:r w:rsidRPr="000F005C">
        <w:rPr>
          <w:rFonts w:cs="Arial"/>
        </w:rPr>
        <w:t>Podemos ver, marcados a negrito, os caminhos que denotam as condições necessárias para obter uma produção alta ou muito alta de energia elétrica</w:t>
      </w:r>
      <w:r w:rsidR="004C3FB8" w:rsidRPr="000F005C">
        <w:rPr>
          <w:rFonts w:cs="Arial"/>
        </w:rPr>
        <w:t>.</w:t>
      </w:r>
    </w:p>
    <w:p w:rsidR="00253B92" w:rsidRDefault="00253B92" w:rsidP="00253B92">
      <w:pPr>
        <w:pStyle w:val="Cabealho3"/>
      </w:pPr>
      <w:bookmarkStart w:id="11" w:name="_Toc437791676"/>
      <w:r>
        <w:t>Segmentação</w:t>
      </w:r>
      <w:bookmarkEnd w:id="11"/>
    </w:p>
    <w:p w:rsidR="00B13EDB" w:rsidRDefault="00B13EDB" w:rsidP="00B13EDB">
      <w:r>
        <w:t xml:space="preserve">Após a identificação dos caminhos encontrados para uma produção de energia elétrica mais elevada, correu-se um Algoritmo de Segmentação </w:t>
      </w:r>
      <w:r w:rsidRPr="009D364A">
        <w:rPr>
          <w:b/>
        </w:rPr>
        <w:t>SimpleKMeans</w:t>
      </w:r>
      <w:r>
        <w:t xml:space="preserve"> </w:t>
      </w:r>
      <w:r w:rsidR="009D364A">
        <w:t xml:space="preserve">com </w:t>
      </w:r>
      <w:r w:rsidR="009D364A" w:rsidRPr="00E650A8">
        <w:rPr>
          <w:b/>
        </w:rPr>
        <w:t xml:space="preserve">Distancia Euclidiana </w:t>
      </w:r>
      <w:r>
        <w:t>para encontrar o padrão de valores precisos mais indicado para</w:t>
      </w:r>
      <w:r w:rsidR="002B4286">
        <w:t xml:space="preserve"> uma produção mais eficiente.</w:t>
      </w:r>
      <w:r w:rsidR="009D364A">
        <w:t xml:space="preserve"> Como um maior número de segmentos significa um conjunto de parâmetros mais específicos, optou-se por procurar 10 segmentos.</w:t>
      </w:r>
      <w:r w:rsidR="002B4286">
        <w:t xml:space="preserve"> Os </w:t>
      </w:r>
      <w:r w:rsidR="009D364A">
        <w:t>segmentos</w:t>
      </w:r>
      <w:r w:rsidR="002B4286">
        <w:t xml:space="preserve"> seguintes foram encontrados:</w:t>
      </w:r>
    </w:p>
    <w:tbl>
      <w:tblPr>
        <w:tblStyle w:val="TabelaSimples5"/>
        <w:tblW w:w="9525" w:type="dxa"/>
        <w:jc w:val="center"/>
        <w:tblLook w:val="04A0" w:firstRow="1" w:lastRow="0" w:firstColumn="1" w:lastColumn="0" w:noHBand="0" w:noVBand="1"/>
      </w:tblPr>
      <w:tblGrid>
        <w:gridCol w:w="419"/>
        <w:gridCol w:w="878"/>
        <w:gridCol w:w="878"/>
        <w:gridCol w:w="940"/>
        <w:gridCol w:w="878"/>
        <w:gridCol w:w="940"/>
        <w:gridCol w:w="940"/>
        <w:gridCol w:w="878"/>
        <w:gridCol w:w="940"/>
        <w:gridCol w:w="878"/>
        <w:gridCol w:w="956"/>
      </w:tblGrid>
      <w:tr w:rsidR="00240DF4" w:rsidRPr="00240DF4" w:rsidTr="00916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:rsidR="00FA772B" w:rsidRPr="00FA772B" w:rsidRDefault="00FA772B" w:rsidP="00240DF4">
            <w:pPr>
              <w:jc w:val="left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0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2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5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7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9</w:t>
            </w:r>
          </w:p>
        </w:tc>
      </w:tr>
      <w:tr w:rsidR="00240DF4" w:rsidRPr="00240DF4" w:rsidTr="009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A772B" w:rsidRPr="00FA772B" w:rsidRDefault="00240DF4" w:rsidP="00FA772B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A</w:t>
            </w:r>
            <w:r w:rsidR="00FA772B"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T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12.0329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23.7021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22.7534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13.6189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8.2729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24.5452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19.4603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28.8567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29.2475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15.37</w:t>
            </w:r>
          </w:p>
        </w:tc>
      </w:tr>
      <w:tr w:rsidR="00240DF4" w:rsidRPr="00240DF4" w:rsidTr="00916F3D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V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41.0251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47.5184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61.4147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43.2812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40.2086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69.5728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53.2346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70.4313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66.9633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42.8143</w:t>
            </w:r>
          </w:p>
        </w:tc>
      </w:tr>
      <w:tr w:rsidR="00240DF4" w:rsidRPr="00240DF4" w:rsidTr="009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AP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1009.3984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1008.8114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1015.3291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1019.6974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1020.309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1008.8922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1011.8665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1007.8135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1011.6557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1016.6665</w:t>
            </w:r>
          </w:p>
        </w:tc>
      </w:tr>
      <w:tr w:rsidR="00240DF4" w:rsidRPr="00240DF4" w:rsidTr="00916F3D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RH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86.3302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59.2717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69.3167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83.593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81.683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83.6243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85.7504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64.7948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48.2171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61.406</w:t>
            </w:r>
          </w:p>
        </w:tc>
      </w:tr>
      <w:tr w:rsidR="00240DF4" w:rsidRPr="00240DF4" w:rsidTr="00916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PE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472.0184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447.9896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447.3762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466.4503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481.74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437.6776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451.2381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434.1948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437.4324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466.3271</w:t>
            </w:r>
          </w:p>
        </w:tc>
      </w:tr>
      <w:tr w:rsidR="00240DF4" w:rsidRPr="00240DF4" w:rsidTr="00916F3D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240DF4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975 (</w:t>
            </w: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240DF4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529 (</w:t>
            </w: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6%)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1169 (12%)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964 (10%)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1114 (12%)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1067 (11%)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921 (10%)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1063 (11%)</w:t>
            </w:r>
          </w:p>
        </w:tc>
        <w:tc>
          <w:tcPr>
            <w:tcW w:w="0" w:type="auto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928 (10%)</w:t>
            </w:r>
          </w:p>
        </w:tc>
        <w:tc>
          <w:tcPr>
            <w:tcW w:w="956" w:type="dxa"/>
            <w:noWrap/>
            <w:hideMark/>
          </w:tcPr>
          <w:p w:rsidR="00FA772B" w:rsidRPr="00FA772B" w:rsidRDefault="00FA772B" w:rsidP="00FA7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</w:pPr>
            <w:r w:rsidRPr="00FA772B">
              <w:rPr>
                <w:rFonts w:eastAsia="Times New Roman" w:cs="Arial"/>
                <w:color w:val="000000"/>
                <w:sz w:val="14"/>
                <w:szCs w:val="14"/>
                <w:lang w:eastAsia="pt-PT"/>
              </w:rPr>
              <w:t>838 (9%)</w:t>
            </w:r>
          </w:p>
        </w:tc>
      </w:tr>
    </w:tbl>
    <w:p w:rsidR="002B4286" w:rsidRPr="00B13EDB" w:rsidRDefault="009D364A" w:rsidP="00B13EDB">
      <w:r>
        <w:t>Como podemos verificar, o segmento nº 4 oferece as condições necessárias para uma produção de energia elétrica mais eficiente.</w:t>
      </w:r>
    </w:p>
    <w:p w:rsidR="00180682" w:rsidRDefault="00180682" w:rsidP="00180682">
      <w:pPr>
        <w:pStyle w:val="Cabealho2"/>
      </w:pPr>
      <w:bookmarkStart w:id="12" w:name="_Toc437791677"/>
      <w:r>
        <w:lastRenderedPageBreak/>
        <w:t>Dataset da Idade de Moluscos Marinhos</w:t>
      </w:r>
      <w:bookmarkEnd w:id="12"/>
    </w:p>
    <w:p w:rsidR="00180682" w:rsidRPr="00DE37C2" w:rsidRDefault="0097059A" w:rsidP="00DE37C2">
      <w:pPr>
        <w:rPr>
          <w:rFonts w:cs="Arial"/>
        </w:rPr>
      </w:pPr>
      <w:r w:rsidRPr="00DE37C2">
        <w:rPr>
          <w:rFonts w:cs="Arial"/>
        </w:rPr>
        <w:t>A idade destes moluscos é calculada via o número de anéis existentes na carapaça, depois de a cortar pelo cone e aplicar um corante</w:t>
      </w:r>
      <w:r w:rsidR="00567525" w:rsidRPr="00DE37C2">
        <w:rPr>
          <w:rFonts w:cs="Arial"/>
        </w:rPr>
        <w:t>. A idade é calculada pela soma do número de anéis com 1,5 anos</w:t>
      </w:r>
      <w:r w:rsidRPr="00DE37C2">
        <w:rPr>
          <w:rFonts w:cs="Arial"/>
        </w:rPr>
        <w:t>.</w:t>
      </w:r>
      <w:r w:rsidR="00482B46" w:rsidRPr="00DE37C2">
        <w:rPr>
          <w:rFonts w:cs="Arial"/>
        </w:rPr>
        <w:t xml:space="preserve"> Utilizando um conjunto de medições físicas, é possível prever a idade do molusco medido.</w:t>
      </w:r>
      <w:r w:rsidR="001F52A3" w:rsidRPr="00DE37C2">
        <w:rPr>
          <w:rFonts w:cs="Arial"/>
        </w:rPr>
        <w:t xml:space="preserve"> O Dataset utilizado tem 4177 entradas e 9 atributos. Os atributos são: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F52A3" w:rsidRPr="008A0F90" w:rsidTr="008A0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Sex</w:t>
            </w:r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{M, F, I(Infantil)}</w:t>
            </w:r>
          </w:p>
        </w:tc>
      </w:tr>
      <w:tr w:rsidR="001F52A3" w:rsidRPr="008A0F90" w:rsidTr="008A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Length</w:t>
            </w:r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Medição mais longa da carapaça</w:t>
            </w:r>
          </w:p>
        </w:tc>
      </w:tr>
      <w:tr w:rsidR="001F52A3" w:rsidRPr="008A0F90" w:rsidTr="008A0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Diameter</w:t>
            </w:r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Diâmetro, medido perpendicularmente a Length</w:t>
            </w:r>
          </w:p>
        </w:tc>
      </w:tr>
      <w:tr w:rsidR="001F52A3" w:rsidRPr="008A0F90" w:rsidTr="008A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Height</w:t>
            </w:r>
          </w:p>
        </w:tc>
        <w:tc>
          <w:tcPr>
            <w:tcW w:w="5947" w:type="dxa"/>
          </w:tcPr>
          <w:p w:rsidR="001F52A3" w:rsidRPr="008A0F90" w:rsidRDefault="001F52A3" w:rsidP="001F52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Medição da carapaça com tecido vivo</w:t>
            </w:r>
          </w:p>
        </w:tc>
      </w:tr>
      <w:tr w:rsidR="001F52A3" w:rsidRPr="008A0F90" w:rsidTr="008A0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Whole Weight</w:t>
            </w:r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Peso do Molusco</w:t>
            </w:r>
          </w:p>
        </w:tc>
      </w:tr>
      <w:tr w:rsidR="001F52A3" w:rsidRPr="008A0F90" w:rsidTr="008A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Shucked Weight</w:t>
            </w:r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Peso do tecido vivo</w:t>
            </w:r>
          </w:p>
        </w:tc>
      </w:tr>
      <w:tr w:rsidR="001F52A3" w:rsidRPr="008A0F90" w:rsidTr="008A0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Viscera Weight</w:t>
            </w:r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Peso após remoção do sangue</w:t>
            </w:r>
          </w:p>
        </w:tc>
      </w:tr>
      <w:tr w:rsidR="001F52A3" w:rsidRPr="008A0F90" w:rsidTr="008A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Shell Weight</w:t>
            </w:r>
          </w:p>
        </w:tc>
        <w:tc>
          <w:tcPr>
            <w:tcW w:w="5947" w:type="dxa"/>
          </w:tcPr>
          <w:p w:rsidR="001F52A3" w:rsidRPr="008A0F90" w:rsidRDefault="001F52A3" w:rsidP="00180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Peso após secagem do molusco</w:t>
            </w:r>
          </w:p>
        </w:tc>
      </w:tr>
      <w:tr w:rsidR="001F52A3" w:rsidRPr="008A0F90" w:rsidTr="008A0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F52A3" w:rsidRPr="008A0F90" w:rsidRDefault="001F52A3" w:rsidP="00180682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Rings</w:t>
            </w:r>
          </w:p>
        </w:tc>
        <w:tc>
          <w:tcPr>
            <w:tcW w:w="5947" w:type="dxa"/>
          </w:tcPr>
          <w:p w:rsidR="001F52A3" w:rsidRPr="008A0F90" w:rsidRDefault="00967210" w:rsidP="0018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Número</w:t>
            </w:r>
            <w:r w:rsidR="001F52A3" w:rsidRPr="008A0F90">
              <w:rPr>
                <w:rFonts w:cs="Arial"/>
              </w:rPr>
              <w:t xml:space="preserve"> de anéis do molusco</w:t>
            </w:r>
          </w:p>
        </w:tc>
      </w:tr>
    </w:tbl>
    <w:p w:rsidR="001F52A3" w:rsidRDefault="001F52A3" w:rsidP="00180682"/>
    <w:p w:rsidR="000F005C" w:rsidRDefault="00462CC4" w:rsidP="000F005C">
      <w:pPr>
        <w:pStyle w:val="Cabealho3"/>
      </w:pPr>
      <w:bookmarkStart w:id="13" w:name="_Toc437791678"/>
      <w:r>
        <w:t>Preparação</w:t>
      </w:r>
      <w:r w:rsidR="000F005C">
        <w:t xml:space="preserve"> do Dataset</w:t>
      </w:r>
      <w:bookmarkEnd w:id="13"/>
    </w:p>
    <w:p w:rsidR="00CB5945" w:rsidRDefault="000F005C" w:rsidP="00CB5945">
      <w:pPr>
        <w:rPr>
          <w:rFonts w:cs="Arial"/>
        </w:rPr>
      </w:pPr>
      <w:r w:rsidRPr="00DE37C2">
        <w:rPr>
          <w:rFonts w:cs="Arial"/>
        </w:rPr>
        <w:t xml:space="preserve">Este Dataset foi discretizado da </w:t>
      </w:r>
      <w:r w:rsidR="00CB5945">
        <w:rPr>
          <w:rFonts w:cs="Arial"/>
        </w:rPr>
        <w:t>seguinte forma:</w:t>
      </w:r>
    </w:p>
    <w:p w:rsidR="00CB5945" w:rsidRP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r w:rsidRPr="004D24B3">
        <w:rPr>
          <w:rFonts w:cs="Arial"/>
          <w:b/>
        </w:rPr>
        <w:t>Sex</w:t>
      </w:r>
      <w:r w:rsidRPr="00CB5945">
        <w:rPr>
          <w:rFonts w:cs="Arial"/>
        </w:rPr>
        <w:t xml:space="preserve"> com os valores (M,F,I);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r w:rsidRPr="004D24B3">
        <w:rPr>
          <w:rFonts w:cs="Arial"/>
          <w:b/>
        </w:rPr>
        <w:t>Length</w:t>
      </w:r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r w:rsidRPr="004D24B3">
        <w:rPr>
          <w:rFonts w:cs="Arial"/>
          <w:b/>
        </w:rPr>
        <w:t>Diameter</w:t>
      </w:r>
      <w:r>
        <w:rPr>
          <w:rFonts w:cs="Arial"/>
        </w:rPr>
        <w:t xml:space="preserve"> </w:t>
      </w:r>
      <w:r w:rsidRPr="00CB5945">
        <w:rPr>
          <w:rFonts w:cs="Arial"/>
        </w:rPr>
        <w:t>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r w:rsidRPr="004D24B3">
        <w:rPr>
          <w:rFonts w:cs="Arial"/>
          <w:b/>
        </w:rPr>
        <w:t>Height</w:t>
      </w:r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r w:rsidRPr="004D24B3">
        <w:rPr>
          <w:rFonts w:cs="Arial"/>
          <w:b/>
        </w:rPr>
        <w:t>WholeWeight</w:t>
      </w:r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r w:rsidRPr="004D24B3">
        <w:rPr>
          <w:rFonts w:cs="Arial"/>
          <w:b/>
        </w:rPr>
        <w:t>ShuckedWeight</w:t>
      </w:r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r w:rsidRPr="004D24B3">
        <w:rPr>
          <w:rFonts w:cs="Arial"/>
          <w:b/>
        </w:rPr>
        <w:t>VisceraWeight</w:t>
      </w:r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r w:rsidRPr="004D24B3">
        <w:rPr>
          <w:rFonts w:cs="Arial"/>
          <w:b/>
        </w:rPr>
        <w:t>ShellWeight</w:t>
      </w:r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r w:rsidRPr="004D24B3">
        <w:rPr>
          <w:rFonts w:cs="Arial"/>
          <w:b/>
        </w:rPr>
        <w:t>Rings</w:t>
      </w:r>
      <w:r>
        <w:rPr>
          <w:rFonts w:cs="Arial"/>
        </w:rPr>
        <w:t xml:space="preserve"> com </w:t>
      </w:r>
      <w:r w:rsidR="004D24B3">
        <w:rPr>
          <w:rFonts w:cs="Arial"/>
        </w:rPr>
        <w:t>inteiros</w:t>
      </w:r>
      <w:r>
        <w:rPr>
          <w:rFonts w:cs="Arial"/>
        </w:rPr>
        <w:t xml:space="preserve"> de 1 a 29.</w:t>
      </w:r>
    </w:p>
    <w:p w:rsidR="004E1ABD" w:rsidRDefault="004E1ABD" w:rsidP="004E1ABD">
      <w:pPr>
        <w:pStyle w:val="Cabealho3"/>
      </w:pPr>
      <w:bookmarkStart w:id="14" w:name="_Toc437791679"/>
      <w:r>
        <w:t>Associação</w:t>
      </w:r>
      <w:bookmarkEnd w:id="14"/>
    </w:p>
    <w:p w:rsidR="00FC5089" w:rsidRDefault="00FC5089" w:rsidP="00FC5089">
      <w:r>
        <w:t xml:space="preserve">Para este Dataset, foi aplicado um Algoritmo </w:t>
      </w:r>
      <w:r w:rsidRPr="00FC5089">
        <w:rPr>
          <w:b/>
        </w:rPr>
        <w:t>Apriori</w:t>
      </w:r>
      <w:r>
        <w:t xml:space="preserve"> </w:t>
      </w:r>
      <w:r w:rsidR="00D10F51">
        <w:t xml:space="preserve">para regras de associação na classe Rings, </w:t>
      </w:r>
      <w:r>
        <w:t>com os seguintes parâmetros: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263"/>
        <w:gridCol w:w="767"/>
        <w:gridCol w:w="6464"/>
      </w:tblGrid>
      <w:tr w:rsidR="00B4717C" w:rsidRPr="008A0F90" w:rsidTr="008A0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B4717C" w:rsidRPr="008A0F90" w:rsidRDefault="00B4717C" w:rsidP="0090508B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car</w:t>
            </w:r>
          </w:p>
        </w:tc>
        <w:tc>
          <w:tcPr>
            <w:tcW w:w="767" w:type="dxa"/>
          </w:tcPr>
          <w:p w:rsidR="00B4717C" w:rsidRPr="008A0F90" w:rsidRDefault="00B4717C" w:rsidP="009050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True</w:t>
            </w:r>
          </w:p>
        </w:tc>
        <w:tc>
          <w:tcPr>
            <w:tcW w:w="6464" w:type="dxa"/>
          </w:tcPr>
          <w:p w:rsidR="00B4717C" w:rsidRPr="008A0F90" w:rsidRDefault="00B4717C" w:rsidP="00905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Encontrar regras associadas à classe.</w:t>
            </w:r>
          </w:p>
        </w:tc>
      </w:tr>
      <w:tr w:rsidR="00B4717C" w:rsidRPr="008A0F90" w:rsidTr="008A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B4717C" w:rsidRPr="008A0F90" w:rsidRDefault="00B4717C" w:rsidP="0090508B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classIndex</w:t>
            </w:r>
          </w:p>
        </w:tc>
        <w:tc>
          <w:tcPr>
            <w:tcW w:w="767" w:type="dxa"/>
          </w:tcPr>
          <w:p w:rsidR="00B4717C" w:rsidRPr="008A0F90" w:rsidRDefault="00B4717C" w:rsidP="00905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-1</w:t>
            </w:r>
          </w:p>
        </w:tc>
        <w:tc>
          <w:tcPr>
            <w:tcW w:w="6464" w:type="dxa"/>
          </w:tcPr>
          <w:p w:rsidR="00B4717C" w:rsidRPr="008A0F90" w:rsidRDefault="00B4717C" w:rsidP="00D10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 xml:space="preserve">Usar </w:t>
            </w:r>
            <w:r w:rsidR="00D10F51" w:rsidRPr="008A0F90">
              <w:rPr>
                <w:rFonts w:cs="Arial"/>
              </w:rPr>
              <w:t xml:space="preserve">Rings </w:t>
            </w:r>
            <w:r w:rsidRPr="008A0F90">
              <w:rPr>
                <w:rFonts w:cs="Arial"/>
              </w:rPr>
              <w:t xml:space="preserve"> (última classe) como a classe para encontrar regras</w:t>
            </w:r>
          </w:p>
        </w:tc>
      </w:tr>
      <w:tr w:rsidR="00B4717C" w:rsidRPr="008A0F90" w:rsidTr="008A0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B4717C" w:rsidRPr="008A0F90" w:rsidRDefault="00B4717C" w:rsidP="0090508B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delta</w:t>
            </w:r>
          </w:p>
        </w:tc>
        <w:tc>
          <w:tcPr>
            <w:tcW w:w="767" w:type="dxa"/>
          </w:tcPr>
          <w:p w:rsidR="00B4717C" w:rsidRPr="008A0F90" w:rsidRDefault="00B4717C" w:rsidP="00905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0.005</w:t>
            </w:r>
          </w:p>
        </w:tc>
        <w:tc>
          <w:tcPr>
            <w:tcW w:w="6464" w:type="dxa"/>
          </w:tcPr>
          <w:p w:rsidR="00B4717C" w:rsidRPr="008A0F90" w:rsidRDefault="00B4717C" w:rsidP="00905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Decrementar o facto de suporte por este valor</w:t>
            </w:r>
          </w:p>
        </w:tc>
      </w:tr>
      <w:tr w:rsidR="00B4717C" w:rsidRPr="008A0F90" w:rsidTr="008A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B4717C" w:rsidRPr="008A0F90" w:rsidRDefault="00B4717C" w:rsidP="0090508B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minMetric</w:t>
            </w:r>
          </w:p>
        </w:tc>
        <w:tc>
          <w:tcPr>
            <w:tcW w:w="767" w:type="dxa"/>
          </w:tcPr>
          <w:p w:rsidR="00B4717C" w:rsidRPr="008A0F90" w:rsidRDefault="00B4717C" w:rsidP="00B4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0.8</w:t>
            </w:r>
          </w:p>
        </w:tc>
        <w:tc>
          <w:tcPr>
            <w:tcW w:w="6464" w:type="dxa"/>
          </w:tcPr>
          <w:p w:rsidR="00B4717C" w:rsidRPr="008A0F90" w:rsidRDefault="00B4717C" w:rsidP="00905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Mínimo de 0.7 de confiança nas associações</w:t>
            </w:r>
          </w:p>
        </w:tc>
      </w:tr>
      <w:tr w:rsidR="00B4717C" w:rsidRPr="008A0F90" w:rsidTr="008A0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:rsidR="00B4717C" w:rsidRPr="008A0F90" w:rsidRDefault="00B4717C" w:rsidP="0090508B">
            <w:pPr>
              <w:rPr>
                <w:rFonts w:cs="Arial"/>
                <w:b w:val="0"/>
              </w:rPr>
            </w:pPr>
            <w:r w:rsidRPr="008A0F90">
              <w:rPr>
                <w:rFonts w:cs="Arial"/>
                <w:b w:val="0"/>
              </w:rPr>
              <w:t>numRules</w:t>
            </w:r>
          </w:p>
        </w:tc>
        <w:tc>
          <w:tcPr>
            <w:tcW w:w="767" w:type="dxa"/>
          </w:tcPr>
          <w:p w:rsidR="00B4717C" w:rsidRPr="008A0F90" w:rsidRDefault="00B4717C" w:rsidP="00905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100</w:t>
            </w:r>
          </w:p>
        </w:tc>
        <w:tc>
          <w:tcPr>
            <w:tcW w:w="6464" w:type="dxa"/>
          </w:tcPr>
          <w:p w:rsidR="00B4717C" w:rsidRPr="008A0F90" w:rsidRDefault="00B4717C" w:rsidP="00905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A0F90">
              <w:rPr>
                <w:rFonts w:cs="Arial"/>
              </w:rPr>
              <w:t>Encontrar, no máximo, 100 regras</w:t>
            </w:r>
          </w:p>
        </w:tc>
      </w:tr>
    </w:tbl>
    <w:p w:rsidR="00FC5089" w:rsidRDefault="00FC5089" w:rsidP="00FC5089"/>
    <w:p w:rsidR="00000F89" w:rsidRDefault="00D10F51" w:rsidP="00000F89">
      <w:r>
        <w:t>Os resultados obtidos foram os seguintes:</w:t>
      </w:r>
    </w:p>
    <w:p w:rsidR="00D10F51" w:rsidRPr="00D10F51" w:rsidRDefault="00D10F51" w:rsidP="00D10F51">
      <w:pPr>
        <w:pStyle w:val="PargrafodaLista"/>
        <w:numPr>
          <w:ilvl w:val="0"/>
          <w:numId w:val="24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Sex=I WholeWeight='(0.28435-0.5667]' 465 ==&gt; Rings='(5.666667-10.333333]' 418    conf:(0.9)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Sex=I VisceraWeight='(0.07645-0.1524]' 488 ==&gt; Rings='(5.666667-10.333333]' 434    conf:(0.89)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Sex=I ShellWeight='(0.10185-0.2022]' 490 ==&gt; Rings='(5.666667-10.333333]' 434    conf:(0.89)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Sex=I ShuckedWeight='(0.1497-0.2984]' 498 ==&gt; Rings='(5.666667-10.333333]' 437    conf:(0.88)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WholeWeight='(0.28435-0.5667]' ShuckedWeight='(0.1497-0.2984]' 621 ==&gt; Rings='(5.666667-10.333333]' 520    conf:(0.84)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lastRenderedPageBreak/>
        <w:t>WholeWeight='(0.28435-0.5667]' ShuckedWeight='(0.1497-0.2984]' ShellWeight='(0.10185-0.2022]' 541 ==&gt; Rings='(5.666667-10.333333]' 450    conf:(0.83)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Diameter='(0.293-0.3525]' 513 ==&gt; Rings='(5.666667-10.333333]' 426    conf:(0.83)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WholeWeight='(0.28435-0.5667]' 783 ==&gt; Rings='(5.666667-10.333333]' 647    conf:(0.83)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WholeWeight='(0.28435-0.5667]' ShuckedWeight='(0.1497-0.2984]' VisceraWeight='(0.07645-0.1524]' 515 ==&gt; Rings='(5.666667-10.333333]' 425    conf:(0.83)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WholeWeight='(0.28435-0.5667]' VisceraWeight='(0.07645-0.1524]' 569 ==&gt; Rings='(5.666667-10.333333]' 467    conf:(0.82)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VisceraWeight='(0.07645-0.1524]' ShellWeight='(0.10185-0.2022]' 754 ==&gt; Rings='(5.666667-10.333333]' 618    conf:(0.82)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WholeWeight='(0.28435-0.5667]' VisceraWeight='(0.07645-0.1524]' ShellWeight='(0.10185-0.2022]' 511 ==&gt; Rings='(5.666667-10.333333]' 418    conf:(0.82)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Length='(0.445-0.519]' VisceraWeight='(0.07645-0.1524]' ShellWeight='(0.10185-0.2022]' 525 ==&gt; Rings='(5.666667-10.333333]' 429    conf:(0.82)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WholeWeight='(0.28435-0.5667]' ShellWeight='(0.10185-0.2022]' 623 ==&gt; Rings='(5.666667-10.333333]' 507    conf:(0.81)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ShuckedWeight='(0.1497-0.2984]' VisceraWeight='(0.07645-0.1524]' ShellWeight='(0.10185-0.2022]' 628 ==&gt; Rings='(5.666667-10.333333]' 508    conf:(0.81)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>Diameter='(0.3525-0.412]' ShellWeight='(0.10185-0.2022]' 611 ==&gt; Rings='(5.666667-10.333333]' 493    conf:(0.81)</w:t>
      </w:r>
    </w:p>
    <w:p w:rsid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ShellWeight='(0.10185-0.2022]' 1023 ==&gt; Rings='(5.666667-10.333333]' 824    </w:t>
      </w:r>
      <w:r w:rsidR="00420BBD" w:rsidRPr="00420BBD">
        <w:rPr>
          <w:sz w:val="20"/>
          <w:szCs w:val="20"/>
          <w:lang w:val="en-US"/>
        </w:rPr>
        <w:t>conf:(0.81)</w:t>
      </w:r>
      <w:r w:rsidR="00420BBD">
        <w:rPr>
          <w:sz w:val="20"/>
          <w:szCs w:val="20"/>
          <w:lang w:val="en-US"/>
        </w:rPr>
        <w:t xml:space="preserve"> </w:t>
      </w:r>
    </w:p>
    <w:p w:rsidR="00420BBD" w:rsidRDefault="00420BBD" w:rsidP="00420BBD">
      <w:pPr>
        <w:rPr>
          <w:sz w:val="20"/>
          <w:szCs w:val="20"/>
        </w:rPr>
      </w:pPr>
      <w:r w:rsidRPr="00420BBD">
        <w:rPr>
          <w:sz w:val="20"/>
          <w:szCs w:val="20"/>
        </w:rPr>
        <w:t xml:space="preserve">Faz sentido aplicar o algoritmo </w:t>
      </w:r>
      <w:r w:rsidRPr="00420BBD">
        <w:rPr>
          <w:b/>
          <w:sz w:val="20"/>
          <w:szCs w:val="20"/>
        </w:rPr>
        <w:t>Apriori</w:t>
      </w:r>
      <w:r w:rsidR="00BB1D50" w:rsidRPr="00BB1D50">
        <w:rPr>
          <w:sz w:val="20"/>
          <w:szCs w:val="20"/>
        </w:rPr>
        <w:t xml:space="preserve"> com a classe Rings</w:t>
      </w:r>
      <w:r>
        <w:rPr>
          <w:sz w:val="20"/>
          <w:szCs w:val="20"/>
        </w:rPr>
        <w:t xml:space="preserve"> já que o objectivo é obter um conjunto de </w:t>
      </w:r>
      <w:r w:rsidR="00BB1D50">
        <w:rPr>
          <w:sz w:val="20"/>
          <w:szCs w:val="20"/>
        </w:rPr>
        <w:t>valores</w:t>
      </w:r>
      <w:r>
        <w:rPr>
          <w:sz w:val="20"/>
          <w:szCs w:val="20"/>
        </w:rPr>
        <w:t xml:space="preserve"> que permitam estimar a idade dos moluscos.</w:t>
      </w:r>
    </w:p>
    <w:p w:rsidR="00420BBD" w:rsidRDefault="00420BBD" w:rsidP="00420BBD">
      <w:pPr>
        <w:rPr>
          <w:sz w:val="20"/>
          <w:szCs w:val="20"/>
        </w:rPr>
      </w:pPr>
      <w:r>
        <w:rPr>
          <w:sz w:val="20"/>
          <w:szCs w:val="20"/>
        </w:rPr>
        <w:t>Aplicando sem regras de associação à classe Rings, são obtidas 595 regras de associação. Vamos listar aqui algumas das associações com confiança superior a 0.9</w:t>
      </w:r>
      <w:r w:rsidR="00E36312">
        <w:rPr>
          <w:sz w:val="20"/>
          <w:szCs w:val="20"/>
        </w:rPr>
        <w:t>9</w:t>
      </w:r>
      <w:r>
        <w:rPr>
          <w:sz w:val="20"/>
          <w:szCs w:val="20"/>
        </w:rPr>
        <w:t>. São elas:</w:t>
      </w:r>
    </w:p>
    <w:p w:rsidR="009476F8" w:rsidRPr="00E36312" w:rsidRDefault="009476F8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r w:rsidRPr="00E36312">
        <w:rPr>
          <w:sz w:val="20"/>
          <w:szCs w:val="20"/>
          <w:lang w:val="en-US"/>
        </w:rPr>
        <w:t xml:space="preserve">WholeWeight='(1.1314-1.41375]' ShellWeight='(0.30255-0.4029]' 428 ==&gt; Height='(0.113-0.226]' 427    </w:t>
      </w:r>
      <w:r w:rsidR="00E36312" w:rsidRPr="00E36312">
        <w:rPr>
          <w:sz w:val="20"/>
          <w:szCs w:val="20"/>
          <w:lang w:val="en-US"/>
        </w:rPr>
        <w:t>conf:(1)</w:t>
      </w:r>
    </w:p>
    <w:p w:rsidR="00E36312" w:rsidRPr="00E36312" w:rsidRDefault="00E36312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r w:rsidRPr="00E36312">
        <w:rPr>
          <w:sz w:val="20"/>
          <w:szCs w:val="20"/>
          <w:lang w:val="en-US"/>
        </w:rPr>
        <w:t>Sex=I WholeWeight='(-inf-0.28435]' ShuckedWeight='(-inf-0.1497]' ShellWeight='(-inf-0.10185]' 479 ==&gt; VisceraWeight='(-inf-0.07645]' 477    conf:(1)</w:t>
      </w:r>
    </w:p>
    <w:p w:rsidR="00E36312" w:rsidRPr="00E36312" w:rsidRDefault="009476F8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r w:rsidRPr="00E36312">
        <w:rPr>
          <w:sz w:val="20"/>
          <w:szCs w:val="20"/>
          <w:lang w:val="en-US"/>
        </w:rPr>
        <w:t xml:space="preserve">ShellWeight='(0.30255-0.4029]' 798 ==&gt; Height='(0.113-0.226]' 792    </w:t>
      </w:r>
      <w:r w:rsidR="00E36312" w:rsidRPr="00E36312">
        <w:rPr>
          <w:sz w:val="20"/>
          <w:szCs w:val="20"/>
          <w:lang w:val="en-US"/>
        </w:rPr>
        <w:t>conf:(0.99)</w:t>
      </w:r>
    </w:p>
    <w:p w:rsidR="00E36312" w:rsidRPr="00E36312" w:rsidRDefault="00E36312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r w:rsidRPr="00E36312">
        <w:rPr>
          <w:sz w:val="20"/>
          <w:szCs w:val="20"/>
          <w:lang w:val="en-US"/>
        </w:rPr>
        <w:t>WholeWeight='(1.1314-1.41375]' 616 ==&gt; Height='(0.113-0.226]' 611    conf:(0.99)</w:t>
      </w:r>
    </w:p>
    <w:p w:rsidR="00E36312" w:rsidRPr="00E36312" w:rsidRDefault="00E36312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r w:rsidRPr="00E36312">
        <w:rPr>
          <w:sz w:val="20"/>
          <w:szCs w:val="20"/>
          <w:lang w:val="en-US"/>
        </w:rPr>
        <w:t>Sex=F Diameter='(0.4715-0.531]' 433 ==&gt; Height='(0.113-0.226]' 429    conf:(0.99)</w:t>
      </w:r>
    </w:p>
    <w:p w:rsidR="00E36312" w:rsidRPr="00E36312" w:rsidRDefault="00E36312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r w:rsidRPr="00E36312">
        <w:rPr>
          <w:sz w:val="20"/>
          <w:szCs w:val="20"/>
          <w:lang w:val="en-US"/>
        </w:rPr>
        <w:t>ShellWeight='(0.2022-0.30255]' Rings='(5.666667-10.333333]' 679 ==&gt; Height='(0.113-0.226]' 671    conf:(0.99)</w:t>
      </w:r>
    </w:p>
    <w:p w:rsidR="00E36312" w:rsidRDefault="006A3F93" w:rsidP="00420BBD">
      <w:pPr>
        <w:rPr>
          <w:sz w:val="20"/>
          <w:szCs w:val="20"/>
        </w:rPr>
      </w:pPr>
      <w:r w:rsidRPr="006A3F93">
        <w:rPr>
          <w:sz w:val="20"/>
          <w:szCs w:val="20"/>
        </w:rPr>
        <w:t>Este conjunto de associações permite obter um conjunto de informaç</w:t>
      </w:r>
      <w:r>
        <w:rPr>
          <w:sz w:val="20"/>
          <w:szCs w:val="20"/>
        </w:rPr>
        <w:t>ões sobre os moluscos se</w:t>
      </w:r>
      <w:r w:rsidR="00725862">
        <w:rPr>
          <w:sz w:val="20"/>
          <w:szCs w:val="20"/>
        </w:rPr>
        <w:t>m</w:t>
      </w:r>
      <w:r>
        <w:rPr>
          <w:sz w:val="20"/>
          <w:szCs w:val="20"/>
        </w:rPr>
        <w:t xml:space="preserve"> imediata relação com a idade, como por exemplo, a informação baseada na 1ª regra:</w:t>
      </w:r>
    </w:p>
    <w:p w:rsidR="006A3F93" w:rsidRDefault="006A3F93" w:rsidP="00420BBD">
      <w:pPr>
        <w:rPr>
          <w:b/>
          <w:sz w:val="20"/>
          <w:szCs w:val="20"/>
        </w:rPr>
      </w:pPr>
      <w:r>
        <w:rPr>
          <w:b/>
          <w:sz w:val="20"/>
          <w:szCs w:val="20"/>
        </w:rPr>
        <w:t>Um molusco com um peso entre 1.1314g e 1.41375g e um peso da carapaça entre 0.30255g e 0.4029g terá sempre um comprimento entre 0.113mm e 0.226mm.</w:t>
      </w:r>
    </w:p>
    <w:p w:rsidR="00877F7E" w:rsidRDefault="00877F7E" w:rsidP="00877F7E">
      <w:pPr>
        <w:pStyle w:val="Cabealho3"/>
      </w:pPr>
      <w:bookmarkStart w:id="15" w:name="_Toc437791680"/>
      <w:r>
        <w:t>Classificação</w:t>
      </w:r>
      <w:bookmarkEnd w:id="15"/>
    </w:p>
    <w:p w:rsidR="00725862" w:rsidRPr="000F005C" w:rsidRDefault="00725862" w:rsidP="00725862">
      <w:pPr>
        <w:rPr>
          <w:rFonts w:cs="Arial"/>
        </w:rPr>
      </w:pPr>
      <w:r w:rsidRPr="000F005C">
        <w:rPr>
          <w:rFonts w:cs="Arial"/>
        </w:rPr>
        <w:t xml:space="preserve">Para a Classificação, aplicou-se ao Dataset uma Arvore de Decisão J48. Este algoritmo foi aplicado tendo em atenção que o atributo </w:t>
      </w:r>
      <w:r>
        <w:rPr>
          <w:rFonts w:cs="Arial"/>
          <w:b/>
        </w:rPr>
        <w:t>Rings</w:t>
      </w:r>
      <w:r w:rsidRPr="000F005C">
        <w:rPr>
          <w:rFonts w:cs="Arial"/>
          <w:b/>
        </w:rPr>
        <w:t xml:space="preserve"> </w:t>
      </w:r>
      <w:r w:rsidRPr="000F005C">
        <w:rPr>
          <w:rFonts w:cs="Arial"/>
        </w:rPr>
        <w:t xml:space="preserve">fosse usado como a classe. Desta forma, obtemos uma árvore de decisão onde podemos ver as condições necessárias para </w:t>
      </w:r>
      <w:r>
        <w:rPr>
          <w:rFonts w:cs="Arial"/>
        </w:rPr>
        <w:t>um determinado número de anéis</w:t>
      </w:r>
      <w:r w:rsidRPr="000F005C">
        <w:rPr>
          <w:rFonts w:cs="Arial"/>
        </w:rPr>
        <w:t>.</w:t>
      </w:r>
    </w:p>
    <w:p w:rsidR="00725862" w:rsidRDefault="00725862" w:rsidP="00725862">
      <w:pPr>
        <w:rPr>
          <w:rFonts w:cs="Arial"/>
        </w:rPr>
      </w:pPr>
      <w:r w:rsidRPr="000F005C">
        <w:rPr>
          <w:rFonts w:cs="Arial"/>
        </w:rPr>
        <w:t>A Árvore de Decisão</w:t>
      </w:r>
      <w:r>
        <w:rPr>
          <w:rFonts w:cs="Arial"/>
        </w:rPr>
        <w:t xml:space="preserve"> é completa e extensa. Desta forma, listamos abaixo uma pequena parte da árvore</w:t>
      </w:r>
      <w:r w:rsidRPr="000F005C">
        <w:rPr>
          <w:rFonts w:cs="Arial"/>
        </w:rPr>
        <w:t>:</w:t>
      </w:r>
    </w:p>
    <w:p w:rsidR="00725862" w:rsidRPr="000F005C" w:rsidRDefault="00725862" w:rsidP="00725862">
      <w:pPr>
        <w:rPr>
          <w:rFonts w:cs="Arial"/>
        </w:rPr>
      </w:pPr>
      <w:r w:rsidRPr="00725862">
        <w:rPr>
          <w:rFonts w:cs="Arial"/>
        </w:rPr>
        <w:lastRenderedPageBreak/>
        <w:t>ShellWeight = '(-inf-0.10185]'</w:t>
      </w:r>
      <w:r w:rsidRPr="00725862">
        <w:rPr>
          <w:rFonts w:cs="Arial"/>
        </w:rPr>
        <w:br/>
      </w:r>
      <w:r w:rsidRPr="00725862">
        <w:rPr>
          <w:rFonts w:cs="Arial"/>
        </w:rPr>
        <w:t>|   Diameter = '(-inf-0.1145]': 4 (13.0/7.0)</w:t>
      </w:r>
      <w:r w:rsidRPr="00725862">
        <w:rPr>
          <w:rFonts w:cs="Arial"/>
        </w:rPr>
        <w:br/>
      </w:r>
      <w:r w:rsidRPr="00725862">
        <w:rPr>
          <w:rFonts w:cs="Arial"/>
        </w:rPr>
        <w:t>|   Diameter = '(0.1145-0.174]': 4 (66.0/37.0)</w:t>
      </w:r>
      <w:r w:rsidRPr="00725862">
        <w:rPr>
          <w:rFonts w:cs="Arial"/>
        </w:rPr>
        <w:br/>
      </w:r>
      <w:r w:rsidRPr="00725862">
        <w:rPr>
          <w:rFonts w:cs="Arial"/>
        </w:rPr>
        <w:t>|   Diameter = '(0.174-0.2335]': 5 (179.0/115.0)</w:t>
      </w:r>
      <w:r w:rsidRPr="00725862">
        <w:rPr>
          <w:rFonts w:cs="Arial"/>
        </w:rPr>
        <w:br/>
      </w:r>
      <w:r w:rsidRPr="00725862">
        <w:rPr>
          <w:rFonts w:cs="Arial"/>
        </w:rPr>
        <w:t>|   Diameter = '(0.2335-0.293]'</w:t>
      </w:r>
      <w:r w:rsidRPr="00725862">
        <w:rPr>
          <w:rFonts w:cs="Arial"/>
        </w:rPr>
        <w:br/>
      </w:r>
      <w:r w:rsidRPr="00725862">
        <w:rPr>
          <w:rFonts w:cs="Arial"/>
        </w:rPr>
        <w:t>|   |   Sex = M: 9 (66.0/51.0)</w:t>
      </w:r>
      <w:r w:rsidRPr="00725862">
        <w:rPr>
          <w:rFonts w:cs="Arial"/>
        </w:rPr>
        <w:br/>
      </w:r>
      <w:r w:rsidRPr="00725862">
        <w:rPr>
          <w:rFonts w:cs="Arial"/>
        </w:rPr>
        <w:t>|   |   Sex = F: 10 (21.0/15.0)</w:t>
      </w:r>
      <w:r w:rsidRPr="00725862">
        <w:rPr>
          <w:rFonts w:cs="Arial"/>
        </w:rPr>
        <w:br/>
      </w:r>
      <w:r w:rsidRPr="00725862">
        <w:rPr>
          <w:rFonts w:cs="Arial"/>
        </w:rPr>
        <w:t>|   |   Sex = I</w:t>
      </w:r>
      <w:r w:rsidRPr="00725862">
        <w:rPr>
          <w:rFonts w:cs="Arial"/>
        </w:rPr>
        <w:br/>
      </w:r>
      <w:r w:rsidRPr="00725862">
        <w:rPr>
          <w:rFonts w:cs="Arial"/>
        </w:rPr>
        <w:t>|   |   |   ShuckedWeight = '(-inf-0.1497]': 6 (242.0/153.0)</w:t>
      </w:r>
      <w:r w:rsidRPr="00725862">
        <w:rPr>
          <w:rFonts w:cs="Arial"/>
        </w:rPr>
        <w:br/>
      </w:r>
      <w:r w:rsidRPr="00725862">
        <w:rPr>
          <w:rFonts w:cs="Arial"/>
        </w:rPr>
        <w:t>|   |   |   ShuckedWeight = '(0.1497-0.2984]': 7 (6.0/2.0)</w:t>
      </w:r>
      <w:r w:rsidRPr="00725862">
        <w:rPr>
          <w:rFonts w:cs="Arial"/>
        </w:rPr>
        <w:br/>
      </w:r>
      <w:r w:rsidRPr="00725862">
        <w:rPr>
          <w:rFonts w:cs="Arial"/>
        </w:rPr>
        <w:t>|   |   |   ShuckedWeight = '(0.2984-0.4471]': 7 (1.0)</w:t>
      </w:r>
      <w:r w:rsidRPr="00725862">
        <w:rPr>
          <w:rFonts w:cs="Arial"/>
        </w:rPr>
        <w:br/>
      </w:r>
      <w:r w:rsidRPr="00725862">
        <w:rPr>
          <w:rFonts w:cs="Arial"/>
        </w:rPr>
        <w:t>|   |   |   ShuckedWeight = '(0.4471-0.5958]': 6 (0.0)</w:t>
      </w:r>
      <w:r w:rsidRPr="00725862">
        <w:rPr>
          <w:rFonts w:cs="Arial"/>
        </w:rPr>
        <w:br/>
      </w:r>
      <w:r w:rsidRPr="00725862">
        <w:rPr>
          <w:rFonts w:cs="Arial"/>
        </w:rPr>
        <w:t>|   |   |   ShuckedWeight = '(0.5958-0.7445]': 6 (0.0)</w:t>
      </w:r>
      <w:r w:rsidRPr="00725862">
        <w:rPr>
          <w:rFonts w:cs="Arial"/>
        </w:rPr>
        <w:br/>
      </w:r>
      <w:r w:rsidRPr="00725862">
        <w:rPr>
          <w:rFonts w:cs="Arial"/>
        </w:rPr>
        <w:t>|   |   |   ShuckedWeight = '(0.7445-0.8932]': 6 (0.0)</w:t>
      </w:r>
      <w:r w:rsidRPr="00725862">
        <w:rPr>
          <w:rFonts w:cs="Arial"/>
        </w:rPr>
        <w:br/>
      </w:r>
      <w:r w:rsidRPr="00725862">
        <w:rPr>
          <w:rFonts w:cs="Arial"/>
        </w:rPr>
        <w:t>|   |   |   ShuckedWeight = '(0.8932-1.0419]': 6 (0.0)</w:t>
      </w:r>
      <w:r w:rsidRPr="00725862">
        <w:rPr>
          <w:rFonts w:cs="Arial"/>
        </w:rPr>
        <w:br/>
      </w:r>
      <w:r w:rsidRPr="00725862">
        <w:rPr>
          <w:rFonts w:cs="Arial"/>
        </w:rPr>
        <w:t>|   |   |   ShuckedWeight = '(1.0419-1.1906]': 6 (0.0)</w:t>
      </w:r>
      <w:r w:rsidRPr="00725862">
        <w:rPr>
          <w:rFonts w:cs="Arial"/>
        </w:rPr>
        <w:br/>
      </w:r>
      <w:r w:rsidRPr="00725862">
        <w:rPr>
          <w:rFonts w:cs="Arial"/>
        </w:rPr>
        <w:t>|   |   |   ShuckedWeight = '(1.1906-1.3393]': 6 (0.0)</w:t>
      </w:r>
      <w:r w:rsidRPr="00725862">
        <w:rPr>
          <w:rFonts w:cs="Arial"/>
        </w:rPr>
        <w:br/>
      </w:r>
      <w:r w:rsidRPr="00725862">
        <w:rPr>
          <w:rFonts w:cs="Arial"/>
        </w:rPr>
        <w:t>|   |   |   ShuckedWeight = '(1.3393-inf)': 6 (0.0)</w:t>
      </w:r>
      <w:r w:rsidRPr="00725862">
        <w:rPr>
          <w:rFonts w:cs="Arial"/>
        </w:rPr>
        <w:br/>
      </w:r>
      <w:r w:rsidRPr="00725862">
        <w:rPr>
          <w:rFonts w:cs="Arial"/>
        </w:rPr>
        <w:t>|   Diameter = '(0.293-0.3525]'</w:t>
      </w:r>
      <w:r w:rsidRPr="00725862">
        <w:rPr>
          <w:rFonts w:cs="Arial"/>
        </w:rPr>
        <w:br/>
      </w:r>
      <w:r w:rsidRPr="00725862">
        <w:rPr>
          <w:rFonts w:cs="Arial"/>
        </w:rPr>
        <w:t>|   |   Sex = M</w:t>
      </w:r>
      <w:r w:rsidRPr="00725862">
        <w:rPr>
          <w:rFonts w:cs="Arial"/>
        </w:rPr>
        <w:br/>
      </w:r>
      <w:r w:rsidRPr="009027CD">
        <w:rPr>
          <w:rFonts w:cs="Arial"/>
        </w:rPr>
        <w:t>|   |   |   Height = '(-inf-0.113]': 9 (22.0/14.0)</w:t>
      </w:r>
      <w:r w:rsidR="009027CD" w:rsidRPr="009027CD">
        <w:rPr>
          <w:rFonts w:cs="Arial"/>
        </w:rPr>
        <w:br/>
      </w:r>
      <w:r w:rsidRPr="009027CD">
        <w:rPr>
          <w:rFonts w:cs="Arial"/>
        </w:rPr>
        <w:t>|   |   |   Height = '(0.113-0.226]': 7 (3.0/2.0)</w:t>
      </w:r>
      <w:r w:rsidR="009027CD" w:rsidRPr="009027CD">
        <w:rPr>
          <w:rFonts w:cs="Arial"/>
        </w:rPr>
        <w:br/>
      </w:r>
      <w:r w:rsidRPr="009027CD">
        <w:rPr>
          <w:rFonts w:cs="Arial"/>
        </w:rPr>
        <w:t>|   |   |   Height = '(0.226-0.339]': 9 (0.0)</w:t>
      </w:r>
      <w:r w:rsidR="009027CD" w:rsidRPr="009027CD">
        <w:rPr>
          <w:rFonts w:cs="Arial"/>
        </w:rPr>
        <w:br/>
      </w:r>
      <w:r w:rsidRPr="009027CD">
        <w:rPr>
          <w:rFonts w:cs="Arial"/>
        </w:rPr>
        <w:t>|   |   |   Height = '(0.339-0.452]': 9 (0.0)</w:t>
      </w:r>
      <w:r w:rsidR="009027CD" w:rsidRPr="009027CD">
        <w:rPr>
          <w:rFonts w:cs="Arial"/>
        </w:rPr>
        <w:br/>
      </w:r>
      <w:r w:rsidRPr="009027CD">
        <w:rPr>
          <w:rFonts w:cs="Arial"/>
        </w:rPr>
        <w:t>|   |   |   Height = '(0.452-0.565]': 9 (0.0)</w:t>
      </w:r>
      <w:r w:rsidR="009027CD" w:rsidRPr="009027CD">
        <w:rPr>
          <w:rFonts w:cs="Arial"/>
        </w:rPr>
        <w:br/>
      </w:r>
      <w:r w:rsidRPr="009027CD">
        <w:rPr>
          <w:rFonts w:cs="Arial"/>
        </w:rPr>
        <w:t>|   |   |   Height = '(0.565-0.678]': 9 (0.0)</w:t>
      </w:r>
      <w:r w:rsidR="009027CD" w:rsidRPr="009027CD">
        <w:rPr>
          <w:rFonts w:cs="Arial"/>
        </w:rPr>
        <w:br/>
      </w:r>
      <w:r w:rsidRPr="009027CD">
        <w:rPr>
          <w:rFonts w:cs="Arial"/>
        </w:rPr>
        <w:t>|   |   |   Height = '(0.678-0.791]': 9 (0.0)</w:t>
      </w:r>
      <w:r w:rsidR="009027CD" w:rsidRPr="009027CD">
        <w:rPr>
          <w:rFonts w:cs="Arial"/>
        </w:rPr>
        <w:br/>
      </w:r>
      <w:r w:rsidRPr="009027CD">
        <w:rPr>
          <w:rFonts w:cs="Arial"/>
        </w:rPr>
        <w:t>|   |   |   Height = '(0.791-0.904]': 9 (0.0)</w:t>
      </w:r>
      <w:r w:rsidR="009027CD" w:rsidRPr="009027CD">
        <w:rPr>
          <w:rFonts w:cs="Arial"/>
        </w:rPr>
        <w:br/>
      </w:r>
      <w:r w:rsidRPr="009027CD">
        <w:rPr>
          <w:rFonts w:cs="Arial"/>
        </w:rPr>
        <w:t>|   |   |   Height = '(0.904-1.017]': 9 (0.0)</w:t>
      </w:r>
      <w:r w:rsidR="009027CD">
        <w:rPr>
          <w:rFonts w:cs="Arial"/>
        </w:rPr>
        <w:br/>
      </w:r>
      <w:r w:rsidRPr="009027CD">
        <w:rPr>
          <w:rFonts w:cs="Arial"/>
        </w:rPr>
        <w:t>|   |   |   Height = '(1.017-inf)': 9 (0.0)</w:t>
      </w:r>
      <w:r w:rsidR="009027CD" w:rsidRPr="009027CD">
        <w:rPr>
          <w:rFonts w:cs="Arial"/>
        </w:rPr>
        <w:br/>
      </w:r>
      <w:r w:rsidRPr="009027CD">
        <w:rPr>
          <w:rFonts w:cs="Arial"/>
        </w:rPr>
        <w:t>|   |   Sex = F</w:t>
      </w:r>
      <w:r w:rsidR="009027CD">
        <w:rPr>
          <w:rFonts w:cs="Arial"/>
        </w:rPr>
        <w:br/>
      </w:r>
      <w:r w:rsidRPr="009027CD">
        <w:rPr>
          <w:rFonts w:cs="Arial"/>
        </w:rPr>
        <w:t>|   |   |   ShuckedWeight = '(-inf-0.1497]': 10 (17.0/12.0)</w:t>
      </w:r>
      <w:r w:rsidR="009027CD" w:rsidRPr="009027CD">
        <w:rPr>
          <w:rFonts w:cs="Arial"/>
        </w:rPr>
        <w:br/>
      </w:r>
      <w:r w:rsidRPr="005D7A2B">
        <w:rPr>
          <w:rFonts w:cs="Arial"/>
        </w:rPr>
        <w:t>|   |   |   ShuckedWeight = '(0.1497-0.2984]': 9 (2.0/1.0)</w:t>
      </w:r>
      <w:r w:rsidR="005D7A2B" w:rsidRPr="005D7A2B">
        <w:rPr>
          <w:rFonts w:cs="Arial"/>
        </w:rPr>
        <w:br/>
      </w:r>
      <w:r w:rsidRPr="00725862">
        <w:rPr>
          <w:rFonts w:cs="Arial"/>
        </w:rPr>
        <w:t>|   |   |   ShuckedWeight = '(0.2984-0.4471]': 10 (0.0)</w:t>
      </w:r>
      <w:r w:rsidR="005D7A2B">
        <w:rPr>
          <w:rFonts w:cs="Arial"/>
        </w:rPr>
        <w:br/>
      </w:r>
      <w:r w:rsidRPr="00725862">
        <w:rPr>
          <w:rFonts w:cs="Arial"/>
        </w:rPr>
        <w:t>|   |   |   ShuckedWeight = '(0.4471-0.5958]': 10 (0.0)</w:t>
      </w:r>
      <w:r w:rsidR="005D7A2B">
        <w:rPr>
          <w:rFonts w:cs="Arial"/>
        </w:rPr>
        <w:br/>
      </w:r>
      <w:r w:rsidRPr="00725862">
        <w:rPr>
          <w:rFonts w:cs="Arial"/>
        </w:rPr>
        <w:t>|   |   |   ShuckedWeight = '(0.5958-0.7445]': 10 (0.0)</w:t>
      </w:r>
      <w:r w:rsidR="005D7A2B">
        <w:rPr>
          <w:rFonts w:cs="Arial"/>
        </w:rPr>
        <w:br/>
      </w:r>
      <w:r w:rsidRPr="00725862">
        <w:rPr>
          <w:rFonts w:cs="Arial"/>
        </w:rPr>
        <w:t>|   |   |   ShuckedWeight = '(0.7445-0.8932]': 10 (0.0)</w:t>
      </w:r>
      <w:r w:rsidR="005D7A2B">
        <w:rPr>
          <w:rFonts w:cs="Arial"/>
        </w:rPr>
        <w:br/>
      </w:r>
      <w:r w:rsidRPr="00725862">
        <w:rPr>
          <w:rFonts w:cs="Arial"/>
        </w:rPr>
        <w:t>|   |   |   ShuckedWeight = '(0.8932-1.0419]': 10 (0.0)</w:t>
      </w:r>
      <w:r w:rsidR="005D7A2B">
        <w:rPr>
          <w:rFonts w:cs="Arial"/>
        </w:rPr>
        <w:br/>
      </w:r>
      <w:r w:rsidRPr="00725862">
        <w:rPr>
          <w:rFonts w:cs="Arial"/>
        </w:rPr>
        <w:t>|   |   |   ShuckedWeight = '(1.0419-1.1906]': 10 (0.0)</w:t>
      </w:r>
      <w:r w:rsidR="005D7A2B">
        <w:rPr>
          <w:rFonts w:cs="Arial"/>
        </w:rPr>
        <w:br/>
      </w:r>
      <w:r w:rsidRPr="005D7A2B">
        <w:rPr>
          <w:rFonts w:cs="Arial"/>
        </w:rPr>
        <w:t>|   |   |   ShuckedWeight = '(1.1906-1.3393]': 10 (0.0)</w:t>
      </w:r>
      <w:r w:rsidR="005D7A2B" w:rsidRPr="005D7A2B">
        <w:rPr>
          <w:rFonts w:cs="Arial"/>
        </w:rPr>
        <w:br/>
      </w:r>
      <w:r w:rsidRPr="005D7A2B">
        <w:rPr>
          <w:rFonts w:cs="Arial"/>
        </w:rPr>
        <w:t>|   |   |   ShuckedWeight = '(1.3393-inf)': 10 (0.0)</w:t>
      </w:r>
      <w:r w:rsidR="005D7A2B" w:rsidRPr="005D7A2B">
        <w:rPr>
          <w:rFonts w:cs="Arial"/>
        </w:rPr>
        <w:br/>
      </w:r>
      <w:r w:rsidRPr="00725862">
        <w:rPr>
          <w:rFonts w:cs="Arial"/>
        </w:rPr>
        <w:t>|   |   Sex = I: 7 (138.0/86.0)</w:t>
      </w:r>
      <w:r w:rsidR="005D7A2B">
        <w:rPr>
          <w:rFonts w:cs="Arial"/>
        </w:rPr>
        <w:br/>
      </w:r>
      <w:r w:rsidRPr="00725862">
        <w:rPr>
          <w:rFonts w:cs="Arial"/>
        </w:rPr>
        <w:t>|   Diameter = '(0.3525-0.412]': 10 (1.0)</w:t>
      </w:r>
      <w:r w:rsidR="005D7A2B">
        <w:rPr>
          <w:rFonts w:cs="Arial"/>
        </w:rPr>
        <w:br/>
      </w:r>
      <w:r w:rsidRPr="00725862">
        <w:rPr>
          <w:rFonts w:cs="Arial"/>
        </w:rPr>
        <w:t>|   Diameter = '(0.412-0.4715]': 6 (0.0)</w:t>
      </w:r>
      <w:r w:rsidR="005D7A2B">
        <w:rPr>
          <w:rFonts w:cs="Arial"/>
        </w:rPr>
        <w:br/>
      </w:r>
      <w:r w:rsidRPr="00725862">
        <w:rPr>
          <w:rFonts w:cs="Arial"/>
        </w:rPr>
        <w:t>|   Diameter = '(0.4715-0.531]': 6 (0.0)</w:t>
      </w:r>
      <w:r w:rsidR="005D7A2B">
        <w:rPr>
          <w:rFonts w:cs="Arial"/>
        </w:rPr>
        <w:br/>
      </w:r>
      <w:r w:rsidRPr="00725862">
        <w:rPr>
          <w:rFonts w:cs="Arial"/>
        </w:rPr>
        <w:t>|   Diameter = '(0.531-0.5905]': 6 (0.0)</w:t>
      </w:r>
      <w:r w:rsidR="005D7A2B">
        <w:rPr>
          <w:rFonts w:cs="Arial"/>
        </w:rPr>
        <w:br/>
      </w:r>
      <w:r w:rsidRPr="00725862">
        <w:rPr>
          <w:rFonts w:cs="Arial"/>
        </w:rPr>
        <w:t>|   Diameter = '(0.5905-inf)': 6 (0.0)</w:t>
      </w:r>
    </w:p>
    <w:p w:rsidR="00375662" w:rsidRDefault="00466F7E" w:rsidP="00375662">
      <w:r>
        <w:t>A partir deste exemplo, pode-se, de forma imediata, tirar algumas conclusões acerca destes moluscos, como por exemplo:</w:t>
      </w:r>
    </w:p>
    <w:p w:rsidR="00466F7E" w:rsidRDefault="00466F7E" w:rsidP="00375662">
      <w:pPr>
        <w:rPr>
          <w:rFonts w:cs="Arial"/>
          <w:b/>
        </w:rPr>
      </w:pPr>
      <w:r>
        <w:rPr>
          <w:b/>
        </w:rPr>
        <w:lastRenderedPageBreak/>
        <w:t xml:space="preserve">Um molusco com o seu peso seco (ShellWeight) menor ou igual a </w:t>
      </w:r>
      <w:r w:rsidRPr="00466F7E">
        <w:rPr>
          <w:rFonts w:cs="Arial"/>
          <w:b/>
        </w:rPr>
        <w:t>0.10185</w:t>
      </w:r>
      <w:r>
        <w:rPr>
          <w:rFonts w:cs="Arial"/>
          <w:b/>
        </w:rPr>
        <w:t>g e um diâmetro (Diameter) menor ou igual a</w:t>
      </w:r>
      <w:r w:rsidRPr="00466F7E">
        <w:rPr>
          <w:rFonts w:cs="Arial"/>
          <w:b/>
        </w:rPr>
        <w:t xml:space="preserve"> </w:t>
      </w:r>
      <w:r w:rsidRPr="00466F7E">
        <w:rPr>
          <w:rFonts w:cs="Arial"/>
          <w:b/>
        </w:rPr>
        <w:t>0.174</w:t>
      </w:r>
      <w:r>
        <w:rPr>
          <w:rFonts w:cs="Arial"/>
          <w:b/>
        </w:rPr>
        <w:t>mm tem sempre 4 aneis.</w:t>
      </w:r>
    </w:p>
    <w:p w:rsidR="00A553ED" w:rsidRDefault="00A553ED" w:rsidP="00375662">
      <w:pPr>
        <w:rPr>
          <w:rFonts w:cs="Arial"/>
        </w:rPr>
      </w:pPr>
      <w:r>
        <w:rPr>
          <w:rFonts w:cs="Arial"/>
        </w:rPr>
        <w:t xml:space="preserve">Para visualizar a Arvore completa, basta aplicar o Algoritmo </w:t>
      </w:r>
      <w:r>
        <w:rPr>
          <w:rFonts w:cs="Arial"/>
          <w:b/>
        </w:rPr>
        <w:t>J48</w:t>
      </w:r>
      <w:r>
        <w:rPr>
          <w:rFonts w:cs="Arial"/>
        </w:rPr>
        <w:t xml:space="preserve"> ao ficheiro </w:t>
      </w:r>
      <w:r>
        <w:rPr>
          <w:rFonts w:cs="Arial"/>
          <w:b/>
        </w:rPr>
        <w:t>Moluscos\</w:t>
      </w:r>
      <w:r w:rsidRPr="00A553ED">
        <w:rPr>
          <w:rFonts w:cs="Arial"/>
          <w:b/>
        </w:rPr>
        <w:t>AbaloneDisc.arff</w:t>
      </w:r>
      <w:r>
        <w:rPr>
          <w:rFonts w:cs="Arial"/>
        </w:rPr>
        <w:t>.</w:t>
      </w:r>
    </w:p>
    <w:p w:rsidR="004E40ED" w:rsidRDefault="003178D5" w:rsidP="004E40ED">
      <w:pPr>
        <w:pStyle w:val="Cabealho3"/>
      </w:pPr>
      <w:r>
        <w:t>Segmentação</w:t>
      </w:r>
    </w:p>
    <w:p w:rsidR="004E40ED" w:rsidRDefault="004E40ED" w:rsidP="004E40ED">
      <w:r>
        <w:t>Foi usado um Algoritmo de Segmentação com o objetivo de retirar conjuntos de valores que representam as características mais comuns, assim como as características mais raras entre os moluscos.</w:t>
      </w:r>
    </w:p>
    <w:p w:rsidR="004E40ED" w:rsidRDefault="004E40ED" w:rsidP="004E40ED">
      <w:r>
        <w:t xml:space="preserve">O Algoritmo de Segmentação utilizado foi o </w:t>
      </w:r>
      <w:r w:rsidRPr="004E40ED">
        <w:rPr>
          <w:b/>
        </w:rPr>
        <w:t>DBSCAN</w:t>
      </w:r>
      <w:r>
        <w:t>. Desta forma, o Algoritmo é capaz de nos dar um conjunto não determinado de segmentos e a que segmento pertence cada instância do dataset.</w:t>
      </w:r>
      <w:r w:rsidR="00F73A70">
        <w:t xml:space="preserve"> Assim, conseguimos determinar as características mais comuns através da identificação dos segmentos com mais instâncias. Analogamente, podemos identificar as características mais raras, através da identificação das instâncias marcadas como </w:t>
      </w:r>
      <w:r w:rsidR="00F73A70">
        <w:rPr>
          <w:b/>
        </w:rPr>
        <w:t>NOISE</w:t>
      </w:r>
      <w:r w:rsidR="00F73A70">
        <w:t xml:space="preserve">. Isto significa que, no dataset, existem menos de seis </w:t>
      </w:r>
      <w:r w:rsidR="00880103">
        <w:t>instâncias</w:t>
      </w:r>
      <w:r w:rsidR="00F73A70">
        <w:t xml:space="preserve"> com estas características.</w:t>
      </w:r>
    </w:p>
    <w:p w:rsidR="00880103" w:rsidRDefault="0015682A" w:rsidP="00880103">
      <w:pPr>
        <w:rPr>
          <w:b/>
        </w:rPr>
      </w:pPr>
      <w:r>
        <w:t>O</w:t>
      </w:r>
      <w:r w:rsidRPr="0015682A">
        <w:t xml:space="preserve"> </w:t>
      </w:r>
      <w:r>
        <w:t>conjunto</w:t>
      </w:r>
      <w:r>
        <w:t xml:space="preserve"> de </w:t>
      </w:r>
      <w:r>
        <w:t>características mais comuns identificado</w:t>
      </w:r>
      <w:r w:rsidR="00880103">
        <w:t xml:space="preserve"> compreendem 294 instâncias do dataset, com características semelhantes às seguintes:</w:t>
      </w:r>
    </w:p>
    <w:tbl>
      <w:tblPr>
        <w:tblStyle w:val="TabelaSimples5"/>
        <w:tblW w:w="8754" w:type="dxa"/>
        <w:tblLook w:val="04A0" w:firstRow="1" w:lastRow="0" w:firstColumn="1" w:lastColumn="0" w:noHBand="0" w:noVBand="1"/>
      </w:tblPr>
      <w:tblGrid>
        <w:gridCol w:w="572"/>
        <w:gridCol w:w="492"/>
        <w:gridCol w:w="706"/>
        <w:gridCol w:w="866"/>
        <w:gridCol w:w="679"/>
        <w:gridCol w:w="1168"/>
        <w:gridCol w:w="1337"/>
        <w:gridCol w:w="1248"/>
        <w:gridCol w:w="1070"/>
        <w:gridCol w:w="626"/>
      </w:tblGrid>
      <w:tr w:rsidR="003960D1" w:rsidRPr="003960D1" w:rsidTr="0039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960D1" w:rsidRPr="003960D1" w:rsidRDefault="003960D1" w:rsidP="00880103">
            <w:pPr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Nr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Sex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Length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Diameter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Height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WholeWeight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ShuckedWeight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VisceraWeight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ShellWeight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Rings</w:t>
            </w:r>
          </w:p>
        </w:tc>
      </w:tr>
      <w:tr w:rsidR="003960D1" w:rsidRPr="003960D1" w:rsidTr="0039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960D1" w:rsidRPr="003960D1" w:rsidRDefault="003960D1" w:rsidP="00880103">
            <w:pPr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1644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0.58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0.46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0.155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1.0335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0.469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0.2225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0.295</w:t>
            </w:r>
          </w:p>
        </w:tc>
        <w:tc>
          <w:tcPr>
            <w:tcW w:w="0" w:type="auto"/>
          </w:tcPr>
          <w:p w:rsidR="003960D1" w:rsidRPr="003960D1" w:rsidRDefault="003960D1" w:rsidP="00880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10</w:t>
            </w:r>
          </w:p>
        </w:tc>
      </w:tr>
    </w:tbl>
    <w:p w:rsidR="003960D1" w:rsidRDefault="003960D1" w:rsidP="00880103"/>
    <w:p w:rsidR="0015682A" w:rsidRDefault="0015682A" w:rsidP="00880103">
      <w:r>
        <w:t>Foram também identificadas 35 instâncias</w:t>
      </w:r>
      <w:r w:rsidR="000B5328">
        <w:t xml:space="preserve"> do dataset</w:t>
      </w:r>
      <w:r>
        <w:t xml:space="preserve"> que identificam conjuntos de características extremamente raras. Estão listados abaixo 5 exemplos:</w:t>
      </w:r>
    </w:p>
    <w:tbl>
      <w:tblPr>
        <w:tblStyle w:val="TabelaSimples5"/>
        <w:tblW w:w="8773" w:type="dxa"/>
        <w:tblLook w:val="04A0" w:firstRow="1" w:lastRow="0" w:firstColumn="1" w:lastColumn="0" w:noHBand="0" w:noVBand="1"/>
      </w:tblPr>
      <w:tblGrid>
        <w:gridCol w:w="650"/>
        <w:gridCol w:w="492"/>
        <w:gridCol w:w="767"/>
        <w:gridCol w:w="866"/>
        <w:gridCol w:w="767"/>
        <w:gridCol w:w="1168"/>
        <w:gridCol w:w="1337"/>
        <w:gridCol w:w="1248"/>
        <w:gridCol w:w="1070"/>
        <w:gridCol w:w="626"/>
      </w:tblGrid>
      <w:tr w:rsidR="00DB0832" w:rsidTr="00DB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4" w:type="dxa"/>
          </w:tcPr>
          <w:p w:rsidR="00DB0832" w:rsidRPr="003960D1" w:rsidRDefault="00DB0832" w:rsidP="00DB0832">
            <w:pPr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Nr</w:t>
            </w:r>
          </w:p>
        </w:tc>
        <w:tc>
          <w:tcPr>
            <w:tcW w:w="503" w:type="dxa"/>
          </w:tcPr>
          <w:p w:rsidR="00DB0832" w:rsidRPr="003960D1" w:rsidRDefault="00DB0832" w:rsidP="00DB0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Sex</w:t>
            </w:r>
          </w:p>
        </w:tc>
        <w:tc>
          <w:tcPr>
            <w:tcW w:w="723" w:type="dxa"/>
          </w:tcPr>
          <w:p w:rsidR="00DB0832" w:rsidRPr="003960D1" w:rsidRDefault="00DB0832" w:rsidP="00DB0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Length</w:t>
            </w:r>
          </w:p>
        </w:tc>
        <w:tc>
          <w:tcPr>
            <w:tcW w:w="886" w:type="dxa"/>
          </w:tcPr>
          <w:p w:rsidR="00DB0832" w:rsidRPr="003960D1" w:rsidRDefault="00DB0832" w:rsidP="00DB0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Diameter</w:t>
            </w:r>
          </w:p>
        </w:tc>
        <w:tc>
          <w:tcPr>
            <w:tcW w:w="695" w:type="dxa"/>
          </w:tcPr>
          <w:p w:rsidR="00DB0832" w:rsidRPr="003960D1" w:rsidRDefault="00DB0832" w:rsidP="00DB0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Height</w:t>
            </w:r>
          </w:p>
        </w:tc>
        <w:tc>
          <w:tcPr>
            <w:tcW w:w="1194" w:type="dxa"/>
          </w:tcPr>
          <w:p w:rsidR="00DB0832" w:rsidRPr="003960D1" w:rsidRDefault="00DB0832" w:rsidP="00DB0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WholeWeight</w:t>
            </w:r>
          </w:p>
        </w:tc>
        <w:tc>
          <w:tcPr>
            <w:tcW w:w="1367" w:type="dxa"/>
          </w:tcPr>
          <w:p w:rsidR="00DB0832" w:rsidRPr="003960D1" w:rsidRDefault="00DB0832" w:rsidP="00DB0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ShuckedWeight</w:t>
            </w:r>
          </w:p>
        </w:tc>
        <w:tc>
          <w:tcPr>
            <w:tcW w:w="1276" w:type="dxa"/>
          </w:tcPr>
          <w:p w:rsidR="00DB0832" w:rsidRPr="003960D1" w:rsidRDefault="00DB0832" w:rsidP="00DB0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VisceraWeight</w:t>
            </w:r>
          </w:p>
        </w:tc>
        <w:tc>
          <w:tcPr>
            <w:tcW w:w="1094" w:type="dxa"/>
          </w:tcPr>
          <w:p w:rsidR="00DB0832" w:rsidRPr="003960D1" w:rsidRDefault="00DB0832" w:rsidP="00DB0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ShellWeight</w:t>
            </w:r>
          </w:p>
        </w:tc>
        <w:tc>
          <w:tcPr>
            <w:tcW w:w="641" w:type="dxa"/>
          </w:tcPr>
          <w:p w:rsidR="00DB0832" w:rsidRPr="003960D1" w:rsidRDefault="00DB0832" w:rsidP="00DB08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60D1">
              <w:rPr>
                <w:sz w:val="16"/>
                <w:szCs w:val="16"/>
              </w:rPr>
              <w:t>Rings</w:t>
            </w:r>
          </w:p>
        </w:tc>
      </w:tr>
      <w:tr w:rsidR="00DB0832" w:rsidTr="00DB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:rsidR="00DB0832" w:rsidRDefault="007F3617" w:rsidP="00DB0832">
            <w:r w:rsidRPr="007F3617">
              <w:t>232</w:t>
            </w:r>
          </w:p>
        </w:tc>
        <w:tc>
          <w:tcPr>
            <w:tcW w:w="503" w:type="dxa"/>
          </w:tcPr>
          <w:p w:rsidR="00DB0832" w:rsidRDefault="007F3617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23" w:type="dxa"/>
          </w:tcPr>
          <w:p w:rsidR="00DB0832" w:rsidRDefault="007F3617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0.625</w:t>
            </w:r>
          </w:p>
        </w:tc>
        <w:tc>
          <w:tcPr>
            <w:tcW w:w="886" w:type="dxa"/>
          </w:tcPr>
          <w:p w:rsidR="00DB0832" w:rsidRDefault="007F3617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0.505</w:t>
            </w:r>
          </w:p>
        </w:tc>
        <w:tc>
          <w:tcPr>
            <w:tcW w:w="695" w:type="dxa"/>
          </w:tcPr>
          <w:p w:rsidR="00DB0832" w:rsidRDefault="007F3617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0.215</w:t>
            </w:r>
          </w:p>
        </w:tc>
        <w:tc>
          <w:tcPr>
            <w:tcW w:w="1194" w:type="dxa"/>
          </w:tcPr>
          <w:p w:rsidR="00DB0832" w:rsidRDefault="007F3617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1.4455</w:t>
            </w:r>
          </w:p>
        </w:tc>
        <w:tc>
          <w:tcPr>
            <w:tcW w:w="1367" w:type="dxa"/>
          </w:tcPr>
          <w:p w:rsidR="00DB0832" w:rsidRDefault="007F3617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0.496</w:t>
            </w:r>
          </w:p>
        </w:tc>
        <w:tc>
          <w:tcPr>
            <w:tcW w:w="1276" w:type="dxa"/>
          </w:tcPr>
          <w:p w:rsidR="00DB0832" w:rsidRDefault="007F3617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0.287</w:t>
            </w:r>
          </w:p>
        </w:tc>
        <w:tc>
          <w:tcPr>
            <w:tcW w:w="1094" w:type="dxa"/>
          </w:tcPr>
          <w:p w:rsidR="00DB0832" w:rsidRDefault="007F3617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0.435</w:t>
            </w:r>
          </w:p>
        </w:tc>
        <w:tc>
          <w:tcPr>
            <w:tcW w:w="641" w:type="dxa"/>
          </w:tcPr>
          <w:p w:rsidR="00DB0832" w:rsidRDefault="007F3617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DB0832" w:rsidTr="00DB083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:rsidR="00DB0832" w:rsidRDefault="000B5328" w:rsidP="00DB0832">
            <w:r>
              <w:t>351</w:t>
            </w:r>
          </w:p>
        </w:tc>
        <w:tc>
          <w:tcPr>
            <w:tcW w:w="503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723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0.585</w:t>
            </w:r>
          </w:p>
        </w:tc>
        <w:tc>
          <w:tcPr>
            <w:tcW w:w="886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695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  <w:tc>
          <w:tcPr>
            <w:tcW w:w="1194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0.8685</w:t>
            </w:r>
          </w:p>
        </w:tc>
        <w:tc>
          <w:tcPr>
            <w:tcW w:w="1367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0.3325</w:t>
            </w:r>
          </w:p>
        </w:tc>
        <w:tc>
          <w:tcPr>
            <w:tcW w:w="1276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0.1635</w:t>
            </w:r>
          </w:p>
        </w:tc>
        <w:tc>
          <w:tcPr>
            <w:tcW w:w="1094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</w:t>
            </w:r>
          </w:p>
        </w:tc>
        <w:tc>
          <w:tcPr>
            <w:tcW w:w="641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DB0832" w:rsidTr="00DB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:rsidR="00DB0832" w:rsidRDefault="000B5328" w:rsidP="00DB0832">
            <w:r>
              <w:t>520</w:t>
            </w:r>
          </w:p>
        </w:tc>
        <w:tc>
          <w:tcPr>
            <w:tcW w:w="503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723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</w:t>
            </w:r>
          </w:p>
        </w:tc>
        <w:tc>
          <w:tcPr>
            <w:tcW w:w="886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695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194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0.0385</w:t>
            </w:r>
          </w:p>
        </w:tc>
        <w:tc>
          <w:tcPr>
            <w:tcW w:w="1367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0.0155</w:t>
            </w:r>
          </w:p>
        </w:tc>
        <w:tc>
          <w:tcPr>
            <w:tcW w:w="1276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0.0085</w:t>
            </w:r>
          </w:p>
        </w:tc>
        <w:tc>
          <w:tcPr>
            <w:tcW w:w="1094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641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B0832" w:rsidTr="00DB083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:rsidR="00DB0832" w:rsidRDefault="000B5328" w:rsidP="00DB0832">
            <w:r>
              <w:t>521</w:t>
            </w:r>
          </w:p>
        </w:tc>
        <w:tc>
          <w:tcPr>
            <w:tcW w:w="503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723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</w:t>
            </w:r>
          </w:p>
        </w:tc>
        <w:tc>
          <w:tcPr>
            <w:tcW w:w="886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</w:t>
            </w:r>
          </w:p>
        </w:tc>
        <w:tc>
          <w:tcPr>
            <w:tcW w:w="695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</w:t>
            </w:r>
          </w:p>
        </w:tc>
        <w:tc>
          <w:tcPr>
            <w:tcW w:w="1194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0.1885</w:t>
            </w:r>
          </w:p>
        </w:tc>
        <w:tc>
          <w:tcPr>
            <w:tcW w:w="1367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0.0845</w:t>
            </w:r>
          </w:p>
        </w:tc>
        <w:tc>
          <w:tcPr>
            <w:tcW w:w="1276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0.0385</w:t>
            </w:r>
          </w:p>
        </w:tc>
        <w:tc>
          <w:tcPr>
            <w:tcW w:w="1094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0.055</w:t>
            </w:r>
          </w:p>
        </w:tc>
        <w:tc>
          <w:tcPr>
            <w:tcW w:w="641" w:type="dxa"/>
          </w:tcPr>
          <w:p w:rsidR="00DB0832" w:rsidRDefault="000B5328" w:rsidP="00DB0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B0832" w:rsidTr="00DB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dxa"/>
          </w:tcPr>
          <w:p w:rsidR="00DB0832" w:rsidRDefault="000B5328" w:rsidP="00DB0832">
            <w:r>
              <w:t>719</w:t>
            </w:r>
          </w:p>
        </w:tc>
        <w:tc>
          <w:tcPr>
            <w:tcW w:w="503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723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</w:t>
            </w:r>
          </w:p>
        </w:tc>
        <w:tc>
          <w:tcPr>
            <w:tcW w:w="886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695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0.025</w:t>
            </w:r>
          </w:p>
        </w:tc>
        <w:tc>
          <w:tcPr>
            <w:tcW w:w="1194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0.015</w:t>
            </w:r>
          </w:p>
        </w:tc>
        <w:tc>
          <w:tcPr>
            <w:tcW w:w="1367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0.0045</w:t>
            </w:r>
          </w:p>
        </w:tc>
        <w:tc>
          <w:tcPr>
            <w:tcW w:w="1276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</w:t>
            </w:r>
          </w:p>
        </w:tc>
        <w:tc>
          <w:tcPr>
            <w:tcW w:w="1094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0.005</w:t>
            </w:r>
          </w:p>
        </w:tc>
        <w:tc>
          <w:tcPr>
            <w:tcW w:w="641" w:type="dxa"/>
          </w:tcPr>
          <w:p w:rsidR="00DB0832" w:rsidRDefault="000B5328" w:rsidP="00DB0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7F3617" w:rsidRPr="0015682A" w:rsidRDefault="007F3617" w:rsidP="000B5328">
      <w:bookmarkStart w:id="16" w:name="_GoBack"/>
      <w:bookmarkEnd w:id="16"/>
    </w:p>
    <w:sectPr w:rsidR="007F3617" w:rsidRPr="0015682A" w:rsidSect="0014479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472" w:rsidRDefault="00966472" w:rsidP="00C50614">
      <w:pPr>
        <w:spacing w:after="0" w:line="240" w:lineRule="auto"/>
      </w:pPr>
      <w:r>
        <w:separator/>
      </w:r>
    </w:p>
  </w:endnote>
  <w:endnote w:type="continuationSeparator" w:id="0">
    <w:p w:rsidR="00966472" w:rsidRDefault="00966472" w:rsidP="00C5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1312773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:rsidR="0090508B" w:rsidRPr="00C50614" w:rsidRDefault="0090508B">
        <w:pPr>
          <w:pStyle w:val="Rodap"/>
          <w:jc w:val="center"/>
          <w:rPr>
            <w:rFonts w:cs="Arial"/>
          </w:rPr>
        </w:pPr>
        <w:r w:rsidRPr="00C50614">
          <w:rPr>
            <w:rFonts w:cs="Arial"/>
          </w:rPr>
          <w:fldChar w:fldCharType="begin"/>
        </w:r>
        <w:r w:rsidRPr="00C50614">
          <w:rPr>
            <w:rFonts w:cs="Arial"/>
          </w:rPr>
          <w:instrText>PAGE   \* MERGEFORMAT</w:instrText>
        </w:r>
        <w:r w:rsidRPr="00C50614">
          <w:rPr>
            <w:rFonts w:cs="Arial"/>
          </w:rPr>
          <w:fldChar w:fldCharType="separate"/>
        </w:r>
        <w:r w:rsidR="000B5328">
          <w:rPr>
            <w:rFonts w:cs="Arial"/>
            <w:noProof/>
          </w:rPr>
          <w:t>12</w:t>
        </w:r>
        <w:r w:rsidRPr="00C50614">
          <w:rPr>
            <w:rFonts w:cs="Arial"/>
          </w:rPr>
          <w:fldChar w:fldCharType="end"/>
        </w:r>
      </w:p>
    </w:sdtContent>
  </w:sdt>
  <w:p w:rsidR="0090508B" w:rsidRDefault="0090508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472" w:rsidRDefault="00966472" w:rsidP="00C50614">
      <w:pPr>
        <w:spacing w:after="0" w:line="240" w:lineRule="auto"/>
      </w:pPr>
      <w:r>
        <w:separator/>
      </w:r>
    </w:p>
  </w:footnote>
  <w:footnote w:type="continuationSeparator" w:id="0">
    <w:p w:rsidR="00966472" w:rsidRDefault="00966472" w:rsidP="00C50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08B" w:rsidRPr="00C50614" w:rsidRDefault="0090508B">
    <w:pPr>
      <w:pStyle w:val="Cabealho"/>
      <w:rPr>
        <w:rFonts w:cs="Arial"/>
      </w:rPr>
    </w:pPr>
    <w:r>
      <w:rPr>
        <w:rFonts w:cs="Arial"/>
      </w:rPr>
      <w:t>AEC</w:t>
    </w:r>
    <w:r w:rsidRPr="00C50614">
      <w:rPr>
        <w:rFonts w:cs="Arial"/>
      </w:rPr>
      <w:ptab w:relativeTo="margin" w:alignment="center" w:leader="none"/>
    </w:r>
    <w:r w:rsidRPr="00C50614">
      <w:rPr>
        <w:rFonts w:cs="Arial"/>
      </w:rPr>
      <w:t>Universidade do Minho</w:t>
    </w:r>
    <w:r w:rsidRPr="00C50614">
      <w:rPr>
        <w:rFonts w:cs="Arial"/>
      </w:rPr>
      <w:ptab w:relativeTo="margin" w:alignment="right" w:leader="none"/>
    </w:r>
    <w:r w:rsidRPr="00C50614">
      <w:rPr>
        <w:rFonts w:cs="Arial"/>
      </w:rPr>
      <w:t>2015/2016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346D"/>
    <w:multiLevelType w:val="hybridMultilevel"/>
    <w:tmpl w:val="65888C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0AE8"/>
    <w:multiLevelType w:val="hybridMultilevel"/>
    <w:tmpl w:val="EC68EB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217D"/>
    <w:multiLevelType w:val="multilevel"/>
    <w:tmpl w:val="04A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54F05"/>
    <w:multiLevelType w:val="multilevel"/>
    <w:tmpl w:val="791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769CF"/>
    <w:multiLevelType w:val="multilevel"/>
    <w:tmpl w:val="D408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00ABD"/>
    <w:multiLevelType w:val="multilevel"/>
    <w:tmpl w:val="5CB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2775B"/>
    <w:multiLevelType w:val="multilevel"/>
    <w:tmpl w:val="D9C4E59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1423F9"/>
    <w:multiLevelType w:val="hybridMultilevel"/>
    <w:tmpl w:val="65888C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F7DF5"/>
    <w:multiLevelType w:val="hybridMultilevel"/>
    <w:tmpl w:val="C718A0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0652E"/>
    <w:multiLevelType w:val="hybridMultilevel"/>
    <w:tmpl w:val="CE0E90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57348"/>
    <w:multiLevelType w:val="multilevel"/>
    <w:tmpl w:val="DC8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8210A"/>
    <w:multiLevelType w:val="hybridMultilevel"/>
    <w:tmpl w:val="455A24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B50EE"/>
    <w:multiLevelType w:val="hybridMultilevel"/>
    <w:tmpl w:val="169E00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E0E69"/>
    <w:multiLevelType w:val="hybridMultilevel"/>
    <w:tmpl w:val="2B7821C6"/>
    <w:lvl w:ilvl="0" w:tplc="35845E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04F48"/>
    <w:multiLevelType w:val="hybridMultilevel"/>
    <w:tmpl w:val="AE5A5310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A3229"/>
    <w:multiLevelType w:val="multilevel"/>
    <w:tmpl w:val="0B8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94E0E"/>
    <w:multiLevelType w:val="hybridMultilevel"/>
    <w:tmpl w:val="5576E15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A580059"/>
    <w:multiLevelType w:val="hybridMultilevel"/>
    <w:tmpl w:val="CE0E90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303BC"/>
    <w:multiLevelType w:val="multilevel"/>
    <w:tmpl w:val="ED4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0"/>
  </w:num>
  <w:num w:numId="12">
    <w:abstractNumId w:val="15"/>
  </w:num>
  <w:num w:numId="13">
    <w:abstractNumId w:val="2"/>
  </w:num>
  <w:num w:numId="14">
    <w:abstractNumId w:val="18"/>
  </w:num>
  <w:num w:numId="15">
    <w:abstractNumId w:val="5"/>
  </w:num>
  <w:num w:numId="16">
    <w:abstractNumId w:val="3"/>
  </w:num>
  <w:num w:numId="17">
    <w:abstractNumId w:val="4"/>
  </w:num>
  <w:num w:numId="18">
    <w:abstractNumId w:val="16"/>
  </w:num>
  <w:num w:numId="19">
    <w:abstractNumId w:val="7"/>
  </w:num>
  <w:num w:numId="20">
    <w:abstractNumId w:val="0"/>
  </w:num>
  <w:num w:numId="21">
    <w:abstractNumId w:val="13"/>
  </w:num>
  <w:num w:numId="22">
    <w:abstractNumId w:val="14"/>
  </w:num>
  <w:num w:numId="23">
    <w:abstractNumId w:val="8"/>
  </w:num>
  <w:num w:numId="24">
    <w:abstractNumId w:val="1"/>
  </w:num>
  <w:num w:numId="25">
    <w:abstractNumId w:val="12"/>
  </w:num>
  <w:num w:numId="26">
    <w:abstractNumId w:val="11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58"/>
    <w:rsid w:val="00000F89"/>
    <w:rsid w:val="00001D7A"/>
    <w:rsid w:val="000377E8"/>
    <w:rsid w:val="00057CF2"/>
    <w:rsid w:val="00062810"/>
    <w:rsid w:val="0007366D"/>
    <w:rsid w:val="00074CA9"/>
    <w:rsid w:val="000A6D86"/>
    <w:rsid w:val="000B5328"/>
    <w:rsid w:val="000B6538"/>
    <w:rsid w:val="000D33D1"/>
    <w:rsid w:val="000E1259"/>
    <w:rsid w:val="000F005C"/>
    <w:rsid w:val="000F3EC8"/>
    <w:rsid w:val="0010085D"/>
    <w:rsid w:val="00111E2A"/>
    <w:rsid w:val="001362B2"/>
    <w:rsid w:val="00144794"/>
    <w:rsid w:val="0014663A"/>
    <w:rsid w:val="0015682A"/>
    <w:rsid w:val="00173EA9"/>
    <w:rsid w:val="00175DEE"/>
    <w:rsid w:val="00180682"/>
    <w:rsid w:val="00184144"/>
    <w:rsid w:val="00184304"/>
    <w:rsid w:val="001B5C85"/>
    <w:rsid w:val="001B6A2F"/>
    <w:rsid w:val="001C52E4"/>
    <w:rsid w:val="001D31D9"/>
    <w:rsid w:val="001D792C"/>
    <w:rsid w:val="001F2669"/>
    <w:rsid w:val="001F52A3"/>
    <w:rsid w:val="0021366F"/>
    <w:rsid w:val="00234191"/>
    <w:rsid w:val="00236BD7"/>
    <w:rsid w:val="00240DF4"/>
    <w:rsid w:val="00244E57"/>
    <w:rsid w:val="00253B92"/>
    <w:rsid w:val="00274355"/>
    <w:rsid w:val="00286C89"/>
    <w:rsid w:val="002A0FFF"/>
    <w:rsid w:val="002B4286"/>
    <w:rsid w:val="002E5C56"/>
    <w:rsid w:val="0030752F"/>
    <w:rsid w:val="003178D5"/>
    <w:rsid w:val="003551B4"/>
    <w:rsid w:val="00370EC4"/>
    <w:rsid w:val="00373F5C"/>
    <w:rsid w:val="00375662"/>
    <w:rsid w:val="003960D1"/>
    <w:rsid w:val="003D52C5"/>
    <w:rsid w:val="003D64EA"/>
    <w:rsid w:val="003E61FB"/>
    <w:rsid w:val="003F667B"/>
    <w:rsid w:val="00416DA6"/>
    <w:rsid w:val="00417718"/>
    <w:rsid w:val="00420BBD"/>
    <w:rsid w:val="00427D6E"/>
    <w:rsid w:val="00437A6D"/>
    <w:rsid w:val="00440B2C"/>
    <w:rsid w:val="004503CD"/>
    <w:rsid w:val="00452B6C"/>
    <w:rsid w:val="00462507"/>
    <w:rsid w:val="00462CC4"/>
    <w:rsid w:val="00466F7E"/>
    <w:rsid w:val="00472955"/>
    <w:rsid w:val="00482B46"/>
    <w:rsid w:val="00492EBF"/>
    <w:rsid w:val="00495D33"/>
    <w:rsid w:val="004A3DD7"/>
    <w:rsid w:val="004A75B1"/>
    <w:rsid w:val="004B215E"/>
    <w:rsid w:val="004C3FB8"/>
    <w:rsid w:val="004C5ABC"/>
    <w:rsid w:val="004D24B3"/>
    <w:rsid w:val="004E1ABD"/>
    <w:rsid w:val="004E40ED"/>
    <w:rsid w:val="00504F61"/>
    <w:rsid w:val="00506313"/>
    <w:rsid w:val="00511EBD"/>
    <w:rsid w:val="00514750"/>
    <w:rsid w:val="00517BB9"/>
    <w:rsid w:val="00532BFE"/>
    <w:rsid w:val="00535DEF"/>
    <w:rsid w:val="0054120F"/>
    <w:rsid w:val="00567525"/>
    <w:rsid w:val="00575D3E"/>
    <w:rsid w:val="00577C95"/>
    <w:rsid w:val="00584A2C"/>
    <w:rsid w:val="00585F05"/>
    <w:rsid w:val="005864B0"/>
    <w:rsid w:val="005872F2"/>
    <w:rsid w:val="0058766A"/>
    <w:rsid w:val="005C7BCA"/>
    <w:rsid w:val="005D0A2A"/>
    <w:rsid w:val="005D7A2B"/>
    <w:rsid w:val="006040FA"/>
    <w:rsid w:val="0063108E"/>
    <w:rsid w:val="0063799B"/>
    <w:rsid w:val="00664092"/>
    <w:rsid w:val="00672647"/>
    <w:rsid w:val="0067696B"/>
    <w:rsid w:val="0069070B"/>
    <w:rsid w:val="006960A2"/>
    <w:rsid w:val="006A3F93"/>
    <w:rsid w:val="006B0E98"/>
    <w:rsid w:val="006B530E"/>
    <w:rsid w:val="006C6248"/>
    <w:rsid w:val="006C7B81"/>
    <w:rsid w:val="006D4DE4"/>
    <w:rsid w:val="006F5535"/>
    <w:rsid w:val="00722F2F"/>
    <w:rsid w:val="007254B1"/>
    <w:rsid w:val="00725862"/>
    <w:rsid w:val="007312BC"/>
    <w:rsid w:val="00735CE1"/>
    <w:rsid w:val="007367EF"/>
    <w:rsid w:val="007542F2"/>
    <w:rsid w:val="00754F15"/>
    <w:rsid w:val="00765D34"/>
    <w:rsid w:val="00791D29"/>
    <w:rsid w:val="007A246B"/>
    <w:rsid w:val="007C1F8C"/>
    <w:rsid w:val="007C539D"/>
    <w:rsid w:val="007F3617"/>
    <w:rsid w:val="007F5EA1"/>
    <w:rsid w:val="00821833"/>
    <w:rsid w:val="00822F47"/>
    <w:rsid w:val="0082370B"/>
    <w:rsid w:val="0085342B"/>
    <w:rsid w:val="00872E8D"/>
    <w:rsid w:val="00877F7E"/>
    <w:rsid w:val="00880103"/>
    <w:rsid w:val="008A0F90"/>
    <w:rsid w:val="008D1ED8"/>
    <w:rsid w:val="008F381F"/>
    <w:rsid w:val="008F4E57"/>
    <w:rsid w:val="009027CD"/>
    <w:rsid w:val="0090508B"/>
    <w:rsid w:val="00905C08"/>
    <w:rsid w:val="00916F3D"/>
    <w:rsid w:val="009411D9"/>
    <w:rsid w:val="009476F8"/>
    <w:rsid w:val="00947CB7"/>
    <w:rsid w:val="00957366"/>
    <w:rsid w:val="0096024D"/>
    <w:rsid w:val="00966472"/>
    <w:rsid w:val="00967210"/>
    <w:rsid w:val="00967CE9"/>
    <w:rsid w:val="0097059A"/>
    <w:rsid w:val="009733F7"/>
    <w:rsid w:val="009902CB"/>
    <w:rsid w:val="009B6B80"/>
    <w:rsid w:val="009D364A"/>
    <w:rsid w:val="009E21C8"/>
    <w:rsid w:val="009F5FA3"/>
    <w:rsid w:val="00A015B8"/>
    <w:rsid w:val="00A0288C"/>
    <w:rsid w:val="00A1777D"/>
    <w:rsid w:val="00A44612"/>
    <w:rsid w:val="00A51A90"/>
    <w:rsid w:val="00A553ED"/>
    <w:rsid w:val="00A61174"/>
    <w:rsid w:val="00A81E39"/>
    <w:rsid w:val="00A87990"/>
    <w:rsid w:val="00AA13E0"/>
    <w:rsid w:val="00AA2FF1"/>
    <w:rsid w:val="00AC0E65"/>
    <w:rsid w:val="00AC1E35"/>
    <w:rsid w:val="00AC62DF"/>
    <w:rsid w:val="00B104F7"/>
    <w:rsid w:val="00B13EDB"/>
    <w:rsid w:val="00B27AFB"/>
    <w:rsid w:val="00B27E79"/>
    <w:rsid w:val="00B315CB"/>
    <w:rsid w:val="00B3279A"/>
    <w:rsid w:val="00B37F65"/>
    <w:rsid w:val="00B4717C"/>
    <w:rsid w:val="00B47A96"/>
    <w:rsid w:val="00B614B7"/>
    <w:rsid w:val="00B6502A"/>
    <w:rsid w:val="00B717C1"/>
    <w:rsid w:val="00B809B2"/>
    <w:rsid w:val="00B92AF9"/>
    <w:rsid w:val="00BA5D65"/>
    <w:rsid w:val="00BA77A0"/>
    <w:rsid w:val="00BB1D50"/>
    <w:rsid w:val="00BC0DA8"/>
    <w:rsid w:val="00BF4134"/>
    <w:rsid w:val="00C108FD"/>
    <w:rsid w:val="00C26CB3"/>
    <w:rsid w:val="00C442CE"/>
    <w:rsid w:val="00C444CA"/>
    <w:rsid w:val="00C451BB"/>
    <w:rsid w:val="00C45AC8"/>
    <w:rsid w:val="00C50614"/>
    <w:rsid w:val="00C6391B"/>
    <w:rsid w:val="00CA342C"/>
    <w:rsid w:val="00CA7C2F"/>
    <w:rsid w:val="00CB5945"/>
    <w:rsid w:val="00CC1CFC"/>
    <w:rsid w:val="00CC35D7"/>
    <w:rsid w:val="00CC58EA"/>
    <w:rsid w:val="00D10F51"/>
    <w:rsid w:val="00D13D41"/>
    <w:rsid w:val="00D20904"/>
    <w:rsid w:val="00D35AFA"/>
    <w:rsid w:val="00D5101C"/>
    <w:rsid w:val="00D566EC"/>
    <w:rsid w:val="00D673A9"/>
    <w:rsid w:val="00D729D1"/>
    <w:rsid w:val="00D86B24"/>
    <w:rsid w:val="00D93BE2"/>
    <w:rsid w:val="00DA00CF"/>
    <w:rsid w:val="00DA32D7"/>
    <w:rsid w:val="00DA4403"/>
    <w:rsid w:val="00DA7749"/>
    <w:rsid w:val="00DB0832"/>
    <w:rsid w:val="00DB08A7"/>
    <w:rsid w:val="00DB284C"/>
    <w:rsid w:val="00DB4BCB"/>
    <w:rsid w:val="00DC6563"/>
    <w:rsid w:val="00DD6A11"/>
    <w:rsid w:val="00DD780F"/>
    <w:rsid w:val="00DE37C2"/>
    <w:rsid w:val="00DE44BF"/>
    <w:rsid w:val="00E0074B"/>
    <w:rsid w:val="00E023E8"/>
    <w:rsid w:val="00E07EB5"/>
    <w:rsid w:val="00E1561D"/>
    <w:rsid w:val="00E15AF4"/>
    <w:rsid w:val="00E36312"/>
    <w:rsid w:val="00E650A8"/>
    <w:rsid w:val="00E737C6"/>
    <w:rsid w:val="00E7382F"/>
    <w:rsid w:val="00E77A54"/>
    <w:rsid w:val="00E845F6"/>
    <w:rsid w:val="00EC5642"/>
    <w:rsid w:val="00EF3B13"/>
    <w:rsid w:val="00F03CF9"/>
    <w:rsid w:val="00F2183A"/>
    <w:rsid w:val="00F26DFF"/>
    <w:rsid w:val="00F36258"/>
    <w:rsid w:val="00F36835"/>
    <w:rsid w:val="00F42664"/>
    <w:rsid w:val="00F525CB"/>
    <w:rsid w:val="00F62D3E"/>
    <w:rsid w:val="00F73A70"/>
    <w:rsid w:val="00F76A25"/>
    <w:rsid w:val="00FA42E0"/>
    <w:rsid w:val="00FA772B"/>
    <w:rsid w:val="00FB674A"/>
    <w:rsid w:val="00FC35CB"/>
    <w:rsid w:val="00FC5089"/>
    <w:rsid w:val="00FD2695"/>
    <w:rsid w:val="00FD7103"/>
    <w:rsid w:val="00FE309B"/>
    <w:rsid w:val="00FE38F6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303A89-0203-44A7-B3E6-F79F6303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7C2"/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412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412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412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5412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412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412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412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412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412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4120F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6DA6"/>
  </w:style>
  <w:style w:type="paragraph" w:styleId="Ttulo">
    <w:name w:val="Title"/>
    <w:basedOn w:val="Normal"/>
    <w:next w:val="Normal"/>
    <w:link w:val="TtuloCarter"/>
    <w:uiPriority w:val="10"/>
    <w:qFormat/>
    <w:rsid w:val="005412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12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412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4120F"/>
    <w:rPr>
      <w:color w:val="5A5A5A" w:themeColor="text1" w:themeTint="A5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412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412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412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5412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412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412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412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412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412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412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54120F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54120F"/>
    <w:rPr>
      <w:i/>
      <w:iCs/>
      <w:color w:val="auto"/>
    </w:rPr>
  </w:style>
  <w:style w:type="paragraph" w:styleId="Citao">
    <w:name w:val="Quote"/>
    <w:basedOn w:val="Normal"/>
    <w:next w:val="Normal"/>
    <w:link w:val="CitaoCarter"/>
    <w:uiPriority w:val="29"/>
    <w:qFormat/>
    <w:rsid w:val="005412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4120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412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4120F"/>
    <w:rPr>
      <w:color w:val="000000" w:themeColor="text1"/>
      <w:shd w:val="clear" w:color="auto" w:fill="F2F2F2" w:themeFill="background1" w:themeFillShade="F2"/>
    </w:rPr>
  </w:style>
  <w:style w:type="character" w:styleId="nfaseDiscreto">
    <w:name w:val="Subtle Emphasis"/>
    <w:basedOn w:val="Tipodeletrapredefinidodopargrafo"/>
    <w:uiPriority w:val="19"/>
    <w:qFormat/>
    <w:rsid w:val="0054120F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54120F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54120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54120F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54120F"/>
    <w:rPr>
      <w:b w:val="0"/>
      <w:bCs w:val="0"/>
      <w:smallCaps/>
      <w:spacing w:val="5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4120F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1B5C85"/>
    <w:pPr>
      <w:tabs>
        <w:tab w:val="left" w:pos="44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61174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54120F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75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50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0614"/>
  </w:style>
  <w:style w:type="paragraph" w:styleId="Rodap">
    <w:name w:val="footer"/>
    <w:basedOn w:val="Normal"/>
    <w:link w:val="RodapCarter"/>
    <w:uiPriority w:val="99"/>
    <w:unhideWhenUsed/>
    <w:rsid w:val="00C50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0614"/>
  </w:style>
  <w:style w:type="paragraph" w:styleId="ndice3">
    <w:name w:val="toc 3"/>
    <w:basedOn w:val="Normal"/>
    <w:next w:val="Normal"/>
    <w:autoRedefine/>
    <w:uiPriority w:val="39"/>
    <w:unhideWhenUsed/>
    <w:rsid w:val="009902CB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7A246B"/>
    <w:pPr>
      <w:ind w:left="720"/>
      <w:contextualSpacing/>
    </w:pPr>
  </w:style>
  <w:style w:type="table" w:styleId="Tabelacomgrelha">
    <w:name w:val="Table Grid"/>
    <w:basedOn w:val="Tabelanormal"/>
    <w:uiPriority w:val="39"/>
    <w:rsid w:val="00B3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240D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C3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dezembro de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F6649E-2E1B-4887-8BFD-D0182E200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13</Pages>
  <Words>3195</Words>
  <Characters>17255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Agentes e Sistemas Multiagente</vt:lpstr>
      <vt:lpstr>Agentes e Sistemas Multiagente</vt:lpstr>
    </vt:vector>
  </TitlesOfParts>
  <Company/>
  <LinksUpToDate>false</LinksUpToDate>
  <CharactersWithSpaces>20410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Agentes e Sistemas Multiagente</dc:title>
  <dc:subject>Smart House</dc:subject>
  <dc:creator>André Geraldes</dc:creator>
  <cp:keywords/>
  <dc:description/>
  <cp:lastModifiedBy>Francisco Dourado</cp:lastModifiedBy>
  <cp:revision>242</cp:revision>
  <cp:lastPrinted>2015-12-06T22:35:00Z</cp:lastPrinted>
  <dcterms:created xsi:type="dcterms:W3CDTF">2015-11-22T00:42:00Z</dcterms:created>
  <dcterms:modified xsi:type="dcterms:W3CDTF">2015-12-13T20:11:00Z</dcterms:modified>
</cp:coreProperties>
</file>