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锁降级 ：  写锁 降级到  读锁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锁升级 ：  读锁 降级到  写锁  （ReenansLock内部不支持）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AQS写一个锁（）  CLH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59635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7"/>
          <w:szCs w:val="27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ynchronized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CAS  AQS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子类定义为非公共内部帮助器类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私有的内部类继承AQS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,写锁的时候的一个帮助器，提供获取锁和是释放锁的功能.模板。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acquire(int arg)           以独占模式获取对象，忽略中断。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acquireShared(int arg)       以共享模式获取对象，忽略中断。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tryAcquire(arg)  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试图在独占模式下获取对象状态。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tryAcquireShared(int arg)           试图在共享模式下获取对象状态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"release(int)"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release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以独占模式释放对象。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begin"/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instrText xml:space="preserve"> HYPERLINK "http://tool.oschina.net/uploads/apidocs/jdk-zh/java/util/concurrent/locks/AbstractQueuedSynchronizer.html" \l "releaseShared(int)" </w:instrTex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t>releaseShared</w:t>
      </w:r>
      <w:r>
        <w:rPr>
          <w:rStyle w:val="6"/>
          <w:rFonts w:ascii="宋体" w:hAnsi="宋体" w:eastAsia="宋体" w:cs="宋体"/>
          <w:b/>
          <w:i w:val="0"/>
          <w:caps w:val="0"/>
          <w:spacing w:val="0"/>
          <w:sz w:val="24"/>
          <w:szCs w:val="24"/>
          <w:shd w:val="clear" w:fill="FFFFFF"/>
        </w:rPr>
        <w:fldChar w:fldCharType="end"/>
      </w:r>
      <w:r>
        <w:rPr>
          <w:rStyle w:val="6"/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(int arg)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    以共享模式释放对象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实例：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可重入性：同一个锁多统一资源进行占有的时候，直接分配给这个线程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公平锁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非公平锁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ReentrantReaderWriter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读取者优先或写入者优先强加给锁访问的排序。但是，它确实支持可选的公平策略。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并发工具使用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APP---&gt;三个线程到不同的公司查询--》result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CountdownLatch（查询航班）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CyclieBarries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自己写一个锁。实现生产者和消费者（集合）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countdownLatch、</w:t>
      </w:r>
      <w:r>
        <w:rPr>
          <w:rFonts w:hint="eastAsia"/>
          <w:lang w:eastAsia="zh-CN"/>
        </w:rPr>
        <w:t>CyclicBarrier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CFBD3A"/>
    <w:multiLevelType w:val="singleLevel"/>
    <w:tmpl w:val="AECFBD3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51C5F4B"/>
    <w:multiLevelType w:val="singleLevel"/>
    <w:tmpl w:val="451C5F4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BB6F9E"/>
    <w:multiLevelType w:val="singleLevel"/>
    <w:tmpl w:val="54BB6F9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C0C2987"/>
    <w:multiLevelType w:val="singleLevel"/>
    <w:tmpl w:val="6C0C29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9511C"/>
    <w:rsid w:val="16DC0D44"/>
    <w:rsid w:val="272F34E9"/>
    <w:rsid w:val="3875588D"/>
    <w:rsid w:val="6519511C"/>
    <w:rsid w:val="72CB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2018-09-25T11:54:00Z</dcterms:created>
  <dc:creator>大海</dc:creator>
  <cp:lastModifiedBy>Administrator</cp:lastModifiedBy>
  <dcterms:modified xsi:type="dcterms:W3CDTF">2019-07-01T08:39:46Z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