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属性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引用指向的数组。那么无论创建多少个list都是指向这个 数组。从而节省内存</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，支持修改元素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6"/>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rPr>
          <w:rFonts w:hint="default"/>
          <w:lang w:val="en-US" w:eastAsia="zh-CN"/>
        </w:rPr>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074670" cy="597535"/>
                    </a:xfrm>
                    <a:prstGeom prst="rect">
                      <a:avLst/>
                    </a:prstGeom>
                    <a:noFill/>
                    <a:ln>
                      <a:noFill/>
                    </a:ln>
                  </pic:spPr>
                </pic:pic>
              </a:graphicData>
            </a:graphic>
          </wp:inline>
        </w:drawing>
      </w:r>
    </w:p>
    <w:p>
      <w:pPr>
        <w:numPr>
          <w:ilvl w:val="0"/>
          <w:numId w:val="0"/>
        </w:numPr>
        <w:jc w:val="center"/>
        <w:rPr>
          <w:rFonts w:hint="eastAsia"/>
          <w:b/>
          <w:bCs/>
          <w:color w:val="0000FF"/>
          <w:sz w:val="28"/>
          <w:szCs w:val="36"/>
          <w:lang w:val="en-US" w:eastAsia="zh-CN"/>
        </w:rPr>
      </w:pPr>
      <w:r>
        <w:rPr>
          <w:rFonts w:hint="eastAsia"/>
          <w:b/>
          <w:bCs/>
          <w:color w:val="0000FF"/>
          <w:sz w:val="28"/>
          <w:szCs w:val="36"/>
          <w:lang w:val="en-US" w:eastAsia="zh-CN"/>
        </w:rPr>
        <w:t>HashMap</w:t>
      </w: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4"/>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1"/>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4452620" cy="1963420"/>
            <wp:effectExtent l="0" t="0" r="5080"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452620" cy="1963420"/>
                    </a:xfrm>
                    <a:prstGeom prst="rect">
                      <a:avLst/>
                    </a:prstGeom>
                    <a:noFill/>
                    <a:ln>
                      <a:noFill/>
                    </a:ln>
                  </pic:spPr>
                </pic:pic>
              </a:graphicData>
            </a:graphic>
          </wp:inline>
        </w:drawing>
      </w:r>
    </w:p>
    <w:p>
      <w:pPr>
        <w:rPr>
          <w:rFonts w:hint="default"/>
          <w:sz w:val="20"/>
          <w:szCs w:val="22"/>
          <w:lang w:val="en-US" w:eastAsia="zh-CN"/>
        </w:rPr>
      </w:pPr>
    </w:p>
    <w:p>
      <w:pPr>
        <w:numPr>
          <w:ilvl w:val="0"/>
          <w:numId w:val="4"/>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3"/>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default" w:eastAsiaTheme="minorEastAsia"/>
          <w:lang w:val="en-US" w:eastAsia="zh-CN"/>
        </w:rPr>
      </w:pPr>
      <w:r>
        <w:rPr>
          <w:rFonts w:hint="eastAsia"/>
          <w:lang w:val="en-US" w:eastAsia="zh-CN"/>
        </w:rPr>
        <w:t>B、都是线程安全 currentHashMap无序，  当线程较多时CurrentSkipHashMap有序且比currentHashMap支持更高的并发。</w:t>
      </w:r>
    </w:p>
    <w:p>
      <w:pPr>
        <w:widowControl w:val="0"/>
        <w:numPr>
          <w:ilvl w:val="0"/>
          <w:numId w:val="0"/>
        </w:numPr>
        <w:jc w:val="both"/>
        <w:rPr>
          <w:rFonts w:hint="default" w:eastAsiaTheme="minorEastAsia"/>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446270" cy="3185160"/>
            <wp:effectExtent l="0" t="0" r="1143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4446270" cy="318516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6"/>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5"/>
        </w:numPr>
        <w:ind w:left="1884" w:leftChars="0" w:firstLine="0" w:firstLineChars="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785995" cy="1282065"/>
            <wp:effectExtent l="0" t="0" r="14605"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4785995" cy="128206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 xml:space="preserve">   </w:t>
      </w:r>
      <w:r>
        <w:drawing>
          <wp:inline distT="0" distB="0" distL="114300" distR="114300">
            <wp:extent cx="4210685" cy="1958975"/>
            <wp:effectExtent l="0" t="0" r="18415"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4210685" cy="195897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4044950" cy="1596390"/>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p>
    <w:p>
      <w:pPr>
        <w:numPr>
          <w:ilvl w:val="0"/>
          <w:numId w:val="0"/>
        </w:numPr>
        <w:jc w:val="center"/>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rPr>
          <w:rFonts w:hint="default"/>
          <w:b/>
          <w:bCs/>
          <w:sz w:val="20"/>
          <w:szCs w:val="22"/>
          <w:lang w:val="en-US" w:eastAsia="zh-CN"/>
        </w:rPr>
      </w:pPr>
      <w:r>
        <w:rPr>
          <w:rFonts w:hint="eastAsia"/>
          <w:b/>
          <w:bCs/>
          <w:sz w:val="20"/>
          <w:szCs w:val="22"/>
          <w:lang w:val="en-US" w:eastAsia="zh-CN"/>
        </w:rPr>
        <w:t>Holder模式</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在出次使用只实例化一次的特点，实现懒汉</w:t>
      </w:r>
      <w:r>
        <w:rPr>
          <w:rFonts w:hint="eastAsia"/>
          <w:b w:val="0"/>
          <w:bCs/>
          <w:sz w:val="20"/>
          <w:szCs w:val="22"/>
          <w:lang w:val="en-US" w:eastAsia="zh-CN"/>
        </w:rPr>
        <w:tab/>
      </w:r>
      <w:r>
        <w:rPr>
          <w:rFonts w:hint="eastAsia"/>
          <w:b w:val="0"/>
          <w:bCs/>
          <w:sz w:val="20"/>
          <w:szCs w:val="22"/>
          <w:lang w:val="en-US" w:eastAsia="zh-CN"/>
        </w:rPr>
        <w:t>模式 ，</w:t>
      </w:r>
      <w:r>
        <w:rPr>
          <w:rFonts w:hint="eastAsia"/>
          <w:b w:val="0"/>
          <w:bCs/>
          <w:sz w:val="20"/>
          <w:szCs w:val="22"/>
          <w:lang w:val="en-US" w:eastAsia="zh-CN"/>
        </w:rPr>
        <w:tab/>
      </w:r>
      <w:r>
        <w:rPr>
          <w:rFonts w:hint="eastAsia"/>
          <w:b w:val="0"/>
          <w:bCs/>
          <w:sz w:val="20"/>
          <w:szCs w:val="22"/>
          <w:lang w:val="en-US" w:eastAsia="zh-CN"/>
        </w:rPr>
        <w:t>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w:t>
      </w:r>
    </w:p>
    <w:p>
      <w:pPr>
        <w:numPr>
          <w:ilvl w:val="0"/>
          <w:numId w:val="0"/>
        </w:numPr>
      </w:pPr>
    </w:p>
    <w:p>
      <w:pPr>
        <w:numPr>
          <w:ilvl w:val="0"/>
          <w:numId w:val="0"/>
        </w:numPr>
        <w:ind w:left="420" w:leftChars="0" w:firstLine="420" w:firstLineChars="0"/>
        <w:jc w:val="center"/>
        <w:rPr>
          <w:rFonts w:hint="eastAsia"/>
          <w:b/>
          <w:bCs/>
          <w:color w:val="0000FF"/>
          <w:sz w:val="28"/>
          <w:szCs w:val="36"/>
          <w:lang w:val="en-US" w:eastAsia="zh-CN"/>
        </w:rPr>
      </w:pPr>
    </w:p>
    <w:p>
      <w:pPr>
        <w:numPr>
          <w:ilvl w:val="0"/>
          <w:numId w:val="0"/>
        </w:numPr>
        <w:ind w:left="420" w:leftChars="0" w:firstLine="420" w:firstLineChars="0"/>
        <w:jc w:val="center"/>
        <w:rPr>
          <w:rFonts w:hint="default"/>
          <w:lang w:val="en-US" w:eastAsia="zh-CN"/>
        </w:rPr>
      </w:pPr>
      <w:r>
        <w:rPr>
          <w:rFonts w:hint="eastAsia"/>
          <w:b/>
          <w:bCs/>
          <w:color w:val="0000FF"/>
          <w:sz w:val="28"/>
          <w:szCs w:val="36"/>
          <w:lang w:val="en-US" w:eastAsia="zh-CN"/>
        </w:rPr>
        <w:t>JMM</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6"/>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6"/>
        </w:numPr>
        <w:ind w:left="840" w:leftChars="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4231005" cy="2761615"/>
            <wp:effectExtent l="0" t="0" r="17145" b="63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5"/>
                    <a:stretch>
                      <a:fillRect/>
                    </a:stretch>
                  </pic:blipFill>
                  <pic:spPr>
                    <a:xfrm>
                      <a:off x="0" y="0"/>
                      <a:ext cx="4231005" cy="2761615"/>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7"/>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7"/>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8"/>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8"/>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10"/>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10"/>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10"/>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10"/>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11"/>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11"/>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11"/>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11"/>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10"/>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10"/>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10"/>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mesi作用 ： 通过对缓存加锁保证多核cpu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sz w:val="20"/>
          <w:szCs w:val="22"/>
          <w:lang w:val="en-US" w:eastAsia="zh-CN"/>
        </w:rPr>
      </w:pPr>
      <w:r>
        <w:rPr>
          <w:rFonts w:hint="eastAsia"/>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12"/>
        </w:numPr>
        <w:ind w:firstLine="420" w:firstLineChars="0"/>
        <w:rPr>
          <w:rFonts w:hint="default"/>
          <w:lang w:val="en-US" w:eastAsia="zh-CN"/>
        </w:rPr>
      </w:pPr>
      <w:r>
        <w:rPr>
          <w:rFonts w:hint="eastAsia"/>
          <w:lang w:val="en-US" w:eastAsia="zh-CN"/>
        </w:rPr>
        <w:t>可见性 :  lock刷新数据到主存</w:t>
      </w:r>
    </w:p>
    <w:p>
      <w:pPr>
        <w:numPr>
          <w:ilvl w:val="0"/>
          <w:numId w:val="12"/>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20"/>
          <w:szCs w:val="20"/>
          <w:shd w:val="clear" w:color="auto" w:fill="FFFFFF"/>
          <w:lang w:val="en-US" w:eastAsia="zh-CN"/>
        </w:rPr>
      </w:pPr>
      <w:r>
        <w:rPr>
          <w:rFonts w:ascii="Verdana" w:hAnsi="Verdana" w:eastAsia="宋体" w:cs="Verdana"/>
          <w:i w:val="0"/>
          <w:caps w:val="0"/>
          <w:color w:val="000000"/>
          <w:spacing w:val="0"/>
          <w:sz w:val="20"/>
          <w:szCs w:val="20"/>
          <w:shd w:val="clear" w:color="auto" w:fill="FFFFFF"/>
        </w:rPr>
        <w:t>java不能直接访问操作系统底层，而是通过本地方法来访问。Unsafe类提供了硬件级别</w:t>
      </w:r>
      <w:r>
        <w:rPr>
          <w:rFonts w:hint="eastAsia" w:ascii="Verdana" w:hAnsi="Verdana" w:cs="Verdana"/>
          <w:i w:val="0"/>
          <w:caps w:val="0"/>
          <w:color w:val="000000"/>
          <w:spacing w:val="0"/>
          <w:sz w:val="20"/>
          <w:szCs w:val="20"/>
          <w:shd w:val="clear" w:color="auto" w:fill="FFFFFF"/>
          <w:lang w:val="en-US" w:eastAsia="zh-CN"/>
        </w:rPr>
        <w:tab/>
      </w:r>
      <w:r>
        <w:rPr>
          <w:rFonts w:ascii="Verdana" w:hAnsi="Verdana" w:eastAsia="宋体" w:cs="Verdana"/>
          <w:i w:val="0"/>
          <w:caps w:val="0"/>
          <w:color w:val="000000"/>
          <w:spacing w:val="0"/>
          <w:sz w:val="20"/>
          <w:szCs w:val="20"/>
          <w:shd w:val="clear" w:color="auto" w:fill="FFFFFF"/>
        </w:rPr>
        <w:t>的原子操作</w:t>
      </w:r>
      <w:r>
        <w:rPr>
          <w:rFonts w:hint="eastAsia" w:ascii="Verdana" w:hAnsi="Verdana" w:eastAsia="宋体" w:cs="Verdana"/>
          <w:i w:val="0"/>
          <w:caps w:val="0"/>
          <w:color w:val="000000"/>
          <w:spacing w:val="0"/>
          <w:sz w:val="20"/>
          <w:szCs w:val="20"/>
          <w:shd w:val="clear" w:color="auto" w:fill="FFFFFF"/>
          <w:lang w:eastAsia="zh-CN"/>
        </w:rPr>
        <w:t>（基本都是</w:t>
      </w:r>
      <w:r>
        <w:rPr>
          <w:rFonts w:hint="eastAsia" w:ascii="Verdana" w:hAnsi="Verdana" w:eastAsia="宋体" w:cs="Verdana"/>
          <w:i w:val="0"/>
          <w:caps w:val="0"/>
          <w:color w:val="000000"/>
          <w:spacing w:val="0"/>
          <w:sz w:val="20"/>
          <w:szCs w:val="20"/>
          <w:shd w:val="clear" w:color="auto" w:fill="FFFFFF"/>
          <w:lang w:val="en-US" w:eastAsia="zh-CN"/>
        </w:rPr>
        <w:t xml:space="preserve"> native方法</w:t>
      </w:r>
      <w:r>
        <w:rPr>
          <w:rFonts w:hint="eastAsia" w:ascii="Verdana" w:hAnsi="Verdana" w:eastAsia="宋体" w:cs="Verdana"/>
          <w:i w:val="0"/>
          <w:caps w:val="0"/>
          <w:color w:val="000000"/>
          <w:spacing w:val="0"/>
          <w:sz w:val="20"/>
          <w:szCs w:val="20"/>
          <w:shd w:val="clear" w:color="auto" w:fill="FFFFFF"/>
          <w:lang w:eastAsia="zh-CN"/>
        </w:rPr>
        <w:t>）</w:t>
      </w:r>
      <w:r>
        <w:rPr>
          <w:rFonts w:hint="eastAsia" w:ascii="Verdana" w:hAnsi="Verdana" w:eastAsia="宋体" w:cs="Verdana"/>
          <w:i w:val="0"/>
          <w:caps w:val="0"/>
          <w:color w:val="000000"/>
          <w:spacing w:val="0"/>
          <w:sz w:val="20"/>
          <w:szCs w:val="20"/>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20"/>
          <w:szCs w:val="20"/>
          <w:shd w:val="clear" w:color="auto" w:fill="FFFFFF"/>
          <w:lang w:val="en-US" w:eastAsia="zh-CN"/>
        </w:rPr>
        <w:tab/>
      </w:r>
      <w:r>
        <w:rPr>
          <w:rFonts w:hint="eastAsia" w:ascii="Verdana" w:hAnsi="Verdana" w:eastAsia="宋体" w:cs="Verdana"/>
          <w:i w:val="0"/>
          <w:caps w:val="0"/>
          <w:color w:val="000000"/>
          <w:spacing w:val="0"/>
          <w:sz w:val="20"/>
          <w:szCs w:val="20"/>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20"/>
          <w:szCs w:val="20"/>
          <w:shd w:val="clear" w:color="auto" w:fill="FFFFFF"/>
          <w:lang w:val="en-US" w:eastAsia="zh-CN"/>
        </w:rPr>
      </w:pPr>
    </w:p>
    <w:p>
      <w:pPr>
        <w:numPr>
          <w:ilvl w:val="0"/>
          <w:numId w:val="0"/>
        </w:numPr>
        <w:ind w:firstLine="420" w:firstLineChars="0"/>
        <w:rPr>
          <w:rFonts w:hint="default"/>
          <w:sz w:val="22"/>
          <w:szCs w:val="28"/>
        </w:rPr>
      </w:pPr>
      <w:r>
        <w:rPr>
          <w:rFonts w:hint="eastAsia"/>
          <w:sz w:val="22"/>
          <w:szCs w:val="28"/>
          <w:lang w:val="en-US" w:eastAsia="zh-CN"/>
        </w:rPr>
        <w:t>(1)</w:t>
      </w:r>
      <w:r>
        <w:rPr>
          <w:rFonts w:hint="default"/>
          <w:sz w:val="22"/>
          <w:szCs w:val="28"/>
        </w:rPr>
        <w:t>Info相关</w:t>
      </w:r>
    </w:p>
    <w:p>
      <w:pPr>
        <w:numPr>
          <w:ilvl w:val="0"/>
          <w:numId w:val="0"/>
        </w:numPr>
        <w:ind w:left="420" w:leftChars="0" w:firstLine="420" w:firstLineChars="0"/>
        <w:rPr>
          <w:rFonts w:hint="default"/>
          <w:sz w:val="22"/>
          <w:szCs w:val="28"/>
        </w:rPr>
      </w:pPr>
      <w:r>
        <w:rPr>
          <w:rFonts w:hint="default"/>
          <w:sz w:val="22"/>
          <w:szCs w:val="28"/>
        </w:rPr>
        <w:t>主要返回某些低级别的内存信息：addressSize(), pageSize()</w:t>
      </w:r>
    </w:p>
    <w:p>
      <w:pPr>
        <w:ind w:firstLine="420" w:firstLineChars="0"/>
        <w:rPr>
          <w:rFonts w:hint="default"/>
          <w:sz w:val="22"/>
          <w:szCs w:val="28"/>
        </w:rPr>
      </w:pPr>
    </w:p>
    <w:p>
      <w:pPr>
        <w:numPr>
          <w:ilvl w:val="0"/>
          <w:numId w:val="0"/>
        </w:numPr>
        <w:ind w:leftChars="0" w:firstLine="420" w:firstLineChars="0"/>
        <w:rPr>
          <w:rFonts w:hint="eastAsia" w:eastAsia="宋体"/>
          <w:sz w:val="22"/>
          <w:szCs w:val="28"/>
          <w:lang w:val="en-US" w:eastAsia="zh-CN"/>
        </w:rPr>
      </w:pPr>
      <w:r>
        <w:rPr>
          <w:rFonts w:hint="eastAsia"/>
          <w:sz w:val="22"/>
          <w:szCs w:val="28"/>
          <w:lang w:val="en-US" w:eastAsia="zh-CN"/>
        </w:rPr>
        <w:t>(2)</w:t>
      </w:r>
      <w:r>
        <w:rPr>
          <w:rFonts w:hint="default"/>
          <w:sz w:val="22"/>
          <w:szCs w:val="28"/>
        </w:rPr>
        <w:t>Objects相关</w:t>
      </w:r>
      <w:r>
        <w:rPr>
          <w:rFonts w:hint="eastAsia"/>
          <w:sz w:val="22"/>
          <w:szCs w:val="28"/>
          <w:lang w:val="en-US" w:eastAsia="zh-CN"/>
        </w:rPr>
        <w:t xml:space="preserve"> </w:t>
      </w:r>
    </w:p>
    <w:p>
      <w:pPr>
        <w:numPr>
          <w:ilvl w:val="0"/>
          <w:numId w:val="0"/>
        </w:numPr>
        <w:ind w:left="420" w:leftChars="0" w:firstLine="420" w:firstLineChars="0"/>
        <w:rPr>
          <w:rFonts w:hint="default"/>
          <w:sz w:val="22"/>
          <w:szCs w:val="28"/>
        </w:rPr>
      </w:pPr>
      <w:r>
        <w:rPr>
          <w:rFonts w:hint="default"/>
          <w:sz w:val="22"/>
          <w:szCs w:val="28"/>
        </w:rPr>
        <w:t>主要提供Object和它的域操纵方法：allocateInstance(),objectFieldOffset()</w:t>
      </w:r>
    </w:p>
    <w:p>
      <w:pPr>
        <w:ind w:firstLine="420" w:firstLineChars="0"/>
        <w:rPr>
          <w:rFonts w:hint="default"/>
          <w:sz w:val="22"/>
          <w:szCs w:val="28"/>
        </w:rPr>
      </w:pPr>
    </w:p>
    <w:p>
      <w:pPr>
        <w:numPr>
          <w:ilvl w:val="0"/>
          <w:numId w:val="0"/>
        </w:numPr>
        <w:ind w:firstLine="420" w:firstLineChars="0"/>
        <w:rPr>
          <w:rFonts w:hint="default"/>
          <w:sz w:val="22"/>
          <w:szCs w:val="28"/>
        </w:rPr>
      </w:pPr>
      <w:r>
        <w:rPr>
          <w:rFonts w:hint="eastAsia"/>
          <w:sz w:val="22"/>
          <w:szCs w:val="28"/>
          <w:lang w:val="en-US" w:eastAsia="zh-CN"/>
        </w:rPr>
        <w:t>(3)</w:t>
      </w:r>
      <w:r>
        <w:rPr>
          <w:rFonts w:hint="default"/>
          <w:sz w:val="22"/>
          <w:szCs w:val="28"/>
        </w:rPr>
        <w:t>Class相关</w:t>
      </w:r>
    </w:p>
    <w:p>
      <w:pPr>
        <w:numPr>
          <w:ilvl w:val="0"/>
          <w:numId w:val="0"/>
        </w:numPr>
        <w:ind w:left="420" w:leftChars="0" w:firstLine="420" w:firstLineChars="0"/>
        <w:rPr>
          <w:rFonts w:hint="default"/>
          <w:sz w:val="22"/>
          <w:szCs w:val="28"/>
        </w:rPr>
      </w:pPr>
      <w:r>
        <w:rPr>
          <w:rFonts w:hint="default"/>
          <w:sz w:val="22"/>
          <w:szCs w:val="28"/>
        </w:rPr>
        <w:t>主要提供Class和它的静态域操纵方法：</w:t>
      </w:r>
      <w:r>
        <w:rPr>
          <w:rFonts w:hint="eastAsia"/>
          <w:sz w:val="22"/>
          <w:szCs w:val="28"/>
          <w:lang w:val="en-US" w:eastAsia="zh-CN"/>
        </w:rPr>
        <w:tab/>
      </w:r>
      <w:r>
        <w:rPr>
          <w:rFonts w:hint="default"/>
          <w:sz w:val="22"/>
          <w:szCs w:val="28"/>
        </w:rPr>
        <w:t>staticFieldOffset(),defineClass(),defineAnonymousClass(),ensureClassInitialized()</w:t>
      </w:r>
    </w:p>
    <w:p>
      <w:pPr>
        <w:ind w:firstLine="420" w:firstLineChars="0"/>
        <w:rPr>
          <w:rFonts w:hint="default"/>
          <w:sz w:val="22"/>
          <w:szCs w:val="28"/>
        </w:rPr>
      </w:pPr>
    </w:p>
    <w:p>
      <w:pPr>
        <w:ind w:firstLine="420" w:firstLineChars="0"/>
        <w:rPr>
          <w:rFonts w:hint="default"/>
          <w:sz w:val="22"/>
          <w:szCs w:val="28"/>
        </w:rPr>
      </w:pPr>
      <w:r>
        <w:rPr>
          <w:rFonts w:hint="eastAsia"/>
          <w:sz w:val="22"/>
          <w:szCs w:val="28"/>
          <w:lang w:val="en-US" w:eastAsia="zh-CN"/>
        </w:rPr>
        <w:t>(4)</w:t>
      </w:r>
      <w:r>
        <w:rPr>
          <w:rFonts w:hint="default"/>
          <w:sz w:val="22"/>
          <w:szCs w:val="28"/>
        </w:rPr>
        <w:t>Arrays相关。数组操纵方法：arrayBaseOffset(),arrayIndexScale()</w:t>
      </w:r>
    </w:p>
    <w:p>
      <w:pPr>
        <w:ind w:firstLine="420" w:firstLineChars="0"/>
        <w:rPr>
          <w:rFonts w:hint="default"/>
          <w:sz w:val="22"/>
          <w:szCs w:val="28"/>
        </w:rPr>
      </w:pPr>
    </w:p>
    <w:p>
      <w:pPr>
        <w:numPr>
          <w:ilvl w:val="0"/>
          <w:numId w:val="0"/>
        </w:numPr>
        <w:ind w:firstLine="420" w:firstLineChars="0"/>
        <w:rPr>
          <w:rFonts w:hint="default"/>
          <w:sz w:val="22"/>
          <w:szCs w:val="28"/>
        </w:rPr>
      </w:pPr>
      <w:r>
        <w:rPr>
          <w:rFonts w:hint="eastAsia"/>
          <w:color w:val="FF0000"/>
          <w:sz w:val="22"/>
          <w:szCs w:val="28"/>
          <w:lang w:val="en-US" w:eastAsia="zh-CN"/>
        </w:rPr>
        <w:t>(5)</w:t>
      </w:r>
      <w:r>
        <w:rPr>
          <w:rFonts w:hint="default"/>
          <w:color w:val="FF0000"/>
          <w:sz w:val="22"/>
          <w:szCs w:val="28"/>
        </w:rPr>
        <w:t>Synchronization</w:t>
      </w:r>
      <w:r>
        <w:rPr>
          <w:rFonts w:hint="default"/>
          <w:sz w:val="22"/>
          <w:szCs w:val="28"/>
        </w:rPr>
        <w:t>相关。</w:t>
      </w:r>
    </w:p>
    <w:p>
      <w:pPr>
        <w:numPr>
          <w:ilvl w:val="0"/>
          <w:numId w:val="0"/>
        </w:numPr>
        <w:ind w:left="420" w:leftChars="0" w:firstLine="420" w:firstLineChars="0"/>
        <w:rPr>
          <w:rFonts w:hint="default"/>
          <w:sz w:val="22"/>
          <w:szCs w:val="28"/>
        </w:rPr>
      </w:pPr>
      <w:r>
        <w:rPr>
          <w:rFonts w:hint="default"/>
          <w:sz w:val="22"/>
          <w:szCs w:val="28"/>
        </w:rPr>
        <w:t>主要提供低级别同步原语：</w:t>
      </w:r>
    </w:p>
    <w:p>
      <w:pPr>
        <w:ind w:left="420" w:leftChars="0" w:firstLine="420" w:firstLineChars="0"/>
        <w:rPr>
          <w:rFonts w:hint="default"/>
          <w:sz w:val="22"/>
          <w:szCs w:val="28"/>
        </w:rPr>
      </w:pPr>
      <w:r>
        <w:rPr>
          <w:rFonts w:hint="default"/>
          <w:sz w:val="22"/>
          <w:szCs w:val="28"/>
        </w:rPr>
        <w:t>monitorEnter(),tryMonitorEnter(),monitorExit(),compareAndSwapInt(),putOrderedInt()</w:t>
      </w:r>
    </w:p>
    <w:p>
      <w:pPr>
        <w:ind w:left="420" w:leftChars="0" w:firstLine="420" w:firstLineChars="0"/>
        <w:rPr>
          <w:rFonts w:hint="default"/>
          <w:sz w:val="22"/>
          <w:szCs w:val="28"/>
        </w:rPr>
      </w:pPr>
    </w:p>
    <w:p>
      <w:pPr>
        <w:numPr>
          <w:ilvl w:val="0"/>
          <w:numId w:val="0"/>
        </w:numPr>
        <w:ind w:firstLine="420" w:firstLineChars="0"/>
        <w:rPr>
          <w:rFonts w:hint="default"/>
          <w:sz w:val="22"/>
          <w:szCs w:val="28"/>
        </w:rPr>
      </w:pPr>
      <w:r>
        <w:rPr>
          <w:rFonts w:hint="eastAsia"/>
          <w:sz w:val="22"/>
          <w:szCs w:val="28"/>
          <w:lang w:val="en-US" w:eastAsia="zh-CN"/>
        </w:rPr>
        <w:t>(6)</w:t>
      </w:r>
      <w:r>
        <w:rPr>
          <w:rFonts w:hint="default"/>
          <w:sz w:val="22"/>
          <w:szCs w:val="28"/>
        </w:rPr>
        <w:t>Memory相关。直接内存访问方法（绕过JVM堆直接操纵本地内存）：</w:t>
      </w:r>
      <w:r>
        <w:rPr>
          <w:rFonts w:hint="eastAsia"/>
          <w:sz w:val="22"/>
          <w:szCs w:val="28"/>
          <w:lang w:val="en-US" w:eastAsia="zh-CN"/>
        </w:rPr>
        <w:tab/>
      </w:r>
      <w:r>
        <w:rPr>
          <w:rFonts w:hint="default"/>
          <w:sz w:val="22"/>
          <w:szCs w:val="28"/>
        </w:rPr>
        <w:t>allocateMemory(),copyMemory(),freeMemory(),getAddress(),getInt(),putInt()</w:t>
      </w:r>
    </w:p>
    <w:p>
      <w:pPr>
        <w:numPr>
          <w:ilvl w:val="0"/>
          <w:numId w:val="0"/>
        </w:numPr>
        <w:rPr>
          <w:rFonts w:hint="default"/>
          <w:sz w:val="22"/>
          <w:szCs w:val="28"/>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rPr>
          <w:rFonts w:hint="default"/>
          <w:lang w:val="en-US" w:eastAsia="zh-CN"/>
        </w:rPr>
      </w:pPr>
      <w:r>
        <w:rPr>
          <w:rFonts w:hint="eastAsia"/>
          <w:lang w:val="en-US" w:eastAsia="zh-CN"/>
        </w:rPr>
        <w:t>静态方法上加锁</w:t>
      </w:r>
    </w:p>
    <w:p>
      <w:pPr>
        <w:numPr>
          <w:ilvl w:val="1"/>
          <w:numId w:val="1"/>
        </w:numPr>
        <w:ind w:left="840" w:leftChars="0" w:hanging="420" w:firstLineChars="0"/>
        <w:rPr>
          <w:rFonts w:hint="default"/>
          <w:lang w:val="en-US" w:eastAsia="zh-CN"/>
        </w:rPr>
      </w:pPr>
      <w:r>
        <w:rPr>
          <w:rFonts w:hint="eastAsia"/>
          <w:lang w:val="en-US" w:eastAsia="zh-CN"/>
        </w:rPr>
        <w:t>方法上加锁(</w:t>
      </w:r>
      <w:r>
        <w:rPr>
          <w:rFonts w:hint="eastAsia"/>
          <w:color w:val="0070C0"/>
          <w:lang w:val="en-US" w:eastAsia="zh-CN"/>
        </w:rPr>
        <w:t>重量级锁</w:t>
      </w:r>
      <w:r>
        <w:rPr>
          <w:rFonts w:hint="eastAsia"/>
          <w:lang w:val="en-US" w:eastAsia="zh-CN"/>
        </w:rPr>
        <w:t>)</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999865" cy="1906270"/>
            <wp:effectExtent l="0" t="0" r="635" b="1778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27"/>
                    <a:stretch>
                      <a:fillRect/>
                    </a:stretch>
                  </pic:blipFill>
                  <pic:spPr>
                    <a:xfrm>
                      <a:off x="0" y="0"/>
                      <a:ext cx="3999865" cy="190627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对象上加锁(</w:t>
      </w:r>
      <w:r>
        <w:rPr>
          <w:rFonts w:hint="eastAsia"/>
          <w:color w:val="0070C0"/>
          <w:lang w:val="en-US" w:eastAsia="zh-CN"/>
        </w:rPr>
        <w:t>重量级锁</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  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4211320" cy="1886585"/>
            <wp:effectExtent l="0" t="0" r="17780" b="1841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28"/>
                    <a:stretch>
                      <a:fillRect/>
                    </a:stretch>
                  </pic:blipFill>
                  <pic:spPr>
                    <a:xfrm>
                      <a:off x="0" y="0"/>
                      <a:ext cx="4211320" cy="188658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r>
        <w:rPr>
          <w:rFonts w:hint="eastAsia"/>
          <w:lang w:val="en-US" w:eastAsia="zh-CN"/>
        </w:rPr>
        <w:t>总结  ： 当synchronize被编译成acc_synchronize、monitorEnter、monitorExit指</w:t>
      </w:r>
      <w:r>
        <w:rPr>
          <w:rFonts w:hint="eastAsia"/>
          <w:lang w:val="en-US" w:eastAsia="zh-CN"/>
        </w:rPr>
        <w:tab/>
      </w:r>
      <w:r>
        <w:rPr>
          <w:rFonts w:hint="eastAsia"/>
          <w:lang w:val="en-US" w:eastAsia="zh-CN"/>
        </w:rPr>
        <w:t xml:space="preserve">令后底层加锁是通过 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4448175" cy="1664335"/>
            <wp:effectExtent l="0" t="0" r="9525" b="1206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29"/>
                    <a:stretch>
                      <a:fillRect/>
                    </a:stretch>
                  </pic:blipFill>
                  <pic:spPr>
                    <a:xfrm>
                      <a:off x="0" y="0"/>
                      <a:ext cx="4448175" cy="1664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当多线程争抢同步资源时，synchronize锁会升级成重量级锁生成的字节码指令时 acc_synchronize、monitorEnter、monitorExit。  在open jdk源码中维护了</w:t>
      </w:r>
      <w:r>
        <w:rPr>
          <w:rFonts w:hint="eastAsia"/>
          <w:color w:val="FF0000"/>
          <w:lang w:val="en-US" w:eastAsia="zh-CN"/>
        </w:rPr>
        <w:t>线程争抢锁的相关信息类 ObjectMinitor类</w:t>
      </w:r>
      <w:r>
        <w:rPr>
          <w:rFonts w:hint="eastAsia"/>
          <w:lang w:val="en-US" w:eastAsia="zh-CN"/>
        </w:rPr>
        <w:t xml:space="preserve"> 包括了 当前持有锁的线程、锁获取的次数、重入次数、阻塞线程集合、等待唤醒集合等 。 当线程争抢锁时 先通过cas 判断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等于当前线程，表示持有锁。当然真正持有锁的操作是执行mutex函数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0"/>
                    <a:stretch>
                      <a:fillRect/>
                    </a:stretch>
                  </pic:blipFill>
                  <pic:spPr>
                    <a:xfrm>
                      <a:off x="0" y="0"/>
                      <a:ext cx="3703320" cy="802640"/>
                    </a:xfrm>
                    <a:prstGeom prst="rect">
                      <a:avLst/>
                    </a:prstGeom>
                    <a:noFill/>
                    <a:ln>
                      <a:noFill/>
                    </a:ln>
                  </pic:spPr>
                </pic:pic>
              </a:graphicData>
            </a:graphic>
          </wp:inline>
        </w:drawing>
      </w:r>
    </w:p>
    <w:p>
      <w:pPr>
        <w:numPr>
          <w:ilvl w:val="0"/>
          <w:numId w:val="13"/>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5270500" cy="2782570"/>
                    </a:xfrm>
                    <a:prstGeom prst="rect">
                      <a:avLst/>
                    </a:prstGeom>
                    <a:noFill/>
                    <a:ln>
                      <a:noFill/>
                    </a:ln>
                  </pic:spPr>
                </pic:pic>
              </a:graphicData>
            </a:graphic>
          </wp:inline>
        </w:drawing>
      </w:r>
    </w:p>
    <w:p>
      <w:pPr>
        <w:widowControl w:val="0"/>
        <w:numPr>
          <w:ilvl w:val="0"/>
          <w:numId w:val="14"/>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14"/>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14"/>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2"/>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13"/>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15"/>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t/>
      </w:r>
      <w:r>
        <w:rPr>
          <w:rFonts w:hint="eastAsia"/>
          <w:b w:val="0"/>
          <w:bCs w:val="0"/>
          <w:lang w:val="en-US" w:eastAsia="zh-CN"/>
        </w:rPr>
        <w:tab/>
        <w:t/>
      </w:r>
      <w:r>
        <w:rPr>
          <w:rFonts w:hint="eastAsia"/>
          <w:b w:val="0"/>
          <w:bCs w:val="0"/>
          <w:lang w:val="en-US" w:eastAsia="zh-CN"/>
        </w:rPr>
        <w:tab/>
        <w:t/>
      </w:r>
      <w:r>
        <w:rPr>
          <w:rFonts w:hint="eastAsia"/>
          <w:b w:val="0"/>
          <w:bCs w:val="0"/>
          <w:lang w:val="en-US" w:eastAsia="zh-CN"/>
        </w:rPr>
        <w:tab/>
        <w:t xml:space="preserve"> 检查对象头markword中的 thread id 是否存在，如果不存在则通过</w:t>
      </w:r>
      <w:r>
        <w:rPr>
          <w:rFonts w:hint="eastAsia"/>
          <w:b w:val="0"/>
          <w:bCs w:val="0"/>
          <w:lang w:val="en-US" w:eastAsia="zh-CN"/>
        </w:rPr>
        <w:tab/>
        <w:t/>
      </w:r>
      <w:r>
        <w:rPr>
          <w:rFonts w:hint="eastAsia"/>
          <w:b w:val="0"/>
          <w:bCs w:val="0"/>
          <w:lang w:val="en-US" w:eastAsia="zh-CN"/>
        </w:rPr>
        <w:tab/>
        <w:t xml:space="preserve">         cas将自己的线程id添加至markword中升级未偏向锁 ，偏向状态</w:t>
      </w:r>
      <w:r>
        <w:rPr>
          <w:rFonts w:hint="eastAsia"/>
          <w:b w:val="0"/>
          <w:bCs w:val="0"/>
          <w:lang w:val="en-US" w:eastAsia="zh-CN"/>
        </w:rPr>
        <w:tab/>
        <w:t/>
      </w:r>
      <w:r>
        <w:rPr>
          <w:rFonts w:hint="eastAsia"/>
          <w:b w:val="0"/>
          <w:bCs w:val="0"/>
          <w:lang w:val="en-US" w:eastAsia="zh-CN"/>
        </w:rPr>
        <w:tab/>
        <w:t xml:space="preserve">         </w:t>
      </w:r>
      <w:bookmarkStart w:id="0" w:name="_GoBack"/>
      <w:bookmarkEnd w:id="0"/>
      <w:r>
        <w:rPr>
          <w:rFonts w:hint="eastAsia"/>
          <w:b w:val="0"/>
          <w:bCs w:val="0"/>
          <w:lang w:val="en-US" w:eastAsia="zh-CN"/>
        </w:rPr>
        <w:t>置为 1，锁状态01</w:t>
      </w:r>
    </w:p>
    <w:p>
      <w:pPr>
        <w:widowControl w:val="0"/>
        <w:numPr>
          <w:ilvl w:val="0"/>
          <w:numId w:val="0"/>
        </w:numPr>
        <w:jc w:val="both"/>
        <w:rPr>
          <w:rFonts w:hint="eastAsia"/>
          <w:b/>
          <w:bCs/>
          <w:lang w:val="en-US" w:eastAsia="zh-CN"/>
        </w:rPr>
      </w:pPr>
    </w:p>
    <w:p>
      <w:pPr>
        <w:widowControl w:val="0"/>
        <w:numPr>
          <w:ilvl w:val="0"/>
          <w:numId w:val="15"/>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val="0"/>
          <w:bCs w:val="0"/>
          <w:color w:val="0000FF"/>
          <w:lang w:val="en-US" w:eastAsia="zh-CN"/>
        </w:rPr>
        <w:t xml:space="preserve">撤销偏向锁， </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撤销时不是立即撤销，而是等线程1到</w:t>
      </w:r>
      <w:r>
        <w:rPr>
          <w:rFonts w:hint="eastAsia"/>
          <w:b w:val="0"/>
          <w:bCs w:val="0"/>
          <w:color w:val="FF0000"/>
          <w:lang w:val="en-US" w:eastAsia="zh-CN"/>
        </w:rPr>
        <w:t>达安全点</w:t>
      </w:r>
      <w:r>
        <w:rPr>
          <w:rFonts w:hint="eastAsia"/>
          <w:b w:val="0"/>
          <w:bCs w:val="0"/>
          <w:color w:val="auto"/>
          <w:lang w:val="en-US" w:eastAsia="zh-CN"/>
        </w:rPr>
        <w:t xml:space="preserve"> ，才能撤销成功，</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auto"/>
          <w:lang w:val="en-US" w:eastAsia="zh-CN"/>
        </w:rPr>
        <w:t xml:space="preserve">  撤销后此时判断线程是否执行完代码块释放了锁 ，如果执行完 </w:t>
      </w:r>
      <w:r>
        <w:rPr>
          <w:rFonts w:hint="eastAsia"/>
          <w:b w:val="0"/>
          <w:bCs w:val="0"/>
          <w:color w:val="auto"/>
          <w:lang w:val="en-US" w:eastAsia="zh-CN"/>
        </w:rPr>
        <w:tab/>
      </w:r>
      <w:r>
        <w:rPr>
          <w:rFonts w:hint="eastAsia"/>
          <w:b w:val="0"/>
          <w:bCs w:val="0"/>
          <w:color w:val="auto"/>
          <w:lang w:val="en-US" w:eastAsia="zh-CN"/>
        </w:rPr>
        <w:t xml:space="preserve">  markword中的线程id是为空的，然后cas设置成自己的thread id。</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auto"/>
          <w:lang w:val="en-US" w:eastAsia="zh-CN"/>
        </w:rPr>
        <w:t xml:space="preserve">  就可以争抢到锁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default"/>
          <w:b w:val="0"/>
          <w:bCs w:val="0"/>
          <w:color w:val="auto"/>
          <w:lang w:val="en-US" w:eastAsia="zh-CN"/>
        </w:rPr>
      </w:pPr>
      <w:r>
        <w:rPr>
          <w:rFonts w:hint="eastAsia"/>
          <w:b w:val="0"/>
          <w:bCs w:val="0"/>
          <w:color w:val="auto"/>
          <w:lang w:val="en-US" w:eastAsia="zh-CN"/>
        </w:rPr>
        <w:t xml:space="preserve">如果线程没有执行结束并没有释放锁，将升级成轻量级锁。此时cas修改对象的markword中的线程锁记录存至线程栈 ，然后mardword存放存线程栈中lock record指针 ，并将对象置为不偏向 0 ， 对象锁状态置为 00 </w:t>
      </w: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：不是线程执行同步块结束，而是必要的代码执行结束，</w:t>
      </w:r>
      <w:r>
        <w:rPr>
          <w:rFonts w:hint="eastAsia"/>
          <w:b w:val="0"/>
          <w:bCs w:val="0"/>
          <w:color w:val="FF0000"/>
          <w:lang w:val="en-US" w:eastAsia="zh-CN"/>
        </w:rPr>
        <w:tab/>
      </w:r>
      <w:r>
        <w:rPr>
          <w:rFonts w:hint="eastAsia"/>
          <w:b w:val="0"/>
          <w:bCs w:val="0"/>
          <w:color w:val="FF0000"/>
          <w:lang w:val="en-US" w:eastAsia="zh-CN"/>
        </w:rPr>
        <w:t xml:space="preserve">    如for循环执行结束，属性赋值结束等</w:t>
      </w: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16"/>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15"/>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线程，则新的线程持有锁。如果自旋后扔不能获取锁则会升级成重量</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级锁 ，cas修改markword中重量级锁的 monitor指针地址 ，将做</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状态置为  10</w:t>
      </w:r>
    </w:p>
    <w:p>
      <w:pPr>
        <w:widowControl w:val="0"/>
        <w:numPr>
          <w:ilvl w:val="0"/>
          <w:numId w:val="0"/>
        </w:numPr>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早起无自适应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会根据上次自旋成功后的次数来判断，当前自旋的次数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 xml:space="preserve">在升级成重量级锁之前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15"/>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 xml:space="preserve">为什么 synchronize 是非公平竞争的方式取锁，并且在唤醒是不能精确的唤醒某一个 </w:t>
      </w: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17"/>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17"/>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17"/>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17"/>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17"/>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17"/>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17"/>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18"/>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numId w:val="0"/>
        </w:numPr>
        <w:ind w:left="420" w:leftChars="0"/>
        <w:jc w:val="both"/>
        <w:rPr>
          <w:rFonts w:hint="eastAsia"/>
          <w:lang w:val="en-US" w:eastAsia="zh-CN"/>
        </w:rPr>
      </w:pPr>
      <w:r>
        <w:rPr>
          <w:rFonts w:hint="eastAsia"/>
          <w:lang w:val="en-US" w:eastAsia="zh-CN"/>
        </w:rPr>
        <w:t>(2) 线程中断 Thread.interruppter() 可以使用</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3"/>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后，当前线程不会停止，只会设置中断信号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19"/>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19"/>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default"/>
          <w:lang w:val="en-US" w:eastAsia="zh-CN"/>
        </w:rPr>
      </w:pPr>
      <w:r>
        <w:rPr>
          <w:rFonts w:hint="eastAsia"/>
          <w:lang w:val="en-US" w:eastAsia="zh-CN"/>
        </w:rPr>
        <w:tab/>
      </w:r>
      <w:r>
        <w:rPr>
          <w:rFonts w:hint="eastAsia"/>
          <w:lang w:val="en-US" w:eastAsia="zh-CN"/>
        </w:rPr>
        <w:tab/>
      </w:r>
    </w:p>
    <w:p>
      <w:pPr>
        <w:numPr>
          <w:numId w:val="0"/>
        </w:numPr>
        <w:rPr>
          <w:rFonts w:hint="eastAsia"/>
          <w:lang w:val="en-US" w:eastAsia="zh-CN"/>
        </w:rPr>
      </w:pPr>
      <w:r>
        <w:rPr>
          <w:rFonts w:hint="eastAsia"/>
          <w:lang w:val="en-US" w:eastAsia="zh-CN"/>
        </w:rPr>
        <w:t>当被sleep期间 ，也能接收到中断信号 因此可以通过中断打断sleep 并一个异常 wait(5000)、Support.park() 也可以感知中断信号，被中断的并抛中断异常</w:t>
      </w:r>
    </w:p>
    <w:p>
      <w:pPr>
        <w:numPr>
          <w:numId w:val="0"/>
        </w:numPr>
        <w:rPr>
          <w:rFonts w:hint="default"/>
          <w:lang w:val="en-US" w:eastAsia="zh-CN"/>
        </w:rPr>
      </w:pPr>
    </w:p>
    <w:p>
      <w:pPr>
        <w:widowControl w:val="0"/>
        <w:numPr>
          <w:numId w:val="0"/>
        </w:numPr>
        <w:jc w:val="center"/>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20"/>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20"/>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numId w:val="0"/>
        </w:numPr>
        <w:ind w:firstLine="420" w:firstLineChars="0"/>
        <w:rPr>
          <w:rFonts w:hint="eastAsia"/>
          <w:lang w:val="en-US" w:eastAsia="zh-CN"/>
        </w:rPr>
      </w:pPr>
      <w:r>
        <w:rPr>
          <w:rFonts w:hint="eastAsia"/>
          <w:lang w:val="en-US" w:eastAsia="zh-CN"/>
        </w:rPr>
        <w:t>Aba问题 ：通过版本号解决</w:t>
      </w: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有序性：防止指令重拍(lock 防止指令重拍的实现不是通过内存屏障)</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，如果该所被其他线程持有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21"/>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4"/>
                    <a:stretch>
                      <a:fillRect/>
                    </a:stretch>
                  </pic:blipFill>
                  <pic:spPr>
                    <a:xfrm>
                      <a:off x="0" y="0"/>
                      <a:ext cx="4349750" cy="974725"/>
                    </a:xfrm>
                    <a:prstGeom prst="rect">
                      <a:avLst/>
                    </a:prstGeom>
                    <a:noFill/>
                    <a:ln>
                      <a:noFill/>
                    </a:ln>
                  </pic:spPr>
                </pic:pic>
              </a:graphicData>
            </a:graphic>
          </wp:inline>
        </w:drawing>
      </w:r>
    </w:p>
    <w:p>
      <w:pPr>
        <w:widowControl w:val="0"/>
        <w:numPr>
          <w:ilvl w:val="0"/>
          <w:numId w:val="21"/>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5"/>
                    <a:stretch>
                      <a:fillRect/>
                    </a:stretch>
                  </pic:blipFill>
                  <pic:spPr>
                    <a:xfrm>
                      <a:off x="0" y="0"/>
                      <a:ext cx="2677160" cy="572135"/>
                    </a:xfrm>
                    <a:prstGeom prst="rect">
                      <a:avLst/>
                    </a:prstGeom>
                    <a:noFill/>
                    <a:ln>
                      <a:noFill/>
                    </a:ln>
                  </pic:spPr>
                </pic:pic>
              </a:graphicData>
            </a:graphic>
          </wp:inline>
        </w:drawing>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22"/>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6"/>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22"/>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7"/>
                    <a:stretch>
                      <a:fillRect/>
                    </a:stretch>
                  </pic:blipFill>
                  <pic:spPr>
                    <a:xfrm>
                      <a:off x="0" y="0"/>
                      <a:ext cx="1851025" cy="573405"/>
                    </a:xfrm>
                    <a:prstGeom prst="rect">
                      <a:avLst/>
                    </a:prstGeom>
                    <a:noFill/>
                    <a:ln>
                      <a:noFill/>
                    </a:ln>
                  </pic:spPr>
                </pic:pic>
              </a:graphicData>
            </a:graphic>
          </wp:inline>
        </w:drawing>
      </w:r>
    </w:p>
    <w:p>
      <w:pPr>
        <w:widowControl w:val="0"/>
        <w:numPr>
          <w:ilvl w:val="0"/>
          <w:numId w:val="23"/>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23"/>
        </w:numPr>
        <w:ind w:left="1680" w:leftChars="0"/>
        <w:jc w:val="both"/>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8"/>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jc w:val="both"/>
        <w:rPr>
          <w:rFonts w:hint="default"/>
          <w:lang w:val="en-US" w:eastAsia="zh-CN"/>
        </w:rPr>
      </w:pP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23"/>
        </w:numPr>
        <w:ind w:left="1680" w:leftChars="0"/>
        <w:jc w:val="both"/>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9"/>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0"/>
                    <a:stretch>
                      <a:fillRect/>
                    </a:stretch>
                  </pic:blipFill>
                  <pic:spPr>
                    <a:xfrm>
                      <a:off x="0" y="0"/>
                      <a:ext cx="2048510" cy="1999615"/>
                    </a:xfrm>
                    <a:prstGeom prst="rect">
                      <a:avLst/>
                    </a:prstGeom>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 xml:space="preserve">线程的种类(共享和独占) </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pPr>
      <w:r>
        <w:rPr>
          <w:rFonts w:hint="eastAsia"/>
          <w:lang w:val="en-US" w:eastAsia="zh-CN"/>
        </w:rPr>
        <w:t>b.ConditionObject ： 实现用于Condition实现线程写作</w:t>
      </w:r>
    </w:p>
    <w:p>
      <w:pPr>
        <w:widowControl w:val="0"/>
        <w:numPr>
          <w:ilvl w:val="0"/>
          <w:numId w:val="0"/>
        </w:numPr>
        <w:ind w:left="840" w:leftChars="0" w:firstLine="420" w:firstLineChars="0"/>
        <w:jc w:val="both"/>
        <w:rPr>
          <w:rFonts w:hint="eastAsia"/>
          <w:lang w:val="en-US" w:eastAsia="zh-CN"/>
        </w:rPr>
      </w:pP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AQS上锁过程</w:t>
      </w:r>
    </w:p>
    <w:p>
      <w:pPr>
        <w:numPr>
          <w:ilvl w:val="0"/>
          <w:numId w:val="1"/>
        </w:numPr>
        <w:rPr>
          <w:rFonts w:hint="default"/>
          <w:lang w:val="en-US" w:eastAsia="zh-CN"/>
        </w:rPr>
      </w:pPr>
      <w:r>
        <w:rPr>
          <w:rFonts w:hint="eastAsia"/>
          <w:lang w:val="en-US" w:eastAsia="zh-CN"/>
        </w:rPr>
        <w:t>AQS解锁过程</w:t>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ind w:left="420" w:leftChars="200" w:firstLine="0" w:firstLineChars="0"/>
        <w:jc w:val="both"/>
        <w:rPr>
          <w:rFonts w:hint="eastAsia"/>
          <w:lang w:val="en-US" w:eastAsia="zh-CN"/>
        </w:rPr>
      </w:pPr>
      <w:r>
        <w:rPr>
          <w:rFonts w:hint="eastAsia"/>
          <w:lang w:val="en-US" w:eastAsia="zh-CN"/>
        </w:rPr>
        <w:t>waitStatus  =  -1 表示当前线程是个可以被唤醒的线程，接着就开始interruppt中断线程然后 park阻塞</w:t>
      </w:r>
    </w:p>
    <w:p>
      <w:pPr>
        <w:numPr>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6"/>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t xml:space="preserve">个节点置为head </w:t>
      </w:r>
    </w:p>
    <w:p>
      <w:pPr>
        <w:numPr>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789170" cy="2109470"/>
            <wp:effectExtent l="0" t="0" r="11430" b="508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1"/>
                    <a:stretch>
                      <a:fillRect/>
                    </a:stretch>
                  </pic:blipFill>
                  <pic:spPr>
                    <a:xfrm>
                      <a:off x="0" y="0"/>
                      <a:ext cx="4789170" cy="21094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rPr>
          <w:rFonts w:hint="default"/>
          <w:lang w:val="en-US" w:eastAsia="zh-CN"/>
        </w:rPr>
      </w:pPr>
      <w:r>
        <w:rPr>
          <w:rFonts w:hint="eastAsia"/>
          <w:lang w:val="en-US" w:eastAsia="zh-CN"/>
        </w:rPr>
        <w:t>Runnanle 、CallAble 、Future 接口</w:t>
      </w:r>
    </w:p>
    <w:p>
      <w:pPr>
        <w:numPr>
          <w:ilvl w:val="1"/>
          <w:numId w:val="1"/>
        </w:numPr>
        <w:ind w:left="840" w:leftChars="0" w:hanging="420" w:firstLineChars="0"/>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2"/>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3"/>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Future</w:t>
      </w:r>
    </w:p>
    <w:p>
      <w:pPr>
        <w:numPr>
          <w:ilvl w:val="0"/>
          <w:numId w:val="0"/>
        </w:numPr>
        <w:ind w:left="420" w:leftChars="0" w:firstLine="420" w:firstLineChars="0"/>
        <w:rPr>
          <w:rFonts w:hint="eastAsia"/>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 会调run方法。当线程start()后,由于在实例化 Future对象时 构造器 依赖了 Callable 就</w:t>
      </w:r>
      <w:r>
        <w:rPr>
          <w:rFonts w:hint="eastAsia"/>
          <w:lang w:val="en-US" w:eastAsia="zh-CN"/>
        </w:rPr>
        <w:tab/>
      </w:r>
      <w:r>
        <w:rPr>
          <w:rFonts w:hint="eastAsia"/>
          <w:lang w:val="en-US" w:eastAsia="zh-CN"/>
        </w:rPr>
        <w:t>能获取Callable对象 ，然后通过方法调用call 方法 获取到值 。</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4"/>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rPr>
          <w:rFonts w:hint="eastAsia"/>
          <w:lang w:val="en-US" w:eastAsia="zh-CN"/>
        </w:rPr>
      </w:pPr>
      <w:r>
        <w:rPr>
          <w:rFonts w:hint="eastAsia"/>
          <w:lang w:val="en-US" w:eastAsia="zh-CN"/>
        </w:rPr>
        <w:t>call  和 run 的区别  ： （一个新线程调用，一个是普通的方法调用）</w:t>
      </w:r>
    </w:p>
    <w:p>
      <w:pPr>
        <w:numPr>
          <w:ilvl w:val="0"/>
          <w:numId w:val="24"/>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24"/>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5273675" cy="2406650"/>
            <wp:effectExtent l="0" t="0" r="317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5"/>
                    <a:stretch>
                      <a:fillRect/>
                    </a:stretch>
                  </pic:blipFill>
                  <pic:spPr>
                    <a:xfrm>
                      <a:off x="0" y="0"/>
                      <a:ext cx="5273675" cy="2406650"/>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6"/>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7"/>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numId w:val="0"/>
        </w:numPr>
        <w:rPr>
          <w:rFonts w:hint="default"/>
          <w:lang w:val="en-US" w:eastAsia="zh-CN"/>
        </w:rPr>
      </w:pPr>
    </w:p>
    <w:p>
      <w:pPr>
        <w:numPr>
          <w:ilvl w:val="0"/>
          <w:numId w:val="1"/>
        </w:numPr>
        <w:rPr>
          <w:rFonts w:hint="default"/>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rPr>
          <w:rFonts w:hint="default"/>
          <w:lang w:val="en-US" w:eastAsia="zh-CN"/>
        </w:rPr>
      </w:pPr>
      <w:r>
        <w:rPr>
          <w:rFonts w:hint="eastAsia"/>
          <w:lang w:val="en-US" w:eastAsia="zh-CN"/>
        </w:rPr>
        <w:t>Executors 创建各种线程池</w:t>
      </w:r>
    </w:p>
    <w:p>
      <w:pPr>
        <w:numPr>
          <w:ilvl w:val="0"/>
          <w:numId w:val="25"/>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25"/>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25"/>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25"/>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default"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0"/>
        </w:numPr>
        <w:ind w:left="840" w:leftChars="0"/>
        <w:rPr>
          <w:rFonts w:hint="eastAsia" w:ascii="Verdana" w:hAnsi="Verdana" w:cs="Verdana"/>
          <w:i w:val="0"/>
          <w:caps w:val="0"/>
          <w:color w:val="333333"/>
          <w:spacing w:val="0"/>
          <w:sz w:val="16"/>
          <w:szCs w:val="16"/>
          <w:shd w:val="clear" w:color="auto" w:fill="FFFFFF"/>
          <w:lang w:val="en-US" w:eastAsia="zh-CN"/>
        </w:rPr>
      </w:pPr>
    </w:p>
    <w:p>
      <w:pPr>
        <w:numPr>
          <w:ilvl w:val="0"/>
          <w:numId w:val="25"/>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rPr>
          <w:rFonts w:hint="default"/>
          <w:lang w:val="en-US" w:eastAsia="zh-CN"/>
        </w:rPr>
      </w:pPr>
    </w:p>
    <w:p>
      <w:pPr>
        <w:numPr>
          <w:ilvl w:val="1"/>
          <w:numId w:val="1"/>
        </w:numPr>
        <w:ind w:left="840" w:leftChars="0" w:hanging="420" w:firstLineChars="0"/>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943475" cy="1753235"/>
            <wp:effectExtent l="0" t="0" r="9525" b="1841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8"/>
                    <a:stretch>
                      <a:fillRect/>
                    </a:stretch>
                  </pic:blipFill>
                  <pic:spPr>
                    <a:xfrm>
                      <a:off x="0" y="0"/>
                      <a:ext cx="4943475" cy="1753235"/>
                    </a:xfrm>
                    <a:prstGeom prst="rect">
                      <a:avLst/>
                    </a:prstGeom>
                    <a:noFill/>
                    <a:ln>
                      <a:noFill/>
                    </a:ln>
                  </pic:spPr>
                </pic:pic>
              </a:graphicData>
            </a:graphic>
          </wp:inline>
        </w:drawing>
      </w:r>
    </w:p>
    <w:p>
      <w:pPr>
        <w:numPr>
          <w:ilvl w:val="0"/>
          <w:numId w:val="0"/>
        </w:numPr>
        <w:ind w:left="420" w:leftChars="0"/>
      </w:pP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26"/>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26"/>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26"/>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26"/>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9"/>
                    <a:stretch>
                      <a:fillRect/>
                    </a:stretch>
                  </pic:blipFill>
                  <pic:spPr>
                    <a:xfrm>
                      <a:off x="0" y="0"/>
                      <a:ext cx="4488815" cy="178054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w:t>
      </w:r>
    </w:p>
    <w:p>
      <w:pPr>
        <w:numPr>
          <w:ilvl w:val="0"/>
          <w:numId w:val="0"/>
        </w:numPr>
        <w:ind w:firstLine="420" w:firstLineChars="0"/>
        <w:rPr>
          <w:rFonts w:hint="eastAsia"/>
          <w:lang w:val="en-US" w:eastAsia="zh-CN"/>
        </w:rPr>
      </w:pPr>
      <w:r>
        <w:rPr>
          <w:rFonts w:hint="eastAsia"/>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rPr>
          <w:rFonts w:hint="default"/>
          <w:b/>
          <w:bCs/>
          <w:color w:val="7030A0"/>
          <w:lang w:val="en-US" w:eastAsia="zh-CN"/>
        </w:rPr>
      </w:pPr>
      <w:r>
        <w:rPr>
          <w:rFonts w:hint="eastAsia"/>
          <w:b/>
          <w:bCs/>
          <w:color w:val="7030A0"/>
          <w:lang w:val="en-US" w:eastAsia="zh-CN"/>
        </w:rPr>
        <w:t xml:space="preserve"> 提交任务的顺序</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即ThreadPoolExecutor 的execute具体实现</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50"/>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添加任务封装成worker对象添加，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6"/>
        <w:keepNext w:val="0"/>
        <w:keepLines w:val="0"/>
        <w:widowControl/>
        <w:suppressLineNumbers w:val="0"/>
        <w:shd w:val="clear" w:fill="FFFFFF"/>
        <w:ind w:left="420" w:leftChars="0" w:firstLine="420" w:firstLineChars="0"/>
        <w:rPr>
          <w:rFonts w:hint="default" w:ascii="Courier New" w:hAnsi="Courier New" w:eastAsia="宋体" w:cs="Courier New"/>
          <w:color w:val="000000"/>
          <w:sz w:val="21"/>
          <w:szCs w:val="21"/>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，接着启动这个work对象的run方法</w:t>
      </w:r>
    </w:p>
    <w:p>
      <w:pPr>
        <w:numPr>
          <w:ilvl w:val="0"/>
          <w:numId w:val="0"/>
        </w:numPr>
        <w:rPr>
          <w:rFonts w:hint="default"/>
          <w:lang w:val="en-US" w:eastAsia="zh-CN"/>
        </w:rPr>
      </w:pPr>
    </w:p>
    <w:p>
      <w:pPr>
        <w:numPr>
          <w:ilvl w:val="1"/>
          <w:numId w:val="1"/>
        </w:numPr>
        <w:ind w:left="840" w:leftChars="0" w:hanging="420" w:firstLineChars="0"/>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51"/>
                    <a:stretch>
                      <a:fillRect/>
                    </a:stretch>
                  </pic:blipFill>
                  <pic:spPr>
                    <a:xfrm>
                      <a:off x="0" y="0"/>
                      <a:ext cx="4259580" cy="970915"/>
                    </a:xfrm>
                    <a:prstGeom prst="rect">
                      <a:avLst/>
                    </a:prstGeom>
                    <a:noFill/>
                    <a:ln>
                      <a:noFill/>
                    </a:ln>
                  </pic:spPr>
                </pic:pic>
              </a:graphicData>
            </a:graphic>
          </wp:inline>
        </w:drawing>
      </w: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p>
    <w:p>
      <w:pPr>
        <w:numPr>
          <w:ilvl w:val="0"/>
          <w:numId w:val="27"/>
        </w:numPr>
        <w:ind w:left="840" w:leftChars="0" w:firstLine="420" w:firstLineChars="0"/>
        <w:rPr>
          <w:rFonts w:hint="eastAsia"/>
          <w:lang w:val="en-US" w:eastAsia="zh-CN"/>
        </w:rPr>
      </w:pPr>
      <w:r>
        <w:rPr>
          <w:rFonts w:hint="eastAsia"/>
          <w:lang w:val="en-US" w:eastAsia="zh-CN"/>
        </w:rPr>
        <w:t>自旋判断 线程的状态</w:t>
      </w:r>
    </w:p>
    <w:p>
      <w:pPr>
        <w:numPr>
          <w:ilvl w:val="0"/>
          <w:numId w:val="27"/>
        </w:numPr>
        <w:ind w:left="840" w:leftChars="0" w:firstLine="420" w:firstLineChars="0"/>
        <w:rPr>
          <w:rFonts w:hint="default"/>
          <w:lang w:val="en-US" w:eastAsia="zh-CN"/>
        </w:rPr>
      </w:pPr>
      <w:r>
        <w:rPr>
          <w:rFonts w:hint="eastAsia"/>
          <w:lang w:val="en-US" w:eastAsia="zh-CN"/>
        </w:rPr>
        <w:t>将任务封装成 worker对象</w:t>
      </w:r>
    </w:p>
    <w:p>
      <w:pPr>
        <w:numPr>
          <w:ilvl w:val="0"/>
          <w:numId w:val="27"/>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27"/>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52"/>
                    <a:stretch>
                      <a:fillRect/>
                    </a:stretch>
                  </pic:blipFill>
                  <pic:spPr>
                    <a:xfrm>
                      <a:off x="0" y="0"/>
                      <a:ext cx="2985770" cy="69342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27"/>
        </w:numPr>
        <w:ind w:left="840" w:leftChars="0" w:firstLine="420" w:firstLineChars="0"/>
        <w:rPr>
          <w:rFonts w:hint="default"/>
          <w:lang w:val="en-US" w:eastAsia="zh-CN"/>
        </w:rPr>
      </w:pPr>
      <w:r>
        <w:rPr>
          <w:rFonts w:hint="eastAsia"/>
          <w:lang w:val="en-US" w:eastAsia="zh-CN"/>
        </w:rPr>
        <w:t>runWork(worker) 方法</w:t>
      </w:r>
    </w:p>
    <w:p>
      <w:pPr>
        <w:numPr>
          <w:ilvl w:val="1"/>
          <w:numId w:val="27"/>
        </w:numPr>
        <w:ind w:left="1260" w:leftChars="0" w:firstLine="420" w:firstLineChars="0"/>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679315" cy="2418715"/>
            <wp:effectExtent l="0" t="0" r="6985" b="63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53"/>
                    <a:stretch>
                      <a:fillRect/>
                    </a:stretch>
                  </pic:blipFill>
                  <pic:spPr>
                    <a:xfrm>
                      <a:off x="0" y="0"/>
                      <a:ext cx="4679315" cy="241871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27"/>
        </w:numPr>
        <w:ind w:left="1260" w:leftChars="0" w:firstLine="420" w:firstLineChars="0"/>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747260" cy="1580515"/>
            <wp:effectExtent l="0" t="0" r="15240" b="63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54"/>
                    <a:stretch>
                      <a:fillRect/>
                    </a:stretch>
                  </pic:blipFill>
                  <pic:spPr>
                    <a:xfrm>
                      <a:off x="0" y="0"/>
                      <a:ext cx="4747260" cy="158051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 这个worker对象并不销毁 会将这个worker对</w:t>
      </w:r>
      <w:r>
        <w:rPr>
          <w:rFonts w:hint="eastAsia"/>
          <w:lang w:val="en-US" w:eastAsia="zh-CN"/>
        </w:rPr>
        <w:tab/>
      </w:r>
      <w:r>
        <w:rPr>
          <w:rFonts w:hint="eastAsia"/>
          <w:lang w:val="en-US" w:eastAsia="zh-CN"/>
        </w:rPr>
        <w:tab/>
      </w:r>
      <w:r>
        <w:rPr>
          <w:rFonts w:hint="eastAsia"/>
          <w:lang w:val="en-US" w:eastAsia="zh-CN"/>
        </w:rPr>
        <w:t>象再次添加至 addWorker(null，false)  任务置为空 ，然后执</w:t>
      </w:r>
      <w:r>
        <w:rPr>
          <w:rFonts w:hint="eastAsia"/>
          <w:lang w:val="en-US" w:eastAsia="zh-CN"/>
        </w:rPr>
        <w:tab/>
      </w:r>
      <w:r>
        <w:rPr>
          <w:rFonts w:hint="eastAsia"/>
          <w:lang w:val="en-US" w:eastAsia="zh-CN"/>
        </w:rPr>
        <w:tab/>
      </w:r>
      <w:r>
        <w:rPr>
          <w:rFonts w:hint="eastAsia"/>
          <w:lang w:val="en-US" w:eastAsia="zh-CN"/>
        </w:rPr>
        <w:t>行run() 方法。 进而执行runWorker() 方法。然后从阻塞队列中</w:t>
      </w:r>
      <w:r>
        <w:rPr>
          <w:rFonts w:hint="eastAsia"/>
          <w:lang w:val="en-US" w:eastAsia="zh-CN"/>
        </w:rPr>
        <w:tab/>
      </w:r>
      <w:r>
        <w:rPr>
          <w:rFonts w:hint="eastAsia"/>
          <w:lang w:val="en-US" w:eastAsia="zh-CN"/>
        </w:rPr>
        <w:tab/>
      </w:r>
      <w:r>
        <w:rPr>
          <w:rFonts w:hint="eastAsia"/>
          <w:lang w:val="en-US" w:eastAsia="zh-CN"/>
        </w:rPr>
        <w:t>取任务再执行任务的run() 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55"/>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0A176"/>
    <w:multiLevelType w:val="singleLevel"/>
    <w:tmpl w:val="86E0A176"/>
    <w:lvl w:ilvl="0" w:tentative="0">
      <w:start w:val="1"/>
      <w:numFmt w:val="decimal"/>
      <w:lvlText w:val="%1)"/>
      <w:lvlJc w:val="left"/>
      <w:pPr>
        <w:tabs>
          <w:tab w:val="left" w:pos="312"/>
        </w:tabs>
      </w:pPr>
    </w:lvl>
  </w:abstractNum>
  <w:abstractNum w:abstractNumId="1">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F1D2292"/>
    <w:multiLevelType w:val="singleLevel"/>
    <w:tmpl w:val="AF1D2292"/>
    <w:lvl w:ilvl="0" w:tentative="0">
      <w:start w:val="1"/>
      <w:numFmt w:val="decimal"/>
      <w:lvlText w:val="(%1)"/>
      <w:lvlJc w:val="left"/>
      <w:pPr>
        <w:tabs>
          <w:tab w:val="left" w:pos="312"/>
        </w:tabs>
      </w:pPr>
    </w:lvl>
  </w:abstractNum>
  <w:abstractNum w:abstractNumId="3">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3FC107D"/>
    <w:multiLevelType w:val="singleLevel"/>
    <w:tmpl w:val="B3FC107D"/>
    <w:lvl w:ilvl="0" w:tentative="0">
      <w:start w:val="1"/>
      <w:numFmt w:val="upperLetter"/>
      <w:suff w:val="nothing"/>
      <w:lvlText w:val="%1、"/>
      <w:lvlJc w:val="left"/>
    </w:lvl>
  </w:abstractNum>
  <w:abstractNum w:abstractNumId="5">
    <w:nsid w:val="B5FFB762"/>
    <w:multiLevelType w:val="singleLevel"/>
    <w:tmpl w:val="B5FFB762"/>
    <w:lvl w:ilvl="0" w:tentative="0">
      <w:start w:val="2"/>
      <w:numFmt w:val="upperLetter"/>
      <w:suff w:val="nothing"/>
      <w:lvlText w:val="%1、"/>
      <w:lvlJc w:val="left"/>
    </w:lvl>
  </w:abstractNum>
  <w:abstractNum w:abstractNumId="6">
    <w:nsid w:val="BDC164AD"/>
    <w:multiLevelType w:val="singleLevel"/>
    <w:tmpl w:val="BDC164AD"/>
    <w:lvl w:ilvl="0" w:tentative="0">
      <w:start w:val="1"/>
      <w:numFmt w:val="decimal"/>
      <w:lvlText w:val="(%1)"/>
      <w:lvlJc w:val="left"/>
      <w:pPr>
        <w:tabs>
          <w:tab w:val="left" w:pos="312"/>
        </w:tabs>
      </w:pPr>
    </w:lvl>
  </w:abstractNum>
  <w:abstractNum w:abstractNumId="7">
    <w:nsid w:val="BDC5F94F"/>
    <w:multiLevelType w:val="singleLevel"/>
    <w:tmpl w:val="BDC5F94F"/>
    <w:lvl w:ilvl="0" w:tentative="0">
      <w:start w:val="1"/>
      <w:numFmt w:val="upperLetter"/>
      <w:suff w:val="nothing"/>
      <w:lvlText w:val="%1、"/>
      <w:lvlJc w:val="left"/>
    </w:lvl>
  </w:abstractNum>
  <w:abstractNum w:abstractNumId="8">
    <w:nsid w:val="BE60784C"/>
    <w:multiLevelType w:val="singleLevel"/>
    <w:tmpl w:val="BE60784C"/>
    <w:lvl w:ilvl="0" w:tentative="0">
      <w:start w:val="1"/>
      <w:numFmt w:val="upperLetter"/>
      <w:suff w:val="nothing"/>
      <w:lvlText w:val="%1、"/>
      <w:lvlJc w:val="left"/>
    </w:lvl>
  </w:abstractNum>
  <w:abstractNum w:abstractNumId="9">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D63A6C6B"/>
    <w:multiLevelType w:val="singleLevel"/>
    <w:tmpl w:val="D63A6C6B"/>
    <w:lvl w:ilvl="0" w:tentative="0">
      <w:start w:val="1"/>
      <w:numFmt w:val="decimal"/>
      <w:lvlText w:val="(%1)"/>
      <w:lvlJc w:val="left"/>
    </w:lvl>
  </w:abstractNum>
  <w:abstractNum w:abstractNumId="11">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FF787215"/>
    <w:multiLevelType w:val="singleLevel"/>
    <w:tmpl w:val="FF787215"/>
    <w:lvl w:ilvl="0" w:tentative="0">
      <w:start w:val="1"/>
      <w:numFmt w:val="decimal"/>
      <w:suff w:val="space"/>
      <w:lvlText w:val="(%1)"/>
      <w:lvlJc w:val="left"/>
    </w:lvl>
  </w:abstractNum>
  <w:abstractNum w:abstractNumId="13">
    <w:nsid w:val="0FC3DAB2"/>
    <w:multiLevelType w:val="singleLevel"/>
    <w:tmpl w:val="0FC3DAB2"/>
    <w:lvl w:ilvl="0" w:tentative="0">
      <w:start w:val="1"/>
      <w:numFmt w:val="decimal"/>
      <w:lvlText w:val="%1)"/>
      <w:lvlJc w:val="left"/>
      <w:pPr>
        <w:tabs>
          <w:tab w:val="left" w:pos="312"/>
        </w:tabs>
      </w:pPr>
    </w:lvl>
  </w:abstractNum>
  <w:abstractNum w:abstractNumId="14">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27D7C4D1"/>
    <w:multiLevelType w:val="singleLevel"/>
    <w:tmpl w:val="27D7C4D1"/>
    <w:lvl w:ilvl="0" w:tentative="0">
      <w:start w:val="1"/>
      <w:numFmt w:val="upperLetter"/>
      <w:suff w:val="space"/>
      <w:lvlText w:val="%1、"/>
      <w:lvlJc w:val="left"/>
    </w:lvl>
  </w:abstractNum>
  <w:abstractNum w:abstractNumId="16">
    <w:nsid w:val="2D623EE1"/>
    <w:multiLevelType w:val="singleLevel"/>
    <w:tmpl w:val="2D623EE1"/>
    <w:lvl w:ilvl="0" w:tentative="0">
      <w:start w:val="1"/>
      <w:numFmt w:val="decimal"/>
      <w:suff w:val="space"/>
      <w:lvlText w:val="(%1)"/>
      <w:lvlJc w:val="left"/>
    </w:lvl>
  </w:abstractNum>
  <w:abstractNum w:abstractNumId="17">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38FBE255"/>
    <w:multiLevelType w:val="singleLevel"/>
    <w:tmpl w:val="38FBE255"/>
    <w:lvl w:ilvl="0" w:tentative="0">
      <w:start w:val="1"/>
      <w:numFmt w:val="decimal"/>
      <w:lvlText w:val="(%1)"/>
      <w:lvlJc w:val="left"/>
      <w:pPr>
        <w:tabs>
          <w:tab w:val="left" w:pos="312"/>
        </w:tabs>
      </w:pPr>
    </w:lvl>
  </w:abstractNum>
  <w:abstractNum w:abstractNumId="19">
    <w:nsid w:val="3DEB3D61"/>
    <w:multiLevelType w:val="singleLevel"/>
    <w:tmpl w:val="3DEB3D61"/>
    <w:lvl w:ilvl="0" w:tentative="0">
      <w:start w:val="1"/>
      <w:numFmt w:val="decimal"/>
      <w:lvlText w:val="%1."/>
      <w:lvlJc w:val="left"/>
      <w:pPr>
        <w:tabs>
          <w:tab w:val="left" w:pos="312"/>
        </w:tabs>
      </w:pPr>
    </w:lvl>
  </w:abstractNum>
  <w:abstractNum w:abstractNumId="20">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1">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22">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686E5DC8"/>
    <w:multiLevelType w:val="singleLevel"/>
    <w:tmpl w:val="686E5DC8"/>
    <w:lvl w:ilvl="0" w:tentative="0">
      <w:start w:val="6"/>
      <w:numFmt w:val="decimal"/>
      <w:lvlText w:val="(%1)"/>
      <w:lvlJc w:val="left"/>
      <w:pPr>
        <w:tabs>
          <w:tab w:val="left" w:pos="312"/>
        </w:tabs>
      </w:pPr>
    </w:lvl>
  </w:abstractNum>
  <w:abstractNum w:abstractNumId="25">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4"/>
  </w:num>
  <w:num w:numId="2">
    <w:abstractNumId w:val="26"/>
  </w:num>
  <w:num w:numId="3">
    <w:abstractNumId w:val="3"/>
  </w:num>
  <w:num w:numId="4">
    <w:abstractNumId w:val="24"/>
  </w:num>
  <w:num w:numId="5">
    <w:abstractNumId w:val="21"/>
  </w:num>
  <w:num w:numId="6">
    <w:abstractNumId w:val="7"/>
  </w:num>
  <w:num w:numId="7">
    <w:abstractNumId w:val="13"/>
  </w:num>
  <w:num w:numId="8">
    <w:abstractNumId w:val="6"/>
  </w:num>
  <w:num w:numId="9">
    <w:abstractNumId w:val="19"/>
  </w:num>
  <w:num w:numId="10">
    <w:abstractNumId w:val="23"/>
  </w:num>
  <w:num w:numId="11">
    <w:abstractNumId w:val="8"/>
  </w:num>
  <w:num w:numId="12">
    <w:abstractNumId w:val="25"/>
  </w:num>
  <w:num w:numId="13">
    <w:abstractNumId w:val="15"/>
  </w:num>
  <w:num w:numId="14">
    <w:abstractNumId w:val="2"/>
  </w:num>
  <w:num w:numId="15">
    <w:abstractNumId w:val="17"/>
  </w:num>
  <w:num w:numId="16">
    <w:abstractNumId w:val="5"/>
  </w:num>
  <w:num w:numId="17">
    <w:abstractNumId w:val="22"/>
  </w:num>
  <w:num w:numId="18">
    <w:abstractNumId w:val="16"/>
  </w:num>
  <w:num w:numId="19">
    <w:abstractNumId w:val="4"/>
  </w:num>
  <w:num w:numId="20">
    <w:abstractNumId w:val="18"/>
  </w:num>
  <w:num w:numId="21">
    <w:abstractNumId w:val="12"/>
  </w:num>
  <w:num w:numId="22">
    <w:abstractNumId w:val="10"/>
  </w:num>
  <w:num w:numId="23">
    <w:abstractNumId w:val="9"/>
  </w:num>
  <w:num w:numId="24">
    <w:abstractNumId w:val="0"/>
  </w:num>
  <w:num w:numId="25">
    <w:abstractNumId w:val="11"/>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4338"/>
    <w:rsid w:val="00A03467"/>
    <w:rsid w:val="00AF4786"/>
    <w:rsid w:val="00D57BFB"/>
    <w:rsid w:val="0105773C"/>
    <w:rsid w:val="013D57C6"/>
    <w:rsid w:val="01764C83"/>
    <w:rsid w:val="01893FBC"/>
    <w:rsid w:val="019B17FF"/>
    <w:rsid w:val="019E285B"/>
    <w:rsid w:val="01A81D7E"/>
    <w:rsid w:val="01BB45A9"/>
    <w:rsid w:val="01DB5C59"/>
    <w:rsid w:val="01F81E94"/>
    <w:rsid w:val="01FE6178"/>
    <w:rsid w:val="02097FA1"/>
    <w:rsid w:val="02492102"/>
    <w:rsid w:val="029373B7"/>
    <w:rsid w:val="02AE2D57"/>
    <w:rsid w:val="02DE7D23"/>
    <w:rsid w:val="02E57119"/>
    <w:rsid w:val="03225CF2"/>
    <w:rsid w:val="032D7E51"/>
    <w:rsid w:val="033D6460"/>
    <w:rsid w:val="03403C30"/>
    <w:rsid w:val="03473244"/>
    <w:rsid w:val="03641EBE"/>
    <w:rsid w:val="037F4DEE"/>
    <w:rsid w:val="03C12367"/>
    <w:rsid w:val="03DC7127"/>
    <w:rsid w:val="040B3B45"/>
    <w:rsid w:val="040F3DF4"/>
    <w:rsid w:val="04362422"/>
    <w:rsid w:val="044D74E6"/>
    <w:rsid w:val="047E538B"/>
    <w:rsid w:val="04D2251E"/>
    <w:rsid w:val="05000D05"/>
    <w:rsid w:val="05740695"/>
    <w:rsid w:val="05782DCC"/>
    <w:rsid w:val="057C6119"/>
    <w:rsid w:val="05C163C3"/>
    <w:rsid w:val="05DE2CBD"/>
    <w:rsid w:val="06340A7D"/>
    <w:rsid w:val="0635053C"/>
    <w:rsid w:val="064E6CC6"/>
    <w:rsid w:val="0651075A"/>
    <w:rsid w:val="06595AFA"/>
    <w:rsid w:val="06A324E6"/>
    <w:rsid w:val="06C86AAE"/>
    <w:rsid w:val="06CD7ED4"/>
    <w:rsid w:val="06D4082B"/>
    <w:rsid w:val="071078F8"/>
    <w:rsid w:val="07111D75"/>
    <w:rsid w:val="07292D25"/>
    <w:rsid w:val="07390DE3"/>
    <w:rsid w:val="07422713"/>
    <w:rsid w:val="07497F41"/>
    <w:rsid w:val="078A7A78"/>
    <w:rsid w:val="079378C1"/>
    <w:rsid w:val="07BA098A"/>
    <w:rsid w:val="07F13F4A"/>
    <w:rsid w:val="081753FA"/>
    <w:rsid w:val="083D012C"/>
    <w:rsid w:val="08B134B5"/>
    <w:rsid w:val="08D04FCF"/>
    <w:rsid w:val="08F17208"/>
    <w:rsid w:val="09076443"/>
    <w:rsid w:val="093570BB"/>
    <w:rsid w:val="094C4414"/>
    <w:rsid w:val="094E7E3E"/>
    <w:rsid w:val="09575A74"/>
    <w:rsid w:val="09650BCB"/>
    <w:rsid w:val="096A28D4"/>
    <w:rsid w:val="09C42BE9"/>
    <w:rsid w:val="0A150F64"/>
    <w:rsid w:val="0A154939"/>
    <w:rsid w:val="0A184617"/>
    <w:rsid w:val="0A22387F"/>
    <w:rsid w:val="0A5A7755"/>
    <w:rsid w:val="0A674869"/>
    <w:rsid w:val="0AEE73E4"/>
    <w:rsid w:val="0B4C269B"/>
    <w:rsid w:val="0B9C166A"/>
    <w:rsid w:val="0BCA6E97"/>
    <w:rsid w:val="0C0D6F6C"/>
    <w:rsid w:val="0C191664"/>
    <w:rsid w:val="0C255D6D"/>
    <w:rsid w:val="0C344585"/>
    <w:rsid w:val="0C3D6E03"/>
    <w:rsid w:val="0C4178E5"/>
    <w:rsid w:val="0C605BCC"/>
    <w:rsid w:val="0C652D9A"/>
    <w:rsid w:val="0C77605A"/>
    <w:rsid w:val="0CA86E83"/>
    <w:rsid w:val="0CE40B19"/>
    <w:rsid w:val="0CEE5371"/>
    <w:rsid w:val="0CFC4A0A"/>
    <w:rsid w:val="0D0924ED"/>
    <w:rsid w:val="0D2E14E3"/>
    <w:rsid w:val="0D5256A8"/>
    <w:rsid w:val="0D91417B"/>
    <w:rsid w:val="0D9F4291"/>
    <w:rsid w:val="0DAA14C1"/>
    <w:rsid w:val="0DBD73C0"/>
    <w:rsid w:val="0DC45161"/>
    <w:rsid w:val="0DF16E6D"/>
    <w:rsid w:val="0DF95618"/>
    <w:rsid w:val="0E446B63"/>
    <w:rsid w:val="0E5E6725"/>
    <w:rsid w:val="0E603C3D"/>
    <w:rsid w:val="0E8132FC"/>
    <w:rsid w:val="0E816507"/>
    <w:rsid w:val="0EA112D1"/>
    <w:rsid w:val="0EA71501"/>
    <w:rsid w:val="0EAC30F5"/>
    <w:rsid w:val="0EED5EB1"/>
    <w:rsid w:val="0EF820F6"/>
    <w:rsid w:val="0F1C6D8A"/>
    <w:rsid w:val="0F23071B"/>
    <w:rsid w:val="0F2A2476"/>
    <w:rsid w:val="0F4226AB"/>
    <w:rsid w:val="0FAB6446"/>
    <w:rsid w:val="0FAC5A9F"/>
    <w:rsid w:val="0FBF13E8"/>
    <w:rsid w:val="0FCF19DA"/>
    <w:rsid w:val="0FD3363E"/>
    <w:rsid w:val="0FDE3F0A"/>
    <w:rsid w:val="0FEE20D0"/>
    <w:rsid w:val="10042B79"/>
    <w:rsid w:val="101328D7"/>
    <w:rsid w:val="102A37C2"/>
    <w:rsid w:val="103518D1"/>
    <w:rsid w:val="10A01AC8"/>
    <w:rsid w:val="10B91393"/>
    <w:rsid w:val="10BC2E13"/>
    <w:rsid w:val="10E31D4E"/>
    <w:rsid w:val="112E12F3"/>
    <w:rsid w:val="114A028C"/>
    <w:rsid w:val="115254E3"/>
    <w:rsid w:val="117735BF"/>
    <w:rsid w:val="11A0239B"/>
    <w:rsid w:val="12495EF7"/>
    <w:rsid w:val="12510CA8"/>
    <w:rsid w:val="125D3AFD"/>
    <w:rsid w:val="126A4162"/>
    <w:rsid w:val="127F659B"/>
    <w:rsid w:val="12905CC9"/>
    <w:rsid w:val="12982CCD"/>
    <w:rsid w:val="12C37E36"/>
    <w:rsid w:val="12FE7533"/>
    <w:rsid w:val="13122BD7"/>
    <w:rsid w:val="13451670"/>
    <w:rsid w:val="13557A2B"/>
    <w:rsid w:val="1369130C"/>
    <w:rsid w:val="13C810C5"/>
    <w:rsid w:val="13E82BBD"/>
    <w:rsid w:val="13F754A3"/>
    <w:rsid w:val="144B38F9"/>
    <w:rsid w:val="144D58BF"/>
    <w:rsid w:val="1490772C"/>
    <w:rsid w:val="14BC217A"/>
    <w:rsid w:val="14D548B4"/>
    <w:rsid w:val="14F41582"/>
    <w:rsid w:val="150B0B26"/>
    <w:rsid w:val="15462C93"/>
    <w:rsid w:val="15770F55"/>
    <w:rsid w:val="157C42FC"/>
    <w:rsid w:val="1595506D"/>
    <w:rsid w:val="15B01860"/>
    <w:rsid w:val="15C32708"/>
    <w:rsid w:val="15D00F3D"/>
    <w:rsid w:val="15E451C3"/>
    <w:rsid w:val="16332207"/>
    <w:rsid w:val="16733914"/>
    <w:rsid w:val="1679257F"/>
    <w:rsid w:val="16BC58ED"/>
    <w:rsid w:val="16BF4D1B"/>
    <w:rsid w:val="170B0B7D"/>
    <w:rsid w:val="171245D0"/>
    <w:rsid w:val="17252026"/>
    <w:rsid w:val="173A5E9A"/>
    <w:rsid w:val="173E472C"/>
    <w:rsid w:val="175318CC"/>
    <w:rsid w:val="17C92345"/>
    <w:rsid w:val="17D201FF"/>
    <w:rsid w:val="180D6768"/>
    <w:rsid w:val="183832DD"/>
    <w:rsid w:val="183E35E9"/>
    <w:rsid w:val="18657E7A"/>
    <w:rsid w:val="186B2639"/>
    <w:rsid w:val="187418CE"/>
    <w:rsid w:val="1883512F"/>
    <w:rsid w:val="18856587"/>
    <w:rsid w:val="18980D25"/>
    <w:rsid w:val="18984DEA"/>
    <w:rsid w:val="18B27CFE"/>
    <w:rsid w:val="18DB0405"/>
    <w:rsid w:val="18E21E81"/>
    <w:rsid w:val="18F5701E"/>
    <w:rsid w:val="1906713B"/>
    <w:rsid w:val="1922579E"/>
    <w:rsid w:val="196A5509"/>
    <w:rsid w:val="1A33512F"/>
    <w:rsid w:val="1A3652BE"/>
    <w:rsid w:val="1A5A2F51"/>
    <w:rsid w:val="1A65361A"/>
    <w:rsid w:val="1ABD6A46"/>
    <w:rsid w:val="1AD246A5"/>
    <w:rsid w:val="1AF7206A"/>
    <w:rsid w:val="1B120C01"/>
    <w:rsid w:val="1B2571D8"/>
    <w:rsid w:val="1B312516"/>
    <w:rsid w:val="1B5A7460"/>
    <w:rsid w:val="1BF945F4"/>
    <w:rsid w:val="1C0E12FC"/>
    <w:rsid w:val="1C2E2E99"/>
    <w:rsid w:val="1C425D47"/>
    <w:rsid w:val="1C4A5DCE"/>
    <w:rsid w:val="1C4B0C17"/>
    <w:rsid w:val="1C73637F"/>
    <w:rsid w:val="1CB033E6"/>
    <w:rsid w:val="1CB923F9"/>
    <w:rsid w:val="1CBF06B7"/>
    <w:rsid w:val="1CF42BF8"/>
    <w:rsid w:val="1D24136D"/>
    <w:rsid w:val="1D3B4335"/>
    <w:rsid w:val="1D4E2616"/>
    <w:rsid w:val="1D9265A8"/>
    <w:rsid w:val="1DA86A34"/>
    <w:rsid w:val="1DC44889"/>
    <w:rsid w:val="1DC74827"/>
    <w:rsid w:val="1E3E4285"/>
    <w:rsid w:val="1E5B77BB"/>
    <w:rsid w:val="1E7224FD"/>
    <w:rsid w:val="1E847AD2"/>
    <w:rsid w:val="1EC21A6B"/>
    <w:rsid w:val="1ED97114"/>
    <w:rsid w:val="1EE734EB"/>
    <w:rsid w:val="1EF84584"/>
    <w:rsid w:val="1EFD3570"/>
    <w:rsid w:val="1F1D6455"/>
    <w:rsid w:val="1F446DC3"/>
    <w:rsid w:val="1F591AA5"/>
    <w:rsid w:val="1F604EE8"/>
    <w:rsid w:val="1F8C459A"/>
    <w:rsid w:val="1FA207FD"/>
    <w:rsid w:val="1FAC287E"/>
    <w:rsid w:val="1FE65D1F"/>
    <w:rsid w:val="1FEE1005"/>
    <w:rsid w:val="203472E3"/>
    <w:rsid w:val="20375A40"/>
    <w:rsid w:val="203D7473"/>
    <w:rsid w:val="20544494"/>
    <w:rsid w:val="20E4625D"/>
    <w:rsid w:val="21103175"/>
    <w:rsid w:val="21273B66"/>
    <w:rsid w:val="216D655B"/>
    <w:rsid w:val="218E0EC9"/>
    <w:rsid w:val="21A3676E"/>
    <w:rsid w:val="21BC48A8"/>
    <w:rsid w:val="21FF69BE"/>
    <w:rsid w:val="22255435"/>
    <w:rsid w:val="22405FB2"/>
    <w:rsid w:val="22530F04"/>
    <w:rsid w:val="225664A4"/>
    <w:rsid w:val="22747647"/>
    <w:rsid w:val="22B30971"/>
    <w:rsid w:val="22F20062"/>
    <w:rsid w:val="23003B14"/>
    <w:rsid w:val="230046B6"/>
    <w:rsid w:val="230205ED"/>
    <w:rsid w:val="231E2BCA"/>
    <w:rsid w:val="236F5404"/>
    <w:rsid w:val="236F5C56"/>
    <w:rsid w:val="23725D0B"/>
    <w:rsid w:val="239323AB"/>
    <w:rsid w:val="23BF2A7F"/>
    <w:rsid w:val="23D22D11"/>
    <w:rsid w:val="23E0406E"/>
    <w:rsid w:val="23FE7E4D"/>
    <w:rsid w:val="242A5F14"/>
    <w:rsid w:val="246A61BF"/>
    <w:rsid w:val="24987900"/>
    <w:rsid w:val="249D4581"/>
    <w:rsid w:val="25487BEC"/>
    <w:rsid w:val="2549217E"/>
    <w:rsid w:val="25604479"/>
    <w:rsid w:val="25D01BF6"/>
    <w:rsid w:val="261C09E8"/>
    <w:rsid w:val="26757781"/>
    <w:rsid w:val="267D4B04"/>
    <w:rsid w:val="268153A1"/>
    <w:rsid w:val="269F761A"/>
    <w:rsid w:val="27283F5D"/>
    <w:rsid w:val="273911CE"/>
    <w:rsid w:val="273C35A6"/>
    <w:rsid w:val="275635B6"/>
    <w:rsid w:val="27832B9F"/>
    <w:rsid w:val="27963FE2"/>
    <w:rsid w:val="27BE1728"/>
    <w:rsid w:val="280423BB"/>
    <w:rsid w:val="282627FF"/>
    <w:rsid w:val="283A58B2"/>
    <w:rsid w:val="284B1B03"/>
    <w:rsid w:val="28763CBC"/>
    <w:rsid w:val="287843B7"/>
    <w:rsid w:val="2898420C"/>
    <w:rsid w:val="289A1170"/>
    <w:rsid w:val="28B23E3A"/>
    <w:rsid w:val="28B47799"/>
    <w:rsid w:val="28BF2600"/>
    <w:rsid w:val="28CD431A"/>
    <w:rsid w:val="29032BAF"/>
    <w:rsid w:val="291E1306"/>
    <w:rsid w:val="291F614D"/>
    <w:rsid w:val="292A259E"/>
    <w:rsid w:val="292D2A41"/>
    <w:rsid w:val="292F67C3"/>
    <w:rsid w:val="29345771"/>
    <w:rsid w:val="29395AF7"/>
    <w:rsid w:val="29755ECE"/>
    <w:rsid w:val="29EC26FD"/>
    <w:rsid w:val="2A195F86"/>
    <w:rsid w:val="2A256724"/>
    <w:rsid w:val="2A310E1B"/>
    <w:rsid w:val="2A5035EA"/>
    <w:rsid w:val="2A6D1385"/>
    <w:rsid w:val="2A7379C3"/>
    <w:rsid w:val="2A7F58AF"/>
    <w:rsid w:val="2A947CFF"/>
    <w:rsid w:val="2AB80E9D"/>
    <w:rsid w:val="2AC31C96"/>
    <w:rsid w:val="2AFF2B21"/>
    <w:rsid w:val="2B0C3FBC"/>
    <w:rsid w:val="2B203568"/>
    <w:rsid w:val="2B4F1D60"/>
    <w:rsid w:val="2B5F18A0"/>
    <w:rsid w:val="2B8F5020"/>
    <w:rsid w:val="2BC81969"/>
    <w:rsid w:val="2BFC377B"/>
    <w:rsid w:val="2C0B3CD1"/>
    <w:rsid w:val="2C5906F3"/>
    <w:rsid w:val="2C777C40"/>
    <w:rsid w:val="2CB612E7"/>
    <w:rsid w:val="2D3A6BAA"/>
    <w:rsid w:val="2D575C8B"/>
    <w:rsid w:val="2D5807A5"/>
    <w:rsid w:val="2D712DEC"/>
    <w:rsid w:val="2D777BEF"/>
    <w:rsid w:val="2D796552"/>
    <w:rsid w:val="2D9879B5"/>
    <w:rsid w:val="2DC7192A"/>
    <w:rsid w:val="2DEE25B2"/>
    <w:rsid w:val="2E0D49CC"/>
    <w:rsid w:val="2E1D2A9C"/>
    <w:rsid w:val="2E45744F"/>
    <w:rsid w:val="2E9B628F"/>
    <w:rsid w:val="2EEE6749"/>
    <w:rsid w:val="2EF34E1A"/>
    <w:rsid w:val="2F76587E"/>
    <w:rsid w:val="2FAA7EAA"/>
    <w:rsid w:val="2FC22D35"/>
    <w:rsid w:val="2FF35D1A"/>
    <w:rsid w:val="30A953AA"/>
    <w:rsid w:val="30B90B13"/>
    <w:rsid w:val="30C90A9C"/>
    <w:rsid w:val="3122557A"/>
    <w:rsid w:val="31515D23"/>
    <w:rsid w:val="316E52A3"/>
    <w:rsid w:val="319A1DA6"/>
    <w:rsid w:val="31EC333E"/>
    <w:rsid w:val="32276D24"/>
    <w:rsid w:val="326C68AC"/>
    <w:rsid w:val="32A5455C"/>
    <w:rsid w:val="32CF6B36"/>
    <w:rsid w:val="32D91AE3"/>
    <w:rsid w:val="32DC7F38"/>
    <w:rsid w:val="332049F7"/>
    <w:rsid w:val="333371C1"/>
    <w:rsid w:val="334753B7"/>
    <w:rsid w:val="334D4198"/>
    <w:rsid w:val="338F4A14"/>
    <w:rsid w:val="33983D63"/>
    <w:rsid w:val="33A11300"/>
    <w:rsid w:val="33A53FCD"/>
    <w:rsid w:val="33D60E59"/>
    <w:rsid w:val="33FB558C"/>
    <w:rsid w:val="34072CAE"/>
    <w:rsid w:val="343D749C"/>
    <w:rsid w:val="347A3C5B"/>
    <w:rsid w:val="3498679A"/>
    <w:rsid w:val="34F077E7"/>
    <w:rsid w:val="34F60D4A"/>
    <w:rsid w:val="350029ED"/>
    <w:rsid w:val="353F7B04"/>
    <w:rsid w:val="35703335"/>
    <w:rsid w:val="35A51423"/>
    <w:rsid w:val="35A95AFE"/>
    <w:rsid w:val="35AB3A54"/>
    <w:rsid w:val="35AB5EDF"/>
    <w:rsid w:val="35BE1985"/>
    <w:rsid w:val="35BF489E"/>
    <w:rsid w:val="35F227BE"/>
    <w:rsid w:val="36225F8C"/>
    <w:rsid w:val="36610383"/>
    <w:rsid w:val="366D653A"/>
    <w:rsid w:val="367723BC"/>
    <w:rsid w:val="36936452"/>
    <w:rsid w:val="36AB762A"/>
    <w:rsid w:val="36B74D41"/>
    <w:rsid w:val="36B819CA"/>
    <w:rsid w:val="36CB134E"/>
    <w:rsid w:val="36DD5B42"/>
    <w:rsid w:val="36FF6081"/>
    <w:rsid w:val="370D5E2A"/>
    <w:rsid w:val="37CF09FD"/>
    <w:rsid w:val="37EE55B6"/>
    <w:rsid w:val="37F61FEE"/>
    <w:rsid w:val="3827614D"/>
    <w:rsid w:val="386A5F08"/>
    <w:rsid w:val="38752597"/>
    <w:rsid w:val="38870BC3"/>
    <w:rsid w:val="38AC0414"/>
    <w:rsid w:val="38C4589A"/>
    <w:rsid w:val="39087B99"/>
    <w:rsid w:val="39326098"/>
    <w:rsid w:val="395F476B"/>
    <w:rsid w:val="39A72348"/>
    <w:rsid w:val="39EA4330"/>
    <w:rsid w:val="39EC4CAD"/>
    <w:rsid w:val="39F06151"/>
    <w:rsid w:val="3A367988"/>
    <w:rsid w:val="3A3E2BEF"/>
    <w:rsid w:val="3A476D1B"/>
    <w:rsid w:val="3A4A73DA"/>
    <w:rsid w:val="3A4F0285"/>
    <w:rsid w:val="3A5E1AD1"/>
    <w:rsid w:val="3A6A680D"/>
    <w:rsid w:val="3A6B0123"/>
    <w:rsid w:val="3A6D6524"/>
    <w:rsid w:val="3AA44A54"/>
    <w:rsid w:val="3AD3174D"/>
    <w:rsid w:val="3B361599"/>
    <w:rsid w:val="3B3B2804"/>
    <w:rsid w:val="3B892522"/>
    <w:rsid w:val="3BA348DE"/>
    <w:rsid w:val="3BB1763E"/>
    <w:rsid w:val="3BBF1EB1"/>
    <w:rsid w:val="3BC6386B"/>
    <w:rsid w:val="3BD94C66"/>
    <w:rsid w:val="3BFF4629"/>
    <w:rsid w:val="3C0D3FAD"/>
    <w:rsid w:val="3C0E6134"/>
    <w:rsid w:val="3C1A40F3"/>
    <w:rsid w:val="3C3254AB"/>
    <w:rsid w:val="3C645605"/>
    <w:rsid w:val="3C670B0E"/>
    <w:rsid w:val="3CD03C8F"/>
    <w:rsid w:val="3D054BDB"/>
    <w:rsid w:val="3D0F29B4"/>
    <w:rsid w:val="3D200B9C"/>
    <w:rsid w:val="3D244BB9"/>
    <w:rsid w:val="3D8E2585"/>
    <w:rsid w:val="3D964617"/>
    <w:rsid w:val="3DA028F7"/>
    <w:rsid w:val="3DBF1625"/>
    <w:rsid w:val="3E892FE1"/>
    <w:rsid w:val="3E9A4B70"/>
    <w:rsid w:val="3EAD7F5C"/>
    <w:rsid w:val="3EB67981"/>
    <w:rsid w:val="3EFE272F"/>
    <w:rsid w:val="3F154BCC"/>
    <w:rsid w:val="3F335976"/>
    <w:rsid w:val="3F426FE8"/>
    <w:rsid w:val="3F724958"/>
    <w:rsid w:val="3FB83641"/>
    <w:rsid w:val="3FF10839"/>
    <w:rsid w:val="3FF2034F"/>
    <w:rsid w:val="3FF93507"/>
    <w:rsid w:val="3FFC797A"/>
    <w:rsid w:val="400025A8"/>
    <w:rsid w:val="40292E70"/>
    <w:rsid w:val="4037033F"/>
    <w:rsid w:val="40652AE4"/>
    <w:rsid w:val="40AD35DE"/>
    <w:rsid w:val="40FB0DD4"/>
    <w:rsid w:val="41077D13"/>
    <w:rsid w:val="41146ECB"/>
    <w:rsid w:val="41205E03"/>
    <w:rsid w:val="41247A30"/>
    <w:rsid w:val="41375092"/>
    <w:rsid w:val="414E0B3F"/>
    <w:rsid w:val="416C378D"/>
    <w:rsid w:val="41C84F53"/>
    <w:rsid w:val="41DE3637"/>
    <w:rsid w:val="41EB78CD"/>
    <w:rsid w:val="423D72B7"/>
    <w:rsid w:val="423E7E25"/>
    <w:rsid w:val="424D403C"/>
    <w:rsid w:val="42712A47"/>
    <w:rsid w:val="42872264"/>
    <w:rsid w:val="42B355DD"/>
    <w:rsid w:val="42EB28C7"/>
    <w:rsid w:val="4309094E"/>
    <w:rsid w:val="431C2BEF"/>
    <w:rsid w:val="4337164B"/>
    <w:rsid w:val="43402982"/>
    <w:rsid w:val="43536394"/>
    <w:rsid w:val="43607342"/>
    <w:rsid w:val="436137E4"/>
    <w:rsid w:val="43CB66DF"/>
    <w:rsid w:val="43E57C3F"/>
    <w:rsid w:val="43F17C9F"/>
    <w:rsid w:val="440A51F1"/>
    <w:rsid w:val="448A1D8F"/>
    <w:rsid w:val="44914B8C"/>
    <w:rsid w:val="44AE1AC2"/>
    <w:rsid w:val="44BD783A"/>
    <w:rsid w:val="450E5B11"/>
    <w:rsid w:val="452A027B"/>
    <w:rsid w:val="454D14B8"/>
    <w:rsid w:val="455D63BF"/>
    <w:rsid w:val="45632954"/>
    <w:rsid w:val="45653DD3"/>
    <w:rsid w:val="45720CD0"/>
    <w:rsid w:val="459F5FEB"/>
    <w:rsid w:val="45D70D31"/>
    <w:rsid w:val="45EF62CA"/>
    <w:rsid w:val="460D5048"/>
    <w:rsid w:val="46317EEB"/>
    <w:rsid w:val="46342424"/>
    <w:rsid w:val="46B71CD2"/>
    <w:rsid w:val="46C5111A"/>
    <w:rsid w:val="46D42A79"/>
    <w:rsid w:val="46E00928"/>
    <w:rsid w:val="475E4AD5"/>
    <w:rsid w:val="47830BC7"/>
    <w:rsid w:val="4785397E"/>
    <w:rsid w:val="479B315C"/>
    <w:rsid w:val="479B76F4"/>
    <w:rsid w:val="47AC7830"/>
    <w:rsid w:val="47C52978"/>
    <w:rsid w:val="47D056C2"/>
    <w:rsid w:val="47F45469"/>
    <w:rsid w:val="480E6D7C"/>
    <w:rsid w:val="481B2143"/>
    <w:rsid w:val="484F5335"/>
    <w:rsid w:val="487260C5"/>
    <w:rsid w:val="487D09E1"/>
    <w:rsid w:val="488404B2"/>
    <w:rsid w:val="488E40E0"/>
    <w:rsid w:val="489F3998"/>
    <w:rsid w:val="48B37BC4"/>
    <w:rsid w:val="48CD2348"/>
    <w:rsid w:val="48F16FD4"/>
    <w:rsid w:val="490012A9"/>
    <w:rsid w:val="49044E1E"/>
    <w:rsid w:val="493A35F7"/>
    <w:rsid w:val="49AF4E3B"/>
    <w:rsid w:val="49B26BA6"/>
    <w:rsid w:val="4A49609D"/>
    <w:rsid w:val="4A507FFD"/>
    <w:rsid w:val="4A6F1A83"/>
    <w:rsid w:val="4A814E58"/>
    <w:rsid w:val="4A94115F"/>
    <w:rsid w:val="4AFA357A"/>
    <w:rsid w:val="4B2552A9"/>
    <w:rsid w:val="4B2D03D2"/>
    <w:rsid w:val="4B4A7E0C"/>
    <w:rsid w:val="4BA52B5C"/>
    <w:rsid w:val="4BA73F54"/>
    <w:rsid w:val="4BEA0B75"/>
    <w:rsid w:val="4C1437CB"/>
    <w:rsid w:val="4C4F1EFE"/>
    <w:rsid w:val="4C9916E6"/>
    <w:rsid w:val="4C9F4B26"/>
    <w:rsid w:val="4CB24D1A"/>
    <w:rsid w:val="4CB344C2"/>
    <w:rsid w:val="4CC943ED"/>
    <w:rsid w:val="4CD64626"/>
    <w:rsid w:val="4CEC5C14"/>
    <w:rsid w:val="4D3A4E7F"/>
    <w:rsid w:val="4D4B5220"/>
    <w:rsid w:val="4DAA76C2"/>
    <w:rsid w:val="4DBF3226"/>
    <w:rsid w:val="4DC84BA6"/>
    <w:rsid w:val="4DCA0E58"/>
    <w:rsid w:val="4DD1376C"/>
    <w:rsid w:val="4DF55C62"/>
    <w:rsid w:val="4E485BD7"/>
    <w:rsid w:val="4E667C04"/>
    <w:rsid w:val="4EA253FA"/>
    <w:rsid w:val="4EE457A6"/>
    <w:rsid w:val="4EEA1E60"/>
    <w:rsid w:val="4F1028FC"/>
    <w:rsid w:val="4F3937BF"/>
    <w:rsid w:val="4F3E247E"/>
    <w:rsid w:val="4F491FD8"/>
    <w:rsid w:val="4FB1020B"/>
    <w:rsid w:val="4FB837D8"/>
    <w:rsid w:val="4FBB35F9"/>
    <w:rsid w:val="4FBD4315"/>
    <w:rsid w:val="4FC82B30"/>
    <w:rsid w:val="4FC8762A"/>
    <w:rsid w:val="4FF830B5"/>
    <w:rsid w:val="500B488E"/>
    <w:rsid w:val="507425DC"/>
    <w:rsid w:val="50DD3379"/>
    <w:rsid w:val="50EF002F"/>
    <w:rsid w:val="50F174B2"/>
    <w:rsid w:val="51090960"/>
    <w:rsid w:val="512817CE"/>
    <w:rsid w:val="51794E0C"/>
    <w:rsid w:val="5184420B"/>
    <w:rsid w:val="51B30078"/>
    <w:rsid w:val="51BD025D"/>
    <w:rsid w:val="51BD56F4"/>
    <w:rsid w:val="51C339C3"/>
    <w:rsid w:val="51D259BF"/>
    <w:rsid w:val="51EB4A67"/>
    <w:rsid w:val="51FF4477"/>
    <w:rsid w:val="521011FE"/>
    <w:rsid w:val="5260506D"/>
    <w:rsid w:val="5272238E"/>
    <w:rsid w:val="52C27017"/>
    <w:rsid w:val="52DB58FE"/>
    <w:rsid w:val="52FE1E34"/>
    <w:rsid w:val="533C7CE8"/>
    <w:rsid w:val="53645558"/>
    <w:rsid w:val="53821874"/>
    <w:rsid w:val="538C6F3E"/>
    <w:rsid w:val="53BC24B3"/>
    <w:rsid w:val="53ED7423"/>
    <w:rsid w:val="54262E70"/>
    <w:rsid w:val="5445431F"/>
    <w:rsid w:val="54504CC1"/>
    <w:rsid w:val="545678BA"/>
    <w:rsid w:val="546B24CC"/>
    <w:rsid w:val="547B4AB1"/>
    <w:rsid w:val="55010522"/>
    <w:rsid w:val="550859EF"/>
    <w:rsid w:val="55276403"/>
    <w:rsid w:val="556E6EBB"/>
    <w:rsid w:val="55C90349"/>
    <w:rsid w:val="55CE66C9"/>
    <w:rsid w:val="560E0FFC"/>
    <w:rsid w:val="560F5687"/>
    <w:rsid w:val="563C0BFC"/>
    <w:rsid w:val="56444EAA"/>
    <w:rsid w:val="56520E13"/>
    <w:rsid w:val="56562C31"/>
    <w:rsid w:val="567916FE"/>
    <w:rsid w:val="56B760B7"/>
    <w:rsid w:val="56D64074"/>
    <w:rsid w:val="56E856E9"/>
    <w:rsid w:val="57472511"/>
    <w:rsid w:val="57816ACA"/>
    <w:rsid w:val="57A56E41"/>
    <w:rsid w:val="57B14456"/>
    <w:rsid w:val="57B934BC"/>
    <w:rsid w:val="57EA7CFA"/>
    <w:rsid w:val="57EC7E16"/>
    <w:rsid w:val="582B580F"/>
    <w:rsid w:val="58357926"/>
    <w:rsid w:val="583639A5"/>
    <w:rsid w:val="58656E37"/>
    <w:rsid w:val="586D2FDE"/>
    <w:rsid w:val="58AC0F13"/>
    <w:rsid w:val="58C52553"/>
    <w:rsid w:val="58DE2733"/>
    <w:rsid w:val="59191386"/>
    <w:rsid w:val="59832C32"/>
    <w:rsid w:val="59844604"/>
    <w:rsid w:val="59881FDB"/>
    <w:rsid w:val="59A412C1"/>
    <w:rsid w:val="59F73FC9"/>
    <w:rsid w:val="5A0C0D8E"/>
    <w:rsid w:val="5A0E53BC"/>
    <w:rsid w:val="5A2F7799"/>
    <w:rsid w:val="5A480BA9"/>
    <w:rsid w:val="5A4F0C74"/>
    <w:rsid w:val="5A9C66E4"/>
    <w:rsid w:val="5AAA25A7"/>
    <w:rsid w:val="5AC927FB"/>
    <w:rsid w:val="5AFC6225"/>
    <w:rsid w:val="5B300502"/>
    <w:rsid w:val="5BA7682E"/>
    <w:rsid w:val="5BA96C89"/>
    <w:rsid w:val="5BE56E41"/>
    <w:rsid w:val="5C075847"/>
    <w:rsid w:val="5C121947"/>
    <w:rsid w:val="5C1A46F0"/>
    <w:rsid w:val="5C325606"/>
    <w:rsid w:val="5C473FCC"/>
    <w:rsid w:val="5C603C48"/>
    <w:rsid w:val="5C73729A"/>
    <w:rsid w:val="5C8143E5"/>
    <w:rsid w:val="5C931A82"/>
    <w:rsid w:val="5CAC4DD7"/>
    <w:rsid w:val="5CB15DC4"/>
    <w:rsid w:val="5CE36976"/>
    <w:rsid w:val="5CEB1E07"/>
    <w:rsid w:val="5CF60969"/>
    <w:rsid w:val="5D0B0EF5"/>
    <w:rsid w:val="5D145268"/>
    <w:rsid w:val="5D1E363D"/>
    <w:rsid w:val="5D26398F"/>
    <w:rsid w:val="5D51302D"/>
    <w:rsid w:val="5D757324"/>
    <w:rsid w:val="5D7E21D2"/>
    <w:rsid w:val="5D942826"/>
    <w:rsid w:val="5E000329"/>
    <w:rsid w:val="5E2354BA"/>
    <w:rsid w:val="5E28252A"/>
    <w:rsid w:val="5E562992"/>
    <w:rsid w:val="5E590C23"/>
    <w:rsid w:val="5E727B83"/>
    <w:rsid w:val="5E8A60A8"/>
    <w:rsid w:val="5E8E3888"/>
    <w:rsid w:val="5EBF16A8"/>
    <w:rsid w:val="5F120A11"/>
    <w:rsid w:val="5F2F7AFD"/>
    <w:rsid w:val="5F3672F3"/>
    <w:rsid w:val="5F8E5D5A"/>
    <w:rsid w:val="5FDA1181"/>
    <w:rsid w:val="601B38D6"/>
    <w:rsid w:val="608447C8"/>
    <w:rsid w:val="609F126D"/>
    <w:rsid w:val="60BC5675"/>
    <w:rsid w:val="60CD02CD"/>
    <w:rsid w:val="60EA45C4"/>
    <w:rsid w:val="60F6481B"/>
    <w:rsid w:val="60F753EC"/>
    <w:rsid w:val="612B093A"/>
    <w:rsid w:val="613E4C13"/>
    <w:rsid w:val="615707C1"/>
    <w:rsid w:val="615A4EFA"/>
    <w:rsid w:val="616F7865"/>
    <w:rsid w:val="618D577F"/>
    <w:rsid w:val="619B4A60"/>
    <w:rsid w:val="61B35EA7"/>
    <w:rsid w:val="61FA5411"/>
    <w:rsid w:val="62051816"/>
    <w:rsid w:val="62132883"/>
    <w:rsid w:val="62561EC1"/>
    <w:rsid w:val="626529DC"/>
    <w:rsid w:val="6278377E"/>
    <w:rsid w:val="628966D2"/>
    <w:rsid w:val="62CC5180"/>
    <w:rsid w:val="63044E51"/>
    <w:rsid w:val="63116986"/>
    <w:rsid w:val="63205513"/>
    <w:rsid w:val="63243214"/>
    <w:rsid w:val="63270ED8"/>
    <w:rsid w:val="635623B6"/>
    <w:rsid w:val="639B7860"/>
    <w:rsid w:val="639E01DC"/>
    <w:rsid w:val="63A9007F"/>
    <w:rsid w:val="640147DF"/>
    <w:rsid w:val="640D1956"/>
    <w:rsid w:val="645451E8"/>
    <w:rsid w:val="64684AAB"/>
    <w:rsid w:val="64B66DDB"/>
    <w:rsid w:val="64B82B27"/>
    <w:rsid w:val="64D845C9"/>
    <w:rsid w:val="64E406BE"/>
    <w:rsid w:val="64FC34FB"/>
    <w:rsid w:val="64FD0C30"/>
    <w:rsid w:val="65024CD0"/>
    <w:rsid w:val="651D2EE3"/>
    <w:rsid w:val="653F6766"/>
    <w:rsid w:val="656E4C20"/>
    <w:rsid w:val="6584494E"/>
    <w:rsid w:val="658F1A24"/>
    <w:rsid w:val="65BF6F0A"/>
    <w:rsid w:val="65CC6BEA"/>
    <w:rsid w:val="663E1FE7"/>
    <w:rsid w:val="664E0B34"/>
    <w:rsid w:val="665E65FE"/>
    <w:rsid w:val="667B59D8"/>
    <w:rsid w:val="6689169E"/>
    <w:rsid w:val="669F01A3"/>
    <w:rsid w:val="66AC1025"/>
    <w:rsid w:val="66BC7530"/>
    <w:rsid w:val="66CC36EB"/>
    <w:rsid w:val="66CE2021"/>
    <w:rsid w:val="66D9366A"/>
    <w:rsid w:val="66E632AB"/>
    <w:rsid w:val="67055EB1"/>
    <w:rsid w:val="67096220"/>
    <w:rsid w:val="670F74F0"/>
    <w:rsid w:val="673717FA"/>
    <w:rsid w:val="677A7F8B"/>
    <w:rsid w:val="67A00168"/>
    <w:rsid w:val="67A105C5"/>
    <w:rsid w:val="67A85B18"/>
    <w:rsid w:val="67BF0F5B"/>
    <w:rsid w:val="67F8356D"/>
    <w:rsid w:val="680131B0"/>
    <w:rsid w:val="681F6985"/>
    <w:rsid w:val="682433F5"/>
    <w:rsid w:val="682C1D38"/>
    <w:rsid w:val="685C4FC1"/>
    <w:rsid w:val="688B615F"/>
    <w:rsid w:val="68D60D82"/>
    <w:rsid w:val="68E65B44"/>
    <w:rsid w:val="68E65BAF"/>
    <w:rsid w:val="68F11FB7"/>
    <w:rsid w:val="6906247A"/>
    <w:rsid w:val="69062611"/>
    <w:rsid w:val="695A2C8C"/>
    <w:rsid w:val="696B2259"/>
    <w:rsid w:val="6972045F"/>
    <w:rsid w:val="69781646"/>
    <w:rsid w:val="69F35EF3"/>
    <w:rsid w:val="6A0F1B96"/>
    <w:rsid w:val="6A1D51EE"/>
    <w:rsid w:val="6A256E66"/>
    <w:rsid w:val="6A4A7BA3"/>
    <w:rsid w:val="6A547398"/>
    <w:rsid w:val="6A604244"/>
    <w:rsid w:val="6A6F1F88"/>
    <w:rsid w:val="6A780AD4"/>
    <w:rsid w:val="6A926107"/>
    <w:rsid w:val="6AB24130"/>
    <w:rsid w:val="6ADA09A4"/>
    <w:rsid w:val="6AE22174"/>
    <w:rsid w:val="6B2F7C09"/>
    <w:rsid w:val="6B6424F3"/>
    <w:rsid w:val="6B7D21D4"/>
    <w:rsid w:val="6BDA2B2C"/>
    <w:rsid w:val="6BE62315"/>
    <w:rsid w:val="6C3176CA"/>
    <w:rsid w:val="6C4E380E"/>
    <w:rsid w:val="6C711FDB"/>
    <w:rsid w:val="6C8B124F"/>
    <w:rsid w:val="6C9B0624"/>
    <w:rsid w:val="6CC5022F"/>
    <w:rsid w:val="6D141F9D"/>
    <w:rsid w:val="6D1A43E2"/>
    <w:rsid w:val="6D31347C"/>
    <w:rsid w:val="6D4D5F6C"/>
    <w:rsid w:val="6D8D0125"/>
    <w:rsid w:val="6D9A717F"/>
    <w:rsid w:val="6DE2248E"/>
    <w:rsid w:val="6DF42F4B"/>
    <w:rsid w:val="6DFE2ED4"/>
    <w:rsid w:val="6E54094F"/>
    <w:rsid w:val="6E573CAF"/>
    <w:rsid w:val="6E692A3B"/>
    <w:rsid w:val="6E710472"/>
    <w:rsid w:val="6EAF67E9"/>
    <w:rsid w:val="6F075B23"/>
    <w:rsid w:val="6F0F12B7"/>
    <w:rsid w:val="6F103099"/>
    <w:rsid w:val="6F267146"/>
    <w:rsid w:val="6F6639DD"/>
    <w:rsid w:val="6F7B7343"/>
    <w:rsid w:val="6F812071"/>
    <w:rsid w:val="6F9312DC"/>
    <w:rsid w:val="6FC378EE"/>
    <w:rsid w:val="6FEC4BFD"/>
    <w:rsid w:val="70197692"/>
    <w:rsid w:val="70336501"/>
    <w:rsid w:val="704C2DBB"/>
    <w:rsid w:val="708801DB"/>
    <w:rsid w:val="709478D8"/>
    <w:rsid w:val="70C24960"/>
    <w:rsid w:val="70C41AD1"/>
    <w:rsid w:val="70C67B44"/>
    <w:rsid w:val="70D23809"/>
    <w:rsid w:val="7104798E"/>
    <w:rsid w:val="7106108C"/>
    <w:rsid w:val="71392361"/>
    <w:rsid w:val="718D135A"/>
    <w:rsid w:val="71D74989"/>
    <w:rsid w:val="71DE7608"/>
    <w:rsid w:val="7234305F"/>
    <w:rsid w:val="72B12D69"/>
    <w:rsid w:val="72BC49CA"/>
    <w:rsid w:val="72BE6AF3"/>
    <w:rsid w:val="73710B05"/>
    <w:rsid w:val="737D043F"/>
    <w:rsid w:val="738F1AD4"/>
    <w:rsid w:val="73A70CAE"/>
    <w:rsid w:val="73D6217A"/>
    <w:rsid w:val="74236D38"/>
    <w:rsid w:val="744010EF"/>
    <w:rsid w:val="744465CC"/>
    <w:rsid w:val="745C79AD"/>
    <w:rsid w:val="7496520C"/>
    <w:rsid w:val="753B0AE2"/>
    <w:rsid w:val="75617293"/>
    <w:rsid w:val="756624E5"/>
    <w:rsid w:val="758C300C"/>
    <w:rsid w:val="758F11EC"/>
    <w:rsid w:val="75CD6351"/>
    <w:rsid w:val="75DF190A"/>
    <w:rsid w:val="75E240AD"/>
    <w:rsid w:val="762D0F60"/>
    <w:rsid w:val="764449F4"/>
    <w:rsid w:val="765E68B5"/>
    <w:rsid w:val="76686477"/>
    <w:rsid w:val="76694B66"/>
    <w:rsid w:val="767B47EF"/>
    <w:rsid w:val="76857FA2"/>
    <w:rsid w:val="768F2DD8"/>
    <w:rsid w:val="76B702E1"/>
    <w:rsid w:val="76C03A28"/>
    <w:rsid w:val="76D60258"/>
    <w:rsid w:val="76FC4106"/>
    <w:rsid w:val="77082AC7"/>
    <w:rsid w:val="777A2B29"/>
    <w:rsid w:val="77C31DAF"/>
    <w:rsid w:val="77F03AA7"/>
    <w:rsid w:val="78070A42"/>
    <w:rsid w:val="781A19E5"/>
    <w:rsid w:val="781C1A40"/>
    <w:rsid w:val="78282B4F"/>
    <w:rsid w:val="786A0574"/>
    <w:rsid w:val="78950B0E"/>
    <w:rsid w:val="789C4242"/>
    <w:rsid w:val="78CA38CF"/>
    <w:rsid w:val="78EE029D"/>
    <w:rsid w:val="78F5029D"/>
    <w:rsid w:val="79186DC6"/>
    <w:rsid w:val="793653DD"/>
    <w:rsid w:val="793D6DAC"/>
    <w:rsid w:val="79461A8D"/>
    <w:rsid w:val="7955367E"/>
    <w:rsid w:val="799465D7"/>
    <w:rsid w:val="79B2493E"/>
    <w:rsid w:val="79B30D35"/>
    <w:rsid w:val="79BE4F21"/>
    <w:rsid w:val="79C549CB"/>
    <w:rsid w:val="79CF3836"/>
    <w:rsid w:val="79DC2573"/>
    <w:rsid w:val="79ED2630"/>
    <w:rsid w:val="7A1000A3"/>
    <w:rsid w:val="7A585787"/>
    <w:rsid w:val="7A682CB8"/>
    <w:rsid w:val="7A8D6A41"/>
    <w:rsid w:val="7A926074"/>
    <w:rsid w:val="7ABA5FC3"/>
    <w:rsid w:val="7B2E6ADE"/>
    <w:rsid w:val="7B354FCC"/>
    <w:rsid w:val="7B4C2A7F"/>
    <w:rsid w:val="7B514358"/>
    <w:rsid w:val="7B7D66CB"/>
    <w:rsid w:val="7B7E6C8B"/>
    <w:rsid w:val="7BD23C46"/>
    <w:rsid w:val="7BF85E5B"/>
    <w:rsid w:val="7BFF798D"/>
    <w:rsid w:val="7C062E79"/>
    <w:rsid w:val="7C257056"/>
    <w:rsid w:val="7C2B0057"/>
    <w:rsid w:val="7C300069"/>
    <w:rsid w:val="7C34068B"/>
    <w:rsid w:val="7C5E2F42"/>
    <w:rsid w:val="7C621A53"/>
    <w:rsid w:val="7C8B3F51"/>
    <w:rsid w:val="7C9E2693"/>
    <w:rsid w:val="7CC2794B"/>
    <w:rsid w:val="7CD47926"/>
    <w:rsid w:val="7CE16EB2"/>
    <w:rsid w:val="7CFC0C24"/>
    <w:rsid w:val="7D355AAB"/>
    <w:rsid w:val="7D537D2E"/>
    <w:rsid w:val="7D5E3164"/>
    <w:rsid w:val="7D8A45BC"/>
    <w:rsid w:val="7DAA551F"/>
    <w:rsid w:val="7DC531BB"/>
    <w:rsid w:val="7DEC332B"/>
    <w:rsid w:val="7E2B258A"/>
    <w:rsid w:val="7E432ED3"/>
    <w:rsid w:val="7E4F06D3"/>
    <w:rsid w:val="7E8E54B9"/>
    <w:rsid w:val="7E94152E"/>
    <w:rsid w:val="7EA728C4"/>
    <w:rsid w:val="7EB25770"/>
    <w:rsid w:val="7ED25513"/>
    <w:rsid w:val="7ED85293"/>
    <w:rsid w:val="7F1E338C"/>
    <w:rsid w:val="7F814FBB"/>
    <w:rsid w:val="7F8C7549"/>
    <w:rsid w:val="7F9E02AC"/>
    <w:rsid w:val="7FB72083"/>
    <w:rsid w:val="7FE12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2020-09-29T02:12:22Z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