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00059" w:color="000059" w:val="solid"/>
        <w:spacing w:after="0" w:before="200"/>
        <w:jc w:val="center"/>
      </w:pPr>
      <w:r>
        <w:rPr>
          <w:rFonts w:ascii="Calibri" w:cs="Calibri" w:eastAsia="Calibri" w:hAnsi="Calibri"/>
          <w:b/>
          <w:bCs/>
          <w:color w:val="FFFFFF"/>
          <w:sz w:val="60"/>
          <w:szCs w:val="60"/>
        </w:rPr>
        <w:t xml:space="preserve">EARNEXT</w:t>
      </w:r>
    </w:p>
    <w:p>
      <w:pPr>
        <w:shd w:fill="000059" w:color="000059" w:val="solid"/>
        <w:spacing w:after="0" w:before="0"/>
        <w:jc w:val="center"/>
      </w:pPr>
      <w:r>
        <w:rPr>
          <w:rFonts w:ascii="Calibri" w:cs="Calibri" w:eastAsia="Calibri" w:hAnsi="Calibri"/>
          <w:b/>
          <w:bCs/>
          <w:color w:val="80DCDB"/>
          <w:sz w:val="30"/>
          <w:szCs w:val="30"/>
        </w:rPr>
        <w:t xml:space="preserve">AI-DRIVEN LIFECYCLE FUNNEL</w:t>
      </w:r>
    </w:p>
    <w:p>
      <w:pPr>
        <w:shd w:fill="000059" w:color="000059" w:val="solid"/>
        <w:spacing w:after="0" w:before="0"/>
        <w:jc w:val="center"/>
      </w:pPr>
      <w:r>
        <w:rPr>
          <w:rFonts w:ascii="Calibri" w:cs="Calibri" w:eastAsia="Calibri" w:hAnsi="Calibri"/>
          <w:color w:val="80DCDB"/>
          <w:sz w:val="22"/>
          <w:szCs w:val="22"/>
        </w:rPr>
        <w:t xml:space="preserve">Testi email revisionati — Versione 3.0</w:t>
      </w:r>
    </w:p>
    <w:p>
      <w:pPr>
        <w:shd w:fill="000059" w:color="000059" w:val="solid"/>
        <w:spacing w:after="400" w:before="0"/>
        <w:jc w:val="center"/>
      </w:pPr>
      <w:r>
        <w:rPr>
          <w:rFonts w:ascii="Calibri" w:cs="Calibri" w:eastAsia="Calibri" w:hAnsi="Calibri"/>
          <w:color w:val="80DCDB"/>
          <w:sz w:val="20"/>
          <w:szCs w:val="20"/>
        </w:rPr>
        <w:t xml:space="preserve">15/05/2026</w:t>
      </w:r>
    </w:p>
    <w:p>
      <w:r>
        <w:rPr>
          <w:sz w:val="8"/>
          <w:szCs w:val="8"/>
        </w:rPr>
        <w:t xml:space="preserve"/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00059"/>
          <w:sz w:val="22"/>
          <w:szCs w:val="22"/>
        </w:rPr>
        <w:t xml:space="preserve">LEGENDA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  <w:shd w:fill="DCFCE7" w:color="DCFCE7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✓ Esiste</w:t>
            </w:r>
          </w:p>
        </w:tc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color w:val="4A4A6A"/>
                <w:sz w:val="18"/>
                <w:szCs w:val="18"/>
              </w:rPr>
              <w:t xml:space="preserve">Email già presente nel sistema</w:t>
            </w:r>
          </w:p>
        </w:tc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  <w:shd w:fill="FEF3C7" w:color="FEF3C7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⚠ Da implementare</w:t>
            </w:r>
          </w:p>
        </w:tc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color w:val="4A4A6A"/>
                <w:sz w:val="18"/>
                <w:szCs w:val="18"/>
              </w:rPr>
              <w:t xml:space="preserve">Email nuova da creare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00059"/>
          <w:sz w:val="22"/>
          <w:szCs w:val="22"/>
        </w:rPr>
        <w:t xml:space="preserve">PANORAMICA FUNNEL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B9B6" w:sz="2"/>
              <w:left w:val="single" w:color="00B9B6" w:sz="2"/>
              <w:bottom w:val="single" w:color="00B9B6" w:sz="2"/>
              <w:right w:val="single" w:color="00B9B6" w:sz="2"/>
            </w:tcBorders>
            <w:shd w:fill="000059" w:color="000059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Borders>
              <w:top w:val="single" w:color="00B9B6" w:sz="2"/>
              <w:left w:val="single" w:color="00B9B6" w:sz="2"/>
              <w:bottom w:val="single" w:color="00B9B6" w:sz="2"/>
              <w:right w:val="single" w:color="00B9B6" w:sz="2"/>
            </w:tcBorders>
            <w:shd w:fill="000059" w:color="000059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Obiettivo</w:t>
            </w:r>
          </w:p>
        </w:tc>
        <w:tc>
          <w:tcPr>
            <w:tcBorders>
              <w:top w:val="single" w:color="00B9B6" w:sz="2"/>
              <w:left w:val="single" w:color="00B9B6" w:sz="2"/>
              <w:bottom w:val="single" w:color="00B9B6" w:sz="2"/>
              <w:right w:val="single" w:color="00B9B6" w:sz="2"/>
            </w:tcBorders>
            <w:shd w:fill="000059" w:color="000059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Messaggio chiave</w:t>
            </w:r>
          </w:p>
        </w:tc>
        <w:tc>
          <w:tcPr>
            <w:tcBorders>
              <w:top w:val="single" w:color="00B9B6" w:sz="2"/>
              <w:left w:val="single" w:color="00B9B6" w:sz="2"/>
              <w:bottom w:val="single" w:color="00B9B6" w:sz="2"/>
              <w:right w:val="single" w:color="00B9B6" w:sz="2"/>
            </w:tcBorders>
            <w:shd w:fill="000059" w:color="000059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N° email</w:t>
            </w:r>
          </w:p>
        </w:tc>
      </w:tr>
      <w:tr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17"/>
                <w:szCs w:val="17"/>
              </w:rPr>
              <w:t xml:space="preserve">1 — Demo</w:t>
            </w:r>
          </w:p>
        </w:tc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4A4A6A"/>
                <w:sz w:val="17"/>
                <w:szCs w:val="17"/>
              </w:rPr>
              <w:t xml:space="preserve">Far capire il valore</w:t>
            </w:r>
          </w:p>
        </w:tc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i/>
                <w:iCs/>
                <w:color w:val="4A4A6A"/>
                <w:sz w:val="17"/>
                <w:szCs w:val="17"/>
              </w:rPr>
              <w:t xml:space="preserve">Guardi come funziona Earnext</w:t>
            </w:r>
          </w:p>
        </w:tc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  <w:shd w:fill="EAF9F9" w:color="EAF9F9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B9B6"/>
                <w:sz w:val="17"/>
                <w:szCs w:val="17"/>
              </w:rPr>
              <w:t xml:space="preserve">3</w:t>
            </w:r>
          </w:p>
        </w:tc>
      </w:tr>
      <w:tr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17"/>
                <w:szCs w:val="17"/>
              </w:rPr>
              <w:t xml:space="preserve">2 — Demo Follow-up</w:t>
            </w:r>
          </w:p>
        </w:tc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4A4A6A"/>
                <w:sz w:val="17"/>
                <w:szCs w:val="17"/>
              </w:rPr>
              <w:t xml:space="preserve">Consolidare e avviare registrazione</w:t>
            </w:r>
          </w:p>
        </w:tc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i/>
                <w:iCs/>
                <w:color w:val="4A4A6A"/>
                <w:sz w:val="17"/>
                <w:szCs w:val="17"/>
              </w:rPr>
              <w:t xml:space="preserve">Ha visto come funziona — ora lo provi</w:t>
            </w:r>
          </w:p>
        </w:tc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  <w:shd w:fill="EAF9F9" w:color="EAF9F9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B9B6"/>
                <w:sz w:val="17"/>
                <w:szCs w:val="17"/>
              </w:rPr>
              <w:t xml:space="preserve">4</w:t>
            </w:r>
          </w:p>
        </w:tc>
      </w:tr>
      <w:tr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17"/>
                <w:szCs w:val="17"/>
              </w:rPr>
              <w:t xml:space="preserve">3 — Registrazione</w:t>
            </w:r>
          </w:p>
        </w:tc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4A4A6A"/>
                <w:sz w:val="17"/>
                <w:szCs w:val="17"/>
              </w:rPr>
              <w:t xml:space="preserve">Attivare l'account</w:t>
            </w:r>
          </w:p>
        </w:tc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i/>
                <w:iCs/>
                <w:color w:val="4A4A6A"/>
                <w:sz w:val="17"/>
                <w:szCs w:val="17"/>
              </w:rPr>
              <w:t xml:space="preserve">Inizi dal cliente demo</w:t>
            </w:r>
          </w:p>
        </w:tc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  <w:shd w:fill="EAF9F9" w:color="EAF9F9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B9B6"/>
                <w:sz w:val="17"/>
                <w:szCs w:val="17"/>
              </w:rPr>
              <w:t xml:space="preserve">3</w:t>
            </w:r>
          </w:p>
        </w:tc>
      </w:tr>
      <w:tr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17"/>
                <w:szCs w:val="17"/>
              </w:rPr>
              <w:t xml:space="preserve">4 — Scadenza Demo</w:t>
            </w:r>
          </w:p>
        </w:tc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4A4A6A"/>
                <w:sz w:val="17"/>
                <w:szCs w:val="17"/>
              </w:rPr>
              <w:t xml:space="preserve">Passare al cliente reale</w:t>
            </w:r>
          </w:p>
        </w:tc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i/>
                <w:iCs/>
                <w:color w:val="4A4A6A"/>
                <w:sz w:val="17"/>
                <w:szCs w:val="17"/>
              </w:rPr>
              <w:t xml:space="preserve">Carichi un cliente e misuri il valore</w:t>
            </w:r>
          </w:p>
        </w:tc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  <w:shd w:fill="EAF9F9" w:color="EAF9F9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B9B6"/>
                <w:sz w:val="17"/>
                <w:szCs w:val="17"/>
              </w:rPr>
              <w:t xml:space="preserve">3</w:t>
            </w:r>
          </w:p>
        </w:tc>
      </w:tr>
      <w:tr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17"/>
                <w:szCs w:val="17"/>
              </w:rPr>
              <w:t xml:space="preserve">5 — Test</w:t>
            </w:r>
          </w:p>
        </w:tc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4A4A6A"/>
                <w:sz w:val="17"/>
                <w:szCs w:val="17"/>
              </w:rPr>
              <w:t xml:space="preserve">Usare su caso reale</w:t>
            </w:r>
          </w:p>
        </w:tc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i/>
                <w:iCs/>
                <w:color w:val="4A4A6A"/>
                <w:sz w:val="17"/>
                <w:szCs w:val="17"/>
              </w:rPr>
              <w:t xml:space="preserve">Provi su un cliente — poi attiviamo</w:t>
            </w:r>
          </w:p>
        </w:tc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  <w:shd w:fill="EAF9F9" w:color="EAF9F9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B9B6"/>
                <w:sz w:val="17"/>
                <w:szCs w:val="17"/>
              </w:rPr>
              <w:t xml:space="preserve">3</w:t>
            </w:r>
          </w:p>
        </w:tc>
      </w:tr>
      <w:tr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17"/>
                <w:szCs w:val="17"/>
              </w:rPr>
              <w:t xml:space="preserve">6 — Scadenza Test</w:t>
            </w:r>
          </w:p>
        </w:tc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4A4A6A"/>
                <w:sz w:val="17"/>
                <w:szCs w:val="17"/>
              </w:rPr>
              <w:t xml:space="preserve">Convertire in abbonamento</w:t>
            </w:r>
          </w:p>
        </w:tc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i/>
                <w:iCs/>
                <w:color w:val="4A4A6A"/>
                <w:sz w:val="17"/>
                <w:szCs w:val="17"/>
              </w:rPr>
              <w:t xml:space="preserve">Attivi senza set-up fee</w:t>
            </w:r>
          </w:p>
        </w:tc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  <w:shd w:fill="EAF9F9" w:color="EAF9F9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B9B6"/>
                <w:sz w:val="17"/>
                <w:szCs w:val="17"/>
              </w:rPr>
              <w:t xml:space="preserve">3</w:t>
            </w:r>
          </w:p>
        </w:tc>
      </w:tr>
      <w:tr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17"/>
                <w:szCs w:val="17"/>
              </w:rPr>
              <w:t xml:space="preserve">7 — Post Attivazione</w:t>
            </w:r>
          </w:p>
        </w:tc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4A4A6A"/>
                <w:sz w:val="17"/>
                <w:szCs w:val="17"/>
              </w:rPr>
              <w:t xml:space="preserve">Activation e retention</w:t>
            </w:r>
          </w:p>
        </w:tc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i/>
                <w:iCs/>
                <w:color w:val="4A4A6A"/>
                <w:sz w:val="17"/>
                <w:szCs w:val="17"/>
              </w:rPr>
              <w:t xml:space="preserve">Otteniamo insieme il massimo valore</w:t>
            </w:r>
          </w:p>
        </w:tc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  <w:shd w:fill="EAF9F9" w:color="EAF9F9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B9B6"/>
                <w:sz w:val="17"/>
                <w:szCs w:val="17"/>
              </w:rPr>
              <w:t xml:space="preserve">2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8"/>
          <w:szCs w:val="8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gridSpan w:val="1"/>
            <w:tcBorders>
              <w:top w:val="none"/>
              <w:left w:val="none"/>
              <w:bottom w:val="single" w:color="00B9B6" w:sz="6"/>
              <w:right w:val="none"/>
            </w:tcBorders>
            <w:shd w:fill="000059" w:color="000059" w:val="solid"/>
          </w:tcPr>
          <w:p>
            <w:pPr>
              <w:spacing w:after="60" w:before="180"/>
              <w:ind w:left="1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FASE 1 — DEMO</w:t>
            </w:r>
          </w:p>
          <w:p>
            <w:pPr>
              <w:spacing w:after="160"/>
              <w:ind w:left="160"/>
            </w:pPr>
            <w:r>
              <w:rPr>
                <w:rFonts w:ascii="Calibri" w:cs="Calibri" w:eastAsia="Calibri" w:hAnsi="Calibri"/>
                <w:i/>
                <w:iCs/>
                <w:color w:val="80DCDB"/>
                <w:sz w:val="19"/>
                <w:szCs w:val="19"/>
              </w:rPr>
              <w:t xml:space="preserve">Obiettivo: Far capire il valore di Earnext. Messaggio chiave: Guardi come funziona Earnext e cosa può cambiare nella relazione con i suoi clienti.</w:t>
            </w:r>
          </w:p>
        </w:tc>
      </w:tr>
    </w:tbl>
    <w:p>
      <w:r>
        <w:rPr>
          <w:sz w:val="4"/>
          <w:szCs w:val="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5%"/>
            <w:tcBorders>
              <w:top w:val="single" w:color="00B9B6" w:sz="6"/>
              <w:left w:val="single" w:color="00B9B6" w:sz="6"/>
              <w:bottom w:val="none" w:color="FFFFFF" w:sz="0"/>
              <w:right w:val="none" w:color="FFFFFF" w:sz="0"/>
            </w:tcBorders>
            <w:shd w:fill="EAF9F9" w:color="EAF9F9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22"/>
                <w:szCs w:val="22"/>
              </w:rPr>
              <w:t xml:space="preserve">1.1. INVITO DEMO</w:t>
            </w:r>
          </w:p>
        </w:tc>
        <w:tc>
          <w:tcPr>
            <w:tcW w:type="pct" w:w="22%"/>
            <w:tcBorders>
              <w:top w:val="single" w:color="00B9B6" w:sz="6"/>
              <w:left w:val="none" w:color="FFFFFF" w:sz="0"/>
              <w:bottom w:val="none" w:color="FFFFFF" w:sz="0"/>
              <w:right w:val="none" w:color="FFFFFF" w:sz="0"/>
            </w:tcBorders>
            <w:shd w:fill="EEF2F8" w:color="EEF2F8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4A6A"/>
                <w:sz w:val="18"/>
                <w:szCs w:val="18"/>
              </w:rPr>
              <w:t xml:space="preserve">Client Service</w:t>
            </w:r>
          </w:p>
        </w:tc>
        <w:tc>
          <w:tcPr>
            <w:tcW w:type="pct" w:w="23%"/>
            <w:tcBorders>
              <w:top w:val="single" w:color="00B9B6" w:sz="6"/>
              <w:left w:val="none" w:color="FFFFFF" w:sz="0"/>
              <w:bottom w:val="none" w:color="FFFFFF" w:sz="0"/>
              <w:right w:val="single" w:color="00B9B6" w:sz="6"/>
            </w:tcBorders>
            <w:shd w:fill="DCFCE7" w:color="DCFCE7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✓ Esiste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8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  <w:shd w:fill="F4F4F8" w:color="F4F4F8" w:val="solid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4A4A6A"/>
                <w:sz w:val="17"/>
                <w:szCs w:val="17"/>
              </w:rPr>
              <w:t xml:space="preserve">Timing</w:t>
            </w:r>
          </w:p>
        </w:tc>
        <w:tc>
          <w:tcPr>
            <w:tcW w:type="pct" w:w="82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4A4A6A"/>
                <w:sz w:val="18"/>
                <w:szCs w:val="18"/>
              </w:rPr>
              <w:t xml:space="preserve">Prima email di contatto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8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  <w:shd w:fill="F4F4F8" w:color="F4F4F8" w:val="solid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4A4A6A"/>
                <w:sz w:val="17"/>
                <w:szCs w:val="17"/>
              </w:rPr>
              <w:t xml:space="preserve">Oggetto</w:t>
            </w:r>
          </w:p>
        </w:tc>
        <w:tc>
          <w:tcPr>
            <w:tcW w:type="pct" w:w="82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20"/>
                <w:szCs w:val="20"/>
              </w:rPr>
              <w:t xml:space="preserve">Una demo di 30 minuti per scoprire Earnext</w:t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color w:val="000059"/>
          <w:sz w:val="18"/>
          <w:szCs w:val="18"/>
        </w:rPr>
        <w:t xml:space="preserve">Testo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Buongiorno [Nome],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le scrivo per proporle una breve demo di Earnext, la piattaforma di wealth planning per family office, consulenti indipendenti e professionisti patrimoniali.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In 30 minuti le mostreremo come aggregare automaticamente gli asset patrimoniali di un cliente, generare report professionali e migliorare la qualità della relazione consulenziale attraverso una visione patrimoniale chiara, aggiornata e condivisibile.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Può prenotare direttamente uno slot nel nostro calendario: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👉 https://www.earnext.com/it/contact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Oppure mi indichi la sua disponibilità e provvedo io a organizzare.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Cordiali saluti,</w:t>
      </w:r>
    </w:p>
    <w:p>
      <w:r>
        <w:rPr>
          <w:sz w:val="4"/>
          <w:szCs w:val="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B9B6" w:sz="2"/>
              <w:left w:val="single" w:color="00B9B6" w:sz="2"/>
              <w:bottom w:val="single" w:color="00B9B6" w:sz="2"/>
              <w:right w:val="single" w:color="00B9B6" w:sz="2"/>
            </w:tcBorders>
            <w:shd w:fill="EEF2F8" w:color="EEF2F8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17"/>
                <w:szCs w:val="17"/>
              </w:rPr>
              <w:t xml:space="preserve">Trigger AI</w:t>
            </w:r>
          </w:p>
        </w:tc>
        <w:tc>
          <w:tcPr>
            <w:tcBorders>
              <w:top w:val="single" w:color="00B9B6" w:sz="2"/>
              <w:left w:val="single" w:color="00B9B6" w:sz="2"/>
              <w:bottom w:val="single" w:color="00B9B6" w:sz="2"/>
              <w:right w:val="single" w:color="00B9B6" w:sz="2"/>
            </w:tcBorders>
            <w:shd w:fill="EEF2F8" w:color="EEF2F8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17"/>
                <w:szCs w:val="17"/>
              </w:rPr>
              <w:t xml:space="preserve">Score AI</w:t>
            </w:r>
          </w:p>
        </w:tc>
        <w:tc>
          <w:tcPr>
            <w:tcBorders>
              <w:top w:val="single" w:color="00B9B6" w:sz="2"/>
              <w:left w:val="single" w:color="00B9B6" w:sz="2"/>
              <w:bottom w:val="single" w:color="00B9B6" w:sz="2"/>
              <w:right w:val="single" w:color="00B9B6" w:sz="2"/>
            </w:tcBorders>
            <w:shd w:fill="EEF2F8" w:color="EEF2F8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17"/>
                <w:szCs w:val="17"/>
              </w:rPr>
              <w:t xml:space="preserve">Azione consigliata</w:t>
            </w:r>
          </w:p>
        </w:tc>
      </w:tr>
      <w:tr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4A4A6A"/>
                <w:sz w:val="17"/>
                <w:szCs w:val="17"/>
              </w:rPr>
              <w:t xml:space="preserve">Primo contatto — nessuna interazione precedente</w:t>
            </w:r>
          </w:p>
        </w:tc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608C97"/>
                <w:sz w:val="17"/>
                <w:szCs w:val="17"/>
              </w:rPr>
              <w:t xml:space="preserve">Score &lt; 45 (Bassa readiness)</w:t>
            </w:r>
          </w:p>
        </w:tc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6A34A"/>
                <w:sz w:val="17"/>
                <w:szCs w:val="17"/>
              </w:rPr>
              <w:t xml:space="preserve">Invio automatico o manuale da CS</w:t>
            </w:r>
          </w:p>
        </w:tc>
      </w:tr>
    </w:tbl>
    <w:p>
      <w:r>
        <w:rPr>
          <w:sz w:val="4"/>
          <w:szCs w:val="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B9B6" w:sz="3"/>
              <w:left w:val="single" w:color="00B9B6" w:sz="6"/>
              <w:bottom w:val="single" w:color="00B9B6" w:sz="3"/>
              <w:right w:val="none"/>
            </w:tcBorders>
            <w:shd w:fill="EAF9F9" w:color="EAF9F9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i/>
                <w:iCs/>
                <w:color w:val="005467"/>
                <w:sz w:val="17"/>
                <w:szCs w:val="17"/>
              </w:rPr>
              <w:t xml:space="preserve">💡  Personalizzare con nome e segmento. Usare 'family office' (non 'family officer').</w:t>
            </w:r>
          </w:p>
        </w:tc>
      </w:tr>
    </w:tbl>
    <w:p>
      <w:pPr>
        <w:pBdr>
          <w:bottom w:val="single" w:color="E0E0EB" w:sz="3"/>
        </w:pBdr>
        <w:spacing w:after="2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5%"/>
            <w:tcBorders>
              <w:top w:val="single" w:color="00B9B6" w:sz="6"/>
              <w:left w:val="single" w:color="00B9B6" w:sz="6"/>
              <w:bottom w:val="none" w:color="FFFFFF" w:sz="0"/>
              <w:right w:val="none" w:color="FFFFFF" w:sz="0"/>
            </w:tcBorders>
            <w:shd w:fill="EAF9F9" w:color="EAF9F9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22"/>
                <w:szCs w:val="22"/>
              </w:rPr>
              <w:t xml:space="preserve">1.2. NO FEEDBACK (1) — SOLLECITO</w:t>
            </w:r>
          </w:p>
        </w:tc>
        <w:tc>
          <w:tcPr>
            <w:tcW w:type="pct" w:w="22%"/>
            <w:tcBorders>
              <w:top w:val="single" w:color="00B9B6" w:sz="6"/>
              <w:left w:val="none" w:color="FFFFFF" w:sz="0"/>
              <w:bottom w:val="none" w:color="FFFFFF" w:sz="0"/>
              <w:right w:val="none" w:color="FFFFFF" w:sz="0"/>
            </w:tcBorders>
            <w:shd w:fill="EEF2F8" w:color="EEF2F8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4A6A"/>
                <w:sz w:val="18"/>
                <w:szCs w:val="18"/>
              </w:rPr>
              <w:t xml:space="preserve">Client Service</w:t>
            </w:r>
          </w:p>
        </w:tc>
        <w:tc>
          <w:tcPr>
            <w:tcW w:type="pct" w:w="23%"/>
            <w:tcBorders>
              <w:top w:val="single" w:color="00B9B6" w:sz="6"/>
              <w:left w:val="none" w:color="FFFFFF" w:sz="0"/>
              <w:bottom w:val="none" w:color="FFFFFF" w:sz="0"/>
              <w:right w:val="single" w:color="00B9B6" w:sz="6"/>
            </w:tcBorders>
            <w:shd w:fill="DCFCE7" w:color="DCFCE7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✓ Esiste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8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  <w:shd w:fill="F4F4F8" w:color="F4F4F8" w:val="solid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4A4A6A"/>
                <w:sz w:val="17"/>
                <w:szCs w:val="17"/>
              </w:rPr>
              <w:t xml:space="preserve">Timing</w:t>
            </w:r>
          </w:p>
        </w:tc>
        <w:tc>
          <w:tcPr>
            <w:tcW w:type="pct" w:w="82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4A4A6A"/>
                <w:sz w:val="18"/>
                <w:szCs w:val="18"/>
              </w:rPr>
              <w:t xml:space="preserve">7 giorni senza risposta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8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  <w:shd w:fill="F4F4F8" w:color="F4F4F8" w:val="solid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4A4A6A"/>
                <w:sz w:val="17"/>
                <w:szCs w:val="17"/>
              </w:rPr>
              <w:t xml:space="preserve">Oggetto</w:t>
            </w:r>
          </w:p>
        </w:tc>
        <w:tc>
          <w:tcPr>
            <w:tcW w:type="pct" w:w="82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20"/>
                <w:szCs w:val="20"/>
              </w:rPr>
              <w:t xml:space="preserve">Earnext — ancora disponibili per una demo</w:t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color w:val="000059"/>
          <w:sz w:val="18"/>
          <w:szCs w:val="18"/>
        </w:rPr>
        <w:t xml:space="preserve">Testo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Buongiorno [Nome],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le rinnovo l'invito a scoprire Earnext con una breve demo.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La piattaforma è pensata per aiutare i professionisti patrimoniali a offrire ai propri clienti una visione chiara e aggiornata di tutti gli asset, riducendo il tempo operativo e migliorando la qualità della relazione consulenziale.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Dopo la demo potrà testare gratuitamente la piattaforma per 30 giorni, con supporto dedicato.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👉 Prenoti una demo: https://www.earnext.com/it/contact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Cordiali saluti,</w:t>
      </w:r>
    </w:p>
    <w:p>
      <w:r>
        <w:rPr>
          <w:sz w:val="4"/>
          <w:szCs w:val="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B9B6" w:sz="2"/>
              <w:left w:val="single" w:color="00B9B6" w:sz="2"/>
              <w:bottom w:val="single" w:color="00B9B6" w:sz="2"/>
              <w:right w:val="single" w:color="00B9B6" w:sz="2"/>
            </w:tcBorders>
            <w:shd w:fill="EEF2F8" w:color="EEF2F8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17"/>
                <w:szCs w:val="17"/>
              </w:rPr>
              <w:t xml:space="preserve">Trigger AI</w:t>
            </w:r>
          </w:p>
        </w:tc>
        <w:tc>
          <w:tcPr>
            <w:tcBorders>
              <w:top w:val="single" w:color="00B9B6" w:sz="2"/>
              <w:left w:val="single" w:color="00B9B6" w:sz="2"/>
              <w:bottom w:val="single" w:color="00B9B6" w:sz="2"/>
              <w:right w:val="single" w:color="00B9B6" w:sz="2"/>
            </w:tcBorders>
            <w:shd w:fill="EEF2F8" w:color="EEF2F8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17"/>
                <w:szCs w:val="17"/>
              </w:rPr>
              <w:t xml:space="preserve">Score AI</w:t>
            </w:r>
          </w:p>
        </w:tc>
        <w:tc>
          <w:tcPr>
            <w:tcBorders>
              <w:top w:val="single" w:color="00B9B6" w:sz="2"/>
              <w:left w:val="single" w:color="00B9B6" w:sz="2"/>
              <w:bottom w:val="single" w:color="00B9B6" w:sz="2"/>
              <w:right w:val="single" w:color="00B9B6" w:sz="2"/>
            </w:tcBorders>
            <w:shd w:fill="EEF2F8" w:color="EEF2F8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17"/>
                <w:szCs w:val="17"/>
              </w:rPr>
              <w:t xml:space="preserve">Azione consigliata</w:t>
            </w:r>
          </w:p>
        </w:tc>
      </w:tr>
      <w:tr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4A4A6A"/>
                <w:sz w:val="17"/>
                <w:szCs w:val="17"/>
              </w:rPr>
              <w:t xml:space="preserve">Nessuna risposta dopo 7 giorni</w:t>
            </w:r>
          </w:p>
        </w:tc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608C97"/>
                <w:sz w:val="17"/>
                <w:szCs w:val="17"/>
              </w:rPr>
              <w:t xml:space="preserve">Score invariato — bassa engagement</w:t>
            </w:r>
          </w:p>
        </w:tc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6A34A"/>
                <w:sz w:val="17"/>
                <w:szCs w:val="17"/>
              </w:rPr>
              <w:t xml:space="preserve">Follow-up soft automatico</w:t>
            </w:r>
          </w:p>
        </w:tc>
      </w:tr>
    </w:tbl>
    <w:p>
      <w:r>
        <w:rPr>
          <w:sz w:val="4"/>
          <w:szCs w:val="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B9B6" w:sz="3"/>
              <w:left w:val="single" w:color="00B9B6" w:sz="6"/>
              <w:bottom w:val="single" w:color="00B9B6" w:sz="3"/>
              <w:right w:val="none"/>
            </w:tcBorders>
            <w:shd w:fill="EAF9F9" w:color="EAF9F9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i/>
                <w:iCs/>
                <w:color w:val="005467"/>
                <w:sz w:val="17"/>
                <w:szCs w:val="17"/>
              </w:rPr>
              <w:t xml:space="preserve">💡  Aggiunge il valore B2B-B2C: non solo funzionalità, ma miglioramento della relazione con il cliente finale.</w:t>
            </w:r>
          </w:p>
        </w:tc>
      </w:tr>
    </w:tbl>
    <w:p>
      <w:pPr>
        <w:pBdr>
          <w:bottom w:val="single" w:color="E0E0EB" w:sz="3"/>
        </w:pBdr>
        <w:spacing w:after="2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5%"/>
            <w:tcBorders>
              <w:top w:val="single" w:color="00B9B6" w:sz="6"/>
              <w:left w:val="single" w:color="00B9B6" w:sz="6"/>
              <w:bottom w:val="none" w:color="FFFFFF" w:sz="0"/>
              <w:right w:val="none" w:color="FFFFFF" w:sz="0"/>
            </w:tcBorders>
            <w:shd w:fill="EAF9F9" w:color="EAF9F9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22"/>
                <w:szCs w:val="22"/>
              </w:rPr>
              <w:t xml:space="preserve">1.3. NO FEEDBACK (2) — ULTIMO CONTATTO</w:t>
            </w:r>
          </w:p>
        </w:tc>
        <w:tc>
          <w:tcPr>
            <w:tcW w:type="pct" w:w="22%"/>
            <w:tcBorders>
              <w:top w:val="single" w:color="00B9B6" w:sz="6"/>
              <w:left w:val="none" w:color="FFFFFF" w:sz="0"/>
              <w:bottom w:val="none" w:color="FFFFFF" w:sz="0"/>
              <w:right w:val="none" w:color="FFFFFF" w:sz="0"/>
            </w:tcBorders>
            <w:shd w:fill="EEF2F8" w:color="EEF2F8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4A6A"/>
                <w:sz w:val="18"/>
                <w:szCs w:val="18"/>
              </w:rPr>
              <w:t xml:space="preserve">Client Service</w:t>
            </w:r>
          </w:p>
        </w:tc>
        <w:tc>
          <w:tcPr>
            <w:tcW w:type="pct" w:w="23%"/>
            <w:tcBorders>
              <w:top w:val="single" w:color="00B9B6" w:sz="6"/>
              <w:left w:val="none" w:color="FFFFFF" w:sz="0"/>
              <w:bottom w:val="none" w:color="FFFFFF" w:sz="0"/>
              <w:right w:val="single" w:color="00B9B6" w:sz="6"/>
            </w:tcBorders>
            <w:shd w:fill="DCFCE7" w:color="DCFCE7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✓ Esiste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8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  <w:shd w:fill="F4F4F8" w:color="F4F4F8" w:val="solid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4A4A6A"/>
                <w:sz w:val="17"/>
                <w:szCs w:val="17"/>
              </w:rPr>
              <w:t xml:space="preserve">Timing</w:t>
            </w:r>
          </w:p>
        </w:tc>
        <w:tc>
          <w:tcPr>
            <w:tcW w:type="pct" w:w="82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4A4A6A"/>
                <w:sz w:val="18"/>
                <w:szCs w:val="18"/>
              </w:rPr>
              <w:t xml:space="preserve">7 giorni dopo il secondo sollecito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8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  <w:shd w:fill="F4F4F8" w:color="F4F4F8" w:val="solid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4A4A6A"/>
                <w:sz w:val="17"/>
                <w:szCs w:val="17"/>
              </w:rPr>
              <w:t xml:space="preserve">Oggetto</w:t>
            </w:r>
          </w:p>
        </w:tc>
        <w:tc>
          <w:tcPr>
            <w:tcW w:type="pct" w:w="82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20"/>
                <w:szCs w:val="20"/>
              </w:rPr>
              <w:t xml:space="preserve">Earnext — può esplorarlo anche in autonomia</w:t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color w:val="000059"/>
          <w:sz w:val="18"/>
          <w:szCs w:val="18"/>
        </w:rPr>
        <w:t xml:space="preserve">Testo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Buongiorno [Nome],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questa è la mia ultima email prima di lasciarle spazio.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Se preferisce esplorare la piattaforma in autonomia, può registrarsi gratuitamente qui: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👉 Registrazione: https://app.earnext.com/register-pro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Se invece preferisce una guida, siamo disponibili per una demo quando sarà il momento giusto per lei.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La aspettiamo.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Cordiali saluti,</w:t>
      </w:r>
    </w:p>
    <w:p>
      <w:r>
        <w:rPr>
          <w:sz w:val="4"/>
          <w:szCs w:val="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B9B6" w:sz="2"/>
              <w:left w:val="single" w:color="00B9B6" w:sz="2"/>
              <w:bottom w:val="single" w:color="00B9B6" w:sz="2"/>
              <w:right w:val="single" w:color="00B9B6" w:sz="2"/>
            </w:tcBorders>
            <w:shd w:fill="EEF2F8" w:color="EEF2F8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17"/>
                <w:szCs w:val="17"/>
              </w:rPr>
              <w:t xml:space="preserve">Trigger AI</w:t>
            </w:r>
          </w:p>
        </w:tc>
        <w:tc>
          <w:tcPr>
            <w:tcBorders>
              <w:top w:val="single" w:color="00B9B6" w:sz="2"/>
              <w:left w:val="single" w:color="00B9B6" w:sz="2"/>
              <w:bottom w:val="single" w:color="00B9B6" w:sz="2"/>
              <w:right w:val="single" w:color="00B9B6" w:sz="2"/>
            </w:tcBorders>
            <w:shd w:fill="EEF2F8" w:color="EEF2F8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17"/>
                <w:szCs w:val="17"/>
              </w:rPr>
              <w:t xml:space="preserve">Score AI</w:t>
            </w:r>
          </w:p>
        </w:tc>
        <w:tc>
          <w:tcPr>
            <w:tcBorders>
              <w:top w:val="single" w:color="00B9B6" w:sz="2"/>
              <w:left w:val="single" w:color="00B9B6" w:sz="2"/>
              <w:bottom w:val="single" w:color="00B9B6" w:sz="2"/>
              <w:right w:val="single" w:color="00B9B6" w:sz="2"/>
            </w:tcBorders>
            <w:shd w:fill="EEF2F8" w:color="EEF2F8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17"/>
                <w:szCs w:val="17"/>
              </w:rPr>
              <w:t xml:space="preserve">Azione consigliata</w:t>
            </w:r>
          </w:p>
        </w:tc>
      </w:tr>
      <w:tr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4A4A6A"/>
                <w:sz w:val="17"/>
                <w:szCs w:val="17"/>
              </w:rPr>
              <w:t xml:space="preserve">Nessuna risposta dopo ulteriori 7 giorni</w:t>
            </w:r>
          </w:p>
        </w:tc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608C97"/>
                <w:sz w:val="17"/>
                <w:szCs w:val="17"/>
              </w:rPr>
              <w:t xml:space="preserve">Score basso — lead freddo</w:t>
            </w:r>
          </w:p>
        </w:tc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6A34A"/>
                <w:sz w:val="17"/>
                <w:szCs w:val="17"/>
              </w:rPr>
              <w:t xml:space="preserve">Chiude il ciclo. Nessuna email successiva.</w:t>
            </w:r>
          </w:p>
        </w:tc>
      </w:tr>
    </w:tbl>
    <w:p>
      <w:r>
        <w:rPr>
          <w:sz w:val="4"/>
          <w:szCs w:val="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B9B6" w:sz="3"/>
              <w:left w:val="single" w:color="00B9B6" w:sz="6"/>
              <w:bottom w:val="single" w:color="00B9B6" w:sz="3"/>
              <w:right w:val="none"/>
            </w:tcBorders>
            <w:shd w:fill="EAF9F9" w:color="EAF9F9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i/>
                <w:iCs/>
                <w:color w:val="005467"/>
                <w:sz w:val="17"/>
                <w:szCs w:val="17"/>
              </w:rPr>
              <w:t xml:space="preserve">💡  Doppia CTA: autonomia o supporto. Non inviare ulteriori email dopo questa.</w:t>
            </w:r>
          </w:p>
        </w:tc>
      </w:tr>
    </w:tbl>
    <w:p>
      <w:pPr>
        <w:pBdr>
          <w:bottom w:val="single" w:color="E0E0EB" w:sz="3"/>
        </w:pBdr>
        <w:spacing w:after="220" w:before="120"/>
      </w:pPr>
    </w:p>
    <w:p>
      <w:r>
        <w:rPr>
          <w:sz w:val="8"/>
          <w:szCs w:val="8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gridSpan w:val="1"/>
            <w:tcBorders>
              <w:top w:val="none"/>
              <w:left w:val="none"/>
              <w:bottom w:val="single" w:color="00B9B6" w:sz="6"/>
              <w:right w:val="none"/>
            </w:tcBorders>
            <w:shd w:fill="000059" w:color="000059" w:val="solid"/>
          </w:tcPr>
          <w:p>
            <w:pPr>
              <w:spacing w:after="60" w:before="180"/>
              <w:ind w:left="1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FASE 2 — DEMO FOLLOW-UP</w:t>
            </w:r>
          </w:p>
          <w:p>
            <w:pPr>
              <w:spacing w:after="160"/>
              <w:ind w:left="160"/>
            </w:pPr>
            <w:r>
              <w:rPr>
                <w:rFonts w:ascii="Calibri" w:cs="Calibri" w:eastAsia="Calibri" w:hAnsi="Calibri"/>
                <w:i/>
                <w:iCs/>
                <w:color w:val="80DCDB"/>
                <w:sz w:val="19"/>
                <w:szCs w:val="19"/>
              </w:rPr>
              <w:t xml:space="preserve">Obiettivo: Consolidare l'interesse e avviare la registrazione. Messaggio chiave: Ha visto come funziona — ora lo provi su un caso reale.</w:t>
            </w:r>
          </w:p>
        </w:tc>
      </w:tr>
    </w:tbl>
    <w:p>
      <w:r>
        <w:rPr>
          <w:sz w:val="4"/>
          <w:szCs w:val="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5%"/>
            <w:tcBorders>
              <w:top w:val="single" w:color="00B9B6" w:sz="6"/>
              <w:left w:val="single" w:color="00B9B6" w:sz="6"/>
              <w:bottom w:val="none" w:color="FFFFFF" w:sz="0"/>
              <w:right w:val="none" w:color="FFFFFF" w:sz="0"/>
            </w:tcBorders>
            <w:shd w:fill="EAF9F9" w:color="EAF9F9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22"/>
                <w:szCs w:val="22"/>
              </w:rPr>
              <w:t xml:space="preserve">2.1. FOLLOW-UP POST DEMO</w:t>
            </w:r>
          </w:p>
        </w:tc>
        <w:tc>
          <w:tcPr>
            <w:tcW w:type="pct" w:w="22%"/>
            <w:tcBorders>
              <w:top w:val="single" w:color="00B9B6" w:sz="6"/>
              <w:left w:val="none" w:color="FFFFFF" w:sz="0"/>
              <w:bottom w:val="none" w:color="FFFFFF" w:sz="0"/>
              <w:right w:val="none" w:color="FFFFFF" w:sz="0"/>
            </w:tcBorders>
            <w:shd w:fill="EEF2F8" w:color="EEF2F8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4A6A"/>
                <w:sz w:val="18"/>
                <w:szCs w:val="18"/>
              </w:rPr>
              <w:t xml:space="preserve">Client Service</w:t>
            </w:r>
          </w:p>
        </w:tc>
        <w:tc>
          <w:tcPr>
            <w:tcW w:type="pct" w:w="23%"/>
            <w:tcBorders>
              <w:top w:val="single" w:color="00B9B6" w:sz="6"/>
              <w:left w:val="none" w:color="FFFFFF" w:sz="0"/>
              <w:bottom w:val="none" w:color="FFFFFF" w:sz="0"/>
              <w:right w:val="single" w:color="00B9B6" w:sz="6"/>
            </w:tcBorders>
            <w:shd w:fill="DCFCE7" w:color="DCFCE7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✓ Esiste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8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  <w:shd w:fill="F4F4F8" w:color="F4F4F8" w:val="solid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4A4A6A"/>
                <w:sz w:val="17"/>
                <w:szCs w:val="17"/>
              </w:rPr>
              <w:t xml:space="preserve">Timing</w:t>
            </w:r>
          </w:p>
        </w:tc>
        <w:tc>
          <w:tcPr>
            <w:tcW w:type="pct" w:w="82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4A4A6A"/>
                <w:sz w:val="18"/>
                <w:szCs w:val="18"/>
              </w:rPr>
              <w:t xml:space="preserve">Entro 24h dalla demo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8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  <w:shd w:fill="F4F4F8" w:color="F4F4F8" w:val="solid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4A4A6A"/>
                <w:sz w:val="17"/>
                <w:szCs w:val="17"/>
              </w:rPr>
              <w:t xml:space="preserve">Oggetto</w:t>
            </w:r>
          </w:p>
        </w:tc>
        <w:tc>
          <w:tcPr>
            <w:tcW w:type="pct" w:w="82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20"/>
                <w:szCs w:val="20"/>
              </w:rPr>
              <w:t xml:space="preserve">Grazie per la demo — ecco i prossimi passi</w:t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color w:val="000059"/>
          <w:sz w:val="18"/>
          <w:szCs w:val="18"/>
        </w:rPr>
        <w:t xml:space="preserve">Testo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Buongiorno [Nome],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la ringrazio per il tempo dedicato e per l'interesse mostrato durante la demo.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In allegato trova: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• La presentazione della piattaforma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• La lista degli intermediari collegati e in fase di collegamento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• Un esempio di report patrimoniale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Per iniziare il test gratuito si registri qui: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👉 https://app.earnext.com/register-pro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Avrà a disposizione: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• 30 giorni per esplorare il cliente demo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• Fino a 3 clienti in test con 30 giorni di prova gratuita ciascuno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• Supporto dedicato durante tutto il periodo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• Possibilità di aggiungere utenti delegati gratuitamente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Sono disponibile per una call se desidera approfondire un aspetto specifico.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Cordiali saluti,</w:t>
      </w:r>
    </w:p>
    <w:p>
      <w:r>
        <w:rPr>
          <w:sz w:val="4"/>
          <w:szCs w:val="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B9B6" w:sz="2"/>
              <w:left w:val="single" w:color="00B9B6" w:sz="2"/>
              <w:bottom w:val="single" w:color="00B9B6" w:sz="2"/>
              <w:right w:val="single" w:color="00B9B6" w:sz="2"/>
            </w:tcBorders>
            <w:shd w:fill="EEF2F8" w:color="EEF2F8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17"/>
                <w:szCs w:val="17"/>
              </w:rPr>
              <w:t xml:space="preserve">Trigger AI</w:t>
            </w:r>
          </w:p>
        </w:tc>
        <w:tc>
          <w:tcPr>
            <w:tcBorders>
              <w:top w:val="single" w:color="00B9B6" w:sz="2"/>
              <w:left w:val="single" w:color="00B9B6" w:sz="2"/>
              <w:bottom w:val="single" w:color="00B9B6" w:sz="2"/>
              <w:right w:val="single" w:color="00B9B6" w:sz="2"/>
            </w:tcBorders>
            <w:shd w:fill="EEF2F8" w:color="EEF2F8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17"/>
                <w:szCs w:val="17"/>
              </w:rPr>
              <w:t xml:space="preserve">Score AI</w:t>
            </w:r>
          </w:p>
        </w:tc>
        <w:tc>
          <w:tcPr>
            <w:tcBorders>
              <w:top w:val="single" w:color="00B9B6" w:sz="2"/>
              <w:left w:val="single" w:color="00B9B6" w:sz="2"/>
              <w:bottom w:val="single" w:color="00B9B6" w:sz="2"/>
              <w:right w:val="single" w:color="00B9B6" w:sz="2"/>
            </w:tcBorders>
            <w:shd w:fill="EEF2F8" w:color="EEF2F8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17"/>
                <w:szCs w:val="17"/>
              </w:rPr>
              <w:t xml:space="preserve">Azione consigliata</w:t>
            </w:r>
          </w:p>
        </w:tc>
      </w:tr>
      <w:tr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4A4A6A"/>
                <w:sz w:val="17"/>
                <w:szCs w:val="17"/>
              </w:rPr>
              <w:t xml:space="preserve">Demo completata</w:t>
            </w:r>
          </w:p>
        </w:tc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608C97"/>
                <w:sz w:val="17"/>
                <w:szCs w:val="17"/>
              </w:rPr>
              <w:t xml:space="preserve">Score in crescita — media/alta readiness</w:t>
            </w:r>
          </w:p>
        </w:tc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6A34A"/>
                <w:sz w:val="17"/>
                <w:szCs w:val="17"/>
              </w:rPr>
              <w:t xml:space="preserve">Invio immediato entro 24h. Allegare i 3 documenti.</w:t>
            </w:r>
          </w:p>
        </w:tc>
      </w:tr>
    </w:tbl>
    <w:p>
      <w:r>
        <w:rPr>
          <w:sz w:val="4"/>
          <w:szCs w:val="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B9B6" w:sz="3"/>
              <w:left w:val="single" w:color="00B9B6" w:sz="6"/>
              <w:bottom w:val="single" w:color="00B9B6" w:sz="3"/>
              <w:right w:val="none"/>
            </w:tcBorders>
            <w:shd w:fill="EAF9F9" w:color="EAF9F9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i/>
                <w:iCs/>
                <w:color w:val="005467"/>
                <w:sz w:val="17"/>
                <w:szCs w:val="17"/>
              </w:rPr>
              <w:t xml:space="preserve">💡  Inviare entro 24h dalla demo. Allegare sempre i tre documenti citati.</w:t>
            </w:r>
          </w:p>
        </w:tc>
      </w:tr>
    </w:tbl>
    <w:p>
      <w:pPr>
        <w:pBdr>
          <w:bottom w:val="single" w:color="E0E0EB" w:sz="3"/>
        </w:pBdr>
        <w:spacing w:after="2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5%"/>
            <w:tcBorders>
              <w:top w:val="single" w:color="00B9B6" w:sz="6"/>
              <w:left w:val="single" w:color="00B9B6" w:sz="6"/>
              <w:bottom w:val="none" w:color="FFFFFF" w:sz="0"/>
              <w:right w:val="none" w:color="FFFFFF" w:sz="0"/>
            </w:tcBorders>
            <w:shd w:fill="EAF9F9" w:color="EAF9F9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22"/>
                <w:szCs w:val="22"/>
              </w:rPr>
              <w:t xml:space="preserve">2.2. VALUE PERCEPTION — EMAIL INTERMEDIA</w:t>
            </w:r>
          </w:p>
        </w:tc>
        <w:tc>
          <w:tcPr>
            <w:tcW w:type="pct" w:w="22%"/>
            <w:tcBorders>
              <w:top w:val="single" w:color="00B9B6" w:sz="6"/>
              <w:left w:val="none" w:color="FFFFFF" w:sz="0"/>
              <w:bottom w:val="none" w:color="FFFFFF" w:sz="0"/>
              <w:right w:val="none" w:color="FFFFFF" w:sz="0"/>
            </w:tcBorders>
            <w:shd w:fill="EEF2F8" w:color="EEF2F8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4A6A"/>
                <w:sz w:val="18"/>
                <w:szCs w:val="18"/>
              </w:rPr>
              <w:t xml:space="preserve">Client Service</w:t>
            </w:r>
          </w:p>
        </w:tc>
        <w:tc>
          <w:tcPr>
            <w:tcW w:type="pct" w:w="23%"/>
            <w:tcBorders>
              <w:top w:val="single" w:color="00B9B6" w:sz="6"/>
              <w:left w:val="none" w:color="FFFFFF" w:sz="0"/>
              <w:bottom w:val="none" w:color="FFFFFF" w:sz="0"/>
              <w:right w:val="single" w:color="00B9B6" w:sz="6"/>
            </w:tcBorders>
            <w:shd w:fill="FEF3C7" w:color="FEF3C7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⚠ Da implementare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8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  <w:shd w:fill="F4F4F8" w:color="F4F4F8" w:val="solid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4A4A6A"/>
                <w:sz w:val="17"/>
                <w:szCs w:val="17"/>
              </w:rPr>
              <w:t xml:space="preserve">Timing</w:t>
            </w:r>
          </w:p>
        </w:tc>
        <w:tc>
          <w:tcPr>
            <w:tcW w:type="pct" w:w="82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4A4A6A"/>
                <w:sz w:val="18"/>
                <w:szCs w:val="18"/>
              </w:rPr>
              <w:t xml:space="preserve">3-4 giorni dopo la demo, prima del sollecito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8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  <w:shd w:fill="F4F4F8" w:color="F4F4F8" w:val="solid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4A4A6A"/>
                <w:sz w:val="17"/>
                <w:szCs w:val="17"/>
              </w:rPr>
              <w:t xml:space="preserve">Oggetto</w:t>
            </w:r>
          </w:p>
        </w:tc>
        <w:tc>
          <w:tcPr>
            <w:tcW w:type="pct" w:w="82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20"/>
                <w:szCs w:val="20"/>
              </w:rPr>
              <w:t xml:space="preserve">Earnext — trasformare i dati patrimoniali in consulenza</w:t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color w:val="000059"/>
          <w:sz w:val="18"/>
          <w:szCs w:val="18"/>
        </w:rPr>
        <w:t xml:space="preserve">Testo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Buongiorno [Nome],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dopo la demo, volevamo lasciarle un punto di sintesi sul valore principale di Earnext.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La piattaforma non è pensata solo per aggregare dati patrimoniali, ma per aiutare il professionista a trasformare informazioni frammentate in una visione chiara, aggiornata e utile nella relazione con il cliente finale.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In particolare, Earnext consente di: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• centralizzare asset finanziari e non finanziari in un'unica vista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• generare report patrimoniali professionali e personalizzabili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• supportare simulazioni e pianificazione per obiettivi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• rendere più efficace e strutturato il dialogo consulenziale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Se desidera, possiamo organizzare una breve call per approfondire il caso d'uso più vicino alla sua attività.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👉 Prenoti una call: https://www.earnext.com/it/contact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Cordiali saluti,</w:t>
      </w:r>
    </w:p>
    <w:p>
      <w:r>
        <w:rPr>
          <w:sz w:val="4"/>
          <w:szCs w:val="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B9B6" w:sz="2"/>
              <w:left w:val="single" w:color="00B9B6" w:sz="2"/>
              <w:bottom w:val="single" w:color="00B9B6" w:sz="2"/>
              <w:right w:val="single" w:color="00B9B6" w:sz="2"/>
            </w:tcBorders>
            <w:shd w:fill="EEF2F8" w:color="EEF2F8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17"/>
                <w:szCs w:val="17"/>
              </w:rPr>
              <w:t xml:space="preserve">Trigger AI</w:t>
            </w:r>
          </w:p>
        </w:tc>
        <w:tc>
          <w:tcPr>
            <w:tcBorders>
              <w:top w:val="single" w:color="00B9B6" w:sz="2"/>
              <w:left w:val="single" w:color="00B9B6" w:sz="2"/>
              <w:bottom w:val="single" w:color="00B9B6" w:sz="2"/>
              <w:right w:val="single" w:color="00B9B6" w:sz="2"/>
            </w:tcBorders>
            <w:shd w:fill="EEF2F8" w:color="EEF2F8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17"/>
                <w:szCs w:val="17"/>
              </w:rPr>
              <w:t xml:space="preserve">Score AI</w:t>
            </w:r>
          </w:p>
        </w:tc>
        <w:tc>
          <w:tcPr>
            <w:tcBorders>
              <w:top w:val="single" w:color="00B9B6" w:sz="2"/>
              <w:left w:val="single" w:color="00B9B6" w:sz="2"/>
              <w:bottom w:val="single" w:color="00B9B6" w:sz="2"/>
              <w:right w:val="single" w:color="00B9B6" w:sz="2"/>
            </w:tcBorders>
            <w:shd w:fill="EEF2F8" w:color="EEF2F8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17"/>
                <w:szCs w:val="17"/>
              </w:rPr>
              <w:t xml:space="preserve">Azione consigliata</w:t>
            </w:r>
          </w:p>
        </w:tc>
      </w:tr>
      <w:tr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4A4A6A"/>
                <w:sz w:val="17"/>
                <w:szCs w:val="17"/>
              </w:rPr>
              <w:t xml:space="preserve">Demo completata — nessuna registrazione dopo 3 giorni</w:t>
            </w:r>
          </w:p>
        </w:tc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608C97"/>
                <w:sz w:val="17"/>
                <w:szCs w:val="17"/>
              </w:rPr>
              <w:t xml:space="preserve">Score medio — value perception da rafforzare</w:t>
            </w:r>
          </w:p>
        </w:tc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6A34A"/>
                <w:sz w:val="17"/>
                <w:szCs w:val="17"/>
              </w:rPr>
              <w:t xml:space="preserve">Colma il gap tra 'ho visto la demo' e 'ho capito perché mi serve'.</w:t>
            </w:r>
          </w:p>
        </w:tc>
      </w:tr>
    </w:tbl>
    <w:p>
      <w:r>
        <w:rPr>
          <w:sz w:val="4"/>
          <w:szCs w:val="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B9B6" w:sz="3"/>
              <w:left w:val="single" w:color="00B9B6" w:sz="6"/>
              <w:bottom w:val="single" w:color="00B9B6" w:sz="3"/>
              <w:right w:val="none"/>
            </w:tcBorders>
            <w:shd w:fill="EAF9F9" w:color="EAF9F9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i/>
                <w:iCs/>
                <w:color w:val="005467"/>
                <w:sz w:val="17"/>
                <w:szCs w:val="17"/>
              </w:rPr>
              <w:t xml:space="preserve">💡  Email nuova — fondamentale per il progetto AI. Serve a rafforzare la value perception prima che il lead si raffreddi.</w:t>
            </w:r>
          </w:p>
        </w:tc>
      </w:tr>
    </w:tbl>
    <w:p>
      <w:pPr>
        <w:pBdr>
          <w:bottom w:val="single" w:color="E0E0EB" w:sz="3"/>
        </w:pBdr>
        <w:spacing w:after="2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5%"/>
            <w:tcBorders>
              <w:top w:val="single" w:color="00B9B6" w:sz="6"/>
              <w:left w:val="single" w:color="00B9B6" w:sz="6"/>
              <w:bottom w:val="none" w:color="FFFFFF" w:sz="0"/>
              <w:right w:val="none" w:color="FFFFFF" w:sz="0"/>
            </w:tcBorders>
            <w:shd w:fill="EAF9F9" w:color="EAF9F9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22"/>
                <w:szCs w:val="22"/>
              </w:rPr>
              <w:t xml:space="preserve">2.3. NO FEEDBACK (1) — SOLLECITO FOLLOW-UP</w:t>
            </w:r>
          </w:p>
        </w:tc>
        <w:tc>
          <w:tcPr>
            <w:tcW w:type="pct" w:w="22%"/>
            <w:tcBorders>
              <w:top w:val="single" w:color="00B9B6" w:sz="6"/>
              <w:left w:val="none" w:color="FFFFFF" w:sz="0"/>
              <w:bottom w:val="none" w:color="FFFFFF" w:sz="0"/>
              <w:right w:val="none" w:color="FFFFFF" w:sz="0"/>
            </w:tcBorders>
            <w:shd w:fill="EEF2F8" w:color="EEF2F8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4A6A"/>
                <w:sz w:val="18"/>
                <w:szCs w:val="18"/>
              </w:rPr>
              <w:t xml:space="preserve">Client Service</w:t>
            </w:r>
          </w:p>
        </w:tc>
        <w:tc>
          <w:tcPr>
            <w:tcW w:type="pct" w:w="23%"/>
            <w:tcBorders>
              <w:top w:val="single" w:color="00B9B6" w:sz="6"/>
              <w:left w:val="none" w:color="FFFFFF" w:sz="0"/>
              <w:bottom w:val="none" w:color="FFFFFF" w:sz="0"/>
              <w:right w:val="single" w:color="00B9B6" w:sz="6"/>
            </w:tcBorders>
            <w:shd w:fill="DCFCE7" w:color="DCFCE7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✓ Esiste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8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  <w:shd w:fill="F4F4F8" w:color="F4F4F8" w:val="solid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4A4A6A"/>
                <w:sz w:val="17"/>
                <w:szCs w:val="17"/>
              </w:rPr>
              <w:t xml:space="preserve">Timing</w:t>
            </w:r>
          </w:p>
        </w:tc>
        <w:tc>
          <w:tcPr>
            <w:tcW w:type="pct" w:w="82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4A4A6A"/>
                <w:sz w:val="18"/>
                <w:szCs w:val="18"/>
              </w:rPr>
              <w:t xml:space="preserve">7 giorni senza registrazione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8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  <w:shd w:fill="F4F4F8" w:color="F4F4F8" w:val="solid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4A4A6A"/>
                <w:sz w:val="17"/>
                <w:szCs w:val="17"/>
              </w:rPr>
              <w:t xml:space="preserve">Oggetto</w:t>
            </w:r>
          </w:p>
        </w:tc>
        <w:tc>
          <w:tcPr>
            <w:tcW w:type="pct" w:w="82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20"/>
                <w:szCs w:val="20"/>
              </w:rPr>
              <w:t xml:space="preserve">Earnext — possiamo aiutarla nella registrazione</w:t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color w:val="000059"/>
          <w:sz w:val="18"/>
          <w:szCs w:val="18"/>
        </w:rPr>
        <w:t xml:space="preserve">Testo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Buongiorno [Nome],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spero tutto bene.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Se lo desidera, possiamo fissare una call di un'ora per accompagnarla nella registrazione e nei primi passi sulla piattaforma.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👉 Richieda supporto operativo: https://www.earnext.com/it/contact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Cordiali saluti,</w:t>
      </w:r>
    </w:p>
    <w:p>
      <w:r>
        <w:rPr>
          <w:sz w:val="4"/>
          <w:szCs w:val="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B9B6" w:sz="2"/>
              <w:left w:val="single" w:color="00B9B6" w:sz="2"/>
              <w:bottom w:val="single" w:color="00B9B6" w:sz="2"/>
              <w:right w:val="single" w:color="00B9B6" w:sz="2"/>
            </w:tcBorders>
            <w:shd w:fill="EEF2F8" w:color="EEF2F8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17"/>
                <w:szCs w:val="17"/>
              </w:rPr>
              <w:t xml:space="preserve">Trigger AI</w:t>
            </w:r>
          </w:p>
        </w:tc>
        <w:tc>
          <w:tcPr>
            <w:tcBorders>
              <w:top w:val="single" w:color="00B9B6" w:sz="2"/>
              <w:left w:val="single" w:color="00B9B6" w:sz="2"/>
              <w:bottom w:val="single" w:color="00B9B6" w:sz="2"/>
              <w:right w:val="single" w:color="00B9B6" w:sz="2"/>
            </w:tcBorders>
            <w:shd w:fill="EEF2F8" w:color="EEF2F8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17"/>
                <w:szCs w:val="17"/>
              </w:rPr>
              <w:t xml:space="preserve">Score AI</w:t>
            </w:r>
          </w:p>
        </w:tc>
        <w:tc>
          <w:tcPr>
            <w:tcBorders>
              <w:top w:val="single" w:color="00B9B6" w:sz="2"/>
              <w:left w:val="single" w:color="00B9B6" w:sz="2"/>
              <w:bottom w:val="single" w:color="00B9B6" w:sz="2"/>
              <w:right w:val="single" w:color="00B9B6" w:sz="2"/>
            </w:tcBorders>
            <w:shd w:fill="EEF2F8" w:color="EEF2F8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17"/>
                <w:szCs w:val="17"/>
              </w:rPr>
              <w:t xml:space="preserve">Azione consigliata</w:t>
            </w:r>
          </w:p>
        </w:tc>
      </w:tr>
      <w:tr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4A4A6A"/>
                <w:sz w:val="17"/>
                <w:szCs w:val="17"/>
              </w:rPr>
              <w:t xml:space="preserve">Nessuna registrazione dopo 7 giorni dal follow-up</w:t>
            </w:r>
          </w:p>
        </w:tc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608C97"/>
                <w:sz w:val="17"/>
                <w:szCs w:val="17"/>
              </w:rPr>
              <w:t xml:space="preserve">Score in calo — engagement assente</w:t>
            </w:r>
          </w:p>
        </w:tc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6A34A"/>
                <w:sz w:val="17"/>
                <w:szCs w:val="17"/>
              </w:rPr>
              <w:t xml:space="preserve">Obiettivo unico: fissare la call di onboarding.</w:t>
            </w:r>
          </w:p>
        </w:tc>
      </w:tr>
    </w:tbl>
    <w:p>
      <w:r>
        <w:rPr>
          <w:sz w:val="4"/>
          <w:szCs w:val="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B9B6" w:sz="3"/>
              <w:left w:val="single" w:color="00B9B6" w:sz="6"/>
              <w:bottom w:val="single" w:color="00B9B6" w:sz="3"/>
              <w:right w:val="none"/>
            </w:tcBorders>
            <w:shd w:fill="EAF9F9" w:color="EAF9F9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i/>
                <w:iCs/>
                <w:color w:val="005467"/>
                <w:sz w:val="17"/>
                <w:szCs w:val="17"/>
              </w:rPr>
              <w:t xml:space="preserve">💡  Email molto breve. CTA specifica: 'Richieda supporto operativo'.</w:t>
            </w:r>
          </w:p>
        </w:tc>
      </w:tr>
    </w:tbl>
    <w:p>
      <w:pPr>
        <w:pBdr>
          <w:bottom w:val="single" w:color="E0E0EB" w:sz="3"/>
        </w:pBdr>
        <w:spacing w:after="2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5%"/>
            <w:tcBorders>
              <w:top w:val="single" w:color="00B9B6" w:sz="6"/>
              <w:left w:val="single" w:color="00B9B6" w:sz="6"/>
              <w:bottom w:val="none" w:color="FFFFFF" w:sz="0"/>
              <w:right w:val="none" w:color="FFFFFF" w:sz="0"/>
            </w:tcBorders>
            <w:shd w:fill="EAF9F9" w:color="EAF9F9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22"/>
                <w:szCs w:val="22"/>
              </w:rPr>
              <w:t xml:space="preserve">2.4. NO FEEDBACK (2) — ULTIMO CONTATTO</w:t>
            </w:r>
          </w:p>
        </w:tc>
        <w:tc>
          <w:tcPr>
            <w:tcW w:type="pct" w:w="22%"/>
            <w:tcBorders>
              <w:top w:val="single" w:color="00B9B6" w:sz="6"/>
              <w:left w:val="none" w:color="FFFFFF" w:sz="0"/>
              <w:bottom w:val="none" w:color="FFFFFF" w:sz="0"/>
              <w:right w:val="none" w:color="FFFFFF" w:sz="0"/>
            </w:tcBorders>
            <w:shd w:fill="EEF2F8" w:color="EEF2F8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4A6A"/>
                <w:sz w:val="18"/>
                <w:szCs w:val="18"/>
              </w:rPr>
              <w:t xml:space="preserve">Client Service</w:t>
            </w:r>
          </w:p>
        </w:tc>
        <w:tc>
          <w:tcPr>
            <w:tcW w:type="pct" w:w="23%"/>
            <w:tcBorders>
              <w:top w:val="single" w:color="00B9B6" w:sz="6"/>
              <w:left w:val="none" w:color="FFFFFF" w:sz="0"/>
              <w:bottom w:val="none" w:color="FFFFFF" w:sz="0"/>
              <w:right w:val="single" w:color="00B9B6" w:sz="6"/>
            </w:tcBorders>
            <w:shd w:fill="DCFCE7" w:color="DCFCE7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✓ Esiste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8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  <w:shd w:fill="F4F4F8" w:color="F4F4F8" w:val="solid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4A4A6A"/>
                <w:sz w:val="17"/>
                <w:szCs w:val="17"/>
              </w:rPr>
              <w:t xml:space="preserve">Timing</w:t>
            </w:r>
          </w:p>
        </w:tc>
        <w:tc>
          <w:tcPr>
            <w:tcW w:type="pct" w:w="82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4A4A6A"/>
                <w:sz w:val="18"/>
                <w:szCs w:val="18"/>
              </w:rPr>
              <w:t xml:space="preserve">7 giorni dopo il sollecito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8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  <w:shd w:fill="F4F4F8" w:color="F4F4F8" w:val="solid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4A4A6A"/>
                <w:sz w:val="17"/>
                <w:szCs w:val="17"/>
              </w:rPr>
              <w:t xml:space="preserve">Oggetto</w:t>
            </w:r>
          </w:p>
        </w:tc>
        <w:tc>
          <w:tcPr>
            <w:tcW w:type="pct" w:w="82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20"/>
                <w:szCs w:val="20"/>
              </w:rPr>
              <w:t xml:space="preserve">Earnext — ultima email da parte nostra</w:t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color w:val="000059"/>
          <w:sz w:val="18"/>
          <w:szCs w:val="18"/>
        </w:rPr>
        <w:t xml:space="preserve">Testo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Buongiorno [Nome],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non voglio disturbarla ulteriormente, quindi questa sarà la mia ultima email.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Se in futuro vorrà esplorare la piattaforma, può registrarsi in autonomia: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👉 https://app.earnext.com/register-pro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O contattarci quando sarà il momento giusto per lei. Saremo qui.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Cordiali saluti,</w:t>
      </w:r>
    </w:p>
    <w:p>
      <w:r>
        <w:rPr>
          <w:sz w:val="4"/>
          <w:szCs w:val="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B9B6" w:sz="2"/>
              <w:left w:val="single" w:color="00B9B6" w:sz="2"/>
              <w:bottom w:val="single" w:color="00B9B6" w:sz="2"/>
              <w:right w:val="single" w:color="00B9B6" w:sz="2"/>
            </w:tcBorders>
            <w:shd w:fill="EEF2F8" w:color="EEF2F8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17"/>
                <w:szCs w:val="17"/>
              </w:rPr>
              <w:t xml:space="preserve">Trigger AI</w:t>
            </w:r>
          </w:p>
        </w:tc>
        <w:tc>
          <w:tcPr>
            <w:tcBorders>
              <w:top w:val="single" w:color="00B9B6" w:sz="2"/>
              <w:left w:val="single" w:color="00B9B6" w:sz="2"/>
              <w:bottom w:val="single" w:color="00B9B6" w:sz="2"/>
              <w:right w:val="single" w:color="00B9B6" w:sz="2"/>
            </w:tcBorders>
            <w:shd w:fill="EEF2F8" w:color="EEF2F8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17"/>
                <w:szCs w:val="17"/>
              </w:rPr>
              <w:t xml:space="preserve">Score AI</w:t>
            </w:r>
          </w:p>
        </w:tc>
        <w:tc>
          <w:tcPr>
            <w:tcBorders>
              <w:top w:val="single" w:color="00B9B6" w:sz="2"/>
              <w:left w:val="single" w:color="00B9B6" w:sz="2"/>
              <w:bottom w:val="single" w:color="00B9B6" w:sz="2"/>
              <w:right w:val="single" w:color="00B9B6" w:sz="2"/>
            </w:tcBorders>
            <w:shd w:fill="EEF2F8" w:color="EEF2F8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17"/>
                <w:szCs w:val="17"/>
              </w:rPr>
              <w:t xml:space="preserve">Azione consigliata</w:t>
            </w:r>
          </w:p>
        </w:tc>
      </w:tr>
      <w:tr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4A4A6A"/>
                <w:sz w:val="17"/>
                <w:szCs w:val="17"/>
              </w:rPr>
              <w:t xml:space="preserve">Nessuna risposta dopo l'intero ciclo follow-up</w:t>
            </w:r>
          </w:p>
        </w:tc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608C97"/>
                <w:sz w:val="17"/>
                <w:szCs w:val="17"/>
              </w:rPr>
              <w:t xml:space="preserve">Score basso — lead freddo</w:t>
            </w:r>
          </w:p>
        </w:tc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6A34A"/>
                <w:sz w:val="17"/>
                <w:szCs w:val="17"/>
              </w:rPr>
              <w:t xml:space="preserve">Chiude il ciclo. Nessuna email successiva.</w:t>
            </w:r>
          </w:p>
        </w:tc>
      </w:tr>
    </w:tbl>
    <w:p>
      <w:r>
        <w:rPr>
          <w:sz w:val="4"/>
          <w:szCs w:val="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B9B6" w:sz="3"/>
              <w:left w:val="single" w:color="00B9B6" w:sz="6"/>
              <w:bottom w:val="single" w:color="00B9B6" w:sz="3"/>
              <w:right w:val="none"/>
            </w:tcBorders>
            <w:shd w:fill="EAF9F9" w:color="EAF9F9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i/>
                <w:iCs/>
                <w:color w:val="005467"/>
                <w:sz w:val="17"/>
                <w:szCs w:val="17"/>
              </w:rPr>
              <w:t xml:space="preserve">💡  Non inviare ulteriori email dopo questa.</w:t>
            </w:r>
          </w:p>
        </w:tc>
      </w:tr>
    </w:tbl>
    <w:p>
      <w:pPr>
        <w:pBdr>
          <w:bottom w:val="single" w:color="E0E0EB" w:sz="3"/>
        </w:pBdr>
        <w:spacing w:after="220" w:before="120"/>
      </w:pPr>
    </w:p>
    <w:p>
      <w:r>
        <w:rPr>
          <w:sz w:val="8"/>
          <w:szCs w:val="8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gridSpan w:val="1"/>
            <w:tcBorders>
              <w:top w:val="none"/>
              <w:left w:val="none"/>
              <w:bottom w:val="single" w:color="00B9B6" w:sz="6"/>
              <w:right w:val="none"/>
            </w:tcBorders>
            <w:shd w:fill="000059" w:color="000059" w:val="solid"/>
          </w:tcPr>
          <w:p>
            <w:pPr>
              <w:spacing w:after="60" w:before="180"/>
              <w:ind w:left="1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FASE 3 — REGISTRAZIONE</w:t>
            </w:r>
          </w:p>
          <w:p>
            <w:pPr>
              <w:spacing w:after="160"/>
              <w:ind w:left="160"/>
            </w:pPr>
            <w:r>
              <w:rPr>
                <w:rFonts w:ascii="Calibri" w:cs="Calibri" w:eastAsia="Calibri" w:hAnsi="Calibri"/>
                <w:i/>
                <w:iCs/>
                <w:color w:val="80DCDB"/>
                <w:sz w:val="19"/>
                <w:szCs w:val="19"/>
              </w:rPr>
              <w:t xml:space="preserve">Obiettivo: Far entrare in piattaforma e avviare l'esplorazione. Messaggio chiave: Inizi dal cliente demo — è il modo più rapido per capire il valore.</w:t>
            </w:r>
          </w:p>
        </w:tc>
      </w:tr>
    </w:tbl>
    <w:p>
      <w:r>
        <w:rPr>
          <w:sz w:val="4"/>
          <w:szCs w:val="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5%"/>
            <w:tcBorders>
              <w:top w:val="single" w:color="00B9B6" w:sz="6"/>
              <w:left w:val="single" w:color="00B9B6" w:sz="6"/>
              <w:bottom w:val="none" w:color="FFFFFF" w:sz="0"/>
              <w:right w:val="none" w:color="FFFFFF" w:sz="0"/>
            </w:tcBorders>
            <w:shd w:fill="EAF9F9" w:color="EAF9F9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22"/>
                <w:szCs w:val="22"/>
              </w:rPr>
              <w:t xml:space="preserve">3.1. BENVENUTO — EMAIL AUTOMATICA</w:t>
            </w:r>
          </w:p>
        </w:tc>
        <w:tc>
          <w:tcPr>
            <w:tcW w:type="pct" w:w="22%"/>
            <w:tcBorders>
              <w:top w:val="single" w:color="00B9B6" w:sz="6"/>
              <w:left w:val="none" w:color="FFFFFF" w:sz="0"/>
              <w:bottom w:val="none" w:color="FFFFFF" w:sz="0"/>
              <w:right w:val="none" w:color="FFFFFF" w:sz="0"/>
            </w:tcBorders>
            <w:shd w:fill="EEF2F8" w:color="EEF2F8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4A6A"/>
                <w:sz w:val="18"/>
                <w:szCs w:val="18"/>
              </w:rPr>
              <w:t xml:space="preserve">Automatica</w:t>
            </w:r>
          </w:p>
        </w:tc>
        <w:tc>
          <w:tcPr>
            <w:tcW w:type="pct" w:w="23%"/>
            <w:tcBorders>
              <w:top w:val="single" w:color="00B9B6" w:sz="6"/>
              <w:left w:val="none" w:color="FFFFFF" w:sz="0"/>
              <w:bottom w:val="none" w:color="FFFFFF" w:sz="0"/>
              <w:right w:val="single" w:color="00B9B6" w:sz="6"/>
            </w:tcBorders>
            <w:shd w:fill="FEF3C7" w:color="FEF3C7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⚠ Da implementare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8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  <w:shd w:fill="F4F4F8" w:color="F4F4F8" w:val="solid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4A4A6A"/>
                <w:sz w:val="17"/>
                <w:szCs w:val="17"/>
              </w:rPr>
              <w:t xml:space="preserve">Timing</w:t>
            </w:r>
          </w:p>
        </w:tc>
        <w:tc>
          <w:tcPr>
            <w:tcW w:type="pct" w:w="82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4A4A6A"/>
                <w:sz w:val="18"/>
                <w:szCs w:val="18"/>
              </w:rPr>
              <w:t xml:space="preserve">Immediata alla registrazione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8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  <w:shd w:fill="F4F4F8" w:color="F4F4F8" w:val="solid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4A4A6A"/>
                <w:sz w:val="17"/>
                <w:szCs w:val="17"/>
              </w:rPr>
              <w:t xml:space="preserve">Oggetto</w:t>
            </w:r>
          </w:p>
        </w:tc>
        <w:tc>
          <w:tcPr>
            <w:tcW w:type="pct" w:w="82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20"/>
                <w:szCs w:val="20"/>
              </w:rPr>
              <w:t xml:space="preserve">Benvenuto in Earnext — iniziamo insieme</w:t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color w:val="000059"/>
          <w:sz w:val="18"/>
          <w:szCs w:val="18"/>
        </w:rPr>
        <w:t xml:space="preserve">Testo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Buongiorno [Nome],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benvenuto in Earnext. Siamo felici di averla a bordo.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Per aiutarla a partire nel modo migliore, le proponiamo una breve call in cui le mostreremo come: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• Esplorare il cliente demo già disponibile in piattaforma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• Inserire il primo cliente in test e visualizzarne automaticamente il patrimonio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• Caricare un portafoglio finanziario e generare il primo report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Avrà 30 giorni di prova gratuita per ogni cliente inserito in test.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Ci indichi la sua disponibilità per una breve sessione di onboarding: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👉 https://www.earnext.com/it/contact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Cordiali saluti,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Il team Earnext</w:t>
      </w:r>
    </w:p>
    <w:p>
      <w:r>
        <w:rPr>
          <w:sz w:val="4"/>
          <w:szCs w:val="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B9B6" w:sz="2"/>
              <w:left w:val="single" w:color="00B9B6" w:sz="2"/>
              <w:bottom w:val="single" w:color="00B9B6" w:sz="2"/>
              <w:right w:val="single" w:color="00B9B6" w:sz="2"/>
            </w:tcBorders>
            <w:shd w:fill="EEF2F8" w:color="EEF2F8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17"/>
                <w:szCs w:val="17"/>
              </w:rPr>
              <w:t xml:space="preserve">Trigger AI</w:t>
            </w:r>
          </w:p>
        </w:tc>
        <w:tc>
          <w:tcPr>
            <w:tcBorders>
              <w:top w:val="single" w:color="00B9B6" w:sz="2"/>
              <w:left w:val="single" w:color="00B9B6" w:sz="2"/>
              <w:bottom w:val="single" w:color="00B9B6" w:sz="2"/>
              <w:right w:val="single" w:color="00B9B6" w:sz="2"/>
            </w:tcBorders>
            <w:shd w:fill="EEF2F8" w:color="EEF2F8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17"/>
                <w:szCs w:val="17"/>
              </w:rPr>
              <w:t xml:space="preserve">Score AI</w:t>
            </w:r>
          </w:p>
        </w:tc>
        <w:tc>
          <w:tcPr>
            <w:tcBorders>
              <w:top w:val="single" w:color="00B9B6" w:sz="2"/>
              <w:left w:val="single" w:color="00B9B6" w:sz="2"/>
              <w:bottom w:val="single" w:color="00B9B6" w:sz="2"/>
              <w:right w:val="single" w:color="00B9B6" w:sz="2"/>
            </w:tcBorders>
            <w:shd w:fill="EEF2F8" w:color="EEF2F8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17"/>
                <w:szCs w:val="17"/>
              </w:rPr>
              <w:t xml:space="preserve">Azione consigliata</w:t>
            </w:r>
          </w:p>
        </w:tc>
      </w:tr>
      <w:tr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4A4A6A"/>
                <w:sz w:val="17"/>
                <w:szCs w:val="17"/>
              </w:rPr>
              <w:t xml:space="preserve">Registrazione completata</w:t>
            </w:r>
          </w:p>
        </w:tc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608C97"/>
                <w:sz w:val="17"/>
                <w:szCs w:val="17"/>
              </w:rPr>
              <w:t xml:space="preserve">Score in crescita — primo segnale di attivazione</w:t>
            </w:r>
          </w:p>
        </w:tc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6A34A"/>
                <w:sz w:val="17"/>
                <w:szCs w:val="17"/>
              </w:rPr>
              <w:t xml:space="preserve">Email automatica immediata. Propone subito la call di onboarding.</w:t>
            </w:r>
          </w:p>
        </w:tc>
      </w:tr>
    </w:tbl>
    <w:p>
      <w:r>
        <w:rPr>
          <w:sz w:val="4"/>
          <w:szCs w:val="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B9B6" w:sz="3"/>
              <w:left w:val="single" w:color="00B9B6" w:sz="6"/>
              <w:bottom w:val="single" w:color="00B9B6" w:sz="3"/>
              <w:right w:val="none"/>
            </w:tcBorders>
            <w:shd w:fill="EAF9F9" w:color="EAF9F9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i/>
                <w:iCs/>
                <w:color w:val="005467"/>
                <w:sz w:val="17"/>
                <w:szCs w:val="17"/>
              </w:rPr>
              <w:t xml:space="preserve">💡  Da implementare. Inviare immediatamente dopo la registrazione. CTA specifica: 'sessione di onboarding'.</w:t>
            </w:r>
          </w:p>
        </w:tc>
      </w:tr>
    </w:tbl>
    <w:p>
      <w:pPr>
        <w:pBdr>
          <w:bottom w:val="single" w:color="E0E0EB" w:sz="3"/>
        </w:pBdr>
        <w:spacing w:after="2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5%"/>
            <w:tcBorders>
              <w:top w:val="single" w:color="00B9B6" w:sz="6"/>
              <w:left w:val="single" w:color="00B9B6" w:sz="6"/>
              <w:bottom w:val="none" w:color="FFFFFF" w:sz="0"/>
              <w:right w:val="none" w:color="FFFFFF" w:sz="0"/>
            </w:tcBorders>
            <w:shd w:fill="EAF9F9" w:color="EAF9F9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22"/>
                <w:szCs w:val="22"/>
              </w:rPr>
              <w:t xml:space="preserve">3.2. INATTIVO — PROPOSTA CALL ONBOARDING</w:t>
            </w:r>
          </w:p>
        </w:tc>
        <w:tc>
          <w:tcPr>
            <w:tcW w:type="pct" w:w="22%"/>
            <w:tcBorders>
              <w:top w:val="single" w:color="00B9B6" w:sz="6"/>
              <w:left w:val="none" w:color="FFFFFF" w:sz="0"/>
              <w:bottom w:val="none" w:color="FFFFFF" w:sz="0"/>
              <w:right w:val="none" w:color="FFFFFF" w:sz="0"/>
            </w:tcBorders>
            <w:shd w:fill="EEF2F8" w:color="EEF2F8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4A6A"/>
                <w:sz w:val="18"/>
                <w:szCs w:val="18"/>
              </w:rPr>
              <w:t xml:space="preserve">Client Service</w:t>
            </w:r>
          </w:p>
        </w:tc>
        <w:tc>
          <w:tcPr>
            <w:tcW w:type="pct" w:w="23%"/>
            <w:tcBorders>
              <w:top w:val="single" w:color="00B9B6" w:sz="6"/>
              <w:left w:val="none" w:color="FFFFFF" w:sz="0"/>
              <w:bottom w:val="none" w:color="FFFFFF" w:sz="0"/>
              <w:right w:val="single" w:color="00B9B6" w:sz="6"/>
            </w:tcBorders>
            <w:shd w:fill="DCFCE7" w:color="DCFCE7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✓ Esiste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8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  <w:shd w:fill="F4F4F8" w:color="F4F4F8" w:val="solid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4A4A6A"/>
                <w:sz w:val="17"/>
                <w:szCs w:val="17"/>
              </w:rPr>
              <w:t xml:space="preserve">Timing</w:t>
            </w:r>
          </w:p>
        </w:tc>
        <w:tc>
          <w:tcPr>
            <w:tcW w:type="pct" w:w="82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4A4A6A"/>
                <w:sz w:val="18"/>
                <w:szCs w:val="18"/>
              </w:rPr>
              <w:t xml:space="preserve">7 giorni di inattività dopo registrazione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8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  <w:shd w:fill="F4F4F8" w:color="F4F4F8" w:val="solid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4A4A6A"/>
                <w:sz w:val="17"/>
                <w:szCs w:val="17"/>
              </w:rPr>
              <w:t xml:space="preserve">Oggetto</w:t>
            </w:r>
          </w:p>
        </w:tc>
        <w:tc>
          <w:tcPr>
            <w:tcW w:type="pct" w:w="82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20"/>
                <w:szCs w:val="20"/>
              </w:rPr>
              <w:t xml:space="preserve">Earnext — una call per iniziare al meglio</w:t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color w:val="000059"/>
          <w:sz w:val="18"/>
          <w:szCs w:val="18"/>
        </w:rPr>
        <w:t xml:space="preserve">Testo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Buongiorno [Nome],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le ricordiamo che siamo disponibili per una breve call di supporto per mostrarle come: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• Esplorare il cliente demo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• Inserire il primo cliente in test e visualizzarne automaticamente il patrimonio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• Caricare un portafoglio finanziario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Il cliente demo è disponibile per 30 giorni dalla registrazione — le consigliamo di esplorarlo prima che scada.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👉 Prenoti una sessione di onboarding: https://www.earnext.com/it/contact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Cordiali saluti,</w:t>
      </w:r>
    </w:p>
    <w:p>
      <w:r>
        <w:rPr>
          <w:sz w:val="4"/>
          <w:szCs w:val="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B9B6" w:sz="2"/>
              <w:left w:val="single" w:color="00B9B6" w:sz="2"/>
              <w:bottom w:val="single" w:color="00B9B6" w:sz="2"/>
              <w:right w:val="single" w:color="00B9B6" w:sz="2"/>
            </w:tcBorders>
            <w:shd w:fill="EEF2F8" w:color="EEF2F8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17"/>
                <w:szCs w:val="17"/>
              </w:rPr>
              <w:t xml:space="preserve">Trigger AI</w:t>
            </w:r>
          </w:p>
        </w:tc>
        <w:tc>
          <w:tcPr>
            <w:tcBorders>
              <w:top w:val="single" w:color="00B9B6" w:sz="2"/>
              <w:left w:val="single" w:color="00B9B6" w:sz="2"/>
              <w:bottom w:val="single" w:color="00B9B6" w:sz="2"/>
              <w:right w:val="single" w:color="00B9B6" w:sz="2"/>
            </w:tcBorders>
            <w:shd w:fill="EEF2F8" w:color="EEF2F8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17"/>
                <w:szCs w:val="17"/>
              </w:rPr>
              <w:t xml:space="preserve">Score AI</w:t>
            </w:r>
          </w:p>
        </w:tc>
        <w:tc>
          <w:tcPr>
            <w:tcBorders>
              <w:top w:val="single" w:color="00B9B6" w:sz="2"/>
              <w:left w:val="single" w:color="00B9B6" w:sz="2"/>
              <w:bottom w:val="single" w:color="00B9B6" w:sz="2"/>
              <w:right w:val="single" w:color="00B9B6" w:sz="2"/>
            </w:tcBorders>
            <w:shd w:fill="EEF2F8" w:color="EEF2F8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17"/>
                <w:szCs w:val="17"/>
              </w:rPr>
              <w:t xml:space="preserve">Azione consigliata</w:t>
            </w:r>
          </w:p>
        </w:tc>
      </w:tr>
      <w:tr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4A4A6A"/>
                <w:sz w:val="17"/>
                <w:szCs w:val="17"/>
              </w:rPr>
              <w:t xml:space="preserve">Nessun login nei primi 7 giorni</w:t>
            </w:r>
          </w:p>
        </w:tc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608C97"/>
                <w:sz w:val="17"/>
                <w:szCs w:val="17"/>
              </w:rPr>
              <w:t xml:space="preserve">Score fermo — activation a rischio</w:t>
            </w:r>
          </w:p>
        </w:tc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6A34A"/>
                <w:sz w:val="17"/>
                <w:szCs w:val="17"/>
              </w:rPr>
              <w:t xml:space="preserve">Urgenza morbida: ricorda scadenza cliente demo.</w:t>
            </w:r>
          </w:p>
        </w:tc>
      </w:tr>
    </w:tbl>
    <w:p>
      <w:r>
        <w:rPr>
          <w:sz w:val="4"/>
          <w:szCs w:val="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B9B6" w:sz="3"/>
              <w:left w:val="single" w:color="00B9B6" w:sz="6"/>
              <w:bottom w:val="single" w:color="00B9B6" w:sz="3"/>
              <w:right w:val="none"/>
            </w:tcBorders>
            <w:shd w:fill="EAF9F9" w:color="EAF9F9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i/>
                <w:iCs/>
                <w:color w:val="005467"/>
                <w:sz w:val="17"/>
                <w:szCs w:val="17"/>
              </w:rPr>
              <w:t xml:space="preserve">💡  CTA specifica: 'Prenoti una sessione di onboarding'.</w:t>
            </w:r>
          </w:p>
        </w:tc>
      </w:tr>
    </w:tbl>
    <w:p>
      <w:pPr>
        <w:pBdr>
          <w:bottom w:val="single" w:color="E0E0EB" w:sz="3"/>
        </w:pBdr>
        <w:spacing w:after="2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5%"/>
            <w:tcBorders>
              <w:top w:val="single" w:color="00B9B6" w:sz="6"/>
              <w:left w:val="single" w:color="00B9B6" w:sz="6"/>
              <w:bottom w:val="none" w:color="FFFFFF" w:sz="0"/>
              <w:right w:val="none" w:color="FFFFFF" w:sz="0"/>
            </w:tcBorders>
            <w:shd w:fill="EAF9F9" w:color="EAF9F9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22"/>
                <w:szCs w:val="22"/>
              </w:rPr>
              <w:t xml:space="preserve">3.3. INATTIVO — SOLLECITO ONBOARDING</w:t>
            </w:r>
          </w:p>
        </w:tc>
        <w:tc>
          <w:tcPr>
            <w:tcW w:type="pct" w:w="22%"/>
            <w:tcBorders>
              <w:top w:val="single" w:color="00B9B6" w:sz="6"/>
              <w:left w:val="none" w:color="FFFFFF" w:sz="0"/>
              <w:bottom w:val="none" w:color="FFFFFF" w:sz="0"/>
              <w:right w:val="none" w:color="FFFFFF" w:sz="0"/>
            </w:tcBorders>
            <w:shd w:fill="EEF2F8" w:color="EEF2F8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4A6A"/>
                <w:sz w:val="18"/>
                <w:szCs w:val="18"/>
              </w:rPr>
              <w:t xml:space="preserve">Client Service</w:t>
            </w:r>
          </w:p>
        </w:tc>
        <w:tc>
          <w:tcPr>
            <w:tcW w:type="pct" w:w="23%"/>
            <w:tcBorders>
              <w:top w:val="single" w:color="00B9B6" w:sz="6"/>
              <w:left w:val="none" w:color="FFFFFF" w:sz="0"/>
              <w:bottom w:val="none" w:color="FFFFFF" w:sz="0"/>
              <w:right w:val="single" w:color="00B9B6" w:sz="6"/>
            </w:tcBorders>
            <w:shd w:fill="DCFCE7" w:color="DCFCE7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✓ Esiste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8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  <w:shd w:fill="F4F4F8" w:color="F4F4F8" w:val="solid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4A4A6A"/>
                <w:sz w:val="17"/>
                <w:szCs w:val="17"/>
              </w:rPr>
              <w:t xml:space="preserve">Timing</w:t>
            </w:r>
          </w:p>
        </w:tc>
        <w:tc>
          <w:tcPr>
            <w:tcW w:type="pct" w:w="82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4A4A6A"/>
                <w:sz w:val="18"/>
                <w:szCs w:val="18"/>
              </w:rPr>
              <w:t xml:space="preserve">7 giorni dopo il precedente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8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  <w:shd w:fill="F4F4F8" w:color="F4F4F8" w:val="solid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4A4A6A"/>
                <w:sz w:val="17"/>
                <w:szCs w:val="17"/>
              </w:rPr>
              <w:t xml:space="preserve">Oggetto</w:t>
            </w:r>
          </w:p>
        </w:tc>
        <w:tc>
          <w:tcPr>
            <w:tcW w:type="pct" w:w="82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20"/>
                <w:szCs w:val="20"/>
              </w:rPr>
              <w:t xml:space="preserve">Earnext — siamo qui quando è pronto</w:t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color w:val="000059"/>
          <w:sz w:val="18"/>
          <w:szCs w:val="18"/>
        </w:rPr>
        <w:t xml:space="preserve">Testo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Buongiorno [Nome],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la contattiamo un'ultima volta per ricordarle che siamo disponibili per una call di supporto, per mostrarle le funzionalità principali e rispondere a qualsiasi domanda.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Se questo non è il momento ideale, nessun problema: la aspettiamo quando sarà pronto a iniziare.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Cordiali saluti,</w:t>
      </w:r>
    </w:p>
    <w:p>
      <w:r>
        <w:rPr>
          <w:sz w:val="4"/>
          <w:szCs w:val="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B9B6" w:sz="2"/>
              <w:left w:val="single" w:color="00B9B6" w:sz="2"/>
              <w:bottom w:val="single" w:color="00B9B6" w:sz="2"/>
              <w:right w:val="single" w:color="00B9B6" w:sz="2"/>
            </w:tcBorders>
            <w:shd w:fill="EEF2F8" w:color="EEF2F8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17"/>
                <w:szCs w:val="17"/>
              </w:rPr>
              <w:t xml:space="preserve">Trigger AI</w:t>
            </w:r>
          </w:p>
        </w:tc>
        <w:tc>
          <w:tcPr>
            <w:tcBorders>
              <w:top w:val="single" w:color="00B9B6" w:sz="2"/>
              <w:left w:val="single" w:color="00B9B6" w:sz="2"/>
              <w:bottom w:val="single" w:color="00B9B6" w:sz="2"/>
              <w:right w:val="single" w:color="00B9B6" w:sz="2"/>
            </w:tcBorders>
            <w:shd w:fill="EEF2F8" w:color="EEF2F8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17"/>
                <w:szCs w:val="17"/>
              </w:rPr>
              <w:t xml:space="preserve">Score AI</w:t>
            </w:r>
          </w:p>
        </w:tc>
        <w:tc>
          <w:tcPr>
            <w:tcBorders>
              <w:top w:val="single" w:color="00B9B6" w:sz="2"/>
              <w:left w:val="single" w:color="00B9B6" w:sz="2"/>
              <w:bottom w:val="single" w:color="00B9B6" w:sz="2"/>
              <w:right w:val="single" w:color="00B9B6" w:sz="2"/>
            </w:tcBorders>
            <w:shd w:fill="EEF2F8" w:color="EEF2F8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17"/>
                <w:szCs w:val="17"/>
              </w:rPr>
              <w:t xml:space="preserve">Azione consigliata</w:t>
            </w:r>
          </w:p>
        </w:tc>
      </w:tr>
      <w:tr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4A4A6A"/>
                <w:sz w:val="17"/>
                <w:szCs w:val="17"/>
              </w:rPr>
              <w:t xml:space="preserve">Ancora nessun login dopo 14 giorni</w:t>
            </w:r>
          </w:p>
        </w:tc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608C97"/>
                <w:sz w:val="17"/>
                <w:szCs w:val="17"/>
              </w:rPr>
              <w:t xml:space="preserve">Score basso — rischio abbandono</w:t>
            </w:r>
          </w:p>
        </w:tc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6A34A"/>
                <w:sz w:val="17"/>
                <w:szCs w:val="17"/>
              </w:rPr>
              <w:t xml:space="preserve">Ultimo tentativo soft. Lascia la porta aperta.</w:t>
            </w:r>
          </w:p>
        </w:tc>
      </w:tr>
    </w:tbl>
    <w:p>
      <w:r>
        <w:rPr>
          <w:sz w:val="4"/>
          <w:szCs w:val="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B9B6" w:sz="3"/>
              <w:left w:val="single" w:color="00B9B6" w:sz="6"/>
              <w:bottom w:val="single" w:color="00B9B6" w:sz="3"/>
              <w:right w:val="none"/>
            </w:tcBorders>
            <w:shd w:fill="EAF9F9" w:color="EAF9F9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i/>
                <w:iCs/>
                <w:color w:val="005467"/>
                <w:sz w:val="17"/>
                <w:szCs w:val="17"/>
              </w:rPr>
              <w:t xml:space="preserve">💡  Nessuna email successiva se non c'è risposta.</w:t>
            </w:r>
          </w:p>
        </w:tc>
      </w:tr>
    </w:tbl>
    <w:p>
      <w:pPr>
        <w:pBdr>
          <w:bottom w:val="single" w:color="E0E0EB" w:sz="3"/>
        </w:pBdr>
        <w:spacing w:after="220" w:before="120"/>
      </w:pPr>
    </w:p>
    <w:p>
      <w:r>
        <w:rPr>
          <w:sz w:val="8"/>
          <w:szCs w:val="8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gridSpan w:val="1"/>
            <w:tcBorders>
              <w:top w:val="none"/>
              <w:left w:val="none"/>
              <w:bottom w:val="single" w:color="00B9B6" w:sz="6"/>
              <w:right w:val="none"/>
            </w:tcBorders>
            <w:shd w:fill="000059" w:color="000059" w:val="solid"/>
          </w:tcPr>
          <w:p>
            <w:pPr>
              <w:spacing w:after="60" w:before="180"/>
              <w:ind w:left="1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FASE 4 — SCADENZA CLIENTE DEMO</w:t>
            </w:r>
          </w:p>
          <w:p>
            <w:pPr>
              <w:spacing w:after="160"/>
              <w:ind w:left="160"/>
            </w:pPr>
            <w:r>
              <w:rPr>
                <w:rFonts w:ascii="Calibri" w:cs="Calibri" w:eastAsia="Calibri" w:hAnsi="Calibri"/>
                <w:i/>
                <w:iCs/>
                <w:color w:val="80DCDB"/>
                <w:sz w:val="19"/>
                <w:szCs w:val="19"/>
              </w:rPr>
              <w:t xml:space="preserve">Obiettivo: Convertire da demo a cliente reale in test. Messaggio chiave: Carichi un cliente reale e misuri il valore su un caso concreto.</w:t>
            </w:r>
          </w:p>
        </w:tc>
      </w:tr>
    </w:tbl>
    <w:p>
      <w:r>
        <w:rPr>
          <w:sz w:val="4"/>
          <w:szCs w:val="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5%"/>
            <w:tcBorders>
              <w:top w:val="single" w:color="00B9B6" w:sz="6"/>
              <w:left w:val="single" w:color="00B9B6" w:sz="6"/>
              <w:bottom w:val="none" w:color="FFFFFF" w:sz="0"/>
              <w:right w:val="none" w:color="FFFFFF" w:sz="0"/>
            </w:tcBorders>
            <w:shd w:fill="EAF9F9" w:color="EAF9F9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22"/>
                <w:szCs w:val="22"/>
              </w:rPr>
              <w:t xml:space="preserve">4.1. SCADENZA DEMO — 5 GIORNI PRIMA</w:t>
            </w:r>
          </w:p>
        </w:tc>
        <w:tc>
          <w:tcPr>
            <w:tcW w:type="pct" w:w="22%"/>
            <w:tcBorders>
              <w:top w:val="single" w:color="00B9B6" w:sz="6"/>
              <w:left w:val="none" w:color="FFFFFF" w:sz="0"/>
              <w:bottom w:val="none" w:color="FFFFFF" w:sz="0"/>
              <w:right w:val="none" w:color="FFFFFF" w:sz="0"/>
            </w:tcBorders>
            <w:shd w:fill="EEF2F8" w:color="EEF2F8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4A6A"/>
                <w:sz w:val="18"/>
                <w:szCs w:val="18"/>
              </w:rPr>
              <w:t xml:space="preserve">Automatica</w:t>
            </w:r>
          </w:p>
        </w:tc>
        <w:tc>
          <w:tcPr>
            <w:tcW w:type="pct" w:w="23%"/>
            <w:tcBorders>
              <w:top w:val="single" w:color="00B9B6" w:sz="6"/>
              <w:left w:val="none" w:color="FFFFFF" w:sz="0"/>
              <w:bottom w:val="none" w:color="FFFFFF" w:sz="0"/>
              <w:right w:val="single" w:color="00B9B6" w:sz="6"/>
            </w:tcBorders>
            <w:shd w:fill="FEF3C7" w:color="FEF3C7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⚠ Da implementare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8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  <w:shd w:fill="F4F4F8" w:color="F4F4F8" w:val="solid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4A4A6A"/>
                <w:sz w:val="17"/>
                <w:szCs w:val="17"/>
              </w:rPr>
              <w:t xml:space="preserve">Timing</w:t>
            </w:r>
          </w:p>
        </w:tc>
        <w:tc>
          <w:tcPr>
            <w:tcW w:type="pct" w:w="82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4A4A6A"/>
                <w:sz w:val="18"/>
                <w:szCs w:val="18"/>
              </w:rPr>
              <w:t xml:space="preserve">5 giorni prima della scadenza dei 30 giorni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8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  <w:shd w:fill="F4F4F8" w:color="F4F4F8" w:val="solid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4A4A6A"/>
                <w:sz w:val="17"/>
                <w:szCs w:val="17"/>
              </w:rPr>
              <w:t xml:space="preserve">Oggetto</w:t>
            </w:r>
          </w:p>
        </w:tc>
        <w:tc>
          <w:tcPr>
            <w:tcW w:type="pct" w:w="82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20"/>
                <w:szCs w:val="20"/>
              </w:rPr>
              <w:t xml:space="preserve">Earnext — 5 giorni per esplorare il cliente demo</w:t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color w:val="000059"/>
          <w:sz w:val="18"/>
          <w:szCs w:val="18"/>
        </w:rPr>
        <w:t xml:space="preserve">Testo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Buongiorno [Nome],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le ricordiamo che ha ancora 5 giorni per esplorare il cliente demo su Earnext.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Non ha ancora inserito un cliente in test? È il momento giusto per iniziare: avrà 30 giorni di prova gratuita per vedere il valore della piattaforma su un caso reale.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👉 Acceda ora e inserisca il primo cliente: https://app.earnext.com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Cordiali saluti,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Il team Earnext</w:t>
      </w:r>
    </w:p>
    <w:p>
      <w:r>
        <w:rPr>
          <w:sz w:val="4"/>
          <w:szCs w:val="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B9B6" w:sz="2"/>
              <w:left w:val="single" w:color="00B9B6" w:sz="2"/>
              <w:bottom w:val="single" w:color="00B9B6" w:sz="2"/>
              <w:right w:val="single" w:color="00B9B6" w:sz="2"/>
            </w:tcBorders>
            <w:shd w:fill="EEF2F8" w:color="EEF2F8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17"/>
                <w:szCs w:val="17"/>
              </w:rPr>
              <w:t xml:space="preserve">Trigger AI</w:t>
            </w:r>
          </w:p>
        </w:tc>
        <w:tc>
          <w:tcPr>
            <w:tcBorders>
              <w:top w:val="single" w:color="00B9B6" w:sz="2"/>
              <w:left w:val="single" w:color="00B9B6" w:sz="2"/>
              <w:bottom w:val="single" w:color="00B9B6" w:sz="2"/>
              <w:right w:val="single" w:color="00B9B6" w:sz="2"/>
            </w:tcBorders>
            <w:shd w:fill="EEF2F8" w:color="EEF2F8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17"/>
                <w:szCs w:val="17"/>
              </w:rPr>
              <w:t xml:space="preserve">Score AI</w:t>
            </w:r>
          </w:p>
        </w:tc>
        <w:tc>
          <w:tcPr>
            <w:tcBorders>
              <w:top w:val="single" w:color="00B9B6" w:sz="2"/>
              <w:left w:val="single" w:color="00B9B6" w:sz="2"/>
              <w:bottom w:val="single" w:color="00B9B6" w:sz="2"/>
              <w:right w:val="single" w:color="00B9B6" w:sz="2"/>
            </w:tcBorders>
            <w:shd w:fill="EEF2F8" w:color="EEF2F8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17"/>
                <w:szCs w:val="17"/>
              </w:rPr>
              <w:t xml:space="preserve">Azione consigliata</w:t>
            </w:r>
          </w:p>
        </w:tc>
      </w:tr>
      <w:tr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4A4A6A"/>
                <w:sz w:val="17"/>
                <w:szCs w:val="17"/>
              </w:rPr>
              <w:t xml:space="preserve">Nessun cliente reale caricato — 5 giorni alla scadenza</w:t>
            </w:r>
          </w:p>
        </w:tc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608C97"/>
                <w:sz w:val="17"/>
                <w:szCs w:val="17"/>
              </w:rPr>
              <w:t xml:space="preserve">Score basso — activation non avviata</w:t>
            </w:r>
          </w:p>
        </w:tc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6A34A"/>
                <w:sz w:val="17"/>
                <w:szCs w:val="17"/>
              </w:rPr>
              <w:t xml:space="preserve">Urgenza + CTA specifica: inserire il primo cliente.</w:t>
            </w:r>
          </w:p>
        </w:tc>
      </w:tr>
    </w:tbl>
    <w:p>
      <w:r>
        <w:rPr>
          <w:sz w:val="4"/>
          <w:szCs w:val="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B9B6" w:sz="3"/>
              <w:left w:val="single" w:color="00B9B6" w:sz="6"/>
              <w:bottom w:val="single" w:color="00B9B6" w:sz="3"/>
              <w:right w:val="none"/>
            </w:tcBorders>
            <w:shd w:fill="EAF9F9" w:color="EAF9F9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i/>
                <w:iCs/>
                <w:color w:val="005467"/>
                <w:sz w:val="17"/>
                <w:szCs w:val="17"/>
              </w:rPr>
              <w:t xml:space="preserve">💡  La leva 'no set-up fee' non è ancora necessaria qui — viene introdotta nella fase test.</w:t>
            </w:r>
          </w:p>
        </w:tc>
      </w:tr>
    </w:tbl>
    <w:p>
      <w:pPr>
        <w:pBdr>
          <w:bottom w:val="single" w:color="E0E0EB" w:sz="3"/>
        </w:pBdr>
        <w:spacing w:after="2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5%"/>
            <w:tcBorders>
              <w:top w:val="single" w:color="00B9B6" w:sz="6"/>
              <w:left w:val="single" w:color="00B9B6" w:sz="6"/>
              <w:bottom w:val="none" w:color="FFFFFF" w:sz="0"/>
              <w:right w:val="none" w:color="FFFFFF" w:sz="0"/>
            </w:tcBorders>
            <w:shd w:fill="EAF9F9" w:color="EAF9F9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22"/>
                <w:szCs w:val="22"/>
              </w:rPr>
              <w:t xml:space="preserve">4.2. SCADENZA DEMO — 1 GIORNO PRIMA</w:t>
            </w:r>
          </w:p>
        </w:tc>
        <w:tc>
          <w:tcPr>
            <w:tcW w:type="pct" w:w="22%"/>
            <w:tcBorders>
              <w:top w:val="single" w:color="00B9B6" w:sz="6"/>
              <w:left w:val="none" w:color="FFFFFF" w:sz="0"/>
              <w:bottom w:val="none" w:color="FFFFFF" w:sz="0"/>
              <w:right w:val="none" w:color="FFFFFF" w:sz="0"/>
            </w:tcBorders>
            <w:shd w:fill="EEF2F8" w:color="EEF2F8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4A6A"/>
                <w:sz w:val="18"/>
                <w:szCs w:val="18"/>
              </w:rPr>
              <w:t xml:space="preserve">Automatica</w:t>
            </w:r>
          </w:p>
        </w:tc>
        <w:tc>
          <w:tcPr>
            <w:tcW w:type="pct" w:w="23%"/>
            <w:tcBorders>
              <w:top w:val="single" w:color="00B9B6" w:sz="6"/>
              <w:left w:val="none" w:color="FFFFFF" w:sz="0"/>
              <w:bottom w:val="none" w:color="FFFFFF" w:sz="0"/>
              <w:right w:val="single" w:color="00B9B6" w:sz="6"/>
            </w:tcBorders>
            <w:shd w:fill="FEF3C7" w:color="FEF3C7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⚠ Da implementare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8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  <w:shd w:fill="F4F4F8" w:color="F4F4F8" w:val="solid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4A4A6A"/>
                <w:sz w:val="17"/>
                <w:szCs w:val="17"/>
              </w:rPr>
              <w:t xml:space="preserve">Timing</w:t>
            </w:r>
          </w:p>
        </w:tc>
        <w:tc>
          <w:tcPr>
            <w:tcW w:type="pct" w:w="82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4A4A6A"/>
                <w:sz w:val="18"/>
                <w:szCs w:val="18"/>
              </w:rPr>
              <w:t xml:space="preserve">1 giorno prima della scadenza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8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  <w:shd w:fill="F4F4F8" w:color="F4F4F8" w:val="solid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4A4A6A"/>
                <w:sz w:val="17"/>
                <w:szCs w:val="17"/>
              </w:rPr>
              <w:t xml:space="preserve">Oggetto</w:t>
            </w:r>
          </w:p>
        </w:tc>
        <w:tc>
          <w:tcPr>
            <w:tcW w:type="pct" w:w="82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20"/>
                <w:szCs w:val="20"/>
              </w:rPr>
              <w:t xml:space="preserve">Earnext — domani scade il cliente demo</w:t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color w:val="000059"/>
          <w:sz w:val="18"/>
          <w:szCs w:val="18"/>
        </w:rPr>
        <w:t xml:space="preserve">Testo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Buongiorno [Nome],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domani il periodo di visualizzazione del cliente demo su Earnext terminerà.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Se non ha ancora inserito un cliente in test, può farlo adesso: avrà 30 giorni di prova gratuita per valutare la piattaforma su un caso reale.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👉 Acceda ora: https://app.earnext.com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Cordiali saluti,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Il team Earnext</w:t>
      </w:r>
    </w:p>
    <w:p>
      <w:r>
        <w:rPr>
          <w:sz w:val="4"/>
          <w:szCs w:val="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B9B6" w:sz="2"/>
              <w:left w:val="single" w:color="00B9B6" w:sz="2"/>
              <w:bottom w:val="single" w:color="00B9B6" w:sz="2"/>
              <w:right w:val="single" w:color="00B9B6" w:sz="2"/>
            </w:tcBorders>
            <w:shd w:fill="EEF2F8" w:color="EEF2F8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17"/>
                <w:szCs w:val="17"/>
              </w:rPr>
              <w:t xml:space="preserve">Trigger AI</w:t>
            </w:r>
          </w:p>
        </w:tc>
        <w:tc>
          <w:tcPr>
            <w:tcBorders>
              <w:top w:val="single" w:color="00B9B6" w:sz="2"/>
              <w:left w:val="single" w:color="00B9B6" w:sz="2"/>
              <w:bottom w:val="single" w:color="00B9B6" w:sz="2"/>
              <w:right w:val="single" w:color="00B9B6" w:sz="2"/>
            </w:tcBorders>
            <w:shd w:fill="EEF2F8" w:color="EEF2F8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17"/>
                <w:szCs w:val="17"/>
              </w:rPr>
              <w:t xml:space="preserve">Score AI</w:t>
            </w:r>
          </w:p>
        </w:tc>
        <w:tc>
          <w:tcPr>
            <w:tcBorders>
              <w:top w:val="single" w:color="00B9B6" w:sz="2"/>
              <w:left w:val="single" w:color="00B9B6" w:sz="2"/>
              <w:bottom w:val="single" w:color="00B9B6" w:sz="2"/>
              <w:right w:val="single" w:color="00B9B6" w:sz="2"/>
            </w:tcBorders>
            <w:shd w:fill="EEF2F8" w:color="EEF2F8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17"/>
                <w:szCs w:val="17"/>
              </w:rPr>
              <w:t xml:space="preserve">Azione consigliata</w:t>
            </w:r>
          </w:p>
        </w:tc>
      </w:tr>
      <w:tr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4A4A6A"/>
                <w:sz w:val="17"/>
                <w:szCs w:val="17"/>
              </w:rPr>
              <w:t xml:space="preserve">Nessun cliente reale caricato — 1 giorno alla scadenza</w:t>
            </w:r>
          </w:p>
        </w:tc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608C97"/>
                <w:sz w:val="17"/>
                <w:szCs w:val="17"/>
              </w:rPr>
              <w:t xml:space="preserve">Score basso — urgenza massima</w:t>
            </w:r>
          </w:p>
        </w:tc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6A34A"/>
                <w:sz w:val="17"/>
                <w:szCs w:val="17"/>
              </w:rPr>
              <w:t xml:space="preserve">Email automatica. Massima urgenza.</w:t>
            </w:r>
          </w:p>
        </w:tc>
      </w:tr>
    </w:tbl>
    <w:p>
      <w:r>
        <w:rPr>
          <w:sz w:val="4"/>
          <w:szCs w:val="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B9B6" w:sz="3"/>
              <w:left w:val="single" w:color="00B9B6" w:sz="6"/>
              <w:bottom w:val="single" w:color="00B9B6" w:sz="3"/>
              <w:right w:val="none"/>
            </w:tcBorders>
            <w:shd w:fill="EAF9F9" w:color="EAF9F9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i/>
                <w:iCs/>
                <w:color w:val="005467"/>
                <w:sz w:val="17"/>
                <w:szCs w:val="17"/>
              </w:rPr>
              <w:t xml:space="preserve">💡  Breve e diretto. L'urgenza è reale.</w:t>
            </w:r>
          </w:p>
        </w:tc>
      </w:tr>
    </w:tbl>
    <w:p>
      <w:pPr>
        <w:pBdr>
          <w:bottom w:val="single" w:color="E0E0EB" w:sz="3"/>
        </w:pBdr>
        <w:spacing w:after="2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5%"/>
            <w:tcBorders>
              <w:top w:val="single" w:color="00B9B6" w:sz="6"/>
              <w:left w:val="single" w:color="00B9B6" w:sz="6"/>
              <w:bottom w:val="none" w:color="FFFFFF" w:sz="0"/>
              <w:right w:val="none" w:color="FFFFFF" w:sz="0"/>
            </w:tcBorders>
            <w:shd w:fill="EAF9F9" w:color="EAF9F9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22"/>
                <w:szCs w:val="22"/>
              </w:rPr>
              <w:t xml:space="preserve">4.3. SCADENZA DEMO — GIORNO STESSO</w:t>
            </w:r>
          </w:p>
        </w:tc>
        <w:tc>
          <w:tcPr>
            <w:tcW w:type="pct" w:w="22%"/>
            <w:tcBorders>
              <w:top w:val="single" w:color="00B9B6" w:sz="6"/>
              <w:left w:val="none" w:color="FFFFFF" w:sz="0"/>
              <w:bottom w:val="none" w:color="FFFFFF" w:sz="0"/>
              <w:right w:val="none" w:color="FFFFFF" w:sz="0"/>
            </w:tcBorders>
            <w:shd w:fill="EEF2F8" w:color="EEF2F8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4A6A"/>
                <w:sz w:val="18"/>
                <w:szCs w:val="18"/>
              </w:rPr>
              <w:t xml:space="preserve">Automatica</w:t>
            </w:r>
          </w:p>
        </w:tc>
        <w:tc>
          <w:tcPr>
            <w:tcW w:type="pct" w:w="23%"/>
            <w:tcBorders>
              <w:top w:val="single" w:color="00B9B6" w:sz="6"/>
              <w:left w:val="none" w:color="FFFFFF" w:sz="0"/>
              <w:bottom w:val="none" w:color="FFFFFF" w:sz="0"/>
              <w:right w:val="single" w:color="00B9B6" w:sz="6"/>
            </w:tcBorders>
            <w:shd w:fill="FEF3C7" w:color="FEF3C7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⚠ Da implementare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8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  <w:shd w:fill="F4F4F8" w:color="F4F4F8" w:val="solid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4A4A6A"/>
                <w:sz w:val="17"/>
                <w:szCs w:val="17"/>
              </w:rPr>
              <w:t xml:space="preserve">Timing</w:t>
            </w:r>
          </w:p>
        </w:tc>
        <w:tc>
          <w:tcPr>
            <w:tcW w:type="pct" w:w="82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4A4A6A"/>
                <w:sz w:val="18"/>
                <w:szCs w:val="18"/>
              </w:rPr>
              <w:t xml:space="preserve">Giorno della scadenza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8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  <w:shd w:fill="F4F4F8" w:color="F4F4F8" w:val="solid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4A4A6A"/>
                <w:sz w:val="17"/>
                <w:szCs w:val="17"/>
              </w:rPr>
              <w:t xml:space="preserve">Oggetto</w:t>
            </w:r>
          </w:p>
        </w:tc>
        <w:tc>
          <w:tcPr>
            <w:tcW w:type="pct" w:w="82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20"/>
                <w:szCs w:val="20"/>
              </w:rPr>
              <w:t xml:space="preserve">Earnext — il cliente demo è scaduto</w:t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color w:val="000059"/>
          <w:sz w:val="18"/>
          <w:szCs w:val="18"/>
        </w:rPr>
        <w:t xml:space="preserve">Testo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Buongiorno [Nome],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il periodo di visualizzazione del cliente demo su Earnext è terminato oggi.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Per continuare a esplorare la piattaforma, inserisca un cliente in test: avrà 30 giorni di prova gratuita su un caso patrimoniale reale.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👉 Acceda ora: https://app.earnext.com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Cordiali saluti,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Il team Earnext</w:t>
      </w:r>
    </w:p>
    <w:p>
      <w:r>
        <w:rPr>
          <w:sz w:val="4"/>
          <w:szCs w:val="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B9B6" w:sz="2"/>
              <w:left w:val="single" w:color="00B9B6" w:sz="2"/>
              <w:bottom w:val="single" w:color="00B9B6" w:sz="2"/>
              <w:right w:val="single" w:color="00B9B6" w:sz="2"/>
            </w:tcBorders>
            <w:shd w:fill="EEF2F8" w:color="EEF2F8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17"/>
                <w:szCs w:val="17"/>
              </w:rPr>
              <w:t xml:space="preserve">Trigger AI</w:t>
            </w:r>
          </w:p>
        </w:tc>
        <w:tc>
          <w:tcPr>
            <w:tcBorders>
              <w:top w:val="single" w:color="00B9B6" w:sz="2"/>
              <w:left w:val="single" w:color="00B9B6" w:sz="2"/>
              <w:bottom w:val="single" w:color="00B9B6" w:sz="2"/>
              <w:right w:val="single" w:color="00B9B6" w:sz="2"/>
            </w:tcBorders>
            <w:shd w:fill="EEF2F8" w:color="EEF2F8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17"/>
                <w:szCs w:val="17"/>
              </w:rPr>
              <w:t xml:space="preserve">Score AI</w:t>
            </w:r>
          </w:p>
        </w:tc>
        <w:tc>
          <w:tcPr>
            <w:tcBorders>
              <w:top w:val="single" w:color="00B9B6" w:sz="2"/>
              <w:left w:val="single" w:color="00B9B6" w:sz="2"/>
              <w:bottom w:val="single" w:color="00B9B6" w:sz="2"/>
              <w:right w:val="single" w:color="00B9B6" w:sz="2"/>
            </w:tcBorders>
            <w:shd w:fill="EEF2F8" w:color="EEF2F8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17"/>
                <w:szCs w:val="17"/>
              </w:rPr>
              <w:t xml:space="preserve">Azione consigliata</w:t>
            </w:r>
          </w:p>
        </w:tc>
      </w:tr>
      <w:tr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4A4A6A"/>
                <w:sz w:val="17"/>
                <w:szCs w:val="17"/>
              </w:rPr>
              <w:t xml:space="preserve">Scadenza demo — nessun cliente reale caricato</w:t>
            </w:r>
          </w:p>
        </w:tc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608C97"/>
                <w:sz w:val="17"/>
                <w:szCs w:val="17"/>
              </w:rPr>
              <w:t xml:space="preserve">Score molto basso — lead a rischio abbandono</w:t>
            </w:r>
          </w:p>
        </w:tc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6A34A"/>
                <w:sz w:val="17"/>
                <w:szCs w:val="17"/>
              </w:rPr>
              <w:t xml:space="preserve">Ultimo trigger automatico prima dell'inattività.</w:t>
            </w:r>
          </w:p>
        </w:tc>
      </w:tr>
    </w:tbl>
    <w:p>
      <w:r>
        <w:rPr>
          <w:sz w:val="4"/>
          <w:szCs w:val="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B9B6" w:sz="3"/>
              <w:left w:val="single" w:color="00B9B6" w:sz="6"/>
              <w:bottom w:val="single" w:color="00B9B6" w:sz="3"/>
              <w:right w:val="none"/>
            </w:tcBorders>
            <w:shd w:fill="EAF9F9" w:color="EAF9F9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i/>
                <w:iCs/>
                <w:color w:val="005467"/>
                <w:sz w:val="17"/>
                <w:szCs w:val="17"/>
              </w:rPr>
              <w:t xml:space="preserve">💡  Messaggio semplice e diretto.</w:t>
            </w:r>
          </w:p>
        </w:tc>
      </w:tr>
    </w:tbl>
    <w:p>
      <w:pPr>
        <w:pBdr>
          <w:bottom w:val="single" w:color="E0E0EB" w:sz="3"/>
        </w:pBdr>
        <w:spacing w:after="220" w:before="120"/>
      </w:pPr>
    </w:p>
    <w:p>
      <w:r>
        <w:rPr>
          <w:sz w:val="8"/>
          <w:szCs w:val="8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gridSpan w:val="1"/>
            <w:tcBorders>
              <w:top w:val="none"/>
              <w:left w:val="none"/>
              <w:bottom w:val="single" w:color="00B9B6" w:sz="6"/>
              <w:right w:val="none"/>
            </w:tcBorders>
            <w:shd w:fill="000059" w:color="000059" w:val="solid"/>
          </w:tcPr>
          <w:p>
            <w:pPr>
              <w:spacing w:after="60" w:before="180"/>
              <w:ind w:left="1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FASE 5 — TEST CON CLIENTI REALI</w:t>
            </w:r>
          </w:p>
          <w:p>
            <w:pPr>
              <w:spacing w:after="160"/>
              <w:ind w:left="160"/>
            </w:pPr>
            <w:r>
              <w:rPr>
                <w:rFonts w:ascii="Calibri" w:cs="Calibri" w:eastAsia="Calibri" w:hAnsi="Calibri"/>
                <w:i/>
                <w:iCs/>
                <w:color w:val="80DCDB"/>
                <w:sz w:val="19"/>
                <w:szCs w:val="19"/>
              </w:rPr>
              <w:t xml:space="preserve">Obiettivo: Far usare Earnext su un caso reale e avviare la conversione. Messaggio chiave: Carichi un cliente e misuri il valore — poi attiveremo l'abbonamento senza set-up fee.</w:t>
            </w:r>
          </w:p>
        </w:tc>
      </w:tr>
    </w:tbl>
    <w:p>
      <w:r>
        <w:rPr>
          <w:sz w:val="4"/>
          <w:szCs w:val="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5%"/>
            <w:tcBorders>
              <w:top w:val="single" w:color="00B9B6" w:sz="6"/>
              <w:left w:val="single" w:color="00B9B6" w:sz="6"/>
              <w:bottom w:val="none" w:color="FFFFFF" w:sz="0"/>
              <w:right w:val="none" w:color="FFFFFF" w:sz="0"/>
            </w:tcBorders>
            <w:shd w:fill="EAF9F9" w:color="EAF9F9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22"/>
                <w:szCs w:val="22"/>
              </w:rPr>
              <w:t xml:space="preserve">5.1. PRIMO CLIENTE INSERITO — EMAIL AUTOMATICA</w:t>
            </w:r>
          </w:p>
        </w:tc>
        <w:tc>
          <w:tcPr>
            <w:tcW w:type="pct" w:w="22%"/>
            <w:tcBorders>
              <w:top w:val="single" w:color="00B9B6" w:sz="6"/>
              <w:left w:val="none" w:color="FFFFFF" w:sz="0"/>
              <w:bottom w:val="none" w:color="FFFFFF" w:sz="0"/>
              <w:right w:val="none" w:color="FFFFFF" w:sz="0"/>
            </w:tcBorders>
            <w:shd w:fill="EEF2F8" w:color="EEF2F8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4A6A"/>
                <w:sz w:val="18"/>
                <w:szCs w:val="18"/>
              </w:rPr>
              <w:t xml:space="preserve">Automatica</w:t>
            </w:r>
          </w:p>
        </w:tc>
        <w:tc>
          <w:tcPr>
            <w:tcW w:type="pct" w:w="23%"/>
            <w:tcBorders>
              <w:top w:val="single" w:color="00B9B6" w:sz="6"/>
              <w:left w:val="none" w:color="FFFFFF" w:sz="0"/>
              <w:bottom w:val="none" w:color="FFFFFF" w:sz="0"/>
              <w:right w:val="single" w:color="00B9B6" w:sz="6"/>
            </w:tcBorders>
            <w:shd w:fill="FEF3C7" w:color="FEF3C7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⚠ Da implementare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8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  <w:shd w:fill="F4F4F8" w:color="F4F4F8" w:val="solid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4A4A6A"/>
                <w:sz w:val="17"/>
                <w:szCs w:val="17"/>
              </w:rPr>
              <w:t xml:space="preserve">Timing</w:t>
            </w:r>
          </w:p>
        </w:tc>
        <w:tc>
          <w:tcPr>
            <w:tcW w:type="pct" w:w="82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4A4A6A"/>
                <w:sz w:val="18"/>
                <w:szCs w:val="18"/>
              </w:rPr>
              <w:t xml:space="preserve">Immediata all'inserimento del primo cliente in test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8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  <w:shd w:fill="F4F4F8" w:color="F4F4F8" w:val="solid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4A4A6A"/>
                <w:sz w:val="17"/>
                <w:szCs w:val="17"/>
              </w:rPr>
              <w:t xml:space="preserve">Oggetto</w:t>
            </w:r>
          </w:p>
        </w:tc>
        <w:tc>
          <w:tcPr>
            <w:tcW w:type="pct" w:w="82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20"/>
                <w:szCs w:val="20"/>
              </w:rPr>
              <w:t xml:space="preserve">Earnext — il test è iniziato</w:t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color w:val="000059"/>
          <w:sz w:val="18"/>
          <w:szCs w:val="18"/>
        </w:rPr>
        <w:t xml:space="preserve">Testo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Buongiorno [Nome],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ha inserito il suo primo cliente in test su Earnext. Ottimo inizio.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Da questo momento ha 30 giorni di prova gratuita. Se attiverà l'abbonamento entro la scadenza, non verrà addebitato nessun costo di set-up.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Vuole una guida per esplorare le funzionalità principali? Siamo disponibili per una breve call dedicata.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👉 Prenoti una call di supporto: https://www.earnext.com/it/contact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Cordiali saluti,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Il team Earnext</w:t>
      </w:r>
    </w:p>
    <w:p>
      <w:r>
        <w:rPr>
          <w:sz w:val="4"/>
          <w:szCs w:val="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B9B6" w:sz="2"/>
              <w:left w:val="single" w:color="00B9B6" w:sz="2"/>
              <w:bottom w:val="single" w:color="00B9B6" w:sz="2"/>
              <w:right w:val="single" w:color="00B9B6" w:sz="2"/>
            </w:tcBorders>
            <w:shd w:fill="EEF2F8" w:color="EEF2F8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17"/>
                <w:szCs w:val="17"/>
              </w:rPr>
              <w:t xml:space="preserve">Trigger AI</w:t>
            </w:r>
          </w:p>
        </w:tc>
        <w:tc>
          <w:tcPr>
            <w:tcBorders>
              <w:top w:val="single" w:color="00B9B6" w:sz="2"/>
              <w:left w:val="single" w:color="00B9B6" w:sz="2"/>
              <w:bottom w:val="single" w:color="00B9B6" w:sz="2"/>
              <w:right w:val="single" w:color="00B9B6" w:sz="2"/>
            </w:tcBorders>
            <w:shd w:fill="EEF2F8" w:color="EEF2F8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17"/>
                <w:szCs w:val="17"/>
              </w:rPr>
              <w:t xml:space="preserve">Score AI</w:t>
            </w:r>
          </w:p>
        </w:tc>
        <w:tc>
          <w:tcPr>
            <w:tcBorders>
              <w:top w:val="single" w:color="00B9B6" w:sz="2"/>
              <w:left w:val="single" w:color="00B9B6" w:sz="2"/>
              <w:bottom w:val="single" w:color="00B9B6" w:sz="2"/>
              <w:right w:val="single" w:color="00B9B6" w:sz="2"/>
            </w:tcBorders>
            <w:shd w:fill="EEF2F8" w:color="EEF2F8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17"/>
                <w:szCs w:val="17"/>
              </w:rPr>
              <w:t xml:space="preserve">Azione consigliata</w:t>
            </w:r>
          </w:p>
        </w:tc>
      </w:tr>
      <w:tr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4A4A6A"/>
                <w:sz w:val="17"/>
                <w:szCs w:val="17"/>
              </w:rPr>
              <w:t xml:space="preserve">Inserimento primo cliente reale in test</w:t>
            </w:r>
          </w:p>
        </w:tc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608C97"/>
                <w:sz w:val="17"/>
                <w:szCs w:val="17"/>
              </w:rPr>
              <w:t xml:space="preserve">Score in forte crescita — activation avviata</w:t>
            </w:r>
          </w:p>
        </w:tc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6A34A"/>
                <w:sz w:val="17"/>
                <w:szCs w:val="17"/>
              </w:rPr>
              <w:t xml:space="preserve">Rafforza l'azione. Introduce set-up fee come leva. Propone supporto.</w:t>
            </w:r>
          </w:p>
        </w:tc>
      </w:tr>
    </w:tbl>
    <w:p>
      <w:r>
        <w:rPr>
          <w:sz w:val="4"/>
          <w:szCs w:val="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B9B6" w:sz="3"/>
              <w:left w:val="single" w:color="00B9B6" w:sz="6"/>
              <w:bottom w:val="single" w:color="00B9B6" w:sz="3"/>
              <w:right w:val="none"/>
            </w:tcBorders>
            <w:shd w:fill="EAF9F9" w:color="EAF9F9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i/>
                <w:iCs/>
                <w:color w:val="005467"/>
                <w:sz w:val="17"/>
                <w:szCs w:val="17"/>
              </w:rPr>
              <w:t xml:space="preserve">💡  Prima email in cui compare la leva 'no set-up fee'. Usarla qui ha impatto massimo.</w:t>
            </w:r>
          </w:p>
        </w:tc>
      </w:tr>
    </w:tbl>
    <w:p>
      <w:pPr>
        <w:pBdr>
          <w:bottom w:val="single" w:color="E0E0EB" w:sz="3"/>
        </w:pBdr>
        <w:spacing w:after="2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5%"/>
            <w:tcBorders>
              <w:top w:val="single" w:color="00B9B6" w:sz="6"/>
              <w:left w:val="single" w:color="00B9B6" w:sz="6"/>
              <w:bottom w:val="none" w:color="FFFFFF" w:sz="0"/>
              <w:right w:val="none" w:color="FFFFFF" w:sz="0"/>
            </w:tcBorders>
            <w:shd w:fill="EAF9F9" w:color="EAF9F9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22"/>
                <w:szCs w:val="22"/>
              </w:rPr>
              <w:t xml:space="preserve">5.2. NO FEEDBACK (1) — CALL TEST</w:t>
            </w:r>
          </w:p>
        </w:tc>
        <w:tc>
          <w:tcPr>
            <w:tcW w:type="pct" w:w="22%"/>
            <w:tcBorders>
              <w:top w:val="single" w:color="00B9B6" w:sz="6"/>
              <w:left w:val="none" w:color="FFFFFF" w:sz="0"/>
              <w:bottom w:val="none" w:color="FFFFFF" w:sz="0"/>
              <w:right w:val="none" w:color="FFFFFF" w:sz="0"/>
            </w:tcBorders>
            <w:shd w:fill="EEF2F8" w:color="EEF2F8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4A6A"/>
                <w:sz w:val="18"/>
                <w:szCs w:val="18"/>
              </w:rPr>
              <w:t xml:space="preserve">Client Service</w:t>
            </w:r>
          </w:p>
        </w:tc>
        <w:tc>
          <w:tcPr>
            <w:tcW w:type="pct" w:w="23%"/>
            <w:tcBorders>
              <w:top w:val="single" w:color="00B9B6" w:sz="6"/>
              <w:left w:val="none" w:color="FFFFFF" w:sz="0"/>
              <w:bottom w:val="none" w:color="FFFFFF" w:sz="0"/>
              <w:right w:val="single" w:color="00B9B6" w:sz="6"/>
            </w:tcBorders>
            <w:shd w:fill="DCFCE7" w:color="DCFCE7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✓ Esiste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8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  <w:shd w:fill="F4F4F8" w:color="F4F4F8" w:val="solid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4A4A6A"/>
                <w:sz w:val="17"/>
                <w:szCs w:val="17"/>
              </w:rPr>
              <w:t xml:space="preserve">Timing</w:t>
            </w:r>
          </w:p>
        </w:tc>
        <w:tc>
          <w:tcPr>
            <w:tcW w:type="pct" w:w="82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4A4A6A"/>
                <w:sz w:val="18"/>
                <w:szCs w:val="18"/>
              </w:rPr>
              <w:t xml:space="preserve">7 giorni senza risposta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8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  <w:shd w:fill="F4F4F8" w:color="F4F4F8" w:val="solid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4A4A6A"/>
                <w:sz w:val="17"/>
                <w:szCs w:val="17"/>
              </w:rPr>
              <w:t xml:space="preserve">Oggetto</w:t>
            </w:r>
          </w:p>
        </w:tc>
        <w:tc>
          <w:tcPr>
            <w:tcW w:type="pct" w:w="82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20"/>
                <w:szCs w:val="20"/>
              </w:rPr>
              <w:t xml:space="preserve">Earnext — una call per sfruttare al meglio il test</w:t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color w:val="000059"/>
          <w:sz w:val="18"/>
          <w:szCs w:val="18"/>
        </w:rPr>
        <w:t xml:space="preserve">Testo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Buongiorno [Nome],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le ricordiamo che se attiverà l'abbonamento per il cliente in test entro la scadenza, non verrà addebitato nessun costo di set-up.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Siamo disponibili per una call di supporto per mostrarle le funzionalità principali e rispondere a tutte le sue domande.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👉 Prenoti una call: https://www.earnext.com/it/contact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Cordiali saluti,</w:t>
      </w:r>
    </w:p>
    <w:p>
      <w:r>
        <w:rPr>
          <w:sz w:val="4"/>
          <w:szCs w:val="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B9B6" w:sz="2"/>
              <w:left w:val="single" w:color="00B9B6" w:sz="2"/>
              <w:bottom w:val="single" w:color="00B9B6" w:sz="2"/>
              <w:right w:val="single" w:color="00B9B6" w:sz="2"/>
            </w:tcBorders>
            <w:shd w:fill="EEF2F8" w:color="EEF2F8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17"/>
                <w:szCs w:val="17"/>
              </w:rPr>
              <w:t xml:space="preserve">Trigger AI</w:t>
            </w:r>
          </w:p>
        </w:tc>
        <w:tc>
          <w:tcPr>
            <w:tcBorders>
              <w:top w:val="single" w:color="00B9B6" w:sz="2"/>
              <w:left w:val="single" w:color="00B9B6" w:sz="2"/>
              <w:bottom w:val="single" w:color="00B9B6" w:sz="2"/>
              <w:right w:val="single" w:color="00B9B6" w:sz="2"/>
            </w:tcBorders>
            <w:shd w:fill="EEF2F8" w:color="EEF2F8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17"/>
                <w:szCs w:val="17"/>
              </w:rPr>
              <w:t xml:space="preserve">Score AI</w:t>
            </w:r>
          </w:p>
        </w:tc>
        <w:tc>
          <w:tcPr>
            <w:tcBorders>
              <w:top w:val="single" w:color="00B9B6" w:sz="2"/>
              <w:left w:val="single" w:color="00B9B6" w:sz="2"/>
              <w:bottom w:val="single" w:color="00B9B6" w:sz="2"/>
              <w:right w:val="single" w:color="00B9B6" w:sz="2"/>
            </w:tcBorders>
            <w:shd w:fill="EEF2F8" w:color="EEF2F8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17"/>
                <w:szCs w:val="17"/>
              </w:rPr>
              <w:t xml:space="preserve">Azione consigliata</w:t>
            </w:r>
          </w:p>
        </w:tc>
      </w:tr>
      <w:tr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4A4A6A"/>
                <w:sz w:val="17"/>
                <w:szCs w:val="17"/>
              </w:rPr>
              <w:t xml:space="preserve">Nessuna interazione dopo 7 giorni dall'inserimento cliente</w:t>
            </w:r>
          </w:p>
        </w:tc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608C97"/>
                <w:sz w:val="17"/>
                <w:szCs w:val="17"/>
              </w:rPr>
              <w:t xml:space="preserve">Score medio — conversion readiness da aumentare</w:t>
            </w:r>
          </w:p>
        </w:tc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6A34A"/>
                <w:sz w:val="17"/>
                <w:szCs w:val="17"/>
              </w:rPr>
              <w:t xml:space="preserve">Ricorda il beneficio no set-up fee come leva.</w:t>
            </w:r>
          </w:p>
        </w:tc>
      </w:tr>
    </w:tbl>
    <w:p>
      <w:r>
        <w:rPr>
          <w:sz w:val="4"/>
          <w:szCs w:val="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B9B6" w:sz="3"/>
              <w:left w:val="single" w:color="00B9B6" w:sz="6"/>
              <w:bottom w:val="single" w:color="00B9B6" w:sz="3"/>
              <w:right w:val="none"/>
            </w:tcBorders>
            <w:shd w:fill="EAF9F9" w:color="EAF9F9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i/>
                <w:iCs/>
                <w:color w:val="005467"/>
                <w:sz w:val="17"/>
                <w:szCs w:val="17"/>
              </w:rPr>
              <w:t xml:space="preserve">💡  CTA specifica: 'Prenoti una call'.</w:t>
            </w:r>
          </w:p>
        </w:tc>
      </w:tr>
    </w:tbl>
    <w:p>
      <w:pPr>
        <w:pBdr>
          <w:bottom w:val="single" w:color="E0E0EB" w:sz="3"/>
        </w:pBdr>
        <w:spacing w:after="2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5%"/>
            <w:tcBorders>
              <w:top w:val="single" w:color="00B9B6" w:sz="6"/>
              <w:left w:val="single" w:color="00B9B6" w:sz="6"/>
              <w:bottom w:val="none" w:color="FFFFFF" w:sz="0"/>
              <w:right w:val="none" w:color="FFFFFF" w:sz="0"/>
            </w:tcBorders>
            <w:shd w:fill="EAF9F9" w:color="EAF9F9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22"/>
                <w:szCs w:val="22"/>
              </w:rPr>
              <w:t xml:space="preserve">5.3. NO FEEDBACK (2) — ULTIMO CONTATTO</w:t>
            </w:r>
          </w:p>
        </w:tc>
        <w:tc>
          <w:tcPr>
            <w:tcW w:type="pct" w:w="22%"/>
            <w:tcBorders>
              <w:top w:val="single" w:color="00B9B6" w:sz="6"/>
              <w:left w:val="none" w:color="FFFFFF" w:sz="0"/>
              <w:bottom w:val="none" w:color="FFFFFF" w:sz="0"/>
              <w:right w:val="none" w:color="FFFFFF" w:sz="0"/>
            </w:tcBorders>
            <w:shd w:fill="EEF2F8" w:color="EEF2F8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4A6A"/>
                <w:sz w:val="18"/>
                <w:szCs w:val="18"/>
              </w:rPr>
              <w:t xml:space="preserve">Client Service</w:t>
            </w:r>
          </w:p>
        </w:tc>
        <w:tc>
          <w:tcPr>
            <w:tcW w:type="pct" w:w="23%"/>
            <w:tcBorders>
              <w:top w:val="single" w:color="00B9B6" w:sz="6"/>
              <w:left w:val="none" w:color="FFFFFF" w:sz="0"/>
              <w:bottom w:val="none" w:color="FFFFFF" w:sz="0"/>
              <w:right w:val="single" w:color="00B9B6" w:sz="6"/>
            </w:tcBorders>
            <w:shd w:fill="DCFCE7" w:color="DCFCE7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✓ Esiste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8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  <w:shd w:fill="F4F4F8" w:color="F4F4F8" w:val="solid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4A4A6A"/>
                <w:sz w:val="17"/>
                <w:szCs w:val="17"/>
              </w:rPr>
              <w:t xml:space="preserve">Timing</w:t>
            </w:r>
          </w:p>
        </w:tc>
        <w:tc>
          <w:tcPr>
            <w:tcW w:type="pct" w:w="82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4A4A6A"/>
                <w:sz w:val="18"/>
                <w:szCs w:val="18"/>
              </w:rPr>
              <w:t xml:space="preserve">7 giorni dopo il sollecito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8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  <w:shd w:fill="F4F4F8" w:color="F4F4F8" w:val="solid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4A4A6A"/>
                <w:sz w:val="17"/>
                <w:szCs w:val="17"/>
              </w:rPr>
              <w:t xml:space="preserve">Oggetto</w:t>
            </w:r>
          </w:p>
        </w:tc>
        <w:tc>
          <w:tcPr>
            <w:tcW w:type="pct" w:w="82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20"/>
                <w:szCs w:val="20"/>
              </w:rPr>
              <w:t xml:space="preserve">Earnext — siamo disponibili quando vuole</w:t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color w:val="000059"/>
          <w:sz w:val="18"/>
          <w:szCs w:val="18"/>
        </w:rPr>
        <w:t xml:space="preserve">Testo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Buongiorno [Nome],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se questo non è il momento ideale, nessun problema: la aspettiamo quando sarà pronta a valutare il servizio.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Ricordi che attivando l'abbonamento entro la scadenza del test non verrà addebitato nessun costo di set-up.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Cordiali saluti,</w:t>
      </w:r>
    </w:p>
    <w:p>
      <w:r>
        <w:rPr>
          <w:sz w:val="4"/>
          <w:szCs w:val="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B9B6" w:sz="2"/>
              <w:left w:val="single" w:color="00B9B6" w:sz="2"/>
              <w:bottom w:val="single" w:color="00B9B6" w:sz="2"/>
              <w:right w:val="single" w:color="00B9B6" w:sz="2"/>
            </w:tcBorders>
            <w:shd w:fill="EEF2F8" w:color="EEF2F8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17"/>
                <w:szCs w:val="17"/>
              </w:rPr>
              <w:t xml:space="preserve">Trigger AI</w:t>
            </w:r>
          </w:p>
        </w:tc>
        <w:tc>
          <w:tcPr>
            <w:tcBorders>
              <w:top w:val="single" w:color="00B9B6" w:sz="2"/>
              <w:left w:val="single" w:color="00B9B6" w:sz="2"/>
              <w:bottom w:val="single" w:color="00B9B6" w:sz="2"/>
              <w:right w:val="single" w:color="00B9B6" w:sz="2"/>
            </w:tcBorders>
            <w:shd w:fill="EEF2F8" w:color="EEF2F8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17"/>
                <w:szCs w:val="17"/>
              </w:rPr>
              <w:t xml:space="preserve">Score AI</w:t>
            </w:r>
          </w:p>
        </w:tc>
        <w:tc>
          <w:tcPr>
            <w:tcBorders>
              <w:top w:val="single" w:color="00B9B6" w:sz="2"/>
              <w:left w:val="single" w:color="00B9B6" w:sz="2"/>
              <w:bottom w:val="single" w:color="00B9B6" w:sz="2"/>
              <w:right w:val="single" w:color="00B9B6" w:sz="2"/>
            </w:tcBorders>
            <w:shd w:fill="EEF2F8" w:color="EEF2F8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17"/>
                <w:szCs w:val="17"/>
              </w:rPr>
              <w:t xml:space="preserve">Azione consigliata</w:t>
            </w:r>
          </w:p>
        </w:tc>
      </w:tr>
      <w:tr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4A4A6A"/>
                <w:sz w:val="17"/>
                <w:szCs w:val="17"/>
              </w:rPr>
              <w:t xml:space="preserve">Nessuna risposta dopo l'intero ciclo test</w:t>
            </w:r>
          </w:p>
        </w:tc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608C97"/>
                <w:sz w:val="17"/>
                <w:szCs w:val="17"/>
              </w:rPr>
              <w:t xml:space="preserve">Score in calo — lead a rischio</w:t>
            </w:r>
          </w:p>
        </w:tc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6A34A"/>
                <w:sz w:val="17"/>
                <w:szCs w:val="17"/>
              </w:rPr>
              <w:t xml:space="preserve">Ultimo tentativo. Leva no set-up fee in modo leggero.</w:t>
            </w:r>
          </w:p>
        </w:tc>
      </w:tr>
    </w:tbl>
    <w:p>
      <w:r>
        <w:rPr>
          <w:sz w:val="4"/>
          <w:szCs w:val="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B9B6" w:sz="3"/>
              <w:left w:val="single" w:color="00B9B6" w:sz="6"/>
              <w:bottom w:val="single" w:color="00B9B6" w:sz="3"/>
              <w:right w:val="none"/>
            </w:tcBorders>
            <w:shd w:fill="EAF9F9" w:color="EAF9F9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i/>
                <w:iCs/>
                <w:color w:val="005467"/>
                <w:sz w:val="17"/>
                <w:szCs w:val="17"/>
              </w:rPr>
              <w:t xml:space="preserve">💡  No set-up fee citata in modo non aggressivo — ultimo promemoria.</w:t>
            </w:r>
          </w:p>
        </w:tc>
      </w:tr>
    </w:tbl>
    <w:p>
      <w:pPr>
        <w:pBdr>
          <w:bottom w:val="single" w:color="E0E0EB" w:sz="3"/>
        </w:pBdr>
        <w:spacing w:after="220" w:before="120"/>
      </w:pPr>
    </w:p>
    <w:p>
      <w:r>
        <w:rPr>
          <w:sz w:val="8"/>
          <w:szCs w:val="8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gridSpan w:val="1"/>
            <w:tcBorders>
              <w:top w:val="none"/>
              <w:left w:val="none"/>
              <w:bottom w:val="single" w:color="00B9B6" w:sz="6"/>
              <w:right w:val="none"/>
            </w:tcBorders>
            <w:shd w:fill="000059" w:color="000059" w:val="solid"/>
          </w:tcPr>
          <w:p>
            <w:pPr>
              <w:spacing w:after="60" w:before="180"/>
              <w:ind w:left="1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FASE 6 — SCADENZA PERIODO DI TEST</w:t>
            </w:r>
          </w:p>
          <w:p>
            <w:pPr>
              <w:spacing w:after="160"/>
              <w:ind w:left="160"/>
            </w:pPr>
            <w:r>
              <w:rPr>
                <w:rFonts w:ascii="Calibri" w:cs="Calibri" w:eastAsia="Calibri" w:hAnsi="Calibri"/>
                <w:i/>
                <w:iCs/>
                <w:color w:val="80DCDB"/>
                <w:sz w:val="19"/>
                <w:szCs w:val="19"/>
              </w:rPr>
              <w:t xml:space="preserve">Obiettivo: Convertire il test in abbonamento. Messaggio chiave: Attivi l'abbonamento entro la scadenza — senza set-up fee.</w:t>
            </w:r>
          </w:p>
        </w:tc>
      </w:tr>
    </w:tbl>
    <w:p>
      <w:r>
        <w:rPr>
          <w:sz w:val="4"/>
          <w:szCs w:val="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5%"/>
            <w:tcBorders>
              <w:top w:val="single" w:color="00B9B6" w:sz="6"/>
              <w:left w:val="single" w:color="00B9B6" w:sz="6"/>
              <w:bottom w:val="none" w:color="FFFFFF" w:sz="0"/>
              <w:right w:val="none" w:color="FFFFFF" w:sz="0"/>
            </w:tcBorders>
            <w:shd w:fill="EAF9F9" w:color="EAF9F9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22"/>
                <w:szCs w:val="22"/>
              </w:rPr>
              <w:t xml:space="preserve">6.1. SCADENZA TEST — 5 GIORNI PRIMA</w:t>
            </w:r>
          </w:p>
        </w:tc>
        <w:tc>
          <w:tcPr>
            <w:tcW w:type="pct" w:w="22%"/>
            <w:tcBorders>
              <w:top w:val="single" w:color="00B9B6" w:sz="6"/>
              <w:left w:val="none" w:color="FFFFFF" w:sz="0"/>
              <w:bottom w:val="none" w:color="FFFFFF" w:sz="0"/>
              <w:right w:val="none" w:color="FFFFFF" w:sz="0"/>
            </w:tcBorders>
            <w:shd w:fill="EEF2F8" w:color="EEF2F8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4A6A"/>
                <w:sz w:val="18"/>
                <w:szCs w:val="18"/>
              </w:rPr>
              <w:t xml:space="preserve">Automatica</w:t>
            </w:r>
          </w:p>
        </w:tc>
        <w:tc>
          <w:tcPr>
            <w:tcW w:type="pct" w:w="23%"/>
            <w:tcBorders>
              <w:top w:val="single" w:color="00B9B6" w:sz="6"/>
              <w:left w:val="none" w:color="FFFFFF" w:sz="0"/>
              <w:bottom w:val="none" w:color="FFFFFF" w:sz="0"/>
              <w:right w:val="single" w:color="00B9B6" w:sz="6"/>
            </w:tcBorders>
            <w:shd w:fill="DCFCE7" w:color="DCFCE7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✓ Esiste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8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  <w:shd w:fill="F4F4F8" w:color="F4F4F8" w:val="solid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4A4A6A"/>
                <w:sz w:val="17"/>
                <w:szCs w:val="17"/>
              </w:rPr>
              <w:t xml:space="preserve">Timing</w:t>
            </w:r>
          </w:p>
        </w:tc>
        <w:tc>
          <w:tcPr>
            <w:tcW w:type="pct" w:w="82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4A4A6A"/>
                <w:sz w:val="18"/>
                <w:szCs w:val="18"/>
              </w:rPr>
              <w:t xml:space="preserve">5 giorni prima della scadenza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8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  <w:shd w:fill="F4F4F8" w:color="F4F4F8" w:val="solid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4A4A6A"/>
                <w:sz w:val="17"/>
                <w:szCs w:val="17"/>
              </w:rPr>
              <w:t xml:space="preserve">Oggetto</w:t>
            </w:r>
          </w:p>
        </w:tc>
        <w:tc>
          <w:tcPr>
            <w:tcW w:type="pct" w:w="82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20"/>
                <w:szCs w:val="20"/>
              </w:rPr>
              <w:t xml:space="preserve">Earnext — 5 giorni per attivare l'abbonamento senza set-up fee</w:t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color w:val="000059"/>
          <w:sz w:val="18"/>
          <w:szCs w:val="18"/>
        </w:rPr>
        <w:t xml:space="preserve">Testo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Buongiorno [Nome],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il periodo di prova per il cliente [Nome Cliente] su Earnext terminerà tra 5 giorni.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Attivi l'abbonamento entro le 23:59 del [Data] per continuare a usufruire dei vantaggi della piattaforma senza nessun costo di set-up.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👉 Attivi l'abbonamento: https://app.earnext.com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Cordiali saluti,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Il team Earnext</w:t>
      </w:r>
    </w:p>
    <w:p>
      <w:r>
        <w:rPr>
          <w:sz w:val="4"/>
          <w:szCs w:val="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B9B6" w:sz="2"/>
              <w:left w:val="single" w:color="00B9B6" w:sz="2"/>
              <w:bottom w:val="single" w:color="00B9B6" w:sz="2"/>
              <w:right w:val="single" w:color="00B9B6" w:sz="2"/>
            </w:tcBorders>
            <w:shd w:fill="EEF2F8" w:color="EEF2F8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17"/>
                <w:szCs w:val="17"/>
              </w:rPr>
              <w:t xml:space="preserve">Trigger AI</w:t>
            </w:r>
          </w:p>
        </w:tc>
        <w:tc>
          <w:tcPr>
            <w:tcBorders>
              <w:top w:val="single" w:color="00B9B6" w:sz="2"/>
              <w:left w:val="single" w:color="00B9B6" w:sz="2"/>
              <w:bottom w:val="single" w:color="00B9B6" w:sz="2"/>
              <w:right w:val="single" w:color="00B9B6" w:sz="2"/>
            </w:tcBorders>
            <w:shd w:fill="EEF2F8" w:color="EEF2F8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17"/>
                <w:szCs w:val="17"/>
              </w:rPr>
              <w:t xml:space="preserve">Score AI</w:t>
            </w:r>
          </w:p>
        </w:tc>
        <w:tc>
          <w:tcPr>
            <w:tcBorders>
              <w:top w:val="single" w:color="00B9B6" w:sz="2"/>
              <w:left w:val="single" w:color="00B9B6" w:sz="2"/>
              <w:bottom w:val="single" w:color="00B9B6" w:sz="2"/>
              <w:right w:val="single" w:color="00B9B6" w:sz="2"/>
            </w:tcBorders>
            <w:shd w:fill="EEF2F8" w:color="EEF2F8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17"/>
                <w:szCs w:val="17"/>
              </w:rPr>
              <w:t xml:space="preserve">Azione consigliata</w:t>
            </w:r>
          </w:p>
        </w:tc>
      </w:tr>
      <w:tr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4A4A6A"/>
                <w:sz w:val="17"/>
                <w:szCs w:val="17"/>
              </w:rPr>
              <w:t xml:space="preserve">5 giorni alla scadenza del test</w:t>
            </w:r>
          </w:p>
        </w:tc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608C97"/>
                <w:sz w:val="17"/>
                <w:szCs w:val="17"/>
              </w:rPr>
              <w:t xml:space="preserve">Score alto se utilizza la piattaforma — conversion readiness alta</w:t>
            </w:r>
          </w:p>
        </w:tc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6A34A"/>
                <w:sz w:val="17"/>
                <w:szCs w:val="17"/>
              </w:rPr>
              <w:t xml:space="preserve">Urgenza + leva no set-up fee. CTA specifica: attivare l'abbonamento.</w:t>
            </w:r>
          </w:p>
        </w:tc>
      </w:tr>
    </w:tbl>
    <w:p>
      <w:r>
        <w:rPr>
          <w:sz w:val="4"/>
          <w:szCs w:val="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B9B6" w:sz="3"/>
              <w:left w:val="single" w:color="00B9B6" w:sz="6"/>
              <w:bottom w:val="single" w:color="00B9B6" w:sz="3"/>
              <w:right w:val="none"/>
            </w:tcBorders>
            <w:shd w:fill="EAF9F9" w:color="EAF9F9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i/>
                <w:iCs/>
                <w:color w:val="005467"/>
                <w:sz w:val="17"/>
                <w:szCs w:val="17"/>
              </w:rPr>
              <w:t xml:space="preserve">💡  Verificare redirect su pagina abbonamento. Personalizzare con nome cliente e data scadenza.</w:t>
            </w:r>
          </w:p>
        </w:tc>
      </w:tr>
    </w:tbl>
    <w:p>
      <w:pPr>
        <w:pBdr>
          <w:bottom w:val="single" w:color="E0E0EB" w:sz="3"/>
        </w:pBdr>
        <w:spacing w:after="2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5%"/>
            <w:tcBorders>
              <w:top w:val="single" w:color="00B9B6" w:sz="6"/>
              <w:left w:val="single" w:color="00B9B6" w:sz="6"/>
              <w:bottom w:val="none" w:color="FFFFFF" w:sz="0"/>
              <w:right w:val="none" w:color="FFFFFF" w:sz="0"/>
            </w:tcBorders>
            <w:shd w:fill="EAF9F9" w:color="EAF9F9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22"/>
                <w:szCs w:val="22"/>
              </w:rPr>
              <w:t xml:space="preserve">6.2. SCADENZA TEST — 1 GIORNO PRIMA</w:t>
            </w:r>
          </w:p>
        </w:tc>
        <w:tc>
          <w:tcPr>
            <w:tcW w:type="pct" w:w="22%"/>
            <w:tcBorders>
              <w:top w:val="single" w:color="00B9B6" w:sz="6"/>
              <w:left w:val="none" w:color="FFFFFF" w:sz="0"/>
              <w:bottom w:val="none" w:color="FFFFFF" w:sz="0"/>
              <w:right w:val="none" w:color="FFFFFF" w:sz="0"/>
            </w:tcBorders>
            <w:shd w:fill="EEF2F8" w:color="EEF2F8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4A6A"/>
                <w:sz w:val="18"/>
                <w:szCs w:val="18"/>
              </w:rPr>
              <w:t xml:space="preserve">Automatica</w:t>
            </w:r>
          </w:p>
        </w:tc>
        <w:tc>
          <w:tcPr>
            <w:tcW w:type="pct" w:w="23%"/>
            <w:tcBorders>
              <w:top w:val="single" w:color="00B9B6" w:sz="6"/>
              <w:left w:val="none" w:color="FFFFFF" w:sz="0"/>
              <w:bottom w:val="none" w:color="FFFFFF" w:sz="0"/>
              <w:right w:val="single" w:color="00B9B6" w:sz="6"/>
            </w:tcBorders>
            <w:shd w:fill="DCFCE7" w:color="DCFCE7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✓ Esiste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8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  <w:shd w:fill="F4F4F8" w:color="F4F4F8" w:val="solid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4A4A6A"/>
                <w:sz w:val="17"/>
                <w:szCs w:val="17"/>
              </w:rPr>
              <w:t xml:space="preserve">Timing</w:t>
            </w:r>
          </w:p>
        </w:tc>
        <w:tc>
          <w:tcPr>
            <w:tcW w:type="pct" w:w="82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4A4A6A"/>
                <w:sz w:val="18"/>
                <w:szCs w:val="18"/>
              </w:rPr>
              <w:t xml:space="preserve">1 giorno prima della scadenza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8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  <w:shd w:fill="F4F4F8" w:color="F4F4F8" w:val="solid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4A4A6A"/>
                <w:sz w:val="17"/>
                <w:szCs w:val="17"/>
              </w:rPr>
              <w:t xml:space="preserve">Oggetto</w:t>
            </w:r>
          </w:p>
        </w:tc>
        <w:tc>
          <w:tcPr>
            <w:tcW w:type="pct" w:w="82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20"/>
                <w:szCs w:val="20"/>
              </w:rPr>
              <w:t xml:space="preserve">Earnext — domani scade il test. Attivi oggi senza set-up fee</w:t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color w:val="000059"/>
          <w:sz w:val="18"/>
          <w:szCs w:val="18"/>
        </w:rPr>
        <w:t xml:space="preserve">Testo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Buongiorno [Nome],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il periodo di prova per il cliente [Nome Cliente] su Earnext termina domani.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Attivi l'abbonamento entro le 23:59 del [Data] per continuare senza interruzioni e senza nessun costo di set-up.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👉 Attivi l'abbonamento: https://app.earnext.com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Cordiali saluti,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Il team Earnext</w:t>
      </w:r>
    </w:p>
    <w:p>
      <w:r>
        <w:rPr>
          <w:sz w:val="4"/>
          <w:szCs w:val="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B9B6" w:sz="2"/>
              <w:left w:val="single" w:color="00B9B6" w:sz="2"/>
              <w:bottom w:val="single" w:color="00B9B6" w:sz="2"/>
              <w:right w:val="single" w:color="00B9B6" w:sz="2"/>
            </w:tcBorders>
            <w:shd w:fill="EEF2F8" w:color="EEF2F8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17"/>
                <w:szCs w:val="17"/>
              </w:rPr>
              <w:t xml:space="preserve">Trigger AI</w:t>
            </w:r>
          </w:p>
        </w:tc>
        <w:tc>
          <w:tcPr>
            <w:tcBorders>
              <w:top w:val="single" w:color="00B9B6" w:sz="2"/>
              <w:left w:val="single" w:color="00B9B6" w:sz="2"/>
              <w:bottom w:val="single" w:color="00B9B6" w:sz="2"/>
              <w:right w:val="single" w:color="00B9B6" w:sz="2"/>
            </w:tcBorders>
            <w:shd w:fill="EEF2F8" w:color="EEF2F8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17"/>
                <w:szCs w:val="17"/>
              </w:rPr>
              <w:t xml:space="preserve">Score AI</w:t>
            </w:r>
          </w:p>
        </w:tc>
        <w:tc>
          <w:tcPr>
            <w:tcBorders>
              <w:top w:val="single" w:color="00B9B6" w:sz="2"/>
              <w:left w:val="single" w:color="00B9B6" w:sz="2"/>
              <w:bottom w:val="single" w:color="00B9B6" w:sz="2"/>
              <w:right w:val="single" w:color="00B9B6" w:sz="2"/>
            </w:tcBorders>
            <w:shd w:fill="EEF2F8" w:color="EEF2F8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17"/>
                <w:szCs w:val="17"/>
              </w:rPr>
              <w:t xml:space="preserve">Azione consigliata</w:t>
            </w:r>
          </w:p>
        </w:tc>
      </w:tr>
      <w:tr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4A4A6A"/>
                <w:sz w:val="17"/>
                <w:szCs w:val="17"/>
              </w:rPr>
              <w:t xml:space="preserve">1 giorno alla scadenza del test</w:t>
            </w:r>
          </w:p>
        </w:tc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608C97"/>
                <w:sz w:val="17"/>
                <w:szCs w:val="17"/>
              </w:rPr>
              <w:t xml:space="preserve">Score alto — urgenza massima</w:t>
            </w:r>
          </w:p>
        </w:tc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6A34A"/>
                <w:sz w:val="17"/>
                <w:szCs w:val="17"/>
              </w:rPr>
              <w:t xml:space="preserve">Massima urgenza. Beneficio immediato in oggetto.</w:t>
            </w:r>
          </w:p>
        </w:tc>
      </w:tr>
    </w:tbl>
    <w:p>
      <w:r>
        <w:rPr>
          <w:sz w:val="4"/>
          <w:szCs w:val="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B9B6" w:sz="3"/>
              <w:left w:val="single" w:color="00B9B6" w:sz="6"/>
              <w:bottom w:val="single" w:color="00B9B6" w:sz="3"/>
              <w:right w:val="none"/>
            </w:tcBorders>
            <w:shd w:fill="EAF9F9" w:color="EAF9F9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i/>
                <w:iCs/>
                <w:color w:val="005467"/>
                <w:sz w:val="17"/>
                <w:szCs w:val="17"/>
              </w:rPr>
              <w:t xml:space="preserve">💡  Redirect su pagina abbonamento.</w:t>
            </w:r>
          </w:p>
        </w:tc>
      </w:tr>
    </w:tbl>
    <w:p>
      <w:pPr>
        <w:pBdr>
          <w:bottom w:val="single" w:color="E0E0EB" w:sz="3"/>
        </w:pBdr>
        <w:spacing w:after="2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5%"/>
            <w:tcBorders>
              <w:top w:val="single" w:color="00B9B6" w:sz="6"/>
              <w:left w:val="single" w:color="00B9B6" w:sz="6"/>
              <w:bottom w:val="none" w:color="FFFFFF" w:sz="0"/>
              <w:right w:val="none" w:color="FFFFFF" w:sz="0"/>
            </w:tcBorders>
            <w:shd w:fill="EAF9F9" w:color="EAF9F9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22"/>
                <w:szCs w:val="22"/>
              </w:rPr>
              <w:t xml:space="preserve">6.3. SCADENZA TEST — GIORNO STESSO</w:t>
            </w:r>
          </w:p>
        </w:tc>
        <w:tc>
          <w:tcPr>
            <w:tcW w:type="pct" w:w="22%"/>
            <w:tcBorders>
              <w:top w:val="single" w:color="00B9B6" w:sz="6"/>
              <w:left w:val="none" w:color="FFFFFF" w:sz="0"/>
              <w:bottom w:val="none" w:color="FFFFFF" w:sz="0"/>
              <w:right w:val="none" w:color="FFFFFF" w:sz="0"/>
            </w:tcBorders>
            <w:shd w:fill="EEF2F8" w:color="EEF2F8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4A6A"/>
                <w:sz w:val="18"/>
                <w:szCs w:val="18"/>
              </w:rPr>
              <w:t xml:space="preserve">Automatica</w:t>
            </w:r>
          </w:p>
        </w:tc>
        <w:tc>
          <w:tcPr>
            <w:tcW w:type="pct" w:w="23%"/>
            <w:tcBorders>
              <w:top w:val="single" w:color="00B9B6" w:sz="6"/>
              <w:left w:val="none" w:color="FFFFFF" w:sz="0"/>
              <w:bottom w:val="none" w:color="FFFFFF" w:sz="0"/>
              <w:right w:val="single" w:color="00B9B6" w:sz="6"/>
            </w:tcBorders>
            <w:shd w:fill="DCFCE7" w:color="DCFCE7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✓ Esiste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8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  <w:shd w:fill="F4F4F8" w:color="F4F4F8" w:val="solid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4A4A6A"/>
                <w:sz w:val="17"/>
                <w:szCs w:val="17"/>
              </w:rPr>
              <w:t xml:space="preserve">Timing</w:t>
            </w:r>
          </w:p>
        </w:tc>
        <w:tc>
          <w:tcPr>
            <w:tcW w:type="pct" w:w="82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4A4A6A"/>
                <w:sz w:val="18"/>
                <w:szCs w:val="18"/>
              </w:rPr>
              <w:t xml:space="preserve">Giorno della scadenza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8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  <w:shd w:fill="F4F4F8" w:color="F4F4F8" w:val="solid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4A4A6A"/>
                <w:sz w:val="17"/>
                <w:szCs w:val="17"/>
              </w:rPr>
              <w:t xml:space="preserve">Oggetto</w:t>
            </w:r>
          </w:p>
        </w:tc>
        <w:tc>
          <w:tcPr>
            <w:tcW w:type="pct" w:w="82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20"/>
                <w:szCs w:val="20"/>
              </w:rPr>
              <w:t xml:space="preserve">Earnext — il periodo di prova per [Nome Cliente] è terminato</w:t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color w:val="000059"/>
          <w:sz w:val="18"/>
          <w:szCs w:val="18"/>
        </w:rPr>
        <w:t xml:space="preserve">Testo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Buongiorno [Nome],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il periodo di prova per il cliente [Nome Cliente] su Earnext è terminato oggi.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Per continuare a usufruire della piattaforma, attivi l'abbonamento per questo cliente.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👉 Attivi l'abbonamento: https://app.earnext.com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Cordiali saluti,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Il team Earnext</w:t>
      </w:r>
    </w:p>
    <w:p>
      <w:r>
        <w:rPr>
          <w:sz w:val="4"/>
          <w:szCs w:val="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B9B6" w:sz="2"/>
              <w:left w:val="single" w:color="00B9B6" w:sz="2"/>
              <w:bottom w:val="single" w:color="00B9B6" w:sz="2"/>
              <w:right w:val="single" w:color="00B9B6" w:sz="2"/>
            </w:tcBorders>
            <w:shd w:fill="EEF2F8" w:color="EEF2F8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17"/>
                <w:szCs w:val="17"/>
              </w:rPr>
              <w:t xml:space="preserve">Trigger AI</w:t>
            </w:r>
          </w:p>
        </w:tc>
        <w:tc>
          <w:tcPr>
            <w:tcBorders>
              <w:top w:val="single" w:color="00B9B6" w:sz="2"/>
              <w:left w:val="single" w:color="00B9B6" w:sz="2"/>
              <w:bottom w:val="single" w:color="00B9B6" w:sz="2"/>
              <w:right w:val="single" w:color="00B9B6" w:sz="2"/>
            </w:tcBorders>
            <w:shd w:fill="EEF2F8" w:color="EEF2F8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17"/>
                <w:szCs w:val="17"/>
              </w:rPr>
              <w:t xml:space="preserve">Score AI</w:t>
            </w:r>
          </w:p>
        </w:tc>
        <w:tc>
          <w:tcPr>
            <w:tcBorders>
              <w:top w:val="single" w:color="00B9B6" w:sz="2"/>
              <w:left w:val="single" w:color="00B9B6" w:sz="2"/>
              <w:bottom w:val="single" w:color="00B9B6" w:sz="2"/>
              <w:right w:val="single" w:color="00B9B6" w:sz="2"/>
            </w:tcBorders>
            <w:shd w:fill="EEF2F8" w:color="EEF2F8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17"/>
                <w:szCs w:val="17"/>
              </w:rPr>
              <w:t xml:space="preserve">Azione consigliata</w:t>
            </w:r>
          </w:p>
        </w:tc>
      </w:tr>
      <w:tr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4A4A6A"/>
                <w:sz w:val="17"/>
                <w:szCs w:val="17"/>
              </w:rPr>
              <w:t xml:space="preserve">Scadenza test</w:t>
            </w:r>
          </w:p>
        </w:tc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608C97"/>
                <w:sz w:val="17"/>
                <w:szCs w:val="17"/>
              </w:rPr>
              <w:t xml:space="preserve">Momento decisivo — conversion o abbandono</w:t>
            </w:r>
          </w:p>
        </w:tc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6A34A"/>
                <w:sz w:val="17"/>
                <w:szCs w:val="17"/>
              </w:rPr>
              <w:t xml:space="preserve">Messaggio diretto. CTA unica: attivare l'abbonamento.</w:t>
            </w:r>
          </w:p>
        </w:tc>
      </w:tr>
    </w:tbl>
    <w:p>
      <w:r>
        <w:rPr>
          <w:sz w:val="4"/>
          <w:szCs w:val="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B9B6" w:sz="3"/>
              <w:left w:val="single" w:color="00B9B6" w:sz="6"/>
              <w:bottom w:val="single" w:color="00B9B6" w:sz="3"/>
              <w:right w:val="none"/>
            </w:tcBorders>
            <w:shd w:fill="EAF9F9" w:color="EAF9F9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i/>
                <w:iCs/>
                <w:color w:val="005467"/>
                <w:sz w:val="17"/>
                <w:szCs w:val="17"/>
              </w:rPr>
              <w:t xml:space="preserve">💡  Redirect su pagina abbonamento.</w:t>
            </w:r>
          </w:p>
        </w:tc>
      </w:tr>
    </w:tbl>
    <w:p>
      <w:pPr>
        <w:pBdr>
          <w:bottom w:val="single" w:color="E0E0EB" w:sz="3"/>
        </w:pBdr>
        <w:spacing w:after="220" w:before="120"/>
      </w:pPr>
    </w:p>
    <w:p>
      <w:r>
        <w:rPr>
          <w:sz w:val="8"/>
          <w:szCs w:val="8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gridSpan w:val="1"/>
            <w:tcBorders>
              <w:top w:val="none"/>
              <w:left w:val="none"/>
              <w:bottom w:val="single" w:color="00B9B6" w:sz="6"/>
              <w:right w:val="none"/>
            </w:tcBorders>
            <w:shd w:fill="000059" w:color="000059" w:val="solid"/>
          </w:tcPr>
          <w:p>
            <w:pPr>
              <w:spacing w:after="60" w:before="180"/>
              <w:ind w:left="1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FASE 7 — POST ATTIVAZIONE ABBONAMENTO</w:t>
            </w:r>
          </w:p>
          <w:p>
            <w:pPr>
              <w:spacing w:after="160"/>
              <w:ind w:left="160"/>
            </w:pPr>
            <w:r>
              <w:rPr>
                <w:rFonts w:ascii="Calibri" w:cs="Calibri" w:eastAsia="Calibri" w:hAnsi="Calibri"/>
                <w:i/>
                <w:iCs/>
                <w:color w:val="80DCDB"/>
                <w:sz w:val="19"/>
                <w:szCs w:val="19"/>
              </w:rPr>
              <w:t xml:space="preserve">Obiettivo: Massimizzare activation, usage e retention. Messaggio chiave: L'abbonamento è attivo — ora otteniamo insieme il massimo valore.</w:t>
            </w:r>
          </w:p>
        </w:tc>
      </w:tr>
    </w:tbl>
    <w:p>
      <w:r>
        <w:rPr>
          <w:sz w:val="4"/>
          <w:szCs w:val="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5%"/>
            <w:tcBorders>
              <w:top w:val="single" w:color="00B9B6" w:sz="6"/>
              <w:left w:val="single" w:color="00B9B6" w:sz="6"/>
              <w:bottom w:val="none" w:color="FFFFFF" w:sz="0"/>
              <w:right w:val="none" w:color="FFFFFF" w:sz="0"/>
            </w:tcBorders>
            <w:shd w:fill="EAF9F9" w:color="EAF9F9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22"/>
                <w:szCs w:val="22"/>
              </w:rPr>
              <w:t xml:space="preserve">7.1. ABBONAMENTO ATTIVATO — BENVENUTO</w:t>
            </w:r>
          </w:p>
        </w:tc>
        <w:tc>
          <w:tcPr>
            <w:tcW w:type="pct" w:w="22%"/>
            <w:tcBorders>
              <w:top w:val="single" w:color="00B9B6" w:sz="6"/>
              <w:left w:val="none" w:color="FFFFFF" w:sz="0"/>
              <w:bottom w:val="none" w:color="FFFFFF" w:sz="0"/>
              <w:right w:val="none" w:color="FFFFFF" w:sz="0"/>
            </w:tcBorders>
            <w:shd w:fill="EEF2F8" w:color="EEF2F8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4A6A"/>
                <w:sz w:val="18"/>
                <w:szCs w:val="18"/>
              </w:rPr>
              <w:t xml:space="preserve">Automatica</w:t>
            </w:r>
          </w:p>
        </w:tc>
        <w:tc>
          <w:tcPr>
            <w:tcW w:type="pct" w:w="23%"/>
            <w:tcBorders>
              <w:top w:val="single" w:color="00B9B6" w:sz="6"/>
              <w:left w:val="none" w:color="FFFFFF" w:sz="0"/>
              <w:bottom w:val="none" w:color="FFFFFF" w:sz="0"/>
              <w:right w:val="single" w:color="00B9B6" w:sz="6"/>
            </w:tcBorders>
            <w:shd w:fill="FEF3C7" w:color="FEF3C7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⚠ Da implementare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8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  <w:shd w:fill="F4F4F8" w:color="F4F4F8" w:val="solid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4A4A6A"/>
                <w:sz w:val="17"/>
                <w:szCs w:val="17"/>
              </w:rPr>
              <w:t xml:space="preserve">Timing</w:t>
            </w:r>
          </w:p>
        </w:tc>
        <w:tc>
          <w:tcPr>
            <w:tcW w:type="pct" w:w="82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4A4A6A"/>
                <w:sz w:val="18"/>
                <w:szCs w:val="18"/>
              </w:rPr>
              <w:t xml:space="preserve">Immediata dopo attivazione abbonamento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8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  <w:shd w:fill="F4F4F8" w:color="F4F4F8" w:val="solid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4A4A6A"/>
                <w:sz w:val="17"/>
                <w:szCs w:val="17"/>
              </w:rPr>
              <w:t xml:space="preserve">Oggetto</w:t>
            </w:r>
          </w:p>
        </w:tc>
        <w:tc>
          <w:tcPr>
            <w:tcW w:type="pct" w:w="82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20"/>
                <w:szCs w:val="20"/>
              </w:rPr>
              <w:t xml:space="preserve">Earnext — abbonamento attivato, prossimi passi</w:t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color w:val="000059"/>
          <w:sz w:val="18"/>
          <w:szCs w:val="18"/>
        </w:rPr>
        <w:t xml:space="preserve">Testo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Buongiorno [Nome],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la ringraziamo per aver attivato l'abbonamento Earnext.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Da questo momento può utilizzare la piattaforma per supportare in modo continuativo la relazione con i suoi clienti attraverso: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• Aggregazione patrimoniale automatica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• Report professionali personalizzabili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• Simulazioni e pianificazione per obiettivi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• Monitoraggio nel tempo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Per aiutarla a ottenere il massimo valore fin dai primi giorni, le proponiamo una breve sessione operativa dedicata ai prossimi passi.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👉 Prenoti una sessione operativa: https://www.earnext.com/it/contact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Cordiali saluti,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Il team Earnext</w:t>
      </w:r>
    </w:p>
    <w:p>
      <w:r>
        <w:rPr>
          <w:sz w:val="4"/>
          <w:szCs w:val="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B9B6" w:sz="2"/>
              <w:left w:val="single" w:color="00B9B6" w:sz="2"/>
              <w:bottom w:val="single" w:color="00B9B6" w:sz="2"/>
              <w:right w:val="single" w:color="00B9B6" w:sz="2"/>
            </w:tcBorders>
            <w:shd w:fill="EEF2F8" w:color="EEF2F8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17"/>
                <w:szCs w:val="17"/>
              </w:rPr>
              <w:t xml:space="preserve">Trigger AI</w:t>
            </w:r>
          </w:p>
        </w:tc>
        <w:tc>
          <w:tcPr>
            <w:tcBorders>
              <w:top w:val="single" w:color="00B9B6" w:sz="2"/>
              <w:left w:val="single" w:color="00B9B6" w:sz="2"/>
              <w:bottom w:val="single" w:color="00B9B6" w:sz="2"/>
              <w:right w:val="single" w:color="00B9B6" w:sz="2"/>
            </w:tcBorders>
            <w:shd w:fill="EEF2F8" w:color="EEF2F8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17"/>
                <w:szCs w:val="17"/>
              </w:rPr>
              <w:t xml:space="preserve">Score AI</w:t>
            </w:r>
          </w:p>
        </w:tc>
        <w:tc>
          <w:tcPr>
            <w:tcBorders>
              <w:top w:val="single" w:color="00B9B6" w:sz="2"/>
              <w:left w:val="single" w:color="00B9B6" w:sz="2"/>
              <w:bottom w:val="single" w:color="00B9B6" w:sz="2"/>
              <w:right w:val="single" w:color="00B9B6" w:sz="2"/>
            </w:tcBorders>
            <w:shd w:fill="EEF2F8" w:color="EEF2F8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17"/>
                <w:szCs w:val="17"/>
              </w:rPr>
              <w:t xml:space="preserve">Azione consigliata</w:t>
            </w:r>
          </w:p>
        </w:tc>
      </w:tr>
      <w:tr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4A4A6A"/>
                <w:sz w:val="17"/>
                <w:szCs w:val="17"/>
              </w:rPr>
              <w:t xml:space="preserve">Abbonamento attivato</w:t>
            </w:r>
          </w:p>
        </w:tc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608C97"/>
                <w:sz w:val="17"/>
                <w:szCs w:val="17"/>
              </w:rPr>
              <w:t xml:space="preserve">Score alto — cliente attivo</w:t>
            </w:r>
          </w:p>
        </w:tc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6A34A"/>
                <w:sz w:val="17"/>
                <w:szCs w:val="17"/>
              </w:rPr>
              <w:t xml:space="preserve">Rafforza la scelta. Guida verso l'uso completo della piattaforma.</w:t>
            </w:r>
          </w:p>
        </w:tc>
      </w:tr>
    </w:tbl>
    <w:p>
      <w:r>
        <w:rPr>
          <w:sz w:val="4"/>
          <w:szCs w:val="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B9B6" w:sz="3"/>
              <w:left w:val="single" w:color="00B9B6" w:sz="6"/>
              <w:bottom w:val="single" w:color="00B9B6" w:sz="3"/>
              <w:right w:val="none"/>
            </w:tcBorders>
            <w:shd w:fill="EAF9F9" w:color="EAF9F9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i/>
                <w:iCs/>
                <w:color w:val="005467"/>
                <w:sz w:val="17"/>
                <w:szCs w:val="17"/>
              </w:rPr>
              <w:t xml:space="preserve">💡  Email nuova — fondamentale per la fase di activation e retention.</w:t>
            </w:r>
          </w:p>
        </w:tc>
      </w:tr>
    </w:tbl>
    <w:p>
      <w:pPr>
        <w:pBdr>
          <w:bottom w:val="single" w:color="E0E0EB" w:sz="3"/>
        </w:pBdr>
        <w:spacing w:after="2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5%"/>
            <w:tcBorders>
              <w:top w:val="single" w:color="00B9B6" w:sz="6"/>
              <w:left w:val="single" w:color="00B9B6" w:sz="6"/>
              <w:bottom w:val="none" w:color="FFFFFF" w:sz="0"/>
              <w:right w:val="none" w:color="FFFFFF" w:sz="0"/>
            </w:tcBorders>
            <w:shd w:fill="EAF9F9" w:color="EAF9F9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22"/>
                <w:szCs w:val="22"/>
              </w:rPr>
              <w:t xml:space="preserve">7.2. BASSO UTILIZZO — RETENTION ALERT</w:t>
            </w:r>
          </w:p>
        </w:tc>
        <w:tc>
          <w:tcPr>
            <w:tcW w:type="pct" w:w="22%"/>
            <w:tcBorders>
              <w:top w:val="single" w:color="00B9B6" w:sz="6"/>
              <w:left w:val="none" w:color="FFFFFF" w:sz="0"/>
              <w:bottom w:val="none" w:color="FFFFFF" w:sz="0"/>
              <w:right w:val="none" w:color="FFFFFF" w:sz="0"/>
            </w:tcBorders>
            <w:shd w:fill="EEF2F8" w:color="EEF2F8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4A6A"/>
                <w:sz w:val="18"/>
                <w:szCs w:val="18"/>
              </w:rPr>
              <w:t xml:space="preserve">Automatica / Client Service</w:t>
            </w:r>
          </w:p>
        </w:tc>
        <w:tc>
          <w:tcPr>
            <w:tcW w:type="pct" w:w="23%"/>
            <w:tcBorders>
              <w:top w:val="single" w:color="00B9B6" w:sz="6"/>
              <w:left w:val="none" w:color="FFFFFF" w:sz="0"/>
              <w:bottom w:val="none" w:color="FFFFFF" w:sz="0"/>
              <w:right w:val="single" w:color="00B9B6" w:sz="6"/>
            </w:tcBorders>
            <w:shd w:fill="FEF3C7" w:color="FEF3C7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⚠ Da implementare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8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  <w:shd w:fill="F4F4F8" w:color="F4F4F8" w:val="solid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4A4A6A"/>
                <w:sz w:val="17"/>
                <w:szCs w:val="17"/>
              </w:rPr>
              <w:t xml:space="preserve">Timing</w:t>
            </w:r>
          </w:p>
        </w:tc>
        <w:tc>
          <w:tcPr>
            <w:tcW w:type="pct" w:w="82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4A4A6A"/>
                <w:sz w:val="18"/>
                <w:szCs w:val="18"/>
              </w:rPr>
              <w:t xml:space="preserve">15 giorni dopo attivazione, se basso utilizzo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8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  <w:shd w:fill="F4F4F8" w:color="F4F4F8" w:val="solid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4A4A6A"/>
                <w:sz w:val="17"/>
                <w:szCs w:val="17"/>
              </w:rPr>
              <w:t xml:space="preserve">Oggetto</w:t>
            </w:r>
          </w:p>
        </w:tc>
        <w:tc>
          <w:tcPr>
            <w:tcW w:type="pct" w:w="82%"/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20"/>
                <w:szCs w:val="20"/>
              </w:rPr>
              <w:t xml:space="preserve">Earnext — possiamo aiutarla ad attivare meglio la piattaforma?</w:t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color w:val="000059"/>
          <w:sz w:val="18"/>
          <w:szCs w:val="18"/>
        </w:rPr>
        <w:t xml:space="preserve">Testo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Buongiorno [Nome],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volevamo assicurarci che stia ottenendo il massimo valore dalla piattaforma.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Molti professionisti ottengono i risultati migliori quando iniziano a: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• Caricare più clienti e visualizzarne il patrimonio completo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• Creare report patrimoniali da condividere con i clienti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• Utilizzare le simulazioni per supportare la pianificazione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• Costruire una visione più chiara e strutturata nella relazione consulenziale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Se lo desidera, possiamo organizzare una sessione dedicata per aiutarla a impostare il flusso di lavoro più adatto alla sua attività.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👉 Richieda supporto operativo: https://www.earnext.com/it/contact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/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Cordiali saluti,</w:t>
      </w:r>
    </w:p>
    <w:p>
      <w:pPr>
        <w:spacing w:after="80"/>
        <w:ind w:left="320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Il team Earnext</w:t>
      </w:r>
    </w:p>
    <w:p>
      <w:r>
        <w:rPr>
          <w:sz w:val="4"/>
          <w:szCs w:val="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B9B6" w:sz="2"/>
              <w:left w:val="single" w:color="00B9B6" w:sz="2"/>
              <w:bottom w:val="single" w:color="00B9B6" w:sz="2"/>
              <w:right w:val="single" w:color="00B9B6" w:sz="2"/>
            </w:tcBorders>
            <w:shd w:fill="EEF2F8" w:color="EEF2F8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17"/>
                <w:szCs w:val="17"/>
              </w:rPr>
              <w:t xml:space="preserve">Trigger AI</w:t>
            </w:r>
          </w:p>
        </w:tc>
        <w:tc>
          <w:tcPr>
            <w:tcBorders>
              <w:top w:val="single" w:color="00B9B6" w:sz="2"/>
              <w:left w:val="single" w:color="00B9B6" w:sz="2"/>
              <w:bottom w:val="single" w:color="00B9B6" w:sz="2"/>
              <w:right w:val="single" w:color="00B9B6" w:sz="2"/>
            </w:tcBorders>
            <w:shd w:fill="EEF2F8" w:color="EEF2F8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17"/>
                <w:szCs w:val="17"/>
              </w:rPr>
              <w:t xml:space="preserve">Score AI</w:t>
            </w:r>
          </w:p>
        </w:tc>
        <w:tc>
          <w:tcPr>
            <w:tcBorders>
              <w:top w:val="single" w:color="00B9B6" w:sz="2"/>
              <w:left w:val="single" w:color="00B9B6" w:sz="2"/>
              <w:bottom w:val="single" w:color="00B9B6" w:sz="2"/>
              <w:right w:val="single" w:color="00B9B6" w:sz="2"/>
            </w:tcBorders>
            <w:shd w:fill="EEF2F8" w:color="EEF2F8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59"/>
                <w:sz w:val="17"/>
                <w:szCs w:val="17"/>
              </w:rPr>
              <w:t xml:space="preserve">Azione consigliata</w:t>
            </w:r>
          </w:p>
        </w:tc>
      </w:tr>
      <w:tr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4A4A6A"/>
                <w:sz w:val="17"/>
                <w:szCs w:val="17"/>
              </w:rPr>
              <w:t xml:space="preserve">Login &lt; 2 volte in 15 giorni dopo abbonamento</w:t>
            </w:r>
          </w:p>
        </w:tc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608C97"/>
                <w:sz w:val="17"/>
                <w:szCs w:val="17"/>
              </w:rPr>
              <w:t xml:space="preserve">Activation score basso — retention a rischio</w:t>
            </w:r>
          </w:p>
        </w:tc>
        <w:tc>
          <w:tcPr>
            <w:tcBorders>
              <w:top w:val="single" w:color="E0E0EB" w:sz="2"/>
              <w:left w:val="single" w:color="E0E0EB" w:sz="2"/>
              <w:bottom w:val="single" w:color="E0E0EB" w:sz="2"/>
              <w:right w:val="single" w:color="E0E0EB" w:sz="2"/>
            </w:tcBorders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6A34A"/>
                <w:sz w:val="17"/>
                <w:szCs w:val="17"/>
              </w:rPr>
              <w:t xml:space="preserve">Intervento proattivo per prevenire il churn.</w:t>
            </w:r>
          </w:p>
        </w:tc>
      </w:tr>
    </w:tbl>
    <w:p>
      <w:r>
        <w:rPr>
          <w:sz w:val="4"/>
          <w:szCs w:val="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B9B6" w:sz="3"/>
              <w:left w:val="single" w:color="00B9B6" w:sz="6"/>
              <w:bottom w:val="single" w:color="00B9B6" w:sz="3"/>
              <w:right w:val="none"/>
            </w:tcBorders>
            <w:shd w:fill="EAF9F9" w:color="EAF9F9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i/>
                <w:iCs/>
                <w:color w:val="005467"/>
                <w:sz w:val="17"/>
                <w:szCs w:val="17"/>
              </w:rPr>
              <w:t xml:space="preserve">💡  Collegare al retention risk alert nel sistema AI. Trigger automatico basato sui dati di utilizzo.</w:t>
            </w:r>
          </w:p>
        </w:tc>
      </w:tr>
    </w:tbl>
    <w:p>
      <w:pPr>
        <w:pBdr>
          <w:bottom w:val="single" w:color="E0E0EB" w:sz="3"/>
        </w:pBdr>
        <w:spacing w:after="220" w:before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A4A6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2026-05-15T07:32:40.201Z</dcterms:created>
  <dcterms:modified xsi:type="dcterms:W3CDTF">2026-05-15T07:32:40.201Z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