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E938CE" w14:paraId="6A094407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6A535D60" w14:textId="44FAA9A0" w:rsidR="00E938CE" w:rsidRPr="00B744F4" w:rsidRDefault="00E938CE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sz w:val="28"/>
                <w:szCs w:val="28"/>
              </w:rPr>
              <w:t>NOMBRE EQUIPO</w:t>
            </w:r>
          </w:p>
        </w:tc>
        <w:tc>
          <w:tcPr>
            <w:tcW w:w="4952" w:type="dxa"/>
            <w:vAlign w:val="center"/>
          </w:tcPr>
          <w:p w14:paraId="1B320C29" w14:textId="77777777" w:rsidR="00E938CE" w:rsidRDefault="00E938CE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25250207" w:rsidR="004C3C0A" w:rsidRPr="00B744F4" w:rsidRDefault="00133070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Ogros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49485BB8" w:rsidR="004C3C0A" w:rsidRPr="00B744F4" w:rsidRDefault="00133070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FRANK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01B0B9FF">
            <wp:simplePos x="0" y="0"/>
            <wp:positionH relativeFrom="margin">
              <wp:posOffset>106045</wp:posOffset>
            </wp:positionH>
            <wp:positionV relativeFrom="paragraph">
              <wp:posOffset>-996950</wp:posOffset>
            </wp:positionV>
            <wp:extent cx="4904209" cy="97790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09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6379"/>
        <w:gridCol w:w="1134"/>
        <w:gridCol w:w="567"/>
        <w:gridCol w:w="709"/>
        <w:gridCol w:w="1417"/>
        <w:gridCol w:w="567"/>
      </w:tblGrid>
      <w:tr w:rsidR="00B744F4" w:rsidRPr="00B744F4" w14:paraId="4F2A18A3" w14:textId="77777777" w:rsidTr="00E938CE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6379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567" w:type="dxa"/>
            <w:shd w:val="clear" w:color="auto" w:fill="000000" w:themeFill="text1"/>
          </w:tcPr>
          <w:p w14:paraId="30E1C934" w14:textId="0E0008DA" w:rsidR="00B744F4" w:rsidRPr="00B744F4" w:rsidRDefault="00E938CE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PE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7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567" w:type="dxa"/>
            <w:shd w:val="clear" w:color="auto" w:fill="000000" w:themeFill="text1"/>
          </w:tcPr>
          <w:p w14:paraId="2EDB8E49" w14:textId="6331FA6A" w:rsidR="00B744F4" w:rsidRPr="00B744F4" w:rsidRDefault="00E938CE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</w:t>
            </w:r>
          </w:p>
        </w:tc>
      </w:tr>
      <w:tr w:rsidR="00133070" w:rsidRPr="00B744F4" w14:paraId="30E19154" w14:textId="77777777" w:rsidTr="00E938CE">
        <w:tc>
          <w:tcPr>
            <w:tcW w:w="501" w:type="dxa"/>
            <w:vAlign w:val="center"/>
          </w:tcPr>
          <w:p w14:paraId="1CFFFD09" w14:textId="5D503738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  <w:vAlign w:val="center"/>
          </w:tcPr>
          <w:p w14:paraId="239AF140" w14:textId="7B7C62D8" w:rsidR="00133070" w:rsidRPr="00B744F4" w:rsidRDefault="00133070" w:rsidP="00133070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Runt</w:t>
            </w:r>
            <w:proofErr w:type="spellEnd"/>
            <w:r>
              <w:rPr>
                <w:rFonts w:ascii="Aptos Narrow" w:hAnsi="Aptos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Punter</w:t>
            </w:r>
            <w:proofErr w:type="spellEnd"/>
          </w:p>
        </w:tc>
        <w:tc>
          <w:tcPr>
            <w:tcW w:w="615" w:type="dxa"/>
            <w:vAlign w:val="center"/>
          </w:tcPr>
          <w:p w14:paraId="0A25F9D2" w14:textId="2C29779D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80A07">
              <w:t>5</w:t>
            </w:r>
          </w:p>
        </w:tc>
        <w:tc>
          <w:tcPr>
            <w:tcW w:w="538" w:type="dxa"/>
            <w:vAlign w:val="center"/>
          </w:tcPr>
          <w:p w14:paraId="6DEDB165" w14:textId="4DDE96EE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80A07">
              <w:t>5</w:t>
            </w:r>
          </w:p>
        </w:tc>
        <w:tc>
          <w:tcPr>
            <w:tcW w:w="576" w:type="dxa"/>
            <w:vAlign w:val="center"/>
          </w:tcPr>
          <w:p w14:paraId="52BB742A" w14:textId="6F50FA94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80A07">
              <w:t>4+</w:t>
            </w:r>
          </w:p>
        </w:tc>
        <w:tc>
          <w:tcPr>
            <w:tcW w:w="577" w:type="dxa"/>
            <w:vAlign w:val="center"/>
          </w:tcPr>
          <w:p w14:paraId="7C644E7D" w14:textId="10AA02F8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80A07">
              <w:t>4+</w:t>
            </w:r>
          </w:p>
        </w:tc>
        <w:tc>
          <w:tcPr>
            <w:tcW w:w="577" w:type="dxa"/>
            <w:vAlign w:val="center"/>
          </w:tcPr>
          <w:p w14:paraId="2F240C72" w14:textId="654099AA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80A07">
              <w:t>10+</w:t>
            </w:r>
          </w:p>
        </w:tc>
        <w:tc>
          <w:tcPr>
            <w:tcW w:w="6379" w:type="dxa"/>
          </w:tcPr>
          <w:p w14:paraId="14FE2EC9" w14:textId="2F515C21" w:rsidR="00133070" w:rsidRPr="00B744F4" w:rsidRDefault="00133070" w:rsidP="00133070">
            <w:pPr>
              <w:rPr>
                <w:rFonts w:ascii="Aptos Narrow" w:hAnsi="Aptos Narrow"/>
                <w:sz w:val="24"/>
                <w:szCs w:val="24"/>
              </w:rPr>
            </w:pPr>
            <w:r w:rsidRPr="00180A07">
              <w:t xml:space="preserve">Estúpido, Chutar </w:t>
            </w:r>
            <w:r>
              <w:t>c</w:t>
            </w:r>
            <w:r w:rsidRPr="00180A07">
              <w:t xml:space="preserve">ompañero, Golpe </w:t>
            </w:r>
            <w:proofErr w:type="gramStart"/>
            <w:r>
              <w:t>m</w:t>
            </w:r>
            <w:r w:rsidRPr="00180A07">
              <w:t>ortífero(</w:t>
            </w:r>
            <w:proofErr w:type="gramEnd"/>
            <w:r w:rsidRPr="00180A07">
              <w:t xml:space="preserve">+1), Cabeza </w:t>
            </w:r>
            <w:r>
              <w:t>d</w:t>
            </w:r>
            <w:r w:rsidRPr="00180A07">
              <w:t>ura</w:t>
            </w:r>
          </w:p>
        </w:tc>
        <w:tc>
          <w:tcPr>
            <w:tcW w:w="1134" w:type="dxa"/>
            <w:vAlign w:val="center"/>
          </w:tcPr>
          <w:p w14:paraId="76557F6D" w14:textId="0943B919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145.000</w:t>
            </w:r>
          </w:p>
        </w:tc>
        <w:tc>
          <w:tcPr>
            <w:tcW w:w="567" w:type="dxa"/>
            <w:vAlign w:val="center"/>
          </w:tcPr>
          <w:p w14:paraId="49067175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3B6EE5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E1A156A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B475A0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33070" w:rsidRPr="00B744F4" w14:paraId="0747B6C6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58911809" w14:textId="6963434C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5153E6E9" w14:textId="76585A4A" w:rsidR="00133070" w:rsidRPr="00B744F4" w:rsidRDefault="00133070" w:rsidP="00133070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Ogro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1ACE6A17" w14:textId="52E9B7AA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BC8A7FA" w14:textId="6B37E6A6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BE127CA" w14:textId="5A984BBD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7C067E4" w14:textId="1F9E7EFC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B5E8B2A" w14:textId="1E7A3D8D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10+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50DB554" w14:textId="1939C35D" w:rsidR="00133070" w:rsidRPr="00B744F4" w:rsidRDefault="00133070" w:rsidP="00133070">
            <w:pPr>
              <w:rPr>
                <w:rFonts w:ascii="Aptos Narrow" w:hAnsi="Aptos Narrow"/>
                <w:sz w:val="24"/>
                <w:szCs w:val="24"/>
              </w:rPr>
            </w:pPr>
            <w:r w:rsidRPr="0068317C">
              <w:t xml:space="preserve">Estúpido, Golpe </w:t>
            </w:r>
            <w:proofErr w:type="gramStart"/>
            <w:r>
              <w:t>m</w:t>
            </w:r>
            <w:r w:rsidRPr="0068317C">
              <w:t>ortífero(</w:t>
            </w:r>
            <w:proofErr w:type="gramEnd"/>
            <w:r w:rsidRPr="0068317C">
              <w:t xml:space="preserve">+1), Cabeza </w:t>
            </w:r>
            <w:r>
              <w:t>d</w:t>
            </w:r>
            <w:r w:rsidRPr="0068317C">
              <w:t xml:space="preserve">ura, Lanzar </w:t>
            </w:r>
            <w:r>
              <w:t>c</w:t>
            </w:r>
            <w:r w:rsidRPr="0068317C">
              <w:t>ompañero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F24703" w14:textId="17CD42D5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140.000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E9AFC5B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99ED4FA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D5D58A2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33070" w:rsidRPr="00B744F4" w14:paraId="25DB544C" w14:textId="77777777" w:rsidTr="00E938CE">
        <w:tc>
          <w:tcPr>
            <w:tcW w:w="501" w:type="dxa"/>
            <w:vAlign w:val="center"/>
          </w:tcPr>
          <w:p w14:paraId="653B85A5" w14:textId="2019A04A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  <w:vAlign w:val="center"/>
          </w:tcPr>
          <w:p w14:paraId="3783023A" w14:textId="14538F0D" w:rsidR="00133070" w:rsidRPr="00B744F4" w:rsidRDefault="00133070" w:rsidP="00133070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Ogro</w:t>
            </w:r>
          </w:p>
        </w:tc>
        <w:tc>
          <w:tcPr>
            <w:tcW w:w="615" w:type="dxa"/>
            <w:vAlign w:val="center"/>
          </w:tcPr>
          <w:p w14:paraId="37F94B81" w14:textId="64A3A76F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</w:t>
            </w:r>
          </w:p>
        </w:tc>
        <w:tc>
          <w:tcPr>
            <w:tcW w:w="538" w:type="dxa"/>
            <w:vAlign w:val="center"/>
          </w:tcPr>
          <w:p w14:paraId="71D264EF" w14:textId="755B32A0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</w:t>
            </w:r>
          </w:p>
        </w:tc>
        <w:tc>
          <w:tcPr>
            <w:tcW w:w="576" w:type="dxa"/>
            <w:vAlign w:val="center"/>
          </w:tcPr>
          <w:p w14:paraId="2F771332" w14:textId="46B21425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4+</w:t>
            </w:r>
          </w:p>
        </w:tc>
        <w:tc>
          <w:tcPr>
            <w:tcW w:w="577" w:type="dxa"/>
            <w:vAlign w:val="center"/>
          </w:tcPr>
          <w:p w14:paraId="06282E13" w14:textId="38BB9833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5+</w:t>
            </w:r>
          </w:p>
        </w:tc>
        <w:tc>
          <w:tcPr>
            <w:tcW w:w="577" w:type="dxa"/>
            <w:vAlign w:val="center"/>
          </w:tcPr>
          <w:p w14:paraId="4E7C3843" w14:textId="0FCA9E51" w:rsidR="00133070" w:rsidRPr="00B744F4" w:rsidRDefault="00133070" w:rsidP="0013307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10+</w:t>
            </w:r>
          </w:p>
        </w:tc>
        <w:tc>
          <w:tcPr>
            <w:tcW w:w="6379" w:type="dxa"/>
          </w:tcPr>
          <w:p w14:paraId="0E87465F" w14:textId="6B284F55" w:rsidR="00133070" w:rsidRPr="00B744F4" w:rsidRDefault="00133070" w:rsidP="00133070">
            <w:pPr>
              <w:rPr>
                <w:rFonts w:ascii="Aptos Narrow" w:hAnsi="Aptos Narrow"/>
                <w:sz w:val="24"/>
                <w:szCs w:val="24"/>
              </w:rPr>
            </w:pPr>
            <w:r w:rsidRPr="0068317C">
              <w:t xml:space="preserve">Estúpido, Golpe </w:t>
            </w:r>
            <w:proofErr w:type="gramStart"/>
            <w:r>
              <w:t>m</w:t>
            </w:r>
            <w:r w:rsidRPr="0068317C">
              <w:t>ortífero(</w:t>
            </w:r>
            <w:proofErr w:type="gramEnd"/>
            <w:r w:rsidRPr="0068317C">
              <w:t xml:space="preserve">+1), Cabeza </w:t>
            </w:r>
            <w:r>
              <w:t>d</w:t>
            </w:r>
            <w:r w:rsidRPr="0068317C">
              <w:t xml:space="preserve">ura, Lanzar </w:t>
            </w:r>
            <w:r>
              <w:t>c</w:t>
            </w:r>
            <w:r w:rsidRPr="0068317C">
              <w:t>ompañero</w:t>
            </w:r>
          </w:p>
        </w:tc>
        <w:tc>
          <w:tcPr>
            <w:tcW w:w="1134" w:type="dxa"/>
            <w:vAlign w:val="center"/>
          </w:tcPr>
          <w:p w14:paraId="76A370CB" w14:textId="312C8BA1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140.000</w:t>
            </w:r>
          </w:p>
        </w:tc>
        <w:tc>
          <w:tcPr>
            <w:tcW w:w="567" w:type="dxa"/>
            <w:vAlign w:val="center"/>
          </w:tcPr>
          <w:p w14:paraId="772B041E" w14:textId="3BF0255D" w:rsidR="00133070" w:rsidRPr="00B744F4" w:rsidRDefault="002A7E86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49F426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8283C61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AA148A1" w14:textId="77777777" w:rsidR="00133070" w:rsidRPr="00B744F4" w:rsidRDefault="00133070" w:rsidP="002A7E8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70D2926F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6A3D9C22" w14:textId="1226FD0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589BAADA" w14:textId="578092ED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Ogro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6F6599D" w14:textId="7A9173F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3D8D5DF" w14:textId="391BFF0A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0918CD4" w14:textId="0213F0CA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AD4590F" w14:textId="520913C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F698F8E" w14:textId="414995F0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68317C">
              <w:t>10+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FB530C0" w14:textId="3F09E956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68317C">
              <w:t xml:space="preserve">Estúpido, Golpe </w:t>
            </w:r>
            <w:proofErr w:type="gramStart"/>
            <w:r>
              <w:t>m</w:t>
            </w:r>
            <w:r w:rsidRPr="0068317C">
              <w:t>ortífero(</w:t>
            </w:r>
            <w:proofErr w:type="gramEnd"/>
            <w:r w:rsidRPr="0068317C">
              <w:t xml:space="preserve">+1), Cabeza </w:t>
            </w:r>
            <w:r>
              <w:t>d</w:t>
            </w:r>
            <w:r w:rsidRPr="0068317C">
              <w:t xml:space="preserve">ura, Lanzar </w:t>
            </w:r>
            <w:r>
              <w:t>c</w:t>
            </w:r>
            <w:r w:rsidRPr="0068317C">
              <w:t>ompañero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1BFA76" w14:textId="7A49573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140.000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D6449FF" w14:textId="3607F378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74C285E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FB58BEB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4E9BB346" w14:textId="77777777" w:rsidTr="00E938CE">
        <w:tc>
          <w:tcPr>
            <w:tcW w:w="501" w:type="dxa"/>
            <w:vAlign w:val="center"/>
          </w:tcPr>
          <w:p w14:paraId="5948917B" w14:textId="7CC55CE3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  <w:vAlign w:val="center"/>
          </w:tcPr>
          <w:p w14:paraId="5001EE7B" w14:textId="0AE21F37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7526B381" w14:textId="6115581C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68C15F5C" w14:textId="0A1BA1A8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5D74443B" w14:textId="2E839C9B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06A7648" w14:textId="46F134C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1F4882BF" w14:textId="01DAEE36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379" w:type="dxa"/>
          </w:tcPr>
          <w:p w14:paraId="3BCCA404" w14:textId="7A3FEFAE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BD03FF" w14:textId="327CD68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24F1F9C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7C7292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442F26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D16BB2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3D2D731A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46396F17" w14:textId="3A8979E2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467A1AB" w14:textId="4AC1D179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6B1EE92" w14:textId="088DDFC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31A1B86" w14:textId="45CFBB4D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B9EBE44" w14:textId="4D514E2A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3F627B3" w14:textId="43308F41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55DAE34" w14:textId="38F47CF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5F0F939" w14:textId="166AED18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95F4F9" w14:textId="1F1671A3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BE3B233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88E858B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EA62733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1EF78F03" w14:textId="77777777" w:rsidTr="00E938CE">
        <w:tc>
          <w:tcPr>
            <w:tcW w:w="501" w:type="dxa"/>
            <w:vAlign w:val="center"/>
          </w:tcPr>
          <w:p w14:paraId="13A57E0C" w14:textId="4715B20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  <w:vAlign w:val="center"/>
          </w:tcPr>
          <w:p w14:paraId="4EE13E6B" w14:textId="6D89FF3C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vAlign w:val="center"/>
          </w:tcPr>
          <w:p w14:paraId="32246138" w14:textId="6211A4AB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vAlign w:val="center"/>
          </w:tcPr>
          <w:p w14:paraId="38B26CB9" w14:textId="59E7285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vAlign w:val="center"/>
          </w:tcPr>
          <w:p w14:paraId="3001C4B5" w14:textId="14033A8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vAlign w:val="center"/>
          </w:tcPr>
          <w:p w14:paraId="4EE422E1" w14:textId="5AE8BA8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vAlign w:val="center"/>
          </w:tcPr>
          <w:p w14:paraId="211AE463" w14:textId="2D48F8C8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</w:tcPr>
          <w:p w14:paraId="1FB86ADB" w14:textId="637CD06B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vAlign w:val="center"/>
          </w:tcPr>
          <w:p w14:paraId="00E81294" w14:textId="465488D0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vAlign w:val="center"/>
          </w:tcPr>
          <w:p w14:paraId="621D6206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C466B1B" w14:textId="5F23549B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SI</w:t>
            </w:r>
          </w:p>
        </w:tc>
        <w:tc>
          <w:tcPr>
            <w:tcW w:w="1417" w:type="dxa"/>
            <w:vAlign w:val="center"/>
          </w:tcPr>
          <w:p w14:paraId="5487B177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B00715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2104689B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1A3625A2" w14:textId="265BE26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A4E6C87" w14:textId="34117BA4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1DA6451F" w14:textId="1DC1018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0EB67415" w14:textId="106414F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88FF77D" w14:textId="6A855D23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616302F" w14:textId="1952E8E6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C433045" w14:textId="1CBD8996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89FC5EB" w14:textId="2E5404A7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78B624" w14:textId="6843473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F060E4" w14:textId="0887D100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0FEC97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4F43EEF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1D223B0A" w14:textId="77777777" w:rsidTr="00E938CE">
        <w:tc>
          <w:tcPr>
            <w:tcW w:w="501" w:type="dxa"/>
            <w:vAlign w:val="center"/>
          </w:tcPr>
          <w:p w14:paraId="412DD362" w14:textId="2E0A63AA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  <w:vAlign w:val="center"/>
          </w:tcPr>
          <w:p w14:paraId="16131E9C" w14:textId="781107C9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vAlign w:val="center"/>
          </w:tcPr>
          <w:p w14:paraId="768A0F80" w14:textId="4064AA4C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vAlign w:val="center"/>
          </w:tcPr>
          <w:p w14:paraId="2981909F" w14:textId="70E5FE3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vAlign w:val="center"/>
          </w:tcPr>
          <w:p w14:paraId="6A95E59F" w14:textId="4257B28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vAlign w:val="center"/>
          </w:tcPr>
          <w:p w14:paraId="1396F801" w14:textId="39686711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vAlign w:val="center"/>
          </w:tcPr>
          <w:p w14:paraId="21B4FFC7" w14:textId="7546CD5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</w:tcPr>
          <w:p w14:paraId="37C53EB9" w14:textId="38407E76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vAlign w:val="center"/>
          </w:tcPr>
          <w:p w14:paraId="25041959" w14:textId="1D405873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vAlign w:val="center"/>
          </w:tcPr>
          <w:p w14:paraId="294D3284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97BADD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E859A6" w14:textId="00A6B25B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+1 HERIDA</w:t>
            </w:r>
          </w:p>
        </w:tc>
        <w:tc>
          <w:tcPr>
            <w:tcW w:w="567" w:type="dxa"/>
            <w:vAlign w:val="center"/>
          </w:tcPr>
          <w:p w14:paraId="60C3F2F8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766DE076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453FA315" w14:textId="52F4AB8B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35603C2A" w14:textId="488DF69D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47F0E170" w14:textId="093ABFC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F0558C8" w14:textId="2DDBE77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2BDB5C" w14:textId="684CC16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C8AFEB6" w14:textId="63A5B868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B5A5EFC" w14:textId="67A05C00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04FAE5B5" w14:textId="0DF64D43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4B037B" w14:textId="3CFEADF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0D15E66" w14:textId="5D6991B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A9846B9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EDE162E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4A43E5C1" w14:textId="77777777" w:rsidTr="00E938CE">
        <w:tc>
          <w:tcPr>
            <w:tcW w:w="501" w:type="dxa"/>
            <w:vAlign w:val="center"/>
          </w:tcPr>
          <w:p w14:paraId="7048FA03" w14:textId="502CC648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  <w:vAlign w:val="center"/>
          </w:tcPr>
          <w:p w14:paraId="3AAC3BB4" w14:textId="116510DC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vAlign w:val="center"/>
          </w:tcPr>
          <w:p w14:paraId="7C7B308B" w14:textId="6D4494D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vAlign w:val="center"/>
          </w:tcPr>
          <w:p w14:paraId="1D0241A1" w14:textId="7B101DC1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vAlign w:val="center"/>
          </w:tcPr>
          <w:p w14:paraId="7A9C7E26" w14:textId="345260F0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vAlign w:val="center"/>
          </w:tcPr>
          <w:p w14:paraId="60A06EA4" w14:textId="575D995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vAlign w:val="center"/>
          </w:tcPr>
          <w:p w14:paraId="05C166B8" w14:textId="3CD0D41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</w:tcPr>
          <w:p w14:paraId="678E4BDA" w14:textId="326500EC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vAlign w:val="center"/>
          </w:tcPr>
          <w:p w14:paraId="5900CE13" w14:textId="67E128A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vAlign w:val="center"/>
          </w:tcPr>
          <w:p w14:paraId="0EEE8D9D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0BB8A49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5B512F2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EA4B4A3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198EB7E1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29D1ECFD" w14:textId="340DEA3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757D7183" w14:textId="43E1CDCF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87892FE" w14:textId="48A1660D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4AC0365" w14:textId="72D4D11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60B33D4" w14:textId="6967684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76D0027C" w14:textId="3F1859B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4FC5146" w14:textId="243686D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EC6B894" w14:textId="5AE0ADC4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A3F0EA" w14:textId="78771E1A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45E1142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F3BE440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7B02FE3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31C182D2" w14:textId="77777777" w:rsidTr="00E938CE">
        <w:tc>
          <w:tcPr>
            <w:tcW w:w="501" w:type="dxa"/>
            <w:vAlign w:val="center"/>
          </w:tcPr>
          <w:p w14:paraId="1330E3AB" w14:textId="776BA11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  <w:vAlign w:val="center"/>
          </w:tcPr>
          <w:p w14:paraId="559AE20C" w14:textId="0CCACCDA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vAlign w:val="center"/>
          </w:tcPr>
          <w:p w14:paraId="31DED8C7" w14:textId="5B216EFB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vAlign w:val="center"/>
          </w:tcPr>
          <w:p w14:paraId="4D2F0BC8" w14:textId="2CAB7E5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vAlign w:val="center"/>
          </w:tcPr>
          <w:p w14:paraId="20E3C80E" w14:textId="4A1A52FA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vAlign w:val="center"/>
          </w:tcPr>
          <w:p w14:paraId="5D7E971A" w14:textId="6EEE2153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vAlign w:val="center"/>
          </w:tcPr>
          <w:p w14:paraId="5C77AE5D" w14:textId="40816B8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</w:tcPr>
          <w:p w14:paraId="76691187" w14:textId="400810E9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vAlign w:val="center"/>
          </w:tcPr>
          <w:p w14:paraId="37D26FE4" w14:textId="107D8AD2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vAlign w:val="center"/>
          </w:tcPr>
          <w:p w14:paraId="1F1B3D72" w14:textId="1F708D79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310FA0E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55DB67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CEE30D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A5CAE" w:rsidRPr="00B744F4" w14:paraId="146C53CA" w14:textId="77777777" w:rsidTr="00E938CE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67C48BFA" w14:textId="454469EC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7A3ADFEA" w14:textId="3B435B67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Gnoblar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2216525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4D6197DD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340BE555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4769C4DF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3FB2746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E0A0C">
              <w:t>6+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ADC2C6B" w14:textId="3C297C7F" w:rsidR="004A5CAE" w:rsidRPr="00B744F4" w:rsidRDefault="004A5CAE" w:rsidP="004A5CAE">
            <w:pPr>
              <w:rPr>
                <w:rFonts w:ascii="Aptos Narrow" w:hAnsi="Aptos Narrow"/>
                <w:sz w:val="24"/>
                <w:szCs w:val="24"/>
              </w:rPr>
            </w:pPr>
            <w:r w:rsidRPr="001E0A0C">
              <w:t xml:space="preserve">Esquivar, Humanoide </w:t>
            </w:r>
            <w:r>
              <w:t>b</w:t>
            </w:r>
            <w:r w:rsidRPr="001E0A0C">
              <w:t xml:space="preserve">ala, Echarse a un </w:t>
            </w:r>
            <w:r>
              <w:t>l</w:t>
            </w:r>
            <w:r w:rsidRPr="001E0A0C">
              <w:t>ado, Escurridizo, Canijo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A0D4E5" w14:textId="1E99FA7E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15.000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4142EBB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644BA98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5B725F3" w14:textId="77777777" w:rsidR="004A5CAE" w:rsidRPr="00B744F4" w:rsidRDefault="004A5CAE" w:rsidP="004A5CAE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4C417A57" w:rsidR="004C3C0A" w:rsidRPr="001413B6" w:rsidRDefault="00133070" w:rsidP="00133070">
      <w:pPr>
        <w:pStyle w:val="Sinespaciado"/>
        <w:tabs>
          <w:tab w:val="left" w:pos="1365"/>
        </w:tabs>
        <w:rPr>
          <w:rFonts w:ascii="Aptos Narrow" w:hAnsi="Aptos Narrow"/>
          <w:sz w:val="12"/>
          <w:szCs w:val="12"/>
        </w:rPr>
      </w:pPr>
      <w:r>
        <w:rPr>
          <w:rFonts w:ascii="Aptos Narrow" w:hAnsi="Aptos Narrow"/>
          <w:sz w:val="12"/>
          <w:szCs w:val="1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0355007C" w:rsidR="001413B6" w:rsidRPr="001413B6" w:rsidRDefault="004A5CAE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  <w:r w:rsidR="00133070">
              <w:rPr>
                <w:rFonts w:ascii="Aptos Narrow" w:hAnsi="Aptos Narrow"/>
                <w:sz w:val="24"/>
                <w:szCs w:val="24"/>
              </w:rPr>
              <w:t>5.000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0B0E28F4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06E9F17E" w:rsidR="001413B6" w:rsidRPr="001413B6" w:rsidRDefault="00133070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52052C2" w14:textId="39AEEDEA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</w:t>
            </w:r>
            <w:r w:rsidR="00133070">
              <w:rPr>
                <w:rFonts w:ascii="Aptos Narrow" w:hAnsi="Aptos Narrow"/>
                <w:sz w:val="24"/>
                <w:szCs w:val="24"/>
              </w:rPr>
              <w:t>7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0.000 </w:t>
            </w:r>
            <w:proofErr w:type="spellStart"/>
            <w:r w:rsidR="001C3639"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978" w:type="dxa"/>
          </w:tcPr>
          <w:p w14:paraId="2D53ACCC" w14:textId="565ECAD4" w:rsidR="001413B6" w:rsidRPr="001413B6" w:rsidRDefault="00133070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210.000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11ED1F23" w:rsidR="001413B6" w:rsidRPr="001413B6" w:rsidRDefault="006C1F54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10.000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10.000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33070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proofErr w:type="gramStart"/>
            <w:r>
              <w:rPr>
                <w:rFonts w:ascii="Aptos Narrow" w:hAnsi="Aptos Narrow"/>
                <w:sz w:val="24"/>
                <w:szCs w:val="24"/>
              </w:rPr>
              <w:t>TOTAL</w:t>
            </w:r>
            <w:proofErr w:type="gramEnd"/>
            <w:r>
              <w:rPr>
                <w:rFonts w:ascii="Aptos Narrow" w:hAnsi="Aptos Narrow"/>
                <w:sz w:val="24"/>
                <w:szCs w:val="24"/>
              </w:rPr>
              <w:t xml:space="preserve">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50.000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978" w:type="dxa"/>
          </w:tcPr>
          <w:p w14:paraId="7E9857B6" w14:textId="336BA2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A0E0A" w:rsidRPr="001413B6" w14:paraId="11DB0146" w14:textId="77777777" w:rsidTr="00133070"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10.000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133070">
        <w:trPr>
          <w:trHeight w:val="69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216C25" w14:textId="77777777" w:rsidR="00DD678D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71B0E2D1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49EBBB13" w:rsidR="00DD678D" w:rsidRPr="00DD678D" w:rsidRDefault="00133070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925.000</w:t>
            </w:r>
          </w:p>
        </w:tc>
      </w:tr>
    </w:tbl>
    <w:p w14:paraId="5618BFAC" w14:textId="543EE300" w:rsidR="004C3C0A" w:rsidRPr="004C3C0A" w:rsidRDefault="004C3C0A" w:rsidP="004C3C0A">
      <w:pPr>
        <w:tabs>
          <w:tab w:val="left" w:pos="5241"/>
        </w:tabs>
      </w:pPr>
      <w:r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6D7F4" w14:textId="77777777" w:rsidR="0044375F" w:rsidRDefault="0044375F" w:rsidP="00E22306">
      <w:pPr>
        <w:spacing w:after="0" w:line="240" w:lineRule="auto"/>
      </w:pPr>
      <w:r>
        <w:separator/>
      </w:r>
    </w:p>
  </w:endnote>
  <w:endnote w:type="continuationSeparator" w:id="0">
    <w:p w14:paraId="5BB7C85C" w14:textId="77777777" w:rsidR="0044375F" w:rsidRDefault="0044375F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7352D" w14:textId="77777777" w:rsidR="0044375F" w:rsidRDefault="0044375F" w:rsidP="00E22306">
      <w:pPr>
        <w:spacing w:after="0" w:line="240" w:lineRule="auto"/>
      </w:pPr>
      <w:r>
        <w:separator/>
      </w:r>
    </w:p>
  </w:footnote>
  <w:footnote w:type="continuationSeparator" w:id="0">
    <w:p w14:paraId="59D0BE73" w14:textId="77777777" w:rsidR="0044375F" w:rsidRDefault="0044375F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A1F5F"/>
    <w:rsid w:val="00133070"/>
    <w:rsid w:val="001413B6"/>
    <w:rsid w:val="001C3639"/>
    <w:rsid w:val="00247B81"/>
    <w:rsid w:val="002A7E86"/>
    <w:rsid w:val="002F25D1"/>
    <w:rsid w:val="004335BC"/>
    <w:rsid w:val="0044375F"/>
    <w:rsid w:val="004842FC"/>
    <w:rsid w:val="004A539B"/>
    <w:rsid w:val="004A5CAE"/>
    <w:rsid w:val="004B08F9"/>
    <w:rsid w:val="004C3C0A"/>
    <w:rsid w:val="00643FFC"/>
    <w:rsid w:val="00667960"/>
    <w:rsid w:val="00667FFC"/>
    <w:rsid w:val="006C1F54"/>
    <w:rsid w:val="00A11E40"/>
    <w:rsid w:val="00A43DE4"/>
    <w:rsid w:val="00B744F4"/>
    <w:rsid w:val="00BE5BD1"/>
    <w:rsid w:val="00C228B4"/>
    <w:rsid w:val="00CF4DBE"/>
    <w:rsid w:val="00DD678D"/>
    <w:rsid w:val="00E07823"/>
    <w:rsid w:val="00E22306"/>
    <w:rsid w:val="00E938CE"/>
    <w:rsid w:val="00E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casaca casaca</cp:lastModifiedBy>
  <cp:revision>13</cp:revision>
  <dcterms:created xsi:type="dcterms:W3CDTF">2024-07-16T11:04:00Z</dcterms:created>
  <dcterms:modified xsi:type="dcterms:W3CDTF">2025-02-05T12:12:00Z</dcterms:modified>
</cp:coreProperties>
</file>