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C205" w14:textId="77777777" w:rsidR="004F4198" w:rsidRDefault="004F4198" w:rsidP="004F4198">
      <w:pPr>
        <w:spacing w:after="296"/>
        <w:ind w:left="989"/>
        <w:rPr>
          <w:rFonts w:ascii="Times New Roman" w:eastAsia="Times New Roman" w:hAnsi="Times New Roman" w:cs="Times New Roman"/>
          <w:color w:val="000000"/>
          <w:sz w:val="96"/>
          <w:lang w:eastAsia="hu-HU"/>
        </w:rPr>
      </w:pPr>
    </w:p>
    <w:p w14:paraId="154D20D9" w14:textId="77777777" w:rsidR="004F4198" w:rsidRDefault="004F4198" w:rsidP="004F4198">
      <w:pPr>
        <w:spacing w:after="296"/>
        <w:ind w:left="989"/>
        <w:rPr>
          <w:rFonts w:ascii="Times New Roman" w:eastAsia="Times New Roman" w:hAnsi="Times New Roman" w:cs="Times New Roman"/>
          <w:color w:val="000000"/>
          <w:sz w:val="96"/>
          <w:lang w:eastAsia="hu-HU"/>
        </w:rPr>
      </w:pPr>
    </w:p>
    <w:p w14:paraId="7209739E" w14:textId="77777777" w:rsidR="00440A4C" w:rsidRDefault="00440A4C" w:rsidP="00440A4C">
      <w:pPr>
        <w:spacing w:after="296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6FA56D2E" w14:textId="77777777" w:rsidR="00440A4C" w:rsidRDefault="00440A4C" w:rsidP="00440A4C">
      <w:pPr>
        <w:spacing w:after="464"/>
        <w:ind w:left="23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Adatbázisrendszerek II. </w:t>
      </w:r>
    </w:p>
    <w:p w14:paraId="385A766C" w14:textId="5A3D1C73" w:rsidR="00440A4C" w:rsidRDefault="00440A4C" w:rsidP="00440A4C">
      <w:pPr>
        <w:pStyle w:val="Cmsor1"/>
      </w:pPr>
      <w:r>
        <w:t>I</w:t>
      </w:r>
      <w:r>
        <w:t>I</w:t>
      </w:r>
      <w:r>
        <w:t xml:space="preserve">. Féléves feladat </w:t>
      </w:r>
    </w:p>
    <w:p w14:paraId="017DD8B1" w14:textId="3B42A054" w:rsidR="00440A4C" w:rsidRPr="006F5D87" w:rsidRDefault="00440A4C" w:rsidP="00440A4C">
      <w:pPr>
        <w:jc w:val="center"/>
        <w:rPr>
          <w:sz w:val="20"/>
          <w:szCs w:val="20"/>
        </w:rPr>
      </w:pPr>
      <w:r w:rsidRPr="006F5D87">
        <w:rPr>
          <w:rFonts w:ascii="Times New Roman" w:eastAsia="Times New Roman" w:hAnsi="Times New Roman" w:cs="Times New Roman"/>
          <w:sz w:val="44"/>
          <w:szCs w:val="20"/>
        </w:rPr>
        <w:t>Könyvtári ny</w:t>
      </w:r>
      <w:r>
        <w:rPr>
          <w:rFonts w:ascii="Times New Roman" w:eastAsia="Times New Roman" w:hAnsi="Times New Roman" w:cs="Times New Roman"/>
          <w:sz w:val="44"/>
          <w:szCs w:val="20"/>
        </w:rPr>
        <w:t>i</w:t>
      </w:r>
      <w:r w:rsidRPr="006F5D87">
        <w:rPr>
          <w:rFonts w:ascii="Times New Roman" w:eastAsia="Times New Roman" w:hAnsi="Times New Roman" w:cs="Times New Roman"/>
          <w:sz w:val="44"/>
          <w:szCs w:val="20"/>
        </w:rPr>
        <w:t>lvántartás létrehozása</w:t>
      </w:r>
      <w:r>
        <w:rPr>
          <w:rFonts w:ascii="Times New Roman" w:eastAsia="Times New Roman" w:hAnsi="Times New Roman" w:cs="Times New Roman"/>
          <w:sz w:val="4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20"/>
        </w:rPr>
        <w:t>PLSQL</w:t>
      </w:r>
    </w:p>
    <w:p w14:paraId="53EEAE67" w14:textId="77777777" w:rsidR="00440A4C" w:rsidRDefault="00440A4C" w:rsidP="00440A4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A596CA" w14:textId="77777777" w:rsidR="00440A4C" w:rsidRDefault="00440A4C" w:rsidP="00440A4C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967B82" w14:textId="77777777" w:rsidR="00440A4C" w:rsidRDefault="00440A4C" w:rsidP="00440A4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D0CDF93" w14:textId="77777777" w:rsidR="00440A4C" w:rsidRDefault="00440A4C" w:rsidP="00440A4C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1E9F0D5" w14:textId="77777777" w:rsidR="00440A4C" w:rsidRDefault="00440A4C" w:rsidP="00440A4C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C8DA77" w14:textId="16C278EC" w:rsidR="00440A4C" w:rsidRDefault="00440A4C" w:rsidP="00440A4C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 w:rsidR="00650102"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Bartók-Balog Péter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20530" w14:textId="4F613D8B" w:rsidR="00440A4C" w:rsidRDefault="00440A4C" w:rsidP="00440A4C">
      <w:pPr>
        <w:tabs>
          <w:tab w:val="center" w:pos="6399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ASNQPH</w:t>
      </w:r>
    </w:p>
    <w:p w14:paraId="3B3DC2F4" w14:textId="1B97DD68" w:rsidR="00440A4C" w:rsidRDefault="00440A4C" w:rsidP="00440A4C">
      <w:pPr>
        <w:tabs>
          <w:tab w:val="center" w:pos="6399"/>
        </w:tabs>
        <w:spacing w:after="91"/>
      </w:pP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</w:t>
      </w:r>
      <w:r w:rsidR="00CC7A64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650102"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 w:rsidRPr="00C75FD6">
        <w:rPr>
          <w:rFonts w:ascii="Times New Roman" w:eastAsia="Times New Roman" w:hAnsi="Times New Roman" w:cs="Times New Roman"/>
          <w:bCs/>
          <w:sz w:val="28"/>
        </w:rPr>
        <w:t>Gyakorlatvezező</w:t>
      </w:r>
      <w:proofErr w:type="spellEnd"/>
      <w:r w:rsidRPr="00C75FD6">
        <w:rPr>
          <w:rFonts w:ascii="Times New Roman" w:eastAsia="Times New Roman" w:hAnsi="Times New Roman" w:cs="Times New Roman"/>
          <w:bCs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Polonkai Dávid</w:t>
      </w:r>
    </w:p>
    <w:p w14:paraId="4B6CCD2D" w14:textId="77777777" w:rsidR="00440A4C" w:rsidRDefault="00440A4C" w:rsidP="00440A4C">
      <w:pPr>
        <w:spacing w:after="0"/>
      </w:pPr>
      <w:r>
        <w:t xml:space="preserve"> </w:t>
      </w:r>
    </w:p>
    <w:p w14:paraId="57A2C8B9" w14:textId="2AB51C7D" w:rsidR="00A470A0" w:rsidRPr="00E537AF" w:rsidRDefault="00440A4C">
      <w:r>
        <w:br w:type="page"/>
      </w:r>
    </w:p>
    <w:p w14:paraId="66E59054" w14:textId="77777777" w:rsidR="00A470A0" w:rsidRDefault="00A470A0" w:rsidP="00A470A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A feladat leírása:</w:t>
      </w:r>
    </w:p>
    <w:p w14:paraId="0FDEC66D" w14:textId="0B58A309" w:rsidR="00A470A0" w:rsidRPr="00D21B89" w:rsidRDefault="00A470A0" w:rsidP="00A470A0">
      <w:pPr>
        <w:spacing w:after="240"/>
        <w:rPr>
          <w:rFonts w:ascii="Cambria" w:hAnsi="Cambria"/>
          <w:sz w:val="28"/>
          <w:szCs w:val="28"/>
        </w:rPr>
      </w:pPr>
      <w:r w:rsidRPr="00876CB1">
        <w:rPr>
          <w:rFonts w:ascii="Cambria" w:hAnsi="Cambria"/>
          <w:sz w:val="28"/>
          <w:szCs w:val="28"/>
        </w:rPr>
        <w:t xml:space="preserve">A feladat egy hiteles adatbázis létrehozása, </w:t>
      </w:r>
      <w:r w:rsidR="002D64A6">
        <w:rPr>
          <w:rFonts w:ascii="Cambria" w:hAnsi="Cambria"/>
          <w:sz w:val="28"/>
          <w:szCs w:val="28"/>
        </w:rPr>
        <w:t>kezelése PLSQL</w:t>
      </w:r>
      <w:r>
        <w:rPr>
          <w:rFonts w:ascii="Cambria" w:hAnsi="Cambria"/>
          <w:sz w:val="28"/>
          <w:szCs w:val="28"/>
        </w:rPr>
        <w:t>-n</w:t>
      </w:r>
      <w:r w:rsidRPr="00876CB1">
        <w:rPr>
          <w:rFonts w:ascii="Cambria" w:hAnsi="Cambria"/>
          <w:sz w:val="28"/>
          <w:szCs w:val="28"/>
        </w:rPr>
        <w:t xml:space="preserve"> keresztül. A feladat</w:t>
      </w:r>
      <w:r>
        <w:rPr>
          <w:rFonts w:ascii="Cambria" w:hAnsi="Cambria"/>
          <w:sz w:val="28"/>
          <w:szCs w:val="28"/>
        </w:rPr>
        <w:t xml:space="preserve"> </w:t>
      </w:r>
      <w:r w:rsidRPr="00876CB1">
        <w:rPr>
          <w:rFonts w:ascii="Cambria" w:hAnsi="Cambria"/>
          <w:sz w:val="28"/>
          <w:szCs w:val="28"/>
        </w:rPr>
        <w:t>megoldásának feltétele, hogy az adatbázis tartalmazzon legalább</w:t>
      </w:r>
      <w:r>
        <w:rPr>
          <w:rFonts w:ascii="Cambria" w:hAnsi="Cambria"/>
          <w:sz w:val="28"/>
          <w:szCs w:val="28"/>
        </w:rPr>
        <w:t xml:space="preserve"> 2</w:t>
      </w:r>
      <w:r w:rsidRPr="00876CB1">
        <w:rPr>
          <w:rFonts w:ascii="Cambria" w:hAnsi="Cambria"/>
          <w:sz w:val="28"/>
          <w:szCs w:val="28"/>
        </w:rPr>
        <w:t xml:space="preserve"> egyedet, egyedenként </w:t>
      </w:r>
      <w:r>
        <w:rPr>
          <w:rFonts w:ascii="Cambria" w:hAnsi="Cambria"/>
          <w:sz w:val="28"/>
          <w:szCs w:val="28"/>
        </w:rPr>
        <w:t>5</w:t>
      </w:r>
      <w:r w:rsidRPr="00876CB1">
        <w:rPr>
          <w:rFonts w:ascii="Cambria" w:hAnsi="Cambria"/>
          <w:sz w:val="28"/>
          <w:szCs w:val="28"/>
        </w:rPr>
        <w:t xml:space="preserve"> tulajdonságot, valamint </w:t>
      </w:r>
      <w:r>
        <w:rPr>
          <w:rFonts w:ascii="Cambria" w:hAnsi="Cambria"/>
          <w:sz w:val="28"/>
          <w:szCs w:val="28"/>
        </w:rPr>
        <w:t xml:space="preserve">egy </w:t>
      </w:r>
      <w:r w:rsidRPr="00876CB1">
        <w:rPr>
          <w:rFonts w:ascii="Cambria" w:hAnsi="Cambria"/>
          <w:sz w:val="28"/>
          <w:szCs w:val="28"/>
        </w:rPr>
        <w:t xml:space="preserve">kapcsolatot. A </w:t>
      </w:r>
      <w:r>
        <w:rPr>
          <w:rFonts w:ascii="Cambria" w:hAnsi="Cambria"/>
          <w:sz w:val="28"/>
          <w:szCs w:val="28"/>
        </w:rPr>
        <w:t>probléma</w:t>
      </w:r>
      <w:r w:rsidRPr="00876CB1">
        <w:rPr>
          <w:rFonts w:ascii="Cambria" w:hAnsi="Cambria"/>
          <w:sz w:val="28"/>
          <w:szCs w:val="28"/>
        </w:rPr>
        <w:t xml:space="preserve"> megoldása </w:t>
      </w:r>
      <w:r w:rsidR="002D71D5">
        <w:rPr>
          <w:rFonts w:ascii="Cambria" w:hAnsi="Cambria"/>
          <w:sz w:val="28"/>
          <w:szCs w:val="28"/>
        </w:rPr>
        <w:t>kezdetben</w:t>
      </w:r>
      <w:r w:rsidRPr="00876CB1">
        <w:rPr>
          <w:rFonts w:ascii="Cambria" w:hAnsi="Cambria"/>
          <w:sz w:val="28"/>
          <w:szCs w:val="28"/>
        </w:rPr>
        <w:t xml:space="preserve"> a</w:t>
      </w:r>
      <w:r>
        <w:rPr>
          <w:rFonts w:ascii="Cambria" w:hAnsi="Cambria"/>
          <w:sz w:val="28"/>
          <w:szCs w:val="28"/>
        </w:rPr>
        <w:t>z</w:t>
      </w:r>
      <w:r w:rsidRPr="00876CB1">
        <w:rPr>
          <w:rFonts w:ascii="Cambria" w:hAnsi="Cambria"/>
          <w:sz w:val="28"/>
          <w:szCs w:val="28"/>
        </w:rPr>
        <w:t xml:space="preserve"> adatbázis témájának kiválasztás</w:t>
      </w:r>
      <w:r w:rsidR="002D71D5">
        <w:rPr>
          <w:rFonts w:ascii="Cambria" w:hAnsi="Cambria"/>
          <w:sz w:val="28"/>
          <w:szCs w:val="28"/>
        </w:rPr>
        <w:t>a</w:t>
      </w:r>
      <w:r w:rsidRPr="00876CB1">
        <w:rPr>
          <w:rFonts w:ascii="Cambria" w:hAnsi="Cambria"/>
          <w:sz w:val="28"/>
          <w:szCs w:val="28"/>
        </w:rPr>
        <w:t>, ami jelen esetben egy könyvtári rendszer adatbázisa.</w:t>
      </w:r>
      <w:r>
        <w:rPr>
          <w:rFonts w:ascii="Cambria" w:hAnsi="Cambria"/>
          <w:sz w:val="28"/>
          <w:szCs w:val="28"/>
        </w:rPr>
        <w:t xml:space="preserve"> A feladat kezdődik a kapcsolat létrehozásával, </w:t>
      </w:r>
      <w:r w:rsidRPr="00876CB1">
        <w:rPr>
          <w:rFonts w:ascii="Cambria" w:hAnsi="Cambria"/>
          <w:sz w:val="28"/>
          <w:szCs w:val="28"/>
        </w:rPr>
        <w:t xml:space="preserve">a táblák létrehozásával és feltöltésével. </w:t>
      </w:r>
      <w:r>
        <w:rPr>
          <w:rFonts w:ascii="Cambria" w:hAnsi="Cambria"/>
          <w:sz w:val="28"/>
          <w:szCs w:val="28"/>
        </w:rPr>
        <w:t>Miután</w:t>
      </w:r>
      <w:r w:rsidRPr="00876CB1">
        <w:rPr>
          <w:rFonts w:ascii="Cambria" w:hAnsi="Cambria"/>
          <w:sz w:val="28"/>
          <w:szCs w:val="28"/>
        </w:rPr>
        <w:t xml:space="preserve"> a táblák feltöltődtek adatokkal, </w:t>
      </w:r>
      <w:r>
        <w:rPr>
          <w:rFonts w:ascii="Cambria" w:hAnsi="Cambria"/>
          <w:sz w:val="28"/>
          <w:szCs w:val="28"/>
        </w:rPr>
        <w:t xml:space="preserve">létre kell hozni egy-egy </w:t>
      </w:r>
      <w:r w:rsidR="002D71D5">
        <w:rPr>
          <w:rFonts w:ascii="Cambria" w:hAnsi="Cambria"/>
          <w:sz w:val="28"/>
          <w:szCs w:val="28"/>
        </w:rPr>
        <w:t>tárolt eljárást</w:t>
      </w:r>
      <w:r>
        <w:rPr>
          <w:rFonts w:ascii="Cambria" w:hAnsi="Cambria"/>
          <w:sz w:val="28"/>
          <w:szCs w:val="28"/>
        </w:rPr>
        <w:t xml:space="preserve"> az adatok felvitelére, törlésére, illetve módosítására</w:t>
      </w:r>
      <w:r w:rsidRPr="00876CB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Ezután jöhetnek a </w:t>
      </w:r>
      <w:r w:rsidR="002D71D5">
        <w:rPr>
          <w:rFonts w:ascii="Cambria" w:hAnsi="Cambria"/>
          <w:sz w:val="28"/>
          <w:szCs w:val="28"/>
        </w:rPr>
        <w:t xml:space="preserve">függvények, illetve a csomag létrehozás, valamint a </w:t>
      </w:r>
      <w:proofErr w:type="spellStart"/>
      <w:r w:rsidR="002D71D5">
        <w:rPr>
          <w:rFonts w:ascii="Cambria" w:hAnsi="Cambria"/>
          <w:sz w:val="28"/>
          <w:szCs w:val="28"/>
        </w:rPr>
        <w:t>triggerek</w:t>
      </w:r>
      <w:proofErr w:type="spellEnd"/>
      <w:r w:rsidR="002D71D5">
        <w:rPr>
          <w:rFonts w:ascii="Cambria" w:hAnsi="Cambria"/>
          <w:sz w:val="28"/>
          <w:szCs w:val="28"/>
        </w:rPr>
        <w:t xml:space="preserve"> kezelése</w:t>
      </w:r>
      <w:r>
        <w:rPr>
          <w:rFonts w:ascii="Cambria" w:hAnsi="Cambria"/>
          <w:sz w:val="28"/>
          <w:szCs w:val="28"/>
        </w:rPr>
        <w:t>.</w:t>
      </w:r>
      <w:r w:rsidRPr="00876CB1">
        <w:rPr>
          <w:rFonts w:ascii="Cambria" w:hAnsi="Cambria"/>
          <w:sz w:val="28"/>
          <w:szCs w:val="28"/>
        </w:rPr>
        <w:t xml:space="preserve"> A feladat befejezéshez szükséges a létrehozott dokumentum, illetve adatbázis megvédése a határidőben feltüntetett gyakorlat időpontjáig.</w:t>
      </w:r>
      <w:r>
        <w:rPr>
          <w:rFonts w:ascii="Cambria" w:hAnsi="Cambria"/>
          <w:sz w:val="28"/>
          <w:szCs w:val="28"/>
        </w:rPr>
        <w:t xml:space="preserve"> A feladat megoldásához a DB I. tárgy teljesítéséhez szükséges beadandó feladatot használtam fel.</w:t>
      </w:r>
    </w:p>
    <w:p w14:paraId="706F0A41" w14:textId="77777777" w:rsidR="00A470A0" w:rsidRDefault="00A470A0" w:rsidP="00A470A0">
      <w:pPr>
        <w:pStyle w:val="Listaszerbekezds"/>
        <w:spacing w:after="0"/>
        <w:rPr>
          <w:rFonts w:ascii="Bahnschrift Light" w:hAnsi="Bahnschrift Light"/>
          <w:sz w:val="24"/>
          <w:szCs w:val="24"/>
        </w:rPr>
      </w:pPr>
    </w:p>
    <w:p w14:paraId="6EE94477" w14:textId="77777777" w:rsidR="00A470A0" w:rsidRDefault="00A470A0" w:rsidP="00A470A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0638C4">
        <w:rPr>
          <w:rFonts w:ascii="Courier New" w:hAnsi="Courier New" w:cs="Courier New"/>
          <w:b/>
          <w:bCs/>
          <w:sz w:val="32"/>
          <w:szCs w:val="32"/>
        </w:rPr>
        <w:t>A táblák létrehozása:</w:t>
      </w:r>
    </w:p>
    <w:p w14:paraId="05F475F5" w14:textId="77777777" w:rsidR="00A470A0" w:rsidRPr="00D21B89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FA0229">
        <w:rPr>
          <w:rFonts w:ascii="Cambria" w:hAnsi="Cambria" w:cs="Courier New"/>
          <w:sz w:val="26"/>
          <w:szCs w:val="26"/>
        </w:rPr>
        <w:t>A táblák létrehozásánál ügyeltem azoknak sorrendjére, hogy az idegen kulcsok beillesztéséhez szükséges elsődleges kulcs már rendelkezésre álljon a létrehozandó táblánál. Szintén fontos, hogy az elsődleges kulcs típusa megegyezzen az idegen kulcséval, ami az én esetemben csak INT típus.</w:t>
      </w:r>
    </w:p>
    <w:p w14:paraId="0E5DDAB3" w14:textId="77777777" w:rsidR="00A470A0" w:rsidRPr="00196E3F" w:rsidRDefault="00A470A0" w:rsidP="00A470A0">
      <w:pPr>
        <w:pStyle w:val="Listaszerbekezds"/>
        <w:numPr>
          <w:ilvl w:val="0"/>
          <w:numId w:val="1"/>
        </w:numPr>
        <w:spacing w:after="120"/>
        <w:rPr>
          <w:rFonts w:ascii="Cambria" w:hAnsi="Cambria" w:cs="Courier New"/>
          <w:sz w:val="26"/>
          <w:szCs w:val="26"/>
        </w:rPr>
      </w:pPr>
      <w:r w:rsidRPr="00AA3495">
        <w:rPr>
          <w:rFonts w:ascii="Cambria" w:hAnsi="Cambria" w:cs="Courier New"/>
          <w:sz w:val="26"/>
          <w:szCs w:val="26"/>
        </w:rPr>
        <w:t>CREATE TABLE KIADOK</w:t>
      </w:r>
      <w:r>
        <w:rPr>
          <w:rFonts w:ascii="Cambria" w:hAnsi="Cambria" w:cs="Courier New"/>
          <w:sz w:val="26"/>
          <w:szCs w:val="26"/>
        </w:rPr>
        <w:t xml:space="preserve"> </w:t>
      </w:r>
      <w:r w:rsidRPr="00AA3495">
        <w:rPr>
          <w:rFonts w:ascii="Cambria" w:hAnsi="Cambria" w:cs="Courier New"/>
          <w:sz w:val="26"/>
          <w:szCs w:val="26"/>
        </w:rPr>
        <w:t>(KIADOID INT PRIMARY KEY, NEV CHAR</w:t>
      </w:r>
      <w:r>
        <w:rPr>
          <w:rFonts w:ascii="Cambria" w:hAnsi="Cambria" w:cs="Courier New"/>
          <w:sz w:val="26"/>
          <w:szCs w:val="26"/>
        </w:rPr>
        <w:t xml:space="preserve"> </w:t>
      </w:r>
      <w:r w:rsidRPr="00AA3495">
        <w:rPr>
          <w:rFonts w:ascii="Cambria" w:hAnsi="Cambria" w:cs="Courier New"/>
          <w:sz w:val="26"/>
          <w:szCs w:val="26"/>
        </w:rPr>
        <w:t>(50) NOT NULL, KIADASEVE INT NOT NULL);</w:t>
      </w:r>
    </w:p>
    <w:p w14:paraId="419BBC53" w14:textId="77777777" w:rsidR="00A470A0" w:rsidRPr="00196E3F" w:rsidRDefault="00A470A0" w:rsidP="00A470A0">
      <w:pPr>
        <w:pStyle w:val="Listaszerbekezds"/>
        <w:spacing w:after="120"/>
        <w:rPr>
          <w:rFonts w:ascii="Cambria" w:hAnsi="Cambria" w:cs="Courier New"/>
          <w:sz w:val="26"/>
          <w:szCs w:val="26"/>
        </w:rPr>
      </w:pPr>
    </w:p>
    <w:p w14:paraId="0E9497F1" w14:textId="77777777" w:rsidR="00A470A0" w:rsidRPr="00D21B89" w:rsidRDefault="00A470A0" w:rsidP="00A470A0">
      <w:pPr>
        <w:pStyle w:val="Listaszerbekezds"/>
        <w:numPr>
          <w:ilvl w:val="0"/>
          <w:numId w:val="1"/>
        </w:numPr>
        <w:spacing w:after="240"/>
        <w:rPr>
          <w:rFonts w:ascii="Cambria" w:hAnsi="Cambria" w:cs="Courier New"/>
          <w:sz w:val="26"/>
          <w:szCs w:val="26"/>
        </w:rPr>
      </w:pPr>
      <w:r w:rsidRPr="00AA3495">
        <w:rPr>
          <w:rFonts w:ascii="Cambria" w:hAnsi="Cambria" w:cs="Courier New"/>
          <w:sz w:val="26"/>
          <w:szCs w:val="26"/>
        </w:rPr>
        <w:t>CREATE TABLE KONYVEK</w:t>
      </w:r>
      <w:r>
        <w:rPr>
          <w:rFonts w:ascii="Cambria" w:hAnsi="Cambria" w:cs="Courier New"/>
          <w:sz w:val="26"/>
          <w:szCs w:val="26"/>
        </w:rPr>
        <w:t xml:space="preserve"> </w:t>
      </w:r>
      <w:r w:rsidRPr="00AA3495">
        <w:rPr>
          <w:rFonts w:ascii="Cambria" w:hAnsi="Cambria" w:cs="Courier New"/>
          <w:sz w:val="26"/>
          <w:szCs w:val="26"/>
        </w:rPr>
        <w:t>(KID INT PRIMARY KEY, AR INT NOT NULL, CIM CHAR (50) NOT NULL, KATEGORIA CHAR (20) NOT NULL, SZERZO CHAR (50) NOT NULL, KIADOID INT, FOREIGN KEY (KIADOID) REFERENCES KIADOK(KIADOID));</w:t>
      </w:r>
    </w:p>
    <w:p w14:paraId="7595BF94" w14:textId="77777777" w:rsidR="00A470A0" w:rsidRDefault="00A470A0" w:rsidP="00A470A0">
      <w:pPr>
        <w:rPr>
          <w:rFonts w:ascii="Courier New" w:hAnsi="Courier New" w:cs="Courier New"/>
          <w:b/>
          <w:bCs/>
          <w:sz w:val="32"/>
          <w:szCs w:val="32"/>
        </w:rPr>
      </w:pPr>
      <w:r w:rsidRPr="00383B06">
        <w:rPr>
          <w:rFonts w:ascii="Courier New" w:hAnsi="Courier New" w:cs="Courier New"/>
          <w:b/>
          <w:bCs/>
          <w:sz w:val="32"/>
          <w:szCs w:val="32"/>
        </w:rPr>
        <w:t>A táblák feltöltése</w:t>
      </w:r>
      <w:r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0CE39877" w14:textId="77777777" w:rsidR="00A470A0" w:rsidRPr="00732BC2" w:rsidRDefault="00A470A0" w:rsidP="00A470A0">
      <w:pPr>
        <w:spacing w:after="120"/>
        <w:rPr>
          <w:rFonts w:ascii="Courier New" w:hAnsi="Courier New" w:cs="Courier New"/>
          <w:sz w:val="28"/>
          <w:szCs w:val="28"/>
          <w:u w:val="single"/>
        </w:rPr>
      </w:pPr>
      <w:r w:rsidRPr="00732BC2">
        <w:rPr>
          <w:rFonts w:ascii="Courier New" w:hAnsi="Courier New" w:cs="Courier New"/>
          <w:sz w:val="28"/>
          <w:szCs w:val="28"/>
          <w:u w:val="single"/>
        </w:rPr>
        <w:t>K</w:t>
      </w:r>
      <w:r>
        <w:rPr>
          <w:rFonts w:ascii="Courier New" w:hAnsi="Courier New" w:cs="Courier New"/>
          <w:sz w:val="28"/>
          <w:szCs w:val="28"/>
          <w:u w:val="single"/>
        </w:rPr>
        <w:t>IADOK</w:t>
      </w:r>
      <w:r w:rsidRPr="00732BC2">
        <w:rPr>
          <w:rFonts w:ascii="Courier New" w:hAnsi="Courier New" w:cs="Courier New"/>
          <w:sz w:val="28"/>
          <w:szCs w:val="28"/>
          <w:u w:val="single"/>
        </w:rPr>
        <w:t xml:space="preserve"> TÁBLA:</w:t>
      </w:r>
    </w:p>
    <w:p w14:paraId="125CBEE9" w14:textId="77777777" w:rsidR="00A470A0" w:rsidRPr="00732BC2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>INSERT INTO KIADOK VALUES(1,'PARAMOUNT',2011);</w:t>
      </w:r>
    </w:p>
    <w:p w14:paraId="0B14B488" w14:textId="77777777" w:rsidR="00A470A0" w:rsidRPr="00732BC2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 xml:space="preserve">INSERT INTO KIADOK </w:t>
      </w:r>
      <w:proofErr w:type="gramStart"/>
      <w:r w:rsidRPr="00732BC2">
        <w:rPr>
          <w:rFonts w:ascii="Cambria" w:hAnsi="Cambria" w:cs="Courier New"/>
          <w:sz w:val="26"/>
          <w:szCs w:val="26"/>
        </w:rPr>
        <w:t>VALUES(</w:t>
      </w:r>
      <w:proofErr w:type="gramEnd"/>
      <w:r w:rsidRPr="00732BC2">
        <w:rPr>
          <w:rFonts w:ascii="Cambria" w:hAnsi="Cambria" w:cs="Courier New"/>
          <w:sz w:val="26"/>
          <w:szCs w:val="26"/>
        </w:rPr>
        <w:t>2,'JÓ KIADÓ',2012);</w:t>
      </w:r>
    </w:p>
    <w:p w14:paraId="345E8E9D" w14:textId="77777777" w:rsidR="00A470A0" w:rsidRPr="00732BC2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 xml:space="preserve">INSERT INTO KIADOK </w:t>
      </w:r>
      <w:proofErr w:type="gramStart"/>
      <w:r w:rsidRPr="00732BC2">
        <w:rPr>
          <w:rFonts w:ascii="Cambria" w:hAnsi="Cambria" w:cs="Courier New"/>
          <w:sz w:val="26"/>
          <w:szCs w:val="26"/>
        </w:rPr>
        <w:t>VALUES(</w:t>
      </w:r>
      <w:proofErr w:type="gramEnd"/>
      <w:r w:rsidRPr="00732BC2">
        <w:rPr>
          <w:rFonts w:ascii="Cambria" w:hAnsi="Cambria" w:cs="Courier New"/>
          <w:sz w:val="26"/>
          <w:szCs w:val="26"/>
        </w:rPr>
        <w:t>3,'ROSSZ KIADÓ',2013);</w:t>
      </w:r>
    </w:p>
    <w:p w14:paraId="2A91E245" w14:textId="77777777" w:rsidR="00A470A0" w:rsidRPr="00732BC2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>INSERT INTO KIADOK VALUES(4,'LIBRI',2014);</w:t>
      </w:r>
    </w:p>
    <w:p w14:paraId="39A2449D" w14:textId="77777777" w:rsidR="00A470A0" w:rsidRPr="00732BC2" w:rsidRDefault="00A470A0" w:rsidP="00A470A0">
      <w:pPr>
        <w:spacing w:after="240"/>
        <w:rPr>
          <w:rFonts w:ascii="Cambria" w:hAnsi="Cambria" w:cs="Courier New"/>
          <w:sz w:val="26"/>
          <w:szCs w:val="26"/>
        </w:rPr>
      </w:pPr>
      <w:r w:rsidRPr="00732BC2">
        <w:rPr>
          <w:rFonts w:ascii="Cambria" w:hAnsi="Cambria" w:cs="Courier New"/>
          <w:sz w:val="26"/>
          <w:szCs w:val="26"/>
        </w:rPr>
        <w:t>INSERT INTO KIADOK VALUES(5,'MÓRA',2015);</w:t>
      </w:r>
    </w:p>
    <w:p w14:paraId="212F02D2" w14:textId="77777777" w:rsidR="00A470A0" w:rsidRDefault="00A470A0" w:rsidP="00A470A0">
      <w:pPr>
        <w:rPr>
          <w:rFonts w:ascii="Courier New" w:hAnsi="Courier New" w:cs="Courier New"/>
          <w:sz w:val="28"/>
          <w:szCs w:val="28"/>
          <w:u w:val="single"/>
        </w:rPr>
      </w:pPr>
    </w:p>
    <w:p w14:paraId="238BE637" w14:textId="77777777" w:rsidR="00A470A0" w:rsidRDefault="00A470A0" w:rsidP="00A470A0">
      <w:pPr>
        <w:rPr>
          <w:rFonts w:ascii="Courier New" w:hAnsi="Courier New" w:cs="Courier New"/>
          <w:sz w:val="28"/>
          <w:szCs w:val="28"/>
          <w:u w:val="single"/>
        </w:rPr>
      </w:pPr>
    </w:p>
    <w:p w14:paraId="490BA119" w14:textId="77777777" w:rsidR="00A470A0" w:rsidRPr="00AF26F6" w:rsidRDefault="00A470A0" w:rsidP="00A470A0">
      <w:pPr>
        <w:rPr>
          <w:rFonts w:ascii="Courier New" w:hAnsi="Courier New" w:cs="Courier New"/>
          <w:sz w:val="28"/>
          <w:szCs w:val="28"/>
          <w:u w:val="single"/>
        </w:rPr>
      </w:pPr>
      <w:r w:rsidRPr="00AF26F6">
        <w:rPr>
          <w:rFonts w:ascii="Courier New" w:hAnsi="Courier New" w:cs="Courier New"/>
          <w:sz w:val="28"/>
          <w:szCs w:val="28"/>
          <w:u w:val="single"/>
        </w:rPr>
        <w:t>KONYVEK TABLA:</w:t>
      </w:r>
    </w:p>
    <w:p w14:paraId="5E30231B" w14:textId="77777777" w:rsidR="00A470A0" w:rsidRPr="00AF26F6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1,1000,'A KÖNYV','DRÁMA','ARANY JÁNOS',1);</w:t>
      </w:r>
    </w:p>
    <w:p w14:paraId="77BFB9A4" w14:textId="77777777" w:rsidR="00A470A0" w:rsidRPr="00AF26F6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2,2000,'A MÁSIK KÖNYV','LÍRA',</w:t>
      </w:r>
      <w:r>
        <w:rPr>
          <w:rFonts w:ascii="Cambria" w:hAnsi="Cambria" w:cs="Courier New"/>
          <w:sz w:val="26"/>
          <w:szCs w:val="26"/>
        </w:rPr>
        <w:t>’VALAKI’</w:t>
      </w:r>
      <w:r w:rsidRPr="00AF26F6">
        <w:rPr>
          <w:rFonts w:ascii="Cambria" w:hAnsi="Cambria" w:cs="Courier New"/>
          <w:sz w:val="26"/>
          <w:szCs w:val="26"/>
        </w:rPr>
        <w:t>,2);</w:t>
      </w:r>
    </w:p>
    <w:p w14:paraId="1141CBEE" w14:textId="77777777" w:rsidR="00A470A0" w:rsidRPr="00AF26F6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3,3000,'HARRY POTTER','MISZTIKUS','JK ROWLING',3);</w:t>
      </w:r>
    </w:p>
    <w:p w14:paraId="24392CF9" w14:textId="77777777" w:rsidR="00A470A0" w:rsidRPr="00AF26F6" w:rsidRDefault="00A470A0" w:rsidP="00A470A0">
      <w:pPr>
        <w:spacing w:after="12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4,2500,'LEGENDÁS ÁLLATOK','MISZTIKUS','JK ROWLING',4);</w:t>
      </w:r>
    </w:p>
    <w:p w14:paraId="3ECB411D" w14:textId="089AEAB2" w:rsidR="004F4198" w:rsidRPr="004F4198" w:rsidRDefault="00A470A0" w:rsidP="00AA142E">
      <w:pPr>
        <w:spacing w:after="360"/>
        <w:rPr>
          <w:rFonts w:ascii="Cambria" w:hAnsi="Cambria" w:cs="Courier New"/>
          <w:sz w:val="26"/>
          <w:szCs w:val="26"/>
        </w:rPr>
      </w:pPr>
      <w:r w:rsidRPr="00AF26F6">
        <w:rPr>
          <w:rFonts w:ascii="Cambria" w:hAnsi="Cambria" w:cs="Courier New"/>
          <w:sz w:val="26"/>
          <w:szCs w:val="26"/>
        </w:rPr>
        <w:t xml:space="preserve">INSERT INTO KONYVEK </w:t>
      </w:r>
      <w:proofErr w:type="gramStart"/>
      <w:r w:rsidRPr="00AF26F6">
        <w:rPr>
          <w:rFonts w:ascii="Cambria" w:hAnsi="Cambria" w:cs="Courier New"/>
          <w:sz w:val="26"/>
          <w:szCs w:val="26"/>
        </w:rPr>
        <w:t>VALUES(</w:t>
      </w:r>
      <w:proofErr w:type="gramEnd"/>
      <w:r w:rsidRPr="00AF26F6">
        <w:rPr>
          <w:rFonts w:ascii="Cambria" w:hAnsi="Cambria" w:cs="Courier New"/>
          <w:sz w:val="26"/>
          <w:szCs w:val="26"/>
        </w:rPr>
        <w:t>5,5000,'MAKK MARCI','KALAND','ÁRPÁD BÉLA',5);</w:t>
      </w:r>
    </w:p>
    <w:p w14:paraId="52C64CC2" w14:textId="16EBB14D" w:rsidR="00115907" w:rsidRDefault="00F637A1">
      <w:pPr>
        <w:rPr>
          <w:rFonts w:ascii="Courier New" w:hAnsi="Courier New" w:cs="Courier New"/>
          <w:b/>
          <w:bCs/>
          <w:sz w:val="32"/>
          <w:szCs w:val="32"/>
        </w:rPr>
      </w:pPr>
      <w:r w:rsidRPr="00AA142E">
        <w:rPr>
          <w:rFonts w:ascii="Courier New" w:hAnsi="Courier New" w:cs="Courier New"/>
          <w:b/>
          <w:bCs/>
          <w:sz w:val="32"/>
          <w:szCs w:val="32"/>
        </w:rPr>
        <w:t>Tárolt eljárások, függvények</w:t>
      </w:r>
      <w:r w:rsidR="00A21E3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spellStart"/>
      <w:r w:rsidR="00A21E39">
        <w:rPr>
          <w:rFonts w:ascii="Courier New" w:hAnsi="Courier New" w:cs="Courier New"/>
          <w:b/>
          <w:bCs/>
          <w:sz w:val="32"/>
          <w:szCs w:val="32"/>
        </w:rPr>
        <w:t>package-ba</w:t>
      </w:r>
      <w:proofErr w:type="spellEnd"/>
      <w:r w:rsidR="00A21E39">
        <w:rPr>
          <w:rFonts w:ascii="Courier New" w:hAnsi="Courier New" w:cs="Courier New"/>
          <w:b/>
          <w:bCs/>
          <w:sz w:val="32"/>
          <w:szCs w:val="32"/>
        </w:rPr>
        <w:t xml:space="preserve"> szervezve</w:t>
      </w:r>
      <w:r w:rsidRPr="00AA142E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BDD6DA4" w14:textId="074731D3" w:rsidR="00A21E39" w:rsidRDefault="00FC3860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514F2D5D" wp14:editId="63E125C5">
            <wp:extent cx="2886478" cy="72400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6404" w14:textId="057D5EA0" w:rsidR="00AA142E" w:rsidRDefault="00FC3860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Függvények visszatérése:</w:t>
      </w:r>
    </w:p>
    <w:p w14:paraId="62E86978" w14:textId="62410300" w:rsidR="006A5D96" w:rsidRPr="00BD3C2A" w:rsidRDefault="00BD3C2A">
      <w:pPr>
        <w:rPr>
          <w:rFonts w:ascii="Courier New" w:hAnsi="Courier New" w:cs="Courier New"/>
          <w:sz w:val="32"/>
          <w:szCs w:val="32"/>
        </w:rPr>
      </w:pPr>
      <w:r w:rsidRPr="00BD3C2A">
        <w:rPr>
          <w:rFonts w:ascii="Courier New" w:hAnsi="Courier New" w:cs="Courier New"/>
          <w:sz w:val="32"/>
          <w:szCs w:val="32"/>
        </w:rPr>
        <w:t>SELECT PCKG_KONYVEK.GET_AVG_PRICE FROM DUAL;</w:t>
      </w:r>
    </w:p>
    <w:p w14:paraId="6A9D39BC" w14:textId="149DADD1" w:rsidR="00FC3860" w:rsidRDefault="006A5D96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0021D6C3" wp14:editId="736905E5">
            <wp:extent cx="1648055" cy="62873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A21" w14:textId="01300156" w:rsidR="00BD3C2A" w:rsidRDefault="007756F0">
      <w:pPr>
        <w:rPr>
          <w:rFonts w:ascii="Courier New" w:hAnsi="Courier New" w:cs="Courier New"/>
          <w:sz w:val="32"/>
          <w:szCs w:val="32"/>
        </w:rPr>
      </w:pPr>
      <w:r w:rsidRPr="007756F0">
        <w:rPr>
          <w:rFonts w:ascii="Courier New" w:hAnsi="Courier New" w:cs="Courier New"/>
          <w:sz w:val="32"/>
          <w:szCs w:val="32"/>
        </w:rPr>
        <w:t>SELECT PCKG_KONYVEK.KONYV_BY_</w:t>
      </w:r>
      <w:proofErr w:type="gramStart"/>
      <w:r w:rsidRPr="007756F0">
        <w:rPr>
          <w:rFonts w:ascii="Courier New" w:hAnsi="Courier New" w:cs="Courier New"/>
          <w:sz w:val="32"/>
          <w:szCs w:val="32"/>
        </w:rPr>
        <w:t>AR(</w:t>
      </w:r>
      <w:proofErr w:type="gramEnd"/>
      <w:r w:rsidRPr="007756F0">
        <w:rPr>
          <w:rFonts w:ascii="Courier New" w:hAnsi="Courier New" w:cs="Courier New"/>
          <w:sz w:val="32"/>
          <w:szCs w:val="32"/>
        </w:rPr>
        <w:t>500) FROM DUAL;</w:t>
      </w:r>
    </w:p>
    <w:p w14:paraId="5C681F90" w14:textId="20316AE1" w:rsidR="007756F0" w:rsidRDefault="007756F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22DDF801" wp14:editId="5917F2DF">
            <wp:extent cx="2505425" cy="466790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9774" w14:textId="5D9312CC" w:rsidR="007756F0" w:rsidRDefault="00556B26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556B26">
        <w:rPr>
          <w:rFonts w:ascii="Courier New" w:hAnsi="Courier New" w:cs="Courier New"/>
          <w:b/>
          <w:bCs/>
          <w:sz w:val="32"/>
          <w:szCs w:val="32"/>
        </w:rPr>
        <w:t>Triggerek</w:t>
      </w:r>
      <w:proofErr w:type="spellEnd"/>
      <w:r w:rsidRPr="00556B26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66404116" w14:textId="133116E4" w:rsidR="00556B26" w:rsidRDefault="00E66FCB">
      <w:pPr>
        <w:rPr>
          <w:rFonts w:ascii="Courier New" w:hAnsi="Courier New" w:cs="Courier New"/>
          <w:sz w:val="32"/>
          <w:szCs w:val="32"/>
          <w:u w:val="single"/>
        </w:rPr>
      </w:pPr>
      <w:r w:rsidRPr="00E66FCB">
        <w:rPr>
          <w:rFonts w:ascii="Courier New" w:hAnsi="Courier New" w:cs="Courier New"/>
          <w:sz w:val="32"/>
          <w:szCs w:val="32"/>
          <w:u w:val="single"/>
        </w:rPr>
        <w:t xml:space="preserve">Automatikus </w:t>
      </w:r>
      <w:proofErr w:type="spellStart"/>
      <w:r w:rsidRPr="00E66FCB">
        <w:rPr>
          <w:rFonts w:ascii="Courier New" w:hAnsi="Courier New" w:cs="Courier New"/>
          <w:sz w:val="32"/>
          <w:szCs w:val="32"/>
          <w:u w:val="single"/>
        </w:rPr>
        <w:t>id</w:t>
      </w:r>
      <w:proofErr w:type="spellEnd"/>
      <w:r w:rsidRPr="00E66FCB">
        <w:rPr>
          <w:rFonts w:ascii="Courier New" w:hAnsi="Courier New" w:cs="Courier New"/>
          <w:sz w:val="32"/>
          <w:szCs w:val="32"/>
          <w:u w:val="single"/>
        </w:rPr>
        <w:t xml:space="preserve"> növelés:</w:t>
      </w:r>
    </w:p>
    <w:p w14:paraId="44FF086C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 xml:space="preserve">CREATE SEQUENCE KONYVEK_SEQ; </w:t>
      </w:r>
    </w:p>
    <w:p w14:paraId="06F2F5A6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</w:p>
    <w:p w14:paraId="4F50FFDD" w14:textId="77777777" w:rsidR="003050CB" w:rsidRDefault="003050CB" w:rsidP="003050CB">
      <w:pPr>
        <w:rPr>
          <w:rFonts w:ascii="Courier New" w:hAnsi="Courier New" w:cs="Courier New"/>
          <w:sz w:val="32"/>
          <w:szCs w:val="32"/>
        </w:rPr>
      </w:pPr>
    </w:p>
    <w:p w14:paraId="31C68FB0" w14:textId="7C0462D8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lastRenderedPageBreak/>
        <w:t>CREATE OR REPLACE TRIGGER KONYVEK_INSERT</w:t>
      </w:r>
    </w:p>
    <w:p w14:paraId="29831720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 xml:space="preserve">  BEFORE INSERT ON KONYVEK</w:t>
      </w:r>
    </w:p>
    <w:p w14:paraId="251AE558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 xml:space="preserve">  FOR EACH ROW</w:t>
      </w:r>
    </w:p>
    <w:p w14:paraId="13DD15B9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>BEGIN</w:t>
      </w:r>
    </w:p>
    <w:p w14:paraId="239708E4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 xml:space="preserve">  SELECT </w:t>
      </w:r>
      <w:proofErr w:type="spellStart"/>
      <w:r w:rsidRPr="003050CB">
        <w:rPr>
          <w:rFonts w:ascii="Courier New" w:hAnsi="Courier New" w:cs="Courier New"/>
          <w:sz w:val="32"/>
          <w:szCs w:val="32"/>
        </w:rPr>
        <w:t>KONYVEK_SEQ.nextval</w:t>
      </w:r>
      <w:proofErr w:type="spellEnd"/>
    </w:p>
    <w:p w14:paraId="743CCC85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 xml:space="preserve">  </w:t>
      </w:r>
      <w:proofErr w:type="gramStart"/>
      <w:r w:rsidRPr="003050CB">
        <w:rPr>
          <w:rFonts w:ascii="Courier New" w:hAnsi="Courier New" w:cs="Courier New"/>
          <w:sz w:val="32"/>
          <w:szCs w:val="32"/>
        </w:rPr>
        <w:t>INTO :</w:t>
      </w:r>
      <w:proofErr w:type="spellStart"/>
      <w:proofErr w:type="gramEnd"/>
      <w:r w:rsidRPr="003050CB">
        <w:rPr>
          <w:rFonts w:ascii="Courier New" w:hAnsi="Courier New" w:cs="Courier New"/>
          <w:sz w:val="32"/>
          <w:szCs w:val="32"/>
        </w:rPr>
        <w:t>new.KID</w:t>
      </w:r>
      <w:proofErr w:type="spellEnd"/>
    </w:p>
    <w:p w14:paraId="5B7F0546" w14:textId="77777777" w:rsidR="003050CB" w:rsidRPr="003050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 xml:space="preserve">  FROM </w:t>
      </w:r>
      <w:proofErr w:type="spellStart"/>
      <w:r w:rsidRPr="003050CB">
        <w:rPr>
          <w:rFonts w:ascii="Courier New" w:hAnsi="Courier New" w:cs="Courier New"/>
          <w:sz w:val="32"/>
          <w:szCs w:val="32"/>
        </w:rPr>
        <w:t>dual</w:t>
      </w:r>
      <w:proofErr w:type="spellEnd"/>
      <w:r w:rsidRPr="003050CB">
        <w:rPr>
          <w:rFonts w:ascii="Courier New" w:hAnsi="Courier New" w:cs="Courier New"/>
          <w:sz w:val="32"/>
          <w:szCs w:val="32"/>
        </w:rPr>
        <w:t>;</w:t>
      </w:r>
    </w:p>
    <w:p w14:paraId="2948B6EB" w14:textId="32FA2B1E" w:rsidR="00E66FCB" w:rsidRDefault="003050CB" w:rsidP="003050CB">
      <w:pPr>
        <w:rPr>
          <w:rFonts w:ascii="Courier New" w:hAnsi="Courier New" w:cs="Courier New"/>
          <w:sz w:val="32"/>
          <w:szCs w:val="32"/>
        </w:rPr>
      </w:pPr>
      <w:r w:rsidRPr="003050CB">
        <w:rPr>
          <w:rFonts w:ascii="Courier New" w:hAnsi="Courier New" w:cs="Courier New"/>
          <w:sz w:val="32"/>
          <w:szCs w:val="32"/>
        </w:rPr>
        <w:t>END;</w:t>
      </w:r>
    </w:p>
    <w:p w14:paraId="22BD5D4C" w14:textId="7B9C6372" w:rsidR="003050CB" w:rsidRDefault="003050CB" w:rsidP="003050CB">
      <w:pPr>
        <w:rPr>
          <w:rFonts w:ascii="Courier New" w:hAnsi="Courier New" w:cs="Courier New"/>
          <w:sz w:val="32"/>
          <w:szCs w:val="32"/>
          <w:u w:val="single"/>
        </w:rPr>
      </w:pPr>
      <w:proofErr w:type="spellStart"/>
      <w:r w:rsidRPr="006455E3">
        <w:rPr>
          <w:rFonts w:ascii="Courier New" w:hAnsi="Courier New" w:cs="Courier New"/>
          <w:sz w:val="32"/>
          <w:szCs w:val="32"/>
          <w:u w:val="single"/>
        </w:rPr>
        <w:t>Trigger</w:t>
      </w:r>
      <w:proofErr w:type="spellEnd"/>
      <w:r w:rsidRPr="006455E3">
        <w:rPr>
          <w:rFonts w:ascii="Courier New" w:hAnsi="Courier New" w:cs="Courier New"/>
          <w:sz w:val="32"/>
          <w:szCs w:val="32"/>
          <w:u w:val="single"/>
        </w:rPr>
        <w:t xml:space="preserve"> </w:t>
      </w:r>
      <w:r w:rsidR="006455E3" w:rsidRPr="006455E3">
        <w:rPr>
          <w:rFonts w:ascii="Courier New" w:hAnsi="Courier New" w:cs="Courier New"/>
          <w:sz w:val="32"/>
          <w:szCs w:val="32"/>
          <w:u w:val="single"/>
        </w:rPr>
        <w:t>adatok módosításának vezérlésére:</w:t>
      </w:r>
    </w:p>
    <w:p w14:paraId="49DA94B2" w14:textId="11E88778" w:rsidR="006455E3" w:rsidRDefault="009E480E" w:rsidP="003050CB">
      <w:pPr>
        <w:rPr>
          <w:rFonts w:ascii="Courier New" w:hAnsi="Courier New" w:cs="Courier New"/>
          <w:sz w:val="32"/>
          <w:szCs w:val="32"/>
        </w:rPr>
      </w:pPr>
      <w:r w:rsidRPr="009E480E">
        <w:rPr>
          <w:rFonts w:ascii="Courier New" w:hAnsi="Courier New" w:cs="Courier New"/>
          <w:sz w:val="32"/>
          <w:szCs w:val="32"/>
        </w:rPr>
        <w:t>UPDATE KONYVEK SET AR = 1000000000 WHERE KID = 3;</w:t>
      </w:r>
    </w:p>
    <w:p w14:paraId="78468C61" w14:textId="0231BD71" w:rsidR="009E480E" w:rsidRDefault="009E480E" w:rsidP="003050C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493D454F" wp14:editId="539C46F2">
            <wp:extent cx="5334744" cy="43821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D342" w14:textId="661A9875" w:rsidR="00E353AB" w:rsidRPr="009F2576" w:rsidRDefault="00E353AB" w:rsidP="003050CB">
      <w:pPr>
        <w:rPr>
          <w:rFonts w:ascii="Courier New" w:hAnsi="Courier New" w:cs="Courier New"/>
          <w:sz w:val="32"/>
          <w:szCs w:val="32"/>
          <w:u w:val="single"/>
        </w:rPr>
      </w:pPr>
      <w:r w:rsidRPr="009F2576">
        <w:rPr>
          <w:rFonts w:ascii="Courier New" w:hAnsi="Courier New" w:cs="Courier New"/>
          <w:sz w:val="32"/>
          <w:szCs w:val="32"/>
          <w:u w:val="single"/>
        </w:rPr>
        <w:t xml:space="preserve">Több </w:t>
      </w:r>
      <w:proofErr w:type="spellStart"/>
      <w:r w:rsidRPr="009F2576">
        <w:rPr>
          <w:rFonts w:ascii="Courier New" w:hAnsi="Courier New" w:cs="Courier New"/>
          <w:sz w:val="32"/>
          <w:szCs w:val="32"/>
          <w:u w:val="single"/>
        </w:rPr>
        <w:t>trigger</w:t>
      </w:r>
      <w:proofErr w:type="spellEnd"/>
      <w:r w:rsidRPr="009F2576">
        <w:rPr>
          <w:rFonts w:ascii="Courier New" w:hAnsi="Courier New" w:cs="Courier New"/>
          <w:sz w:val="32"/>
          <w:szCs w:val="32"/>
          <w:u w:val="single"/>
        </w:rPr>
        <w:t xml:space="preserve"> egy </w:t>
      </w:r>
      <w:proofErr w:type="spellStart"/>
      <w:r w:rsidRPr="009F2576">
        <w:rPr>
          <w:rFonts w:ascii="Courier New" w:hAnsi="Courier New" w:cs="Courier New"/>
          <w:sz w:val="32"/>
          <w:szCs w:val="32"/>
          <w:u w:val="single"/>
        </w:rPr>
        <w:t>triggerben</w:t>
      </w:r>
      <w:proofErr w:type="spellEnd"/>
      <w:r w:rsidR="00EA771A" w:rsidRPr="009F2576">
        <w:rPr>
          <w:rFonts w:ascii="Courier New" w:hAnsi="Courier New" w:cs="Courier New"/>
          <w:sz w:val="32"/>
          <w:szCs w:val="32"/>
          <w:u w:val="single"/>
        </w:rPr>
        <w:t>:</w:t>
      </w:r>
    </w:p>
    <w:p w14:paraId="24F85230" w14:textId="77777777" w:rsidR="00D07B9E" w:rsidRPr="00D07B9E" w:rsidRDefault="00D07B9E" w:rsidP="00D07B9E">
      <w:pPr>
        <w:rPr>
          <w:rFonts w:ascii="Courier New" w:hAnsi="Courier New" w:cs="Courier New"/>
          <w:sz w:val="32"/>
          <w:szCs w:val="32"/>
        </w:rPr>
      </w:pPr>
      <w:r w:rsidRPr="00D07B9E">
        <w:rPr>
          <w:rFonts w:ascii="Courier New" w:hAnsi="Courier New" w:cs="Courier New"/>
          <w:sz w:val="32"/>
          <w:szCs w:val="32"/>
        </w:rPr>
        <w:t>UPDATE KONYVEK SET AR = 1000 WHERE KID = 4;</w:t>
      </w:r>
    </w:p>
    <w:p w14:paraId="096D71B9" w14:textId="5098DD28" w:rsidR="009E480E" w:rsidRDefault="00D07B9E" w:rsidP="00D07B9E">
      <w:pPr>
        <w:rPr>
          <w:rFonts w:ascii="Courier New" w:hAnsi="Courier New" w:cs="Courier New"/>
          <w:sz w:val="32"/>
          <w:szCs w:val="32"/>
        </w:rPr>
      </w:pPr>
      <w:r w:rsidRPr="00D07B9E">
        <w:rPr>
          <w:rFonts w:ascii="Courier New" w:hAnsi="Courier New" w:cs="Courier New"/>
          <w:sz w:val="32"/>
          <w:szCs w:val="32"/>
        </w:rPr>
        <w:t xml:space="preserve">SELECT * FROM </w:t>
      </w:r>
      <w:r w:rsidR="00E353AB">
        <w:rPr>
          <w:rFonts w:ascii="Courier New" w:hAnsi="Courier New" w:cs="Courier New"/>
          <w:sz w:val="32"/>
          <w:szCs w:val="32"/>
        </w:rPr>
        <w:t>DATA_LOG</w:t>
      </w:r>
      <w:r w:rsidRPr="00D07B9E">
        <w:rPr>
          <w:rFonts w:ascii="Courier New" w:hAnsi="Courier New" w:cs="Courier New"/>
          <w:sz w:val="32"/>
          <w:szCs w:val="32"/>
        </w:rPr>
        <w:t>;</w:t>
      </w:r>
    </w:p>
    <w:p w14:paraId="2EC2DCE1" w14:textId="1C772302" w:rsidR="00EA771A" w:rsidRDefault="00EA771A" w:rsidP="00D07B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2186C97D" wp14:editId="5187E117">
            <wp:extent cx="4183743" cy="967824"/>
            <wp:effectExtent l="0" t="0" r="762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D12" w14:textId="441B75C7" w:rsidR="009F2576" w:rsidRPr="009F2576" w:rsidRDefault="009F2576" w:rsidP="00D07B9E">
      <w:pPr>
        <w:rPr>
          <w:rFonts w:ascii="Courier New" w:hAnsi="Courier New" w:cs="Courier New"/>
          <w:sz w:val="32"/>
          <w:szCs w:val="32"/>
          <w:u w:val="single"/>
        </w:rPr>
      </w:pPr>
      <w:proofErr w:type="spellStart"/>
      <w:r w:rsidRPr="009F2576">
        <w:rPr>
          <w:rFonts w:ascii="Courier New" w:hAnsi="Courier New" w:cs="Courier New"/>
          <w:sz w:val="32"/>
          <w:szCs w:val="32"/>
          <w:u w:val="single"/>
        </w:rPr>
        <w:t>Cursor</w:t>
      </w:r>
      <w:proofErr w:type="spellEnd"/>
      <w:r w:rsidRPr="009F2576">
        <w:rPr>
          <w:rFonts w:ascii="Courier New" w:hAnsi="Courier New" w:cs="Courier New"/>
          <w:sz w:val="32"/>
          <w:szCs w:val="32"/>
          <w:u w:val="single"/>
        </w:rPr>
        <w:t>:</w:t>
      </w:r>
    </w:p>
    <w:p w14:paraId="566101AC" w14:textId="3DE3D8E0" w:rsidR="009F2576" w:rsidRDefault="00493A6E" w:rsidP="00D07B9E">
      <w:pPr>
        <w:rPr>
          <w:rFonts w:ascii="Courier New" w:hAnsi="Courier New" w:cs="Courier New"/>
          <w:sz w:val="32"/>
          <w:szCs w:val="32"/>
        </w:rPr>
      </w:pPr>
      <w:proofErr w:type="spellStart"/>
      <w:r w:rsidRPr="00493A6E">
        <w:rPr>
          <w:rFonts w:ascii="Courier New" w:hAnsi="Courier New" w:cs="Courier New"/>
          <w:sz w:val="32"/>
          <w:szCs w:val="32"/>
        </w:rPr>
        <w:t>set</w:t>
      </w:r>
      <w:proofErr w:type="spellEnd"/>
      <w:r w:rsidRPr="00493A6E">
        <w:rPr>
          <w:rFonts w:ascii="Courier New" w:hAnsi="Courier New" w:cs="Courier New"/>
          <w:sz w:val="32"/>
          <w:szCs w:val="32"/>
        </w:rPr>
        <w:t xml:space="preserve"> serveroutput </w:t>
      </w:r>
      <w:proofErr w:type="spellStart"/>
      <w:r w:rsidRPr="00493A6E">
        <w:rPr>
          <w:rFonts w:ascii="Courier New" w:hAnsi="Courier New" w:cs="Courier New"/>
          <w:sz w:val="32"/>
          <w:szCs w:val="32"/>
        </w:rPr>
        <w:t>on</w:t>
      </w:r>
      <w:proofErr w:type="spellEnd"/>
    </w:p>
    <w:p w14:paraId="56E2931F" w14:textId="391BF24B" w:rsidR="00493A6E" w:rsidRPr="009E480E" w:rsidRDefault="00493A6E" w:rsidP="00D07B9E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002AF853" wp14:editId="5B1ED7AF">
            <wp:extent cx="3497883" cy="1707028"/>
            <wp:effectExtent l="0" t="0" r="762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6E" w:rsidRPr="009E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E3191"/>
    <w:multiLevelType w:val="hybridMultilevel"/>
    <w:tmpl w:val="8390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73"/>
    <w:rsid w:val="00012EA8"/>
    <w:rsid w:val="00086F8F"/>
    <w:rsid w:val="00115907"/>
    <w:rsid w:val="002D64A6"/>
    <w:rsid w:val="002D71D5"/>
    <w:rsid w:val="003050CB"/>
    <w:rsid w:val="00440A4C"/>
    <w:rsid w:val="00493A6E"/>
    <w:rsid w:val="004F4198"/>
    <w:rsid w:val="00556B26"/>
    <w:rsid w:val="006455E3"/>
    <w:rsid w:val="00650102"/>
    <w:rsid w:val="006A5D96"/>
    <w:rsid w:val="007756F0"/>
    <w:rsid w:val="007B4C73"/>
    <w:rsid w:val="009226E2"/>
    <w:rsid w:val="009E480E"/>
    <w:rsid w:val="009F2576"/>
    <w:rsid w:val="00A21E39"/>
    <w:rsid w:val="00A470A0"/>
    <w:rsid w:val="00AA142E"/>
    <w:rsid w:val="00AB26F7"/>
    <w:rsid w:val="00BD3C2A"/>
    <w:rsid w:val="00CC7A64"/>
    <w:rsid w:val="00D07B9E"/>
    <w:rsid w:val="00E353AB"/>
    <w:rsid w:val="00E537AF"/>
    <w:rsid w:val="00E66FCB"/>
    <w:rsid w:val="00EA771A"/>
    <w:rsid w:val="00F637A1"/>
    <w:rsid w:val="00F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CF1B"/>
  <w15:chartTrackingRefBased/>
  <w15:docId w15:val="{17F544CC-7EF4-43B1-99A0-5F77EF7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next w:val="Norml"/>
    <w:link w:val="Cmsor1Char"/>
    <w:uiPriority w:val="9"/>
    <w:qFormat/>
    <w:rsid w:val="00440A4C"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70A0"/>
    <w:pPr>
      <w:ind w:left="720"/>
      <w:contextualSpacing/>
    </w:pPr>
    <w:rPr>
      <w:rFonts w:ascii="Calibri" w:eastAsia="Calibri" w:hAnsi="Calibri" w:cs="Calibri"/>
      <w:color w:val="00000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440A4C"/>
    <w:rPr>
      <w:rFonts w:ascii="Times New Roman" w:eastAsia="Times New Roman" w:hAnsi="Times New Roman" w:cs="Times New Roman"/>
      <w:color w:val="000000"/>
      <w:sz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Bartók-Balog</dc:creator>
  <cp:keywords/>
  <dc:description/>
  <cp:lastModifiedBy>Péter Bartók-Balog</cp:lastModifiedBy>
  <cp:revision>28</cp:revision>
  <dcterms:created xsi:type="dcterms:W3CDTF">2022-05-06T11:51:00Z</dcterms:created>
  <dcterms:modified xsi:type="dcterms:W3CDTF">2022-05-06T12:34:00Z</dcterms:modified>
</cp:coreProperties>
</file>