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Situation 5. feladat: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down your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polite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first sentence (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down your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polite questions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about each points (1,2,4.)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about point 3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say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!!! 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not ask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here!)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Good evening!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May I ask you if there is a room available for two of us?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 would like to ask that what types of rooms there are in thos motel? … We choose the double room with private toilet. Is there a private shower as well?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We would like to order breakfast, I want fried egg with some bacin and a cup of coffe and my friend want cereals with milk and a coffe as well. Can we get a jug of water please? Okay thank you for everything, that would be all.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Shall I ask how much will it cost, and what type of mayments are available?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Okay, thank you, have a good night!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