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90" w:rsidRDefault="00426F90" w:rsidP="00426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Ötösszerzési lehetőségek magyarból</w:t>
      </w:r>
    </w:p>
    <w:p w:rsidR="00426F90" w:rsidRDefault="00426F90" w:rsidP="00426F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A63" w:rsidRDefault="00741A63" w:rsidP="008E7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következő feladatok szorgalmik, nem házi feladatok. Ha valamelyik </w:t>
      </w:r>
      <w:proofErr w:type="gramStart"/>
      <w:r>
        <w:rPr>
          <w:rFonts w:ascii="Times New Roman" w:hAnsi="Times New Roman" w:cs="Times New Roman"/>
          <w:sz w:val="28"/>
          <w:szCs w:val="28"/>
        </w:rPr>
        <w:t>szimpatikus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az alábbi témák, közül készíts belőle esszét a következő formai elvárások alapján: 1.5-es sorköz, Times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betűtípus</w:t>
      </w:r>
    </w:p>
    <w:p w:rsidR="00426F90" w:rsidRDefault="00426F90" w:rsidP="00426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 xml:space="preserve">egfelelően elkészített házi dolgozatokért </w:t>
      </w:r>
      <w:r w:rsidRPr="00F46D25">
        <w:rPr>
          <w:rFonts w:ascii="Times New Roman" w:hAnsi="Times New Roman" w:cs="Times New Roman"/>
          <w:b/>
          <w:sz w:val="28"/>
          <w:szCs w:val="28"/>
        </w:rPr>
        <w:t>ötös (5) érdemjegy</w:t>
      </w:r>
      <w:r>
        <w:rPr>
          <w:rFonts w:ascii="Times New Roman" w:hAnsi="Times New Roman" w:cs="Times New Roman"/>
          <w:sz w:val="28"/>
          <w:szCs w:val="28"/>
        </w:rPr>
        <w:t xml:space="preserve"> jár. </w:t>
      </w:r>
    </w:p>
    <w:p w:rsidR="00426F90" w:rsidRDefault="00426F90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feladat említi a szöveggyűjteményt, akkor ezt nyissátok meg: </w:t>
      </w:r>
      <w:hyperlink r:id="rId7" w:history="1">
        <w:r w:rsidRPr="00693B0C">
          <w:rPr>
            <w:rStyle w:val="Hiperhivatkozs"/>
            <w:rFonts w:ascii="Times New Roman" w:hAnsi="Times New Roman" w:cs="Times New Roman"/>
            <w:sz w:val="24"/>
            <w:szCs w:val="24"/>
          </w:rPr>
          <w:t>https://www.tankonyvka</w:t>
        </w:r>
        <w:r w:rsidRPr="00693B0C">
          <w:rPr>
            <w:rStyle w:val="Hiperhivatkozs"/>
            <w:rFonts w:ascii="Times New Roman" w:hAnsi="Times New Roman" w:cs="Times New Roman"/>
            <w:sz w:val="24"/>
            <w:szCs w:val="24"/>
          </w:rPr>
          <w:t>t</w:t>
        </w:r>
        <w:r w:rsidRPr="00693B0C">
          <w:rPr>
            <w:rStyle w:val="Hiperhivatkozs"/>
            <w:rFonts w:ascii="Times New Roman" w:hAnsi="Times New Roman" w:cs="Times New Roman"/>
            <w:sz w:val="24"/>
            <w:szCs w:val="24"/>
          </w:rPr>
          <w:t>alogus.hu/pdf/FI-501020902_1__teljes.p</w:t>
        </w:r>
        <w:r w:rsidRPr="00693B0C">
          <w:rPr>
            <w:rStyle w:val="Hiperhivatkozs"/>
            <w:rFonts w:ascii="Times New Roman" w:hAnsi="Times New Roman" w:cs="Times New Roman"/>
            <w:sz w:val="24"/>
            <w:szCs w:val="24"/>
          </w:rPr>
          <w:t>d</w:t>
        </w:r>
        <w:r w:rsidRPr="00693B0C">
          <w:rPr>
            <w:rStyle w:val="Hiperhivatkozs"/>
            <w:rFonts w:ascii="Times New Roman" w:hAnsi="Times New Roman" w:cs="Times New Roman"/>
            <w:sz w:val="24"/>
            <w:szCs w:val="24"/>
          </w:rPr>
          <w:t>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(nektek már a 2020-as van megrendelve, így most a sajátotokra nem lesz szükség.)</w:t>
      </w:r>
    </w:p>
    <w:p w:rsidR="00741A63" w:rsidRPr="00426F90" w:rsidRDefault="00741A63" w:rsidP="008E76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 xml:space="preserve">1. feladat: </w:t>
      </w:r>
      <w:proofErr w:type="spellStart"/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>Umberto</w:t>
      </w:r>
      <w:proofErr w:type="spellEnd"/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>Eco</w:t>
      </w:r>
      <w:proofErr w:type="spellEnd"/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>: A rózsa neve</w:t>
      </w:r>
    </w:p>
    <w:p w:rsid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 xml:space="preserve">Szent Ágoston Vallomások című műve azért is érdekes, mert olyan könyv, amelyben kulcsszerepet játszik egy másik könyv. A megtérő bűnös élete akkor vesz fordulatot, amikor a híres kerti jelenetben felüti a Bibliát, és Szent Pálnál épp egy olyan részlet ötlik a szemébe, amely mintha csak róla szólna: hagyjon fel az erkölcstelen életvitellel. A 20. század irodalmában Mihail Bulgakov orosz író regényének (Mester és Margarita) egy másik regény áll a középpontjában, </w:t>
      </w:r>
      <w:proofErr w:type="spellStart"/>
      <w:r w:rsidRPr="00741A63">
        <w:rPr>
          <w:rFonts w:ascii="Times New Roman" w:hAnsi="Times New Roman" w:cs="Times New Roman"/>
          <w:sz w:val="24"/>
          <w:szCs w:val="24"/>
        </w:rPr>
        <w:t>Umberto</w:t>
      </w:r>
      <w:proofErr w:type="spellEnd"/>
      <w:r w:rsidRPr="00741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A63">
        <w:rPr>
          <w:rFonts w:ascii="Times New Roman" w:hAnsi="Times New Roman" w:cs="Times New Roman"/>
          <w:sz w:val="24"/>
          <w:szCs w:val="24"/>
        </w:rPr>
        <w:t>Eco</w:t>
      </w:r>
      <w:proofErr w:type="spellEnd"/>
      <w:r w:rsidRPr="00741A63">
        <w:rPr>
          <w:rFonts w:ascii="Times New Roman" w:hAnsi="Times New Roman" w:cs="Times New Roman"/>
          <w:sz w:val="24"/>
          <w:szCs w:val="24"/>
        </w:rPr>
        <w:t xml:space="preserve"> olasz író művében pedig (A rózsa neve) pedig egy elveszett könyv miatt történnek a rendkívüli események.</w:t>
      </w:r>
    </w:p>
    <w:p w:rsid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 xml:space="preserve">Olvasd el </w:t>
      </w:r>
      <w:r w:rsidRPr="00741A63">
        <w:rPr>
          <w:rFonts w:ascii="Times New Roman" w:hAnsi="Times New Roman" w:cs="Times New Roman"/>
          <w:i/>
          <w:sz w:val="24"/>
          <w:szCs w:val="24"/>
        </w:rPr>
        <w:t>A rózsa neve</w:t>
      </w:r>
      <w:r w:rsidRPr="00741A63">
        <w:rPr>
          <w:rFonts w:ascii="Times New Roman" w:hAnsi="Times New Roman" w:cs="Times New Roman"/>
          <w:sz w:val="24"/>
          <w:szCs w:val="24"/>
        </w:rPr>
        <w:t xml:space="preserve"> részletét</w:t>
      </w:r>
      <w:r>
        <w:rPr>
          <w:rFonts w:ascii="Times New Roman" w:hAnsi="Times New Roman" w:cs="Times New Roman"/>
          <w:sz w:val="24"/>
          <w:szCs w:val="24"/>
        </w:rPr>
        <w:t xml:space="preserve"> (szöveggyűjteményben a 230-232. oldalon)</w:t>
      </w:r>
      <w:r w:rsidRPr="00741A63">
        <w:rPr>
          <w:rFonts w:ascii="Times New Roman" w:hAnsi="Times New Roman" w:cs="Times New Roman"/>
          <w:sz w:val="24"/>
          <w:szCs w:val="24"/>
        </w:rPr>
        <w:t xml:space="preserve">, majd írj </w:t>
      </w:r>
      <w:r>
        <w:rPr>
          <w:rFonts w:ascii="Times New Roman" w:hAnsi="Times New Roman" w:cs="Times New Roman"/>
          <w:sz w:val="24"/>
          <w:szCs w:val="24"/>
        </w:rPr>
        <w:t>10-12</w:t>
      </w:r>
      <w:r w:rsidRPr="00741A63">
        <w:rPr>
          <w:rFonts w:ascii="Times New Roman" w:hAnsi="Times New Roman" w:cs="Times New Roman"/>
          <w:sz w:val="24"/>
          <w:szCs w:val="24"/>
        </w:rPr>
        <w:t xml:space="preserve"> mondatos értelmező fogalmazást ezzel a címmel: </w:t>
      </w:r>
      <w:r w:rsidRPr="00741A63">
        <w:rPr>
          <w:rFonts w:ascii="Times New Roman" w:hAnsi="Times New Roman" w:cs="Times New Roman"/>
          <w:b/>
          <w:sz w:val="24"/>
          <w:szCs w:val="24"/>
        </w:rPr>
        <w:t xml:space="preserve">A jelek </w:t>
      </w:r>
      <w:proofErr w:type="gramStart"/>
      <w:r w:rsidRPr="00741A63">
        <w:rPr>
          <w:rFonts w:ascii="Times New Roman" w:hAnsi="Times New Roman" w:cs="Times New Roman"/>
          <w:b/>
          <w:sz w:val="24"/>
          <w:szCs w:val="24"/>
        </w:rPr>
        <w:t>labirintusában</w:t>
      </w:r>
      <w:proofErr w:type="gramEnd"/>
      <w:r w:rsidRPr="00741A63">
        <w:rPr>
          <w:rFonts w:ascii="Times New Roman" w:hAnsi="Times New Roman" w:cs="Times New Roman"/>
          <w:b/>
          <w:sz w:val="24"/>
          <w:szCs w:val="24"/>
        </w:rPr>
        <w:t xml:space="preserve"> – a könyvek labirintusában!</w:t>
      </w:r>
      <w:r w:rsidR="00426F90">
        <w:rPr>
          <w:rFonts w:ascii="Times New Roman" w:hAnsi="Times New Roman" w:cs="Times New Roman"/>
          <w:sz w:val="24"/>
          <w:szCs w:val="24"/>
        </w:rPr>
        <w:t xml:space="preserve"> Írásodban vedd fi</w:t>
      </w:r>
      <w:r w:rsidRPr="00741A63">
        <w:rPr>
          <w:rFonts w:ascii="Times New Roman" w:hAnsi="Times New Roman" w:cs="Times New Roman"/>
          <w:sz w:val="24"/>
          <w:szCs w:val="24"/>
        </w:rPr>
        <w:t xml:space="preserve">gyelembe ezeket a szempontokat is: </w:t>
      </w:r>
    </w:p>
    <w:p w:rsid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 xml:space="preserve">– hogyan fokozza a feszültséget a jelenet helyszíne? </w:t>
      </w:r>
    </w:p>
    <w:p w:rsid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 xml:space="preserve">– miben áll a </w:t>
      </w:r>
      <w:proofErr w:type="gramStart"/>
      <w:r w:rsidRPr="00741A63">
        <w:rPr>
          <w:rFonts w:ascii="Times New Roman" w:hAnsi="Times New Roman" w:cs="Times New Roman"/>
          <w:sz w:val="24"/>
          <w:szCs w:val="24"/>
        </w:rPr>
        <w:t>labirintus</w:t>
      </w:r>
      <w:proofErr w:type="gramEnd"/>
      <w:r w:rsidRPr="00741A63">
        <w:rPr>
          <w:rFonts w:ascii="Times New Roman" w:hAnsi="Times New Roman" w:cs="Times New Roman"/>
          <w:sz w:val="24"/>
          <w:szCs w:val="24"/>
        </w:rPr>
        <w:t xml:space="preserve"> konkrét és jelképes jelentősége? </w:t>
      </w:r>
    </w:p>
    <w:p w:rsid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 xml:space="preserve">– miért nevezhető </w:t>
      </w:r>
      <w:proofErr w:type="gramStart"/>
      <w:r w:rsidRPr="00741A63">
        <w:rPr>
          <w:rFonts w:ascii="Times New Roman" w:hAnsi="Times New Roman" w:cs="Times New Roman"/>
          <w:sz w:val="24"/>
          <w:szCs w:val="24"/>
        </w:rPr>
        <w:t>labirintusnak</w:t>
      </w:r>
      <w:proofErr w:type="gramEnd"/>
      <w:r w:rsidRPr="00741A63">
        <w:rPr>
          <w:rFonts w:ascii="Times New Roman" w:hAnsi="Times New Roman" w:cs="Times New Roman"/>
          <w:sz w:val="24"/>
          <w:szCs w:val="24"/>
        </w:rPr>
        <w:t xml:space="preserve"> az egymásra utaló könyvek sora?</w:t>
      </w:r>
    </w:p>
    <w:p w:rsid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>– könyvre utal a könyvtári felirat is – hogyan, melyikre?</w:t>
      </w:r>
      <w:r w:rsidR="00426F90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</w:p>
    <w:p w:rsidR="00741A63" w:rsidRPr="00426F90" w:rsidRDefault="00741A63" w:rsidP="008E76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>2. feladat: Dante: Isteni színjáték</w:t>
      </w:r>
    </w:p>
    <w:p w:rsid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>Az utazás témája a világirodalom egyik legkedveltebb motívuma. Odüsszeusz kalandjait egy hosszú és egyáltalán nem veszélytelen utazás fogja keretbe, Dante túlvilági utazásról ad beszámolót, úton vannak a népmesék szerencsét próbáló hősei és Petőfi vagy Arany mesei-mondai főszereplői is (János vitéz, Toldi). A 20. századi magyar irodalomban azonban az úton két új, sajátos jelentést is kapott, amikor a hazájukat politikai okokból elhagyók, idegen országokba menekülők is a művek szereplőivé váltak.</w:t>
      </w:r>
    </w:p>
    <w:p w:rsidR="00741A63" w:rsidRP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>Halász Péter novellájának (</w:t>
      </w:r>
      <w:r w:rsidRPr="00741A63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741A63">
        <w:rPr>
          <w:rFonts w:ascii="Times New Roman" w:hAnsi="Times New Roman" w:cs="Times New Roman"/>
          <w:i/>
          <w:sz w:val="24"/>
          <w:szCs w:val="24"/>
        </w:rPr>
        <w:t>Madison</w:t>
      </w:r>
      <w:proofErr w:type="spellEnd"/>
      <w:r w:rsidRPr="00741A6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1A63">
        <w:rPr>
          <w:rFonts w:ascii="Times New Roman" w:hAnsi="Times New Roman" w:cs="Times New Roman"/>
          <w:i/>
          <w:sz w:val="24"/>
          <w:szCs w:val="24"/>
        </w:rPr>
        <w:t>Avenue</w:t>
      </w:r>
      <w:proofErr w:type="spellEnd"/>
      <w:r w:rsidRPr="00741A63">
        <w:rPr>
          <w:rFonts w:ascii="Times New Roman" w:hAnsi="Times New Roman" w:cs="Times New Roman"/>
          <w:i/>
          <w:sz w:val="24"/>
          <w:szCs w:val="24"/>
        </w:rPr>
        <w:t>-i lány</w:t>
      </w:r>
      <w:r w:rsidR="00426F9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26F90" w:rsidRPr="00426F90">
        <w:rPr>
          <w:rFonts w:ascii="Times New Roman" w:hAnsi="Times New Roman" w:cs="Times New Roman"/>
          <w:sz w:val="24"/>
          <w:szCs w:val="24"/>
        </w:rPr>
        <w:t>szöveggyűjtemény 236-239. oldal</w:t>
      </w:r>
      <w:r w:rsidRPr="00741A63">
        <w:rPr>
          <w:rFonts w:ascii="Times New Roman" w:hAnsi="Times New Roman" w:cs="Times New Roman"/>
          <w:sz w:val="24"/>
          <w:szCs w:val="24"/>
        </w:rPr>
        <w:t xml:space="preserve">) magyar hőse Amerikában él, s arra jön rá, hogy igazi kapcsolatokat csak anyanyelvén tudna teremteni. Olvasd el a novellát, majd írj róla </w:t>
      </w:r>
      <w:r>
        <w:rPr>
          <w:rFonts w:ascii="Times New Roman" w:hAnsi="Times New Roman" w:cs="Times New Roman"/>
          <w:sz w:val="24"/>
          <w:szCs w:val="24"/>
        </w:rPr>
        <w:t>10-12</w:t>
      </w:r>
      <w:r w:rsidRPr="00741A63">
        <w:rPr>
          <w:rFonts w:ascii="Times New Roman" w:hAnsi="Times New Roman" w:cs="Times New Roman"/>
          <w:sz w:val="24"/>
          <w:szCs w:val="24"/>
        </w:rPr>
        <w:t xml:space="preserve"> mondatos értelmezést ezzel a címmel: </w:t>
      </w:r>
      <w:r w:rsidRPr="00741A63">
        <w:rPr>
          <w:rFonts w:ascii="Times New Roman" w:hAnsi="Times New Roman" w:cs="Times New Roman"/>
          <w:b/>
          <w:sz w:val="24"/>
          <w:szCs w:val="24"/>
        </w:rPr>
        <w:t>A kommunikációs zavar többféle megjelenése a novellában!</w:t>
      </w:r>
      <w:r w:rsidRPr="00741A63">
        <w:rPr>
          <w:rFonts w:ascii="Times New Roman" w:hAnsi="Times New Roman" w:cs="Times New Roman"/>
          <w:sz w:val="24"/>
          <w:szCs w:val="24"/>
        </w:rPr>
        <w:t xml:space="preserve"> Írásodban vedd fi</w:t>
      </w:r>
      <w:r w:rsidRPr="00741A63">
        <w:rPr>
          <w:rFonts w:ascii="Times New Roman" w:hAnsi="Times New Roman" w:cs="Times New Roman"/>
          <w:sz w:val="24"/>
          <w:szCs w:val="24"/>
        </w:rPr>
        <w:t xml:space="preserve">gyelembe ezeket a szempontokat is: </w:t>
      </w:r>
    </w:p>
    <w:p w:rsidR="00741A63" w:rsidRP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lastRenderedPageBreak/>
        <w:t xml:space="preserve">– anyanyelv és személyesség; </w:t>
      </w:r>
    </w:p>
    <w:p w:rsidR="00741A63" w:rsidRP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>– felszínes kommunikáció és bizalmas közlés;</w:t>
      </w:r>
    </w:p>
    <w:p w:rsidR="00741A63" w:rsidRP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 xml:space="preserve">– az érzelmek bonyolultsága és a nyelvi készlet szűkössége; </w:t>
      </w:r>
    </w:p>
    <w:p w:rsidR="00741A63" w:rsidRPr="00741A63" w:rsidRDefault="00741A63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741A63">
        <w:rPr>
          <w:rFonts w:ascii="Times New Roman" w:hAnsi="Times New Roman" w:cs="Times New Roman"/>
          <w:sz w:val="24"/>
          <w:szCs w:val="24"/>
        </w:rPr>
        <w:t>– a szereplők eltérő kommunikációs stratégiái</w:t>
      </w:r>
      <w:r w:rsidR="00426F90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</w:p>
    <w:p w:rsidR="008E7658" w:rsidRPr="00426F90" w:rsidRDefault="00741A63" w:rsidP="008E76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8E7658" w:rsidRPr="00426F90">
        <w:rPr>
          <w:rFonts w:ascii="Times New Roman" w:hAnsi="Times New Roman" w:cs="Times New Roman"/>
          <w:b/>
          <w:sz w:val="24"/>
          <w:szCs w:val="24"/>
          <w:u w:val="single"/>
        </w:rPr>
        <w:t>. feladat: Dante: Isteni színjáték</w:t>
      </w:r>
    </w:p>
    <w:p w:rsid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Dante utazásának egyik első állomása a Pokol kapuja. A </w:t>
      </w:r>
      <w:r w:rsidRPr="008E7658">
        <w:rPr>
          <w:rFonts w:ascii="Times New Roman" w:hAnsi="Times New Roman" w:cs="Times New Roman"/>
          <w:sz w:val="24"/>
          <w:szCs w:val="24"/>
        </w:rPr>
        <w:t>kapun felirat olvasható, mely</w:t>
      </w:r>
      <w:r w:rsidRPr="008E7658">
        <w:rPr>
          <w:rFonts w:ascii="Times New Roman" w:hAnsi="Times New Roman" w:cs="Times New Roman"/>
          <w:sz w:val="24"/>
          <w:szCs w:val="24"/>
        </w:rPr>
        <w:t>nek részlete: „Ki itt belépsz, hagyj fel minden reménnyel.” Dante és Vergilius azonban áthaladnak, majd egyre mélyebbre és mélyebbre jutnak a Pokolban, újabb és újabb szenvedő bűnösökkel találkoznak.</w:t>
      </w:r>
    </w:p>
    <w:p w:rsid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>Hasonlóan titokzatos helyre érkezi</w:t>
      </w:r>
      <w:r>
        <w:rPr>
          <w:rFonts w:ascii="Times New Roman" w:hAnsi="Times New Roman" w:cs="Times New Roman"/>
          <w:sz w:val="24"/>
          <w:szCs w:val="24"/>
        </w:rPr>
        <w:t>k a 20. századi író, Franz Kafk</w:t>
      </w:r>
      <w:r w:rsidRPr="008E7658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8E765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8E7658">
        <w:rPr>
          <w:rFonts w:ascii="Times New Roman" w:hAnsi="Times New Roman" w:cs="Times New Roman"/>
          <w:i/>
          <w:sz w:val="24"/>
          <w:szCs w:val="24"/>
        </w:rPr>
        <w:t xml:space="preserve"> törvény kapujában</w:t>
      </w:r>
      <w:r w:rsidRPr="008E7658">
        <w:rPr>
          <w:rFonts w:ascii="Times New Roman" w:hAnsi="Times New Roman" w:cs="Times New Roman"/>
          <w:sz w:val="24"/>
          <w:szCs w:val="24"/>
        </w:rPr>
        <w:t xml:space="preserve"> című történetének szereplője is. Ő a törvény házába vár bebocsátást. A pokolhoz hasonlóan a törvény épülete is tagolt: újabb és újabb termekből ál</w:t>
      </w:r>
      <w:r>
        <w:rPr>
          <w:rFonts w:ascii="Times New Roman" w:hAnsi="Times New Roman" w:cs="Times New Roman"/>
          <w:sz w:val="24"/>
          <w:szCs w:val="24"/>
        </w:rPr>
        <w:t>l, újabb és újabb őrökkel. Kafk</w:t>
      </w:r>
      <w:r w:rsidRPr="008E7658">
        <w:rPr>
          <w:rFonts w:ascii="Times New Roman" w:hAnsi="Times New Roman" w:cs="Times New Roman"/>
          <w:sz w:val="24"/>
          <w:szCs w:val="24"/>
        </w:rPr>
        <w:t xml:space="preserve">a szereplője viszont – Dantéval ellentétben – nem juthat be. Örök várakozásra kényszerül. </w:t>
      </w:r>
    </w:p>
    <w:p w:rsid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>Olvasd el a művet a</w:t>
      </w:r>
      <w:r>
        <w:rPr>
          <w:rFonts w:ascii="Times New Roman" w:hAnsi="Times New Roman" w:cs="Times New Roman"/>
          <w:sz w:val="24"/>
          <w:szCs w:val="24"/>
        </w:rPr>
        <w:t> szöveggyűjteményben (240.oldalon), majd írj 10-12</w:t>
      </w:r>
      <w:r w:rsidRPr="008E7658">
        <w:rPr>
          <w:rFonts w:ascii="Times New Roman" w:hAnsi="Times New Roman" w:cs="Times New Roman"/>
          <w:sz w:val="24"/>
          <w:szCs w:val="24"/>
        </w:rPr>
        <w:t xml:space="preserve"> mondatos </w:t>
      </w:r>
      <w:proofErr w:type="gramStart"/>
      <w:r w:rsidRPr="008E7658">
        <w:rPr>
          <w:rFonts w:ascii="Times New Roman" w:hAnsi="Times New Roman" w:cs="Times New Roman"/>
          <w:sz w:val="24"/>
          <w:szCs w:val="24"/>
        </w:rPr>
        <w:t>esszét</w:t>
      </w:r>
      <w:proofErr w:type="gramEnd"/>
      <w:r w:rsidRPr="008E7658">
        <w:rPr>
          <w:rFonts w:ascii="Times New Roman" w:hAnsi="Times New Roman" w:cs="Times New Roman"/>
          <w:sz w:val="24"/>
          <w:szCs w:val="24"/>
        </w:rPr>
        <w:t xml:space="preserve"> ezzel a címmel: </w:t>
      </w:r>
      <w:r w:rsidRPr="008E7658">
        <w:rPr>
          <w:rFonts w:ascii="Times New Roman" w:hAnsi="Times New Roman" w:cs="Times New Roman"/>
          <w:b/>
          <w:sz w:val="24"/>
          <w:szCs w:val="24"/>
        </w:rPr>
        <w:t>A modern pokol!</w:t>
      </w:r>
      <w:r w:rsidRPr="008E7658">
        <w:rPr>
          <w:rFonts w:ascii="Times New Roman" w:hAnsi="Times New Roman" w:cs="Times New Roman"/>
          <w:sz w:val="24"/>
          <w:szCs w:val="24"/>
        </w:rPr>
        <w:t xml:space="preserve"> Írásodban </w:t>
      </w:r>
      <w:r>
        <w:rPr>
          <w:rFonts w:ascii="Times New Roman" w:hAnsi="Times New Roman" w:cs="Times New Roman"/>
          <w:sz w:val="24"/>
          <w:szCs w:val="24"/>
        </w:rPr>
        <w:t>vedd fi</w:t>
      </w:r>
      <w:r w:rsidRPr="008E7658">
        <w:rPr>
          <w:rFonts w:ascii="Times New Roman" w:hAnsi="Times New Roman" w:cs="Times New Roman"/>
          <w:sz w:val="24"/>
          <w:szCs w:val="24"/>
        </w:rPr>
        <w:t>gyelembe a következő szempontokat is:</w:t>
      </w:r>
    </w:p>
    <w:p w:rsid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– milyen </w:t>
      </w:r>
      <w:proofErr w:type="gramStart"/>
      <w:r w:rsidRPr="008E7658">
        <w:rPr>
          <w:rFonts w:ascii="Times New Roman" w:hAnsi="Times New Roman" w:cs="Times New Roman"/>
          <w:sz w:val="24"/>
          <w:szCs w:val="24"/>
        </w:rPr>
        <w:t>reális</w:t>
      </w:r>
      <w:proofErr w:type="gramEnd"/>
      <w:r w:rsidRPr="008E7658">
        <w:rPr>
          <w:rFonts w:ascii="Times New Roman" w:hAnsi="Times New Roman" w:cs="Times New Roman"/>
          <w:sz w:val="24"/>
          <w:szCs w:val="24"/>
        </w:rPr>
        <w:t xml:space="preserve">, valós és milyen irreális, abszurd elemek jelennek meg a műben? </w:t>
      </w:r>
    </w:p>
    <w:p w:rsid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– hogyan érzékelteti a szöveg az ember kiszolgáltatottságát? </w:t>
      </w:r>
    </w:p>
    <w:p w:rsid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– mi változik a történet </w:t>
      </w:r>
      <w:proofErr w:type="spellStart"/>
      <w:r w:rsidRPr="008E7658">
        <w:rPr>
          <w:rFonts w:ascii="Times New Roman" w:hAnsi="Times New Roman" w:cs="Times New Roman"/>
          <w:sz w:val="24"/>
          <w:szCs w:val="24"/>
        </w:rPr>
        <w:t>előrehaladtával</w:t>
      </w:r>
      <w:proofErr w:type="spellEnd"/>
      <w:r w:rsidRPr="008E7658">
        <w:rPr>
          <w:rFonts w:ascii="Times New Roman" w:hAnsi="Times New Roman" w:cs="Times New Roman"/>
          <w:sz w:val="24"/>
          <w:szCs w:val="24"/>
        </w:rPr>
        <w:t xml:space="preserve">, és mi marad állandó? </w:t>
      </w:r>
    </w:p>
    <w:p w:rsidR="00426F90" w:rsidRPr="00426F90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>– mitől érezhető pokolinak a novellában megjelenő világ?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</w:p>
    <w:p w:rsidR="008E7658" w:rsidRPr="00426F90" w:rsidRDefault="00741A63" w:rsidP="008E76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F90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8E7658" w:rsidRPr="00426F90">
        <w:rPr>
          <w:rFonts w:ascii="Times New Roman" w:hAnsi="Times New Roman" w:cs="Times New Roman"/>
          <w:b/>
          <w:sz w:val="24"/>
          <w:szCs w:val="24"/>
          <w:u w:val="single"/>
        </w:rPr>
        <w:t xml:space="preserve">. feladat: Villon </w:t>
      </w:r>
    </w:p>
    <w:p w:rsidR="008E7658" w:rsidRP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középkori költő művészete </w:t>
      </w:r>
      <w:r w:rsidRPr="008E7658">
        <w:rPr>
          <w:rFonts w:ascii="Times New Roman" w:hAnsi="Times New Roman" w:cs="Times New Roman"/>
          <w:sz w:val="24"/>
          <w:szCs w:val="24"/>
        </w:rPr>
        <w:t xml:space="preserve">egyszerre érzelmekkel teli, s mégis kiábrándult beszédmódja sokakat megihletett. Faludy György 1937-ben Villon-átköltések egész sorozatát jelentette meg, megőrizve benne a hajdani költő műveinek </w:t>
      </w:r>
      <w:proofErr w:type="gramStart"/>
      <w:r w:rsidRPr="008E7658">
        <w:rPr>
          <w:rFonts w:ascii="Times New Roman" w:hAnsi="Times New Roman" w:cs="Times New Roman"/>
          <w:sz w:val="24"/>
          <w:szCs w:val="24"/>
        </w:rPr>
        <w:t>atmoszféráját</w:t>
      </w:r>
      <w:proofErr w:type="gramEnd"/>
      <w:r w:rsidRPr="008E7658">
        <w:rPr>
          <w:rFonts w:ascii="Times New Roman" w:hAnsi="Times New Roman" w:cs="Times New Roman"/>
          <w:sz w:val="24"/>
          <w:szCs w:val="24"/>
        </w:rPr>
        <w:t xml:space="preserve">, s ugyanakkor hozzátéve a maga modern kori benyomásait. Olvasd el </w:t>
      </w:r>
      <w:r w:rsidRPr="008E7658">
        <w:rPr>
          <w:rFonts w:ascii="Times New Roman" w:hAnsi="Times New Roman" w:cs="Times New Roman"/>
          <w:i/>
          <w:sz w:val="24"/>
          <w:szCs w:val="24"/>
        </w:rPr>
        <w:t xml:space="preserve">a Ballada a senki </w:t>
      </w:r>
      <w:proofErr w:type="gramStart"/>
      <w:r w:rsidRPr="008E7658">
        <w:rPr>
          <w:rFonts w:ascii="Times New Roman" w:hAnsi="Times New Roman" w:cs="Times New Roman"/>
          <w:i/>
          <w:sz w:val="24"/>
          <w:szCs w:val="24"/>
        </w:rPr>
        <w:t>fi</w:t>
      </w:r>
      <w:r w:rsidRPr="008E7658">
        <w:rPr>
          <w:rFonts w:ascii="Times New Roman" w:hAnsi="Times New Roman" w:cs="Times New Roman"/>
          <w:i/>
          <w:sz w:val="24"/>
          <w:szCs w:val="24"/>
        </w:rPr>
        <w:t>áról</w:t>
      </w:r>
      <w:r w:rsidRPr="008E7658">
        <w:rPr>
          <w:rFonts w:ascii="Times New Roman" w:hAnsi="Times New Roman" w:cs="Times New Roman"/>
          <w:sz w:val="24"/>
          <w:szCs w:val="24"/>
        </w:rPr>
        <w:t xml:space="preserve"> című</w:t>
      </w:r>
      <w:proofErr w:type="gramEnd"/>
      <w:r w:rsidRPr="008E7658">
        <w:rPr>
          <w:rFonts w:ascii="Times New Roman" w:hAnsi="Times New Roman" w:cs="Times New Roman"/>
          <w:sz w:val="24"/>
          <w:szCs w:val="24"/>
        </w:rPr>
        <w:t xml:space="preserve"> Faludy-verset, majd keresd meg az interneten József Attila Tiszta szívvel című versét is! </w:t>
      </w:r>
    </w:p>
    <w:p w:rsidR="00741A63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Írj </w:t>
      </w:r>
      <w:r w:rsidR="00741A63">
        <w:rPr>
          <w:rFonts w:ascii="Times New Roman" w:hAnsi="Times New Roman" w:cs="Times New Roman"/>
          <w:sz w:val="24"/>
          <w:szCs w:val="24"/>
        </w:rPr>
        <w:t>10-12</w:t>
      </w:r>
      <w:r w:rsidRPr="008E7658">
        <w:rPr>
          <w:rFonts w:ascii="Times New Roman" w:hAnsi="Times New Roman" w:cs="Times New Roman"/>
          <w:sz w:val="24"/>
          <w:szCs w:val="24"/>
        </w:rPr>
        <w:t xml:space="preserve"> mondatos összehasonlító </w:t>
      </w:r>
      <w:proofErr w:type="gramStart"/>
      <w:r w:rsidRPr="008E7658">
        <w:rPr>
          <w:rFonts w:ascii="Times New Roman" w:hAnsi="Times New Roman" w:cs="Times New Roman"/>
          <w:sz w:val="24"/>
          <w:szCs w:val="24"/>
        </w:rPr>
        <w:t>esszét</w:t>
      </w:r>
      <w:proofErr w:type="gramEnd"/>
      <w:r w:rsidRPr="008E7658">
        <w:rPr>
          <w:rFonts w:ascii="Times New Roman" w:hAnsi="Times New Roman" w:cs="Times New Roman"/>
          <w:sz w:val="24"/>
          <w:szCs w:val="24"/>
        </w:rPr>
        <w:t xml:space="preserve"> a két versről ezzel a címmel: </w:t>
      </w:r>
      <w:r w:rsidRPr="00741A63">
        <w:rPr>
          <w:rFonts w:ascii="Times New Roman" w:hAnsi="Times New Roman" w:cs="Times New Roman"/>
          <w:b/>
          <w:sz w:val="24"/>
          <w:szCs w:val="24"/>
        </w:rPr>
        <w:t>Lázadás és belenyugvás!</w:t>
      </w:r>
      <w:r w:rsidRPr="008E7658">
        <w:rPr>
          <w:rFonts w:ascii="Times New Roman" w:hAnsi="Times New Roman" w:cs="Times New Roman"/>
          <w:sz w:val="24"/>
          <w:szCs w:val="24"/>
        </w:rPr>
        <w:t xml:space="preserve"> Mutass rá a közös vonásokra és a különbsége</w:t>
      </w:r>
      <w:r w:rsidRPr="008E7658">
        <w:rPr>
          <w:rFonts w:ascii="Times New Roman" w:hAnsi="Times New Roman" w:cs="Times New Roman"/>
          <w:sz w:val="24"/>
          <w:szCs w:val="24"/>
        </w:rPr>
        <w:t>kre egyaránt! Írásodban vedd fi</w:t>
      </w:r>
      <w:r w:rsidRPr="008E7658">
        <w:rPr>
          <w:rFonts w:ascii="Times New Roman" w:hAnsi="Times New Roman" w:cs="Times New Roman"/>
          <w:sz w:val="24"/>
          <w:szCs w:val="24"/>
        </w:rPr>
        <w:t>gyelembe ezeket a szempontokat is:</w:t>
      </w:r>
    </w:p>
    <w:p w:rsidR="00741A63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– a nincstelenség és kifosztottság képei a két versben; </w:t>
      </w:r>
    </w:p>
    <w:p w:rsidR="00741A63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– a jövőre vonatkozó utalások a két versben; </w:t>
      </w:r>
    </w:p>
    <w:p w:rsidR="00741A63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 xml:space="preserve">– beszédmód, világlátás; </w:t>
      </w:r>
    </w:p>
    <w:p w:rsidR="008E7658" w:rsidRPr="008E7658" w:rsidRDefault="008E7658" w:rsidP="008E7658">
      <w:pPr>
        <w:jc w:val="both"/>
        <w:rPr>
          <w:rFonts w:ascii="Times New Roman" w:hAnsi="Times New Roman" w:cs="Times New Roman"/>
          <w:sz w:val="24"/>
          <w:szCs w:val="24"/>
        </w:rPr>
      </w:pPr>
      <w:r w:rsidRPr="008E7658">
        <w:rPr>
          <w:rFonts w:ascii="Times New Roman" w:hAnsi="Times New Roman" w:cs="Times New Roman"/>
          <w:sz w:val="24"/>
          <w:szCs w:val="24"/>
        </w:rPr>
        <w:t>– társadalomkép a két versben!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bookmarkStart w:id="0" w:name="_GoBack"/>
      <w:bookmarkEnd w:id="0"/>
    </w:p>
    <w:sectPr w:rsidR="008E7658" w:rsidRPr="008E7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A69" w:rsidRDefault="001D2A69" w:rsidP="008E7658">
      <w:pPr>
        <w:spacing w:after="0" w:line="240" w:lineRule="auto"/>
      </w:pPr>
      <w:r>
        <w:separator/>
      </w:r>
    </w:p>
  </w:endnote>
  <w:endnote w:type="continuationSeparator" w:id="0">
    <w:p w:rsidR="001D2A69" w:rsidRDefault="001D2A69" w:rsidP="008E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A69" w:rsidRDefault="001D2A69" w:rsidP="008E7658">
      <w:pPr>
        <w:spacing w:after="0" w:line="240" w:lineRule="auto"/>
      </w:pPr>
      <w:r>
        <w:separator/>
      </w:r>
    </w:p>
  </w:footnote>
  <w:footnote w:type="continuationSeparator" w:id="0">
    <w:p w:rsidR="001D2A69" w:rsidRDefault="001D2A69" w:rsidP="008E7658">
      <w:pPr>
        <w:spacing w:after="0" w:line="240" w:lineRule="auto"/>
      </w:pPr>
      <w:r>
        <w:continuationSeparator/>
      </w:r>
    </w:p>
  </w:footnote>
  <w:footnote w:id="1">
    <w:p w:rsidR="00426F90" w:rsidRDefault="00426F9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693B0C">
          <w:rPr>
            <w:rStyle w:val="Hiperhivatkozs"/>
          </w:rPr>
          <w:t>https://www.tankonyvkatalogus.hu/pdf/FI-501020901_1__teljes.pdf</w:t>
        </w:r>
      </w:hyperlink>
      <w:r>
        <w:t xml:space="preserve"> 71. oldal </w:t>
      </w:r>
    </w:p>
  </w:footnote>
  <w:footnote w:id="2">
    <w:p w:rsidR="00426F90" w:rsidRDefault="00426F9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693B0C">
          <w:rPr>
            <w:rStyle w:val="Hiperhivatkozs"/>
          </w:rPr>
          <w:t>https://www.tankonyvkatalogus.hu/pdf/FI-501020901_1__teljes.pdf</w:t>
        </w:r>
      </w:hyperlink>
      <w:r>
        <w:t xml:space="preserve"> 75. oldal</w:t>
      </w:r>
    </w:p>
  </w:footnote>
  <w:footnote w:id="3">
    <w:p w:rsidR="008E7658" w:rsidRDefault="008E765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693B0C">
          <w:rPr>
            <w:rStyle w:val="Hiperhivatkozs"/>
          </w:rPr>
          <w:t>https://www.tankonyv</w:t>
        </w:r>
        <w:r w:rsidRPr="00693B0C">
          <w:rPr>
            <w:rStyle w:val="Hiperhivatkozs"/>
          </w:rPr>
          <w:t>k</w:t>
        </w:r>
        <w:r w:rsidRPr="00693B0C">
          <w:rPr>
            <w:rStyle w:val="Hiperhivatkozs"/>
          </w:rPr>
          <w:t>atalogus.hu/pdf/FI-501020901_1__teljes.pdf</w:t>
        </w:r>
      </w:hyperlink>
      <w:r>
        <w:t xml:space="preserve"> 77.oldal</w:t>
      </w:r>
    </w:p>
  </w:footnote>
  <w:footnote w:id="4">
    <w:p w:rsidR="008E7658" w:rsidRDefault="008E765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693B0C">
          <w:rPr>
            <w:rStyle w:val="Hiperhivatkozs"/>
          </w:rPr>
          <w:t>https://www.tankonyvkatalogus.hu/pdf/FI-501020901_1__teljes.pdf</w:t>
        </w:r>
      </w:hyperlink>
      <w:r>
        <w:t xml:space="preserve"> 79.oldal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9E"/>
    <w:rsid w:val="001D2A69"/>
    <w:rsid w:val="00426F90"/>
    <w:rsid w:val="00741A63"/>
    <w:rsid w:val="00812918"/>
    <w:rsid w:val="008E7658"/>
    <w:rsid w:val="00C0613C"/>
    <w:rsid w:val="00E5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B0F4"/>
  <w15:chartTrackingRefBased/>
  <w15:docId w15:val="{E90BBB3C-5E65-4C7C-8B69-0CD9D6A2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E765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E765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E7658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8E7658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E7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nkonyvkatalogus.hu/pdf/FI-501020902_1__telje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ankonyvkatalogus.hu/pdf/FI-501020901_1__teljes.pdf" TargetMode="External"/><Relationship Id="rId2" Type="http://schemas.openxmlformats.org/officeDocument/2006/relationships/hyperlink" Target="https://www.tankonyvkatalogus.hu/pdf/FI-501020901_1__teljes.pdf" TargetMode="External"/><Relationship Id="rId1" Type="http://schemas.openxmlformats.org/officeDocument/2006/relationships/hyperlink" Target="https://www.tankonyvkatalogus.hu/pdf/FI-501020901_1__teljes.pdf" TargetMode="External"/><Relationship Id="rId4" Type="http://schemas.openxmlformats.org/officeDocument/2006/relationships/hyperlink" Target="https://www.tankonyvkatalogus.hu/pdf/FI-501020901_1__teljes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71C43-A1A0-4288-93B7-AF7B7FD9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596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2</cp:revision>
  <dcterms:created xsi:type="dcterms:W3CDTF">2021-04-20T18:41:00Z</dcterms:created>
  <dcterms:modified xsi:type="dcterms:W3CDTF">2021-04-20T19:10:00Z</dcterms:modified>
</cp:coreProperties>
</file>