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688" w:rsidRDefault="00975E35">
      <w:r>
        <w:t>A forrás és ismeretei alapján mutassa be a helyi és a távolsági kereskedelem jellemzőit a középkorban!</w:t>
      </w:r>
    </w:p>
    <w:p w:rsidR="00975E35" w:rsidRDefault="00975E35">
      <w:r>
        <w:rPr>
          <w:noProof/>
          <w:lang w:eastAsia="hu-HU"/>
        </w:rPr>
        <w:drawing>
          <wp:inline distT="0" distB="0" distL="0" distR="0" wp14:anchorId="083832C4" wp14:editId="12E76E95">
            <wp:extent cx="4000500" cy="24288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377" t="19703" r="15178" b="5312"/>
                    <a:stretch/>
                  </pic:blipFill>
                  <pic:spPr bwMode="auto">
                    <a:xfrm>
                      <a:off x="0" y="0"/>
                      <a:ext cx="40005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E35" w:rsidRDefault="00975E35">
      <w:bookmarkStart w:id="0" w:name="_GoBack"/>
      <w:r>
        <w:rPr>
          <w:noProof/>
          <w:lang w:eastAsia="hu-HU"/>
        </w:rPr>
        <w:drawing>
          <wp:inline distT="0" distB="0" distL="0" distR="0" wp14:anchorId="35D42A81" wp14:editId="7F81F657">
            <wp:extent cx="5391150" cy="5521581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762" t="19996" r="29232" b="5313"/>
                    <a:stretch/>
                  </pic:blipFill>
                  <pic:spPr bwMode="auto">
                    <a:xfrm>
                      <a:off x="0" y="0"/>
                      <a:ext cx="5404025" cy="553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75E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334"/>
    <w:rsid w:val="00975E35"/>
    <w:rsid w:val="00B86334"/>
    <w:rsid w:val="00F6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0C6BE"/>
  <w15:chartTrackingRefBased/>
  <w15:docId w15:val="{F71D55D9-8E4F-401D-9FAF-D4F20E598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</Words>
  <Characters>94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2023-09-12T14:44:00Z</dcterms:created>
  <dcterms:modified xsi:type="dcterms:W3CDTF">2023-09-12T14:45:00Z</dcterms:modified>
</cp:coreProperties>
</file>