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13" w:rsidRDefault="00C73D61">
      <w:r>
        <w:t>A képek és ismeretei alapján jellemezze a gótika építészetét! Említsen európai és magyarországi példákat is!</w:t>
      </w:r>
    </w:p>
    <w:p w:rsidR="00C73D61" w:rsidRDefault="00C73D61">
      <w:r>
        <w:rPr>
          <w:noProof/>
          <w:lang w:eastAsia="hu-HU"/>
        </w:rPr>
        <w:drawing>
          <wp:inline distT="0" distB="0" distL="0" distR="0" wp14:anchorId="374A3333" wp14:editId="196D94CC">
            <wp:extent cx="3076575" cy="23526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315" t="20291" r="23280" b="7077"/>
                    <a:stretch/>
                  </pic:blipFill>
                  <pic:spPr bwMode="auto">
                    <a:xfrm>
                      <a:off x="0" y="0"/>
                      <a:ext cx="30765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390EC81F" wp14:editId="5B9BADAC">
            <wp:extent cx="1200150" cy="20002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517" t="26465" r="39650" b="11782"/>
                    <a:stretch/>
                  </pic:blipFill>
                  <pic:spPr bwMode="auto">
                    <a:xfrm>
                      <a:off x="0" y="0"/>
                      <a:ext cx="12001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C73D61" w:rsidRDefault="00C73D61">
      <w:r>
        <w:t>A brassói Fekete templom és egy a támíveket díszítő szobrok közül</w:t>
      </w:r>
    </w:p>
    <w:p w:rsidR="00C73D61" w:rsidRDefault="00C73D61">
      <w:bookmarkStart w:id="0" w:name="_GoBack"/>
      <w:r>
        <w:rPr>
          <w:noProof/>
          <w:lang w:eastAsia="hu-HU"/>
        </w:rPr>
        <w:drawing>
          <wp:inline distT="0" distB="0" distL="0" distR="0" wp14:anchorId="516A1E56" wp14:editId="3A61D723">
            <wp:extent cx="5600700" cy="5429031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39" t="20291" r="28407" b="5313"/>
                    <a:stretch/>
                  </pic:blipFill>
                  <pic:spPr bwMode="auto">
                    <a:xfrm>
                      <a:off x="0" y="0"/>
                      <a:ext cx="5611267" cy="543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73D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353"/>
    <w:rsid w:val="005C6353"/>
    <w:rsid w:val="00BE5213"/>
    <w:rsid w:val="00C7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EF942"/>
  <w15:chartTrackingRefBased/>
  <w15:docId w15:val="{94C7D80C-65BA-4E2C-AD97-404D36706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</Words>
  <Characters>159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2023-09-12T14:54:00Z</dcterms:created>
  <dcterms:modified xsi:type="dcterms:W3CDTF">2023-09-12T14:57:00Z</dcterms:modified>
</cp:coreProperties>
</file>