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076" w:rsidRPr="00545BBC" w:rsidRDefault="00422F1A" w:rsidP="00C21FFF">
      <w:pPr>
        <w:pStyle w:val="Titel"/>
      </w:pPr>
      <w:r>
        <w:t xml:space="preserve">Checklist </w:t>
      </w:r>
      <w:r w:rsidR="00BE6076" w:rsidRPr="00545BBC">
        <w:t>competentie IP-6</w:t>
      </w:r>
    </w:p>
    <w:p w:rsidR="00BE6076" w:rsidRPr="00BE6076" w:rsidRDefault="00BE6076" w:rsidP="00BE6076">
      <w:pPr>
        <w:pStyle w:val="table"/>
        <w:tabs>
          <w:tab w:val="clear" w:pos="176"/>
          <w:tab w:val="clear" w:pos="357"/>
          <w:tab w:val="clear" w:pos="737"/>
          <w:tab w:val="clear" w:pos="1077"/>
        </w:tabs>
        <w:snapToGrid w:val="0"/>
        <w:spacing w:before="0" w:after="120" w:line="240" w:lineRule="auto"/>
        <w:rPr>
          <w:rFonts w:asciiTheme="minorHAnsi" w:hAnsiTheme="minorHAnsi"/>
          <w:color w:val="000000" w:themeColor="text1"/>
          <w:sz w:val="22"/>
          <w:szCs w:val="22"/>
        </w:rPr>
      </w:pPr>
      <w:r w:rsidRPr="00BE6076">
        <w:rPr>
          <w:rFonts w:asciiTheme="minorHAnsi" w:hAnsiTheme="minorHAnsi"/>
          <w:color w:val="000000" w:themeColor="text1"/>
          <w:sz w:val="22"/>
          <w:szCs w:val="22"/>
        </w:rPr>
        <w:t>IP-6. De student werkt planmatig en gestructureerd, houdt overzicht over de werkzaamheden en houdt het werk daa</w:t>
      </w:r>
      <w:r>
        <w:rPr>
          <w:rFonts w:asciiTheme="minorHAnsi" w:hAnsiTheme="minorHAnsi"/>
          <w:color w:val="000000" w:themeColor="text1"/>
          <w:sz w:val="22"/>
          <w:szCs w:val="22"/>
        </w:rPr>
        <w:t>rbij inzichtelijk voor anderen.</w:t>
      </w:r>
      <w:r w:rsidRPr="00BE6076">
        <w:rPr>
          <w:rFonts w:asciiTheme="minorHAnsi" w:hAnsiTheme="minorHAnsi"/>
          <w:color w:val="000000" w:themeColor="text1"/>
          <w:sz w:val="22"/>
          <w:szCs w:val="22"/>
        </w:rPr>
        <w:t xml:space="preserve"> </w:t>
      </w:r>
    </w:p>
    <w:p w:rsidR="00BE6076" w:rsidRDefault="00BE6076" w:rsidP="00BE6076">
      <w:r>
        <w:t xml:space="preserve">Beoordelingscriteria: </w:t>
      </w:r>
    </w:p>
    <w:p w:rsidR="00BE6076" w:rsidRPr="00BE6076" w:rsidRDefault="00BE6076" w:rsidP="00BE6076">
      <w:pPr>
        <w:pStyle w:val="table"/>
        <w:numPr>
          <w:ilvl w:val="0"/>
          <w:numId w:val="3"/>
        </w:numPr>
        <w:tabs>
          <w:tab w:val="clear" w:pos="176"/>
          <w:tab w:val="clear" w:pos="357"/>
          <w:tab w:val="clear" w:pos="737"/>
        </w:tabs>
        <w:snapToGrid w:val="0"/>
        <w:spacing w:before="0" w:after="120" w:line="240" w:lineRule="auto"/>
        <w:contextualSpacing/>
        <w:rPr>
          <w:rFonts w:asciiTheme="minorHAnsi" w:hAnsiTheme="minorHAnsi" w:cs="Arial"/>
          <w:b w:val="0"/>
          <w:sz w:val="22"/>
          <w:szCs w:val="22"/>
        </w:rPr>
      </w:pPr>
      <w:r w:rsidRPr="00BE6076">
        <w:rPr>
          <w:rFonts w:asciiTheme="minorHAnsi" w:hAnsiTheme="minorHAnsi" w:cs="Arial"/>
          <w:b w:val="0"/>
          <w:sz w:val="22"/>
          <w:szCs w:val="22"/>
        </w:rPr>
        <w:t xml:space="preserve">Werkt met een detailplanning en houdt het planbord up-to-date zodat ieders </w:t>
      </w:r>
      <w:r>
        <w:rPr>
          <w:rFonts w:asciiTheme="minorHAnsi" w:hAnsiTheme="minorHAnsi" w:cs="Arial"/>
          <w:b w:val="0"/>
          <w:sz w:val="22"/>
          <w:szCs w:val="22"/>
        </w:rPr>
        <w:t xml:space="preserve">bijdrage steeds inzichtelijk is. </w:t>
      </w:r>
    </w:p>
    <w:p w:rsidR="00BE6076" w:rsidRPr="0010306B" w:rsidRDefault="00BE6076" w:rsidP="00BE6076">
      <w:pPr>
        <w:pStyle w:val="Lijstalinea"/>
        <w:numPr>
          <w:ilvl w:val="0"/>
          <w:numId w:val="3"/>
        </w:numPr>
      </w:pPr>
      <w:r w:rsidRPr="00BE6076">
        <w:rPr>
          <w:rFonts w:cs="Arial"/>
        </w:rPr>
        <w:t xml:space="preserve">Stuurt actief en aantoonbaar het verloop van het project (voortgang en evaluatie) door gebruik te maken van de </w:t>
      </w:r>
      <w:proofErr w:type="spellStart"/>
      <w:r w:rsidRPr="00BE6076">
        <w:rPr>
          <w:rFonts w:cs="Arial"/>
        </w:rPr>
        <w:t>beheersfactoren</w:t>
      </w:r>
      <w:proofErr w:type="spellEnd"/>
      <w:r w:rsidRPr="00BE6076">
        <w:rPr>
          <w:rFonts w:cs="Arial"/>
        </w:rPr>
        <w:t>.</w:t>
      </w:r>
    </w:p>
    <w:p w:rsidR="0010306B" w:rsidRPr="00BE6076" w:rsidRDefault="0010306B" w:rsidP="0010306B">
      <w:pPr>
        <w:ind w:left="370"/>
      </w:pP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59690</wp:posOffset>
                </wp:positionV>
                <wp:extent cx="58293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829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9C7D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4.7pt" to="458.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" strokecolor="#5b9bd5 [3204]" strokeweight=".5pt">
                <v:stroke joinstyle="miter"/>
              </v:line>
            </w:pict>
          </mc:Fallback>
        </mc:AlternateContent>
      </w:r>
    </w:p>
    <w:p w:rsidR="00BE6076" w:rsidRDefault="00180FEF" w:rsidP="00BE6076">
      <w:r>
        <w:t>OPDRACHT:</w:t>
      </w:r>
    </w:p>
    <w:p w:rsidR="00422F1A" w:rsidRDefault="00422F1A" w:rsidP="00422F1A">
      <w:pPr>
        <w:rPr>
          <w:rFonts w:cs="Arial"/>
        </w:rPr>
      </w:pPr>
      <w:r w:rsidRPr="00A92BD6">
        <w:t>Om bovenstaand</w:t>
      </w:r>
      <w:r>
        <w:t>e</w:t>
      </w:r>
      <w:r w:rsidRPr="00A92BD6">
        <w:t xml:space="preserve"> </w:t>
      </w:r>
      <w:r>
        <w:t>criteria van IP-6</w:t>
      </w:r>
      <w:r w:rsidRPr="00A92BD6">
        <w:t xml:space="preserve"> aan te tonen </w:t>
      </w:r>
      <w:r>
        <w:t xml:space="preserve">voer je onderstaande opdracht uit. </w:t>
      </w:r>
      <w:r>
        <w:rPr>
          <w:rFonts w:cs="Arial"/>
        </w:rPr>
        <w:t xml:space="preserve">Voeg deze ingevulde checklist toe aan je </w:t>
      </w:r>
      <w:proofErr w:type="spellStart"/>
      <w:r>
        <w:rPr>
          <w:rFonts w:cs="Arial"/>
        </w:rPr>
        <w:t>fact</w:t>
      </w:r>
      <w:proofErr w:type="spellEnd"/>
      <w:r>
        <w:rPr>
          <w:rFonts w:cs="Arial"/>
        </w:rPr>
        <w:t xml:space="preserve"> sheet. </w:t>
      </w:r>
    </w:p>
    <w:p w:rsidR="00BE6076" w:rsidRDefault="00BE6076" w:rsidP="00BE6076">
      <w:pPr>
        <w:pStyle w:val="Lijstalinea"/>
        <w:numPr>
          <w:ilvl w:val="0"/>
          <w:numId w:val="2"/>
        </w:numPr>
      </w:pPr>
      <w:r>
        <w:t xml:space="preserve">Voeg </w:t>
      </w:r>
      <w:r w:rsidR="00114AE6">
        <w:t xml:space="preserve">hieronder </w:t>
      </w:r>
      <w:r w:rsidR="00180FEF">
        <w:t xml:space="preserve">een </w:t>
      </w:r>
      <w:r>
        <w:t xml:space="preserve">foto </w:t>
      </w:r>
      <w:r w:rsidR="00180FEF">
        <w:t xml:space="preserve">van jullie </w:t>
      </w:r>
      <w:r>
        <w:t xml:space="preserve">planbord toe </w:t>
      </w:r>
      <w:r w:rsidR="00180FEF">
        <w:t>wa</w:t>
      </w:r>
      <w:r w:rsidR="00114AE6">
        <w:t>armee je kunt aantonen dat je</w:t>
      </w:r>
      <w:r w:rsidR="00180FEF">
        <w:t xml:space="preserve"> actief </w:t>
      </w:r>
      <w:r w:rsidR="00114AE6">
        <w:t xml:space="preserve">met het planbord </w:t>
      </w:r>
      <w:r w:rsidR="00180FEF">
        <w:t xml:space="preserve">hebt gewerkt. </w:t>
      </w:r>
      <w:r w:rsidR="00C21FFF">
        <w:rPr>
          <w:noProof/>
        </w:rPr>
        <w:drawing>
          <wp:inline distT="0" distB="0" distL="0" distR="0" wp14:anchorId="77EEB59E" wp14:editId="1BBA61CA">
            <wp:extent cx="4983480" cy="2231015"/>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3030" cy="2235290"/>
                    </a:xfrm>
                    <a:prstGeom prst="rect">
                      <a:avLst/>
                    </a:prstGeom>
                    <a:noFill/>
                    <a:ln>
                      <a:noFill/>
                    </a:ln>
                  </pic:spPr>
                </pic:pic>
              </a:graphicData>
            </a:graphic>
          </wp:inline>
        </w:drawing>
      </w:r>
      <w:r w:rsidR="00C21FFF">
        <w:rPr>
          <w:noProof/>
        </w:rPr>
        <w:drawing>
          <wp:inline distT="0" distB="0" distL="0" distR="0">
            <wp:extent cx="3276600" cy="1844444"/>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8761" cy="1845660"/>
                    </a:xfrm>
                    <a:prstGeom prst="rect">
                      <a:avLst/>
                    </a:prstGeom>
                    <a:noFill/>
                    <a:ln>
                      <a:noFill/>
                    </a:ln>
                  </pic:spPr>
                </pic:pic>
              </a:graphicData>
            </a:graphic>
          </wp:inline>
        </w:drawing>
      </w:r>
    </w:p>
    <w:p w:rsidR="00DB339F" w:rsidRDefault="00DB339F" w:rsidP="00BE6076"/>
    <w:p w:rsidR="00DB339F" w:rsidRDefault="00DB339F" w:rsidP="00BE6076"/>
    <w:p w:rsidR="00DB339F" w:rsidRDefault="00DB339F" w:rsidP="00BE6076"/>
    <w:p w:rsidR="00BE6076" w:rsidRDefault="00BE6076" w:rsidP="00BE6076">
      <w:r>
        <w:t xml:space="preserve">Beantwoord </w:t>
      </w:r>
      <w:r w:rsidR="00180FEF">
        <w:t xml:space="preserve">vervolgens de volgende vragen: </w:t>
      </w:r>
    </w:p>
    <w:p w:rsidR="00BE6076" w:rsidRDefault="00BE6076" w:rsidP="00BE6076">
      <w:pPr>
        <w:pStyle w:val="Lijstalinea"/>
        <w:numPr>
          <w:ilvl w:val="0"/>
          <w:numId w:val="2"/>
        </w:numPr>
      </w:pPr>
      <w:r>
        <w:lastRenderedPageBreak/>
        <w:t xml:space="preserve">Wat is er te zien op deze foto? </w:t>
      </w:r>
    </w:p>
    <w:p w:rsidR="00221BB6" w:rsidRDefault="00C21FFF" w:rsidP="00221BB6">
      <w:pPr>
        <w:pStyle w:val="Lijstalinea"/>
      </w:pPr>
      <w:r>
        <w:t xml:space="preserve">In de bovenste foto ziet u een screenshot van ons </w:t>
      </w:r>
      <w:proofErr w:type="spellStart"/>
      <w:r>
        <w:t>trelloboard</w:t>
      </w:r>
      <w:proofErr w:type="spellEnd"/>
      <w:r>
        <w:t xml:space="preserve">, en daaronder ziet u een foto van ons scrumboard. In </w:t>
      </w:r>
      <w:proofErr w:type="spellStart"/>
      <w:r>
        <w:t>trello</w:t>
      </w:r>
      <w:proofErr w:type="spellEnd"/>
      <w:r>
        <w:t xml:space="preserve"> houden wij preciezer de deeltaken.</w:t>
      </w:r>
    </w:p>
    <w:p w:rsidR="00BE6076" w:rsidRDefault="00BE6076" w:rsidP="00BE6076">
      <w:pPr>
        <w:pStyle w:val="Lijstalinea"/>
      </w:pPr>
    </w:p>
    <w:p w:rsidR="00BE6076" w:rsidRDefault="00BE6076" w:rsidP="00BE6076">
      <w:pPr>
        <w:pStyle w:val="Lijstalinea"/>
        <w:numPr>
          <w:ilvl w:val="0"/>
          <w:numId w:val="2"/>
        </w:numPr>
      </w:pPr>
      <w:r>
        <w:t xml:space="preserve">Wat was jouw concrete bijdrage aan het planbord op deze foto? </w:t>
      </w:r>
    </w:p>
    <w:p w:rsidR="00221BB6" w:rsidRDefault="00C21FFF" w:rsidP="00221BB6">
      <w:pPr>
        <w:pStyle w:val="Lijstalinea"/>
      </w:pPr>
      <w:r>
        <w:t xml:space="preserve">Ik onderhoud het scrumboard actief en verplaats mijn tickets zowel in </w:t>
      </w:r>
      <w:proofErr w:type="spellStart"/>
      <w:r>
        <w:t>trello</w:t>
      </w:r>
      <w:proofErr w:type="spellEnd"/>
      <w:r>
        <w:t xml:space="preserve"> als dus het scrumboard. Ook herinner ik mensen als ze zijn vergeten om hun ticket aan te passen.</w:t>
      </w:r>
    </w:p>
    <w:p w:rsidR="00BE6076" w:rsidRDefault="00BE6076" w:rsidP="00BE6076">
      <w:pPr>
        <w:pStyle w:val="Lijstalinea"/>
      </w:pPr>
    </w:p>
    <w:p w:rsidR="00BE6076" w:rsidRDefault="00BE6076" w:rsidP="00BE6076">
      <w:pPr>
        <w:pStyle w:val="Lijstalinea"/>
        <w:numPr>
          <w:ilvl w:val="0"/>
          <w:numId w:val="2"/>
        </w:numPr>
      </w:pPr>
      <w:r>
        <w:t xml:space="preserve">Hoe toon je hiermee aan dat je actief op het verloop van het project hebt gestuurd? </w:t>
      </w:r>
    </w:p>
    <w:p w:rsidR="00221BB6" w:rsidRDefault="00C21FFF" w:rsidP="00221BB6">
      <w:pPr>
        <w:pStyle w:val="Lijstalinea"/>
      </w:pPr>
      <w:r>
        <w:t xml:space="preserve">Je kan zien dat ik mijn tickets heb verplaats, ik neem eerst een op mij. En op het moment dat ik erbij klaar ben zet ik hem in review. Ook haal ik andermans tickets uit de review om ze te reviewen en daarna zet ik ze in </w:t>
      </w:r>
      <w:proofErr w:type="spellStart"/>
      <w:r>
        <w:t>done</w:t>
      </w:r>
      <w:proofErr w:type="spellEnd"/>
      <w:r>
        <w:t>.</w:t>
      </w:r>
    </w:p>
    <w:p w:rsidR="00180FEF" w:rsidRDefault="00180FEF" w:rsidP="00180FEF">
      <w:pPr>
        <w:pStyle w:val="Lijstalinea"/>
      </w:pPr>
    </w:p>
    <w:p w:rsidR="00180FEF" w:rsidRDefault="00180FEF" w:rsidP="00BE6076">
      <w:pPr>
        <w:pStyle w:val="Lijstalinea"/>
        <w:numPr>
          <w:ilvl w:val="0"/>
          <w:numId w:val="2"/>
        </w:numPr>
      </w:pPr>
      <w:r>
        <w:t>Geef aan hoe jij jouw eigen projectwerkzaamheden gepland hebt.</w:t>
      </w:r>
    </w:p>
    <w:p w:rsidR="00C21FFF" w:rsidRPr="00BE6076" w:rsidRDefault="00C21FFF" w:rsidP="00C21FFF">
      <w:pPr>
        <w:pStyle w:val="Lijstalinea"/>
        <w:ind w:left="708"/>
      </w:pPr>
      <w:r>
        <w:t>Ik heb pak een grotere taak en deel deze op in kleinere taken, zo rond de 2 tot 4 uur. Sommige zijn groter omdat het moeilijk is om kleiner te maken, of omdat ik niet veel kennis heb op het gebied van dat onderdeel en ik nog onderzoek moet doen ernaar. Zodra ik klaar ben met die taak of verander omdat een andere taak eerst gedaan moet worden verplaats ik de ticket naar review of bij verandering terug in de sprintbacklog.</w:t>
      </w:r>
      <w:bookmarkStart w:id="0" w:name="_GoBack"/>
      <w:bookmarkEnd w:id="0"/>
    </w:p>
    <w:sectPr w:rsidR="00C21FFF" w:rsidRPr="00BE607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145" w:rsidRDefault="002E1145" w:rsidP="00BE6076">
      <w:pPr>
        <w:spacing w:after="0" w:line="240" w:lineRule="auto"/>
      </w:pPr>
      <w:r>
        <w:separator/>
      </w:r>
    </w:p>
  </w:endnote>
  <w:endnote w:type="continuationSeparator" w:id="0">
    <w:p w:rsidR="002E1145" w:rsidRDefault="002E1145" w:rsidP="00BE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7EF" w:rsidRDefault="009367E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7EF" w:rsidRDefault="009367E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7EF" w:rsidRDefault="009367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145" w:rsidRDefault="002E1145" w:rsidP="00BE6076">
      <w:pPr>
        <w:spacing w:after="0" w:line="240" w:lineRule="auto"/>
      </w:pPr>
      <w:r>
        <w:separator/>
      </w:r>
    </w:p>
  </w:footnote>
  <w:footnote w:type="continuationSeparator" w:id="0">
    <w:p w:rsidR="002E1145" w:rsidRDefault="002E1145" w:rsidP="00BE6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7EF" w:rsidRDefault="009367E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076" w:rsidRPr="00C21FFF" w:rsidRDefault="002E1145">
    <w:pPr>
      <w:pStyle w:val="Koptekst"/>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755240D6588F4676B77BB39226120F0F"/>
        </w:placeholder>
        <w:dataBinding w:prefixMappings="xmlns:ns0='http://schemas.openxmlformats.org/package/2006/metadata/core-properties' xmlns:ns1='http://purl.org/dc/elements/1.1/'" w:xpath="/ns0:coreProperties[1]/ns1:title[1]" w:storeItemID="{6C3C8BC8-F283-45AE-878A-BAB7291924A1}"/>
        <w:text/>
      </w:sdtPr>
      <w:sdtEndPr/>
      <w:sdtContent>
        <w:r w:rsidR="00BE6076" w:rsidRPr="00C21FFF">
          <w:rPr>
            <w:rFonts w:asciiTheme="majorHAnsi" w:eastAsiaTheme="majorEastAsia" w:hAnsiTheme="majorHAnsi" w:cstheme="majorBidi"/>
            <w:color w:val="5B9BD5" w:themeColor="accent1"/>
            <w:sz w:val="24"/>
            <w:szCs w:val="24"/>
          </w:rPr>
          <w:t>I-Project 2017/2018</w:t>
        </w:r>
        <w:r w:rsidR="009367EF" w:rsidRPr="00C21FFF">
          <w:rPr>
            <w:rFonts w:asciiTheme="majorHAnsi" w:eastAsiaTheme="majorEastAsia" w:hAnsiTheme="majorHAnsi" w:cstheme="majorBidi"/>
            <w:color w:val="5B9BD5" w:themeColor="accent1"/>
            <w:sz w:val="24"/>
            <w:szCs w:val="24"/>
          </w:rPr>
          <w:t xml:space="preserve"> blok 4</w:t>
        </w:r>
      </w:sdtContent>
    </w:sdt>
    <w:r w:rsidR="00BE6076">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484FD9438D4041909FDDC90EA786823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633A78" w:rsidRPr="00C21FFF">
          <w:rPr>
            <w:rFonts w:asciiTheme="majorHAnsi" w:eastAsiaTheme="majorEastAsia" w:hAnsiTheme="majorHAnsi" w:cstheme="majorBidi"/>
            <w:color w:val="5B9BD5" w:themeColor="accent1"/>
            <w:sz w:val="24"/>
            <w:szCs w:val="24"/>
          </w:rPr>
          <w:t>v</w:t>
        </w:r>
        <w:r w:rsidR="00BE6076" w:rsidRPr="00C21FFF">
          <w:rPr>
            <w:rFonts w:asciiTheme="majorHAnsi" w:eastAsiaTheme="majorEastAsia" w:hAnsiTheme="majorHAnsi" w:cstheme="majorBidi"/>
            <w:color w:val="5B9BD5" w:themeColor="accent1"/>
            <w:sz w:val="24"/>
            <w:szCs w:val="24"/>
          </w:rPr>
          <w:t>1 IP-6</w:t>
        </w:r>
        <w:r w:rsidR="00AD64B4" w:rsidRPr="00C21FFF">
          <w:rPr>
            <w:rFonts w:asciiTheme="majorHAnsi" w:eastAsiaTheme="majorEastAsia" w:hAnsiTheme="majorHAnsi" w:cstheme="majorBidi"/>
            <w:color w:val="5B9BD5" w:themeColor="accent1"/>
            <w:sz w:val="24"/>
            <w:szCs w:val="24"/>
          </w:rPr>
          <w:t xml:space="preserve"> Plannen</w:t>
        </w:r>
      </w:sdtContent>
    </w:sdt>
  </w:p>
  <w:p w:rsidR="00BE6076" w:rsidRPr="00C21FFF" w:rsidRDefault="00BE607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7EF" w:rsidRDefault="009367E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71A61"/>
    <w:multiLevelType w:val="hybridMultilevel"/>
    <w:tmpl w:val="BDB2E37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555E44A0"/>
    <w:multiLevelType w:val="hybridMultilevel"/>
    <w:tmpl w:val="89A4D10E"/>
    <w:lvl w:ilvl="0" w:tplc="04130001">
      <w:start w:val="1"/>
      <w:numFmt w:val="bullet"/>
      <w:lvlText w:val=""/>
      <w:lvlJc w:val="left"/>
      <w:pPr>
        <w:ind w:left="730" w:hanging="360"/>
      </w:pPr>
      <w:rPr>
        <w:rFonts w:ascii="Symbol" w:hAnsi="Symbol" w:hint="default"/>
      </w:rPr>
    </w:lvl>
    <w:lvl w:ilvl="1" w:tplc="04130003" w:tentative="1">
      <w:start w:val="1"/>
      <w:numFmt w:val="bullet"/>
      <w:lvlText w:val="o"/>
      <w:lvlJc w:val="left"/>
      <w:pPr>
        <w:ind w:left="1450" w:hanging="360"/>
      </w:pPr>
      <w:rPr>
        <w:rFonts w:ascii="Courier New" w:hAnsi="Courier New" w:cs="Courier New" w:hint="default"/>
      </w:rPr>
    </w:lvl>
    <w:lvl w:ilvl="2" w:tplc="04130005" w:tentative="1">
      <w:start w:val="1"/>
      <w:numFmt w:val="bullet"/>
      <w:lvlText w:val=""/>
      <w:lvlJc w:val="left"/>
      <w:pPr>
        <w:ind w:left="2170" w:hanging="360"/>
      </w:pPr>
      <w:rPr>
        <w:rFonts w:ascii="Wingdings" w:hAnsi="Wingdings" w:hint="default"/>
      </w:rPr>
    </w:lvl>
    <w:lvl w:ilvl="3" w:tplc="04130001" w:tentative="1">
      <w:start w:val="1"/>
      <w:numFmt w:val="bullet"/>
      <w:lvlText w:val=""/>
      <w:lvlJc w:val="left"/>
      <w:pPr>
        <w:ind w:left="2890" w:hanging="360"/>
      </w:pPr>
      <w:rPr>
        <w:rFonts w:ascii="Symbol" w:hAnsi="Symbol" w:hint="default"/>
      </w:rPr>
    </w:lvl>
    <w:lvl w:ilvl="4" w:tplc="04130003" w:tentative="1">
      <w:start w:val="1"/>
      <w:numFmt w:val="bullet"/>
      <w:lvlText w:val="o"/>
      <w:lvlJc w:val="left"/>
      <w:pPr>
        <w:ind w:left="3610" w:hanging="360"/>
      </w:pPr>
      <w:rPr>
        <w:rFonts w:ascii="Courier New" w:hAnsi="Courier New" w:cs="Courier New" w:hint="default"/>
      </w:rPr>
    </w:lvl>
    <w:lvl w:ilvl="5" w:tplc="04130005" w:tentative="1">
      <w:start w:val="1"/>
      <w:numFmt w:val="bullet"/>
      <w:lvlText w:val=""/>
      <w:lvlJc w:val="left"/>
      <w:pPr>
        <w:ind w:left="4330" w:hanging="360"/>
      </w:pPr>
      <w:rPr>
        <w:rFonts w:ascii="Wingdings" w:hAnsi="Wingdings" w:hint="default"/>
      </w:rPr>
    </w:lvl>
    <w:lvl w:ilvl="6" w:tplc="04130001" w:tentative="1">
      <w:start w:val="1"/>
      <w:numFmt w:val="bullet"/>
      <w:lvlText w:val=""/>
      <w:lvlJc w:val="left"/>
      <w:pPr>
        <w:ind w:left="5050" w:hanging="360"/>
      </w:pPr>
      <w:rPr>
        <w:rFonts w:ascii="Symbol" w:hAnsi="Symbol" w:hint="default"/>
      </w:rPr>
    </w:lvl>
    <w:lvl w:ilvl="7" w:tplc="04130003" w:tentative="1">
      <w:start w:val="1"/>
      <w:numFmt w:val="bullet"/>
      <w:lvlText w:val="o"/>
      <w:lvlJc w:val="left"/>
      <w:pPr>
        <w:ind w:left="5770" w:hanging="360"/>
      </w:pPr>
      <w:rPr>
        <w:rFonts w:ascii="Courier New" w:hAnsi="Courier New" w:cs="Courier New" w:hint="default"/>
      </w:rPr>
    </w:lvl>
    <w:lvl w:ilvl="8" w:tplc="04130005" w:tentative="1">
      <w:start w:val="1"/>
      <w:numFmt w:val="bullet"/>
      <w:lvlText w:val=""/>
      <w:lvlJc w:val="left"/>
      <w:pPr>
        <w:ind w:left="6490" w:hanging="360"/>
      </w:pPr>
      <w:rPr>
        <w:rFonts w:ascii="Wingdings" w:hAnsi="Wingdings" w:hint="default"/>
      </w:rPr>
    </w:lvl>
  </w:abstractNum>
  <w:abstractNum w:abstractNumId="2" w15:restartNumberingAfterBreak="0">
    <w:nsid w:val="706D4406"/>
    <w:multiLevelType w:val="hybridMultilevel"/>
    <w:tmpl w:val="0E984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076"/>
    <w:rsid w:val="0010306B"/>
    <w:rsid w:val="00114AE6"/>
    <w:rsid w:val="00180FEF"/>
    <w:rsid w:val="00221BB6"/>
    <w:rsid w:val="002D5D08"/>
    <w:rsid w:val="002E1145"/>
    <w:rsid w:val="00422F1A"/>
    <w:rsid w:val="00545BBC"/>
    <w:rsid w:val="0063134E"/>
    <w:rsid w:val="00633A78"/>
    <w:rsid w:val="006D4DBD"/>
    <w:rsid w:val="006E1A10"/>
    <w:rsid w:val="00866F7A"/>
    <w:rsid w:val="009367EF"/>
    <w:rsid w:val="00962DEB"/>
    <w:rsid w:val="00AD64B4"/>
    <w:rsid w:val="00B025A9"/>
    <w:rsid w:val="00BE6076"/>
    <w:rsid w:val="00C16112"/>
    <w:rsid w:val="00C21FFF"/>
    <w:rsid w:val="00DB33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C4B8"/>
  <w15:chartTrackingRefBased/>
  <w15:docId w15:val="{52D7DE79-D6EC-47F0-8698-BF24321E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le">
    <w:name w:val="table"/>
    <w:basedOn w:val="Standaard"/>
    <w:link w:val="tableChar"/>
    <w:uiPriority w:val="99"/>
    <w:rsid w:val="00BE6076"/>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BE6076"/>
    <w:rPr>
      <w:rFonts w:ascii="Arial" w:eastAsia="Times New Roman" w:hAnsi="Arial" w:cs="Times New Roman"/>
      <w:b/>
      <w:bCs/>
      <w:color w:val="000000"/>
      <w:sz w:val="18"/>
      <w:szCs w:val="20"/>
      <w:lang w:eastAsia="ar-SA"/>
    </w:rPr>
  </w:style>
  <w:style w:type="paragraph" w:styleId="Lijstalinea">
    <w:name w:val="List Paragraph"/>
    <w:basedOn w:val="Standaard"/>
    <w:uiPriority w:val="34"/>
    <w:qFormat/>
    <w:rsid w:val="00BE6076"/>
    <w:pPr>
      <w:ind w:left="720"/>
      <w:contextualSpacing/>
    </w:pPr>
  </w:style>
  <w:style w:type="paragraph" w:styleId="Koptekst">
    <w:name w:val="header"/>
    <w:basedOn w:val="Standaard"/>
    <w:link w:val="KoptekstChar"/>
    <w:uiPriority w:val="99"/>
    <w:unhideWhenUsed/>
    <w:rsid w:val="00BE6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E6076"/>
  </w:style>
  <w:style w:type="paragraph" w:styleId="Voettekst">
    <w:name w:val="footer"/>
    <w:basedOn w:val="Standaard"/>
    <w:link w:val="VoettekstChar"/>
    <w:uiPriority w:val="99"/>
    <w:unhideWhenUsed/>
    <w:rsid w:val="00BE6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E6076"/>
  </w:style>
  <w:style w:type="paragraph" w:styleId="Titel">
    <w:name w:val="Title"/>
    <w:basedOn w:val="Standaard"/>
    <w:next w:val="Standaard"/>
    <w:link w:val="TitelChar"/>
    <w:uiPriority w:val="10"/>
    <w:qFormat/>
    <w:rsid w:val="00C21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1F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5240D6588F4676B77BB39226120F0F"/>
        <w:category>
          <w:name w:val="General"/>
          <w:gallery w:val="placeholder"/>
        </w:category>
        <w:types>
          <w:type w:val="bbPlcHdr"/>
        </w:types>
        <w:behaviors>
          <w:behavior w:val="content"/>
        </w:behaviors>
        <w:guid w:val="{FC2F64F2-71DF-4285-856D-83F88D16955B}"/>
      </w:docPartPr>
      <w:docPartBody>
        <w:p w:rsidR="00403921" w:rsidRDefault="00F31FB8" w:rsidP="00F31FB8">
          <w:pPr>
            <w:pStyle w:val="755240D6588F4676B77BB39226120F0F"/>
          </w:pPr>
          <w:r>
            <w:rPr>
              <w:rFonts w:asciiTheme="majorHAnsi" w:eastAsiaTheme="majorEastAsia" w:hAnsiTheme="majorHAnsi" w:cstheme="majorBidi"/>
              <w:color w:val="4472C4" w:themeColor="accent1"/>
              <w:sz w:val="27"/>
              <w:szCs w:val="27"/>
            </w:rPr>
            <w:t>[Document title]</w:t>
          </w:r>
        </w:p>
      </w:docPartBody>
    </w:docPart>
    <w:docPart>
      <w:docPartPr>
        <w:name w:val="484FD9438D4041909FDDC90EA7868232"/>
        <w:category>
          <w:name w:val="General"/>
          <w:gallery w:val="placeholder"/>
        </w:category>
        <w:types>
          <w:type w:val="bbPlcHdr"/>
        </w:types>
        <w:behaviors>
          <w:behavior w:val="content"/>
        </w:behaviors>
        <w:guid w:val="{E8580C14-370D-4932-8641-E42BE3186414}"/>
      </w:docPartPr>
      <w:docPartBody>
        <w:p w:rsidR="00403921" w:rsidRDefault="00F31FB8" w:rsidP="00F31FB8">
          <w:pPr>
            <w:pStyle w:val="484FD9438D4041909FDDC90EA7868232"/>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FB8"/>
    <w:rsid w:val="00126FAA"/>
    <w:rsid w:val="00403921"/>
    <w:rsid w:val="00F31F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55240D6588F4676B77BB39226120F0F">
    <w:name w:val="755240D6588F4676B77BB39226120F0F"/>
    <w:rsid w:val="00F31FB8"/>
  </w:style>
  <w:style w:type="paragraph" w:customStyle="1" w:styleId="484FD9438D4041909FDDC90EA7868232">
    <w:name w:val="484FD9438D4041909FDDC90EA7868232"/>
    <w:rsid w:val="00F31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v1 IP-6 Plannen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1672</Characters>
  <Application>Microsoft Office Word</Application>
  <DocSecurity>0</DocSecurity>
  <Lines>13</Lines>
  <Paragraphs>3</Paragraphs>
  <ScaleCrop>false</ScaleCrop>
  <Company>Hogeschool van Arnhem en Nijmegen</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I-Project 2017/2018 blok 4</dc:title>
  <dc:subject/>
  <dc:creator>Visser Helen</dc:creator>
  <cp:keywords/>
  <dc:description/>
  <cp:lastModifiedBy>bart brendeke</cp:lastModifiedBy>
  <cp:revision>16</cp:revision>
  <dcterms:created xsi:type="dcterms:W3CDTF">2018-03-20T14:07:00Z</dcterms:created>
  <dcterms:modified xsi:type="dcterms:W3CDTF">2018-05-18T10:59:00Z</dcterms:modified>
</cp:coreProperties>
</file>