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6A5B7B" w:rsidRDefault="0023407F" w:rsidP="0023407F">
      <w:pPr>
        <w:pStyle w:val="Akapitzlist"/>
        <w:numPr>
          <w:ilvl w:val="0"/>
          <w:numId w:val="1"/>
        </w:numPr>
        <w:rPr>
          <w:strike/>
          <w:color w:val="00B0F0"/>
        </w:rPr>
      </w:pPr>
      <w:r w:rsidRPr="006A5B7B">
        <w:rPr>
          <w:strike/>
          <w:color w:val="00B0F0"/>
        </w:rPr>
        <w:t>utrata połączenia z B</w:t>
      </w:r>
      <w:r w:rsidR="006A5B7B" w:rsidRPr="006A5B7B">
        <w:rPr>
          <w:strike/>
          <w:color w:val="00B0F0"/>
        </w:rPr>
        <w:t>D w trakcie działania aplikacji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EB24BF" w:rsidRPr="005B654A" w:rsidRDefault="00A019A6" w:rsidP="00DA33AE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7030A0"/>
        </w:rPr>
        <w:t>Obsługa wiadomości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A90BD7" w:rsidRDefault="00483A9C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666441">
        <w:rPr>
          <w:strike/>
          <w:color w:val="00B0F0"/>
        </w:rPr>
        <w:t>Nowe klasy specjalistyczne dla każdego formularza realizujące jego przeznaczenie (np. logowanie</w:t>
      </w:r>
      <w:r w:rsidR="000F4E72" w:rsidRPr="00666441">
        <w:rPr>
          <w:strike/>
          <w:color w:val="00B0F0"/>
        </w:rPr>
        <w:t>, rejestracja</w:t>
      </w:r>
      <w:r w:rsidRPr="00666441">
        <w:rPr>
          <w:strike/>
          <w:color w:val="00B0F0"/>
        </w:rPr>
        <w:t>)</w:t>
      </w:r>
    </w:p>
    <w:p w:rsidR="00A90BD7" w:rsidRPr="00AF503A" w:rsidRDefault="00A90BD7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AF503A">
        <w:rPr>
          <w:strike/>
          <w:color w:val="00B0F0"/>
        </w:rPr>
        <w:t xml:space="preserve">Statyczna klasa do obsługi </w:t>
      </w:r>
      <w:proofErr w:type="spellStart"/>
      <w:r w:rsidRPr="00AF503A">
        <w:rPr>
          <w:strike/>
          <w:color w:val="00B0F0"/>
        </w:rPr>
        <w:t>MessageBox’ów</w:t>
      </w:r>
      <w:proofErr w:type="spellEnd"/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CB0FB1" w:rsidRDefault="00EC466F" w:rsidP="0023407F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CB0FB1">
        <w:rPr>
          <w:strike/>
          <w:color w:val="00B050"/>
        </w:rPr>
        <w:t>M</w:t>
      </w:r>
      <w:r w:rsidR="00483BCA" w:rsidRPr="00CB0FB1">
        <w:rPr>
          <w:strike/>
          <w:color w:val="00B050"/>
        </w:rPr>
        <w:t xml:space="preserve">ała lampko-kontrolka informująca o nowym użytkowniku starającym się o uprawnienia </w:t>
      </w:r>
      <w:r w:rsidR="007D0BBF" w:rsidRPr="00CB0FB1">
        <w:rPr>
          <w:strike/>
          <w:color w:val="00B050"/>
        </w:rPr>
        <w:t>prowadzącego</w:t>
      </w:r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3951D4" w:rsidRDefault="00EC466F" w:rsidP="00EA5512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3951D4">
        <w:rPr>
          <w:strike/>
          <w:color w:val="00B0F0"/>
        </w:rPr>
        <w:t>T</w:t>
      </w:r>
      <w:r w:rsidR="00FC21CA" w:rsidRPr="003951D4">
        <w:rPr>
          <w:strike/>
          <w:color w:val="00B0F0"/>
        </w:rPr>
        <w:t>abele</w:t>
      </w:r>
      <w:r w:rsidR="00A019A6" w:rsidRPr="003951D4">
        <w:rPr>
          <w:strike/>
          <w:color w:val="00B0F0"/>
        </w:rPr>
        <w:t xml:space="preserve"> do przeglądania jako </w:t>
      </w:r>
      <w:proofErr w:type="spellStart"/>
      <w:r w:rsidR="00A019A6" w:rsidRPr="003951D4">
        <w:rPr>
          <w:strike/>
          <w:color w:val="00B0F0"/>
        </w:rPr>
        <w:t>combobox</w:t>
      </w:r>
      <w:proofErr w:type="spellEnd"/>
      <w:r w:rsidR="005354F4" w:rsidRPr="003951D4">
        <w:rPr>
          <w:strike/>
          <w:color w:val="00B0F0"/>
        </w:rPr>
        <w:t xml:space="preserve"> (rozwijana lista </w:t>
      </w:r>
      <w:r w:rsidR="007A10D0" w:rsidRPr="003951D4">
        <w:rPr>
          <w:strike/>
          <w:color w:val="00B0F0"/>
        </w:rPr>
        <w:t>ze wszystkimi tabelami)</w:t>
      </w:r>
      <w:r w:rsidR="00D274CD" w:rsidRPr="003951D4">
        <w:rPr>
          <w:strike/>
          <w:color w:val="00B0F0"/>
        </w:rPr>
        <w:t xml:space="preserve">. Po jego kliknięciu otwarcie </w:t>
      </w:r>
      <w:proofErr w:type="spellStart"/>
      <w:r w:rsidR="00D274CD" w:rsidRPr="003951D4">
        <w:rPr>
          <w:strike/>
          <w:color w:val="00B0F0"/>
        </w:rPr>
        <w:t>dataGrid’a</w:t>
      </w:r>
      <w:proofErr w:type="spellEnd"/>
      <w:r w:rsidR="00D274CD" w:rsidRPr="003951D4">
        <w:rPr>
          <w:strike/>
          <w:color w:val="00B0F0"/>
        </w:rPr>
        <w:t xml:space="preserve"> z danymi. </w:t>
      </w:r>
      <w:proofErr w:type="spellStart"/>
      <w:r w:rsidR="00D274CD" w:rsidRPr="003951D4">
        <w:rPr>
          <w:strike/>
          <w:color w:val="00B0F0"/>
        </w:rPr>
        <w:t>Zbindowanie</w:t>
      </w:r>
      <w:proofErr w:type="spellEnd"/>
      <w:r w:rsidR="00D274CD" w:rsidRPr="003951D4">
        <w:rPr>
          <w:strike/>
          <w:color w:val="00B0F0"/>
        </w:rPr>
        <w:t xml:space="preserve"> go tak, by modyfikacja komórki powodowała zmianę wartości w bazie danych</w:t>
      </w:r>
      <w:bookmarkStart w:id="0" w:name="_GoBack"/>
      <w:bookmarkEnd w:id="0"/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</w:t>
      </w:r>
      <w:proofErr w:type="spellStart"/>
      <w:r w:rsidR="006806CA" w:rsidRPr="00162F1B">
        <w:rPr>
          <w:strike/>
          <w:color w:val="FFC000"/>
        </w:rPr>
        <w:t>ListView</w:t>
      </w:r>
      <w:proofErr w:type="spellEnd"/>
    </w:p>
    <w:p w:rsidR="00DE55B0" w:rsidRPr="0051616B" w:rsidRDefault="001A1E2F" w:rsidP="001A1E2F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Przy dodawaniu przedmiotu: nazwa i opis. Możliwość dodania przedmiotu obieralnego (dodatkowe pole: max liczba studentów)</w:t>
      </w:r>
    </w:p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51616B" w:rsidRDefault="00C7363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20D87" w:rsidRDefault="00020D87" w:rsidP="00042B66">
      <w:pPr>
        <w:pStyle w:val="Akapitzlist"/>
        <w:ind w:left="2160"/>
      </w:pPr>
    </w:p>
    <w:p w:rsidR="007B54AA" w:rsidRDefault="007B54AA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lastRenderedPageBreak/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F85F87" w:rsidRDefault="009F5FFB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F85F87">
        <w:rPr>
          <w:strike/>
          <w:color w:val="00B0F0"/>
        </w:rPr>
        <w:t xml:space="preserve">Posolenie i </w:t>
      </w:r>
      <w:proofErr w:type="spellStart"/>
      <w:r w:rsidRPr="00F85F87">
        <w:rPr>
          <w:strike/>
          <w:color w:val="00B0F0"/>
        </w:rPr>
        <w:t>zahashowanie</w:t>
      </w:r>
      <w:proofErr w:type="spellEnd"/>
      <w:r w:rsidRPr="00F85F87">
        <w:rPr>
          <w:strike/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F85F87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F85F87" w:rsidRPr="00CB0FB1" w:rsidRDefault="00F85F87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CB0FB1">
        <w:rPr>
          <w:strike/>
          <w:color w:val="00B050"/>
        </w:rPr>
        <w:t>Nowa kolumna w użytkowniku: Sól</w:t>
      </w:r>
    </w:p>
    <w:p w:rsidR="004024B0" w:rsidRPr="0096293B" w:rsidRDefault="004024B0" w:rsidP="000B7F5D">
      <w:pPr>
        <w:pStyle w:val="Akapitzlist"/>
        <w:numPr>
          <w:ilvl w:val="0"/>
          <w:numId w:val="11"/>
        </w:numPr>
        <w:rPr>
          <w:b/>
          <w:strike/>
        </w:rPr>
      </w:pPr>
      <w:proofErr w:type="spellStart"/>
      <w:r w:rsidRPr="00CB0FB1">
        <w:rPr>
          <w:strike/>
          <w:color w:val="00B050"/>
        </w:rPr>
        <w:t>Wyciepać</w:t>
      </w:r>
      <w:proofErr w:type="spellEnd"/>
      <w:r w:rsidRPr="00CB0FB1">
        <w:rPr>
          <w:strike/>
          <w:color w:val="00B050"/>
        </w:rPr>
        <w:t xml:space="preserve"> nazwę zakładu z Prowadzącego</w:t>
      </w:r>
    </w:p>
    <w:p w:rsidR="0096293B" w:rsidRPr="00F30503" w:rsidRDefault="0096293B" w:rsidP="000B7F5D">
      <w:pPr>
        <w:pStyle w:val="Akapitzlist"/>
        <w:numPr>
          <w:ilvl w:val="0"/>
          <w:numId w:val="11"/>
        </w:numPr>
        <w:rPr>
          <w:b/>
        </w:rPr>
      </w:pPr>
      <w:proofErr w:type="spellStart"/>
      <w:r w:rsidRPr="0096293B">
        <w:rPr>
          <w:color w:val="00B050"/>
        </w:rPr>
        <w:t>Wyciepać</w:t>
      </w:r>
      <w:proofErr w:type="spellEnd"/>
      <w:r w:rsidRPr="0096293B">
        <w:rPr>
          <w:color w:val="00B050"/>
        </w:rPr>
        <w:t xml:space="preserve"> Raport</w:t>
      </w:r>
    </w:p>
    <w:p w:rsidR="00F30503" w:rsidRPr="0096293B" w:rsidRDefault="00F30503" w:rsidP="000B7F5D">
      <w:pPr>
        <w:pStyle w:val="Akapitzlist"/>
        <w:numPr>
          <w:ilvl w:val="0"/>
          <w:numId w:val="11"/>
        </w:numPr>
        <w:rPr>
          <w:b/>
        </w:rPr>
      </w:pPr>
      <w:r>
        <w:rPr>
          <w:color w:val="00B050"/>
        </w:rPr>
        <w:t>Powiązanie studenta z projektem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0D87"/>
    <w:rsid w:val="0002706C"/>
    <w:rsid w:val="000334F7"/>
    <w:rsid w:val="00042B66"/>
    <w:rsid w:val="00070B4B"/>
    <w:rsid w:val="00075D62"/>
    <w:rsid w:val="000B7F5D"/>
    <w:rsid w:val="000D0E0C"/>
    <w:rsid w:val="000F4E72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951D4"/>
    <w:rsid w:val="003A1448"/>
    <w:rsid w:val="003B5E5C"/>
    <w:rsid w:val="003F017A"/>
    <w:rsid w:val="003F73CA"/>
    <w:rsid w:val="004024B0"/>
    <w:rsid w:val="004077D8"/>
    <w:rsid w:val="00465564"/>
    <w:rsid w:val="00483A9C"/>
    <w:rsid w:val="00483BCA"/>
    <w:rsid w:val="004A1448"/>
    <w:rsid w:val="004B325B"/>
    <w:rsid w:val="0051616B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66441"/>
    <w:rsid w:val="006806CA"/>
    <w:rsid w:val="0069663B"/>
    <w:rsid w:val="006A1AFF"/>
    <w:rsid w:val="006A5B7B"/>
    <w:rsid w:val="006C616A"/>
    <w:rsid w:val="0070301C"/>
    <w:rsid w:val="0071053C"/>
    <w:rsid w:val="00720E93"/>
    <w:rsid w:val="00725B98"/>
    <w:rsid w:val="00732296"/>
    <w:rsid w:val="00755FF9"/>
    <w:rsid w:val="00764264"/>
    <w:rsid w:val="00766861"/>
    <w:rsid w:val="00797822"/>
    <w:rsid w:val="007A10D0"/>
    <w:rsid w:val="007B54AA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6293B"/>
    <w:rsid w:val="00970BF3"/>
    <w:rsid w:val="009743FF"/>
    <w:rsid w:val="00990E25"/>
    <w:rsid w:val="00997CFB"/>
    <w:rsid w:val="009C1571"/>
    <w:rsid w:val="009F5FFB"/>
    <w:rsid w:val="00A019A6"/>
    <w:rsid w:val="00A61449"/>
    <w:rsid w:val="00A90BD7"/>
    <w:rsid w:val="00AA3C39"/>
    <w:rsid w:val="00AA6C4A"/>
    <w:rsid w:val="00AB3E6D"/>
    <w:rsid w:val="00AB6FAB"/>
    <w:rsid w:val="00AF503A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0FB1"/>
    <w:rsid w:val="00CB390A"/>
    <w:rsid w:val="00D274CD"/>
    <w:rsid w:val="00DA33AE"/>
    <w:rsid w:val="00DA4B9D"/>
    <w:rsid w:val="00DE55B0"/>
    <w:rsid w:val="00E55DAE"/>
    <w:rsid w:val="00E62896"/>
    <w:rsid w:val="00EA5512"/>
    <w:rsid w:val="00EB24BF"/>
    <w:rsid w:val="00EC466F"/>
    <w:rsid w:val="00ED53F9"/>
    <w:rsid w:val="00F30503"/>
    <w:rsid w:val="00F44F00"/>
    <w:rsid w:val="00F7439E"/>
    <w:rsid w:val="00F824AC"/>
    <w:rsid w:val="00F85F87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F8372-8BC8-4C68-A582-AEE39300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508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87</cp:revision>
  <dcterms:created xsi:type="dcterms:W3CDTF">2015-04-22T18:19:00Z</dcterms:created>
  <dcterms:modified xsi:type="dcterms:W3CDTF">2015-05-26T19:02:00Z</dcterms:modified>
</cp:coreProperties>
</file>