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F06C" w14:textId="77777777" w:rsidR="00354B70" w:rsidRDefault="00354B70">
      <w:pPr>
        <w:rPr>
          <w:sz w:val="32"/>
          <w:szCs w:val="32"/>
        </w:rPr>
      </w:pPr>
    </w:p>
    <w:p w14:paraId="09A2D4B7" w14:textId="720FAD9F" w:rsidR="00354B70" w:rsidRDefault="00354B70">
      <w:pPr>
        <w:rPr>
          <w:sz w:val="32"/>
          <w:szCs w:val="32"/>
        </w:rPr>
      </w:pPr>
      <w:r>
        <w:rPr>
          <w:sz w:val="32"/>
          <w:szCs w:val="32"/>
        </w:rPr>
        <w:t>Ausgangssituation:</w:t>
      </w:r>
    </w:p>
    <w:p w14:paraId="5E849C7A" w14:textId="0EBBA569" w:rsidR="00354B70" w:rsidRDefault="00354B70">
      <w:pPr>
        <w:rPr>
          <w:sz w:val="32"/>
          <w:szCs w:val="32"/>
        </w:rPr>
      </w:pPr>
      <w:r>
        <w:rPr>
          <w:sz w:val="32"/>
          <w:szCs w:val="32"/>
        </w:rPr>
        <w:t xml:space="preserve">Sie sind Praktikant/in bei der InfoTeam GmbH. Sie begrüßen einen neuen Arbeitskollege aus den USA. Während eines kurzen Smalltalks erwähnt der neue Kollege, dass er das aktuelle Wetter um knapp 46 Grad sehr angenehm findet. Die letzten Wochen waren so warm. Ihr dreht euch weg und schaut den aktuellen Auszubildenden </w:t>
      </w:r>
      <w:r w:rsidR="0064066D">
        <w:rPr>
          <w:sz w:val="32"/>
          <w:szCs w:val="32"/>
        </w:rPr>
        <w:t>schulterzuckend an.</w:t>
      </w:r>
    </w:p>
    <w:p w14:paraId="7356D6C2" w14:textId="6579B4CE" w:rsidR="00354B70" w:rsidRDefault="00354B70">
      <w:pPr>
        <w:rPr>
          <w:sz w:val="32"/>
          <w:szCs w:val="32"/>
        </w:rPr>
      </w:pPr>
    </w:p>
    <w:p w14:paraId="091A2512" w14:textId="4B0CDC09" w:rsidR="00354B70" w:rsidRDefault="00354B70">
      <w:pPr>
        <w:rPr>
          <w:sz w:val="32"/>
          <w:szCs w:val="32"/>
        </w:rPr>
      </w:pPr>
    </w:p>
    <w:p w14:paraId="47621D76" w14:textId="1A1109B1" w:rsidR="00354B70" w:rsidRDefault="00354B70">
      <w:pPr>
        <w:rPr>
          <w:sz w:val="32"/>
          <w:szCs w:val="32"/>
        </w:rPr>
      </w:pPr>
    </w:p>
    <w:p w14:paraId="1AAD8C44" w14:textId="0EEAD2B1" w:rsidR="00354B70" w:rsidRDefault="00354B70">
      <w:pPr>
        <w:rPr>
          <w:sz w:val="32"/>
          <w:szCs w:val="32"/>
        </w:rPr>
      </w:pPr>
    </w:p>
    <w:p w14:paraId="61A17670" w14:textId="0A4991FD" w:rsidR="00354B70" w:rsidRDefault="00354B70">
      <w:pPr>
        <w:rPr>
          <w:sz w:val="32"/>
          <w:szCs w:val="32"/>
        </w:rPr>
      </w:pPr>
    </w:p>
    <w:p w14:paraId="43724E95" w14:textId="133D8266" w:rsidR="00354B70" w:rsidRDefault="00354B70">
      <w:pPr>
        <w:rPr>
          <w:sz w:val="32"/>
          <w:szCs w:val="32"/>
        </w:rPr>
      </w:pPr>
    </w:p>
    <w:p w14:paraId="39C0357B" w14:textId="1DD092E4" w:rsidR="00354B70" w:rsidRDefault="00354B70">
      <w:pPr>
        <w:rPr>
          <w:sz w:val="32"/>
          <w:szCs w:val="32"/>
        </w:rPr>
      </w:pPr>
    </w:p>
    <w:p w14:paraId="659FFB2F" w14:textId="4574296B" w:rsidR="00354B70" w:rsidRDefault="00354B70">
      <w:pPr>
        <w:rPr>
          <w:sz w:val="32"/>
          <w:szCs w:val="32"/>
        </w:rPr>
      </w:pPr>
    </w:p>
    <w:p w14:paraId="28D8E91E" w14:textId="2473E264" w:rsidR="00354B70" w:rsidRDefault="00354B70">
      <w:pPr>
        <w:rPr>
          <w:sz w:val="32"/>
          <w:szCs w:val="32"/>
        </w:rPr>
      </w:pPr>
    </w:p>
    <w:p w14:paraId="0CC0DC8A" w14:textId="5DD9552D" w:rsidR="00354B70" w:rsidRDefault="00354B70">
      <w:pPr>
        <w:rPr>
          <w:sz w:val="32"/>
          <w:szCs w:val="32"/>
        </w:rPr>
      </w:pPr>
    </w:p>
    <w:p w14:paraId="75A57E47" w14:textId="77777777" w:rsidR="00354B70" w:rsidRDefault="00354B70">
      <w:pPr>
        <w:rPr>
          <w:sz w:val="32"/>
          <w:szCs w:val="32"/>
        </w:rPr>
      </w:pPr>
    </w:p>
    <w:p w14:paraId="4BC5C4A0" w14:textId="1A033F5F" w:rsidR="00D045E7" w:rsidRPr="00CF794E" w:rsidRDefault="007D2847">
      <w:pPr>
        <w:rPr>
          <w:sz w:val="32"/>
          <w:szCs w:val="32"/>
        </w:rPr>
      </w:pPr>
      <w:r>
        <w:rPr>
          <w:sz w:val="32"/>
          <w:szCs w:val="32"/>
        </w:rPr>
        <w:lastRenderedPageBreak/>
        <w:t xml:space="preserve">Programmiert mit Hilfe von HTML und JavaScript folgende Anwendung: </w:t>
      </w:r>
      <w:r w:rsidR="00C4448D">
        <w:rPr>
          <w:noProof/>
          <w:lang w:eastAsia="de-DE"/>
        </w:rPr>
        <w:drawing>
          <wp:inline distT="0" distB="0" distL="0" distR="0" wp14:anchorId="6408EC05" wp14:editId="4553622B">
            <wp:extent cx="5760720" cy="16040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04010"/>
                    </a:xfrm>
                    <a:prstGeom prst="rect">
                      <a:avLst/>
                    </a:prstGeom>
                  </pic:spPr>
                </pic:pic>
              </a:graphicData>
            </a:graphic>
          </wp:inline>
        </w:drawing>
      </w:r>
    </w:p>
    <w:p w14:paraId="7D1511B4" w14:textId="77777777" w:rsidR="00F60F43" w:rsidRDefault="007D2847" w:rsidP="00F60F43">
      <w:pPr>
        <w:jc w:val="both"/>
        <w:rPr>
          <w:sz w:val="32"/>
          <w:szCs w:val="32"/>
        </w:rPr>
      </w:pPr>
      <w:r>
        <w:rPr>
          <w:sz w:val="32"/>
          <w:szCs w:val="32"/>
        </w:rPr>
        <w:t>Nachdem „</w:t>
      </w:r>
      <w:r w:rsidR="00F60F43">
        <w:rPr>
          <w:sz w:val="32"/>
          <w:szCs w:val="32"/>
        </w:rPr>
        <w:t>Klicken</w:t>
      </w:r>
      <w:r>
        <w:rPr>
          <w:sz w:val="32"/>
          <w:szCs w:val="32"/>
        </w:rPr>
        <w:t>“</w:t>
      </w:r>
      <w:r w:rsidR="00F60F43">
        <w:rPr>
          <w:sz w:val="32"/>
          <w:szCs w:val="32"/>
        </w:rPr>
        <w:t xml:space="preserve"> auf de</w:t>
      </w:r>
      <w:r>
        <w:rPr>
          <w:sz w:val="32"/>
          <w:szCs w:val="32"/>
        </w:rPr>
        <w:t>n</w:t>
      </w:r>
      <w:r w:rsidR="00412859">
        <w:rPr>
          <w:sz w:val="32"/>
          <w:szCs w:val="32"/>
        </w:rPr>
        <w:t xml:space="preserve"> Button „Berechne</w:t>
      </w:r>
      <w:r w:rsidR="00C4448D">
        <w:rPr>
          <w:sz w:val="32"/>
          <w:szCs w:val="32"/>
        </w:rPr>
        <w:t xml:space="preserve"> aus Celsius Fahrenheit</w:t>
      </w:r>
      <w:r w:rsidR="00F60F43">
        <w:rPr>
          <w:sz w:val="32"/>
          <w:szCs w:val="32"/>
        </w:rPr>
        <w:t xml:space="preserve">“ </w:t>
      </w:r>
      <w:r>
        <w:rPr>
          <w:sz w:val="32"/>
          <w:szCs w:val="32"/>
        </w:rPr>
        <w:t>soll folgendes ausgegeben werden</w:t>
      </w:r>
      <w:r w:rsidR="00F60F43">
        <w:rPr>
          <w:sz w:val="32"/>
          <w:szCs w:val="32"/>
        </w:rPr>
        <w:t>:</w:t>
      </w:r>
    </w:p>
    <w:p w14:paraId="2C550F97" w14:textId="77777777" w:rsidR="00C4448D" w:rsidRDefault="00C4448D" w:rsidP="00F60F43">
      <w:pPr>
        <w:jc w:val="both"/>
        <w:rPr>
          <w:sz w:val="32"/>
          <w:szCs w:val="32"/>
        </w:rPr>
      </w:pPr>
      <w:r>
        <w:rPr>
          <w:noProof/>
          <w:lang w:eastAsia="de-DE"/>
        </w:rPr>
        <w:drawing>
          <wp:inline distT="0" distB="0" distL="0" distR="0" wp14:anchorId="2AE9EA1B" wp14:editId="6AC6E985">
            <wp:extent cx="5760720" cy="15855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85595"/>
                    </a:xfrm>
                    <a:prstGeom prst="rect">
                      <a:avLst/>
                    </a:prstGeom>
                  </pic:spPr>
                </pic:pic>
              </a:graphicData>
            </a:graphic>
          </wp:inline>
        </w:drawing>
      </w:r>
    </w:p>
    <w:p w14:paraId="5643EE98" w14:textId="77777777" w:rsidR="00C4448D" w:rsidRDefault="00C4448D" w:rsidP="00C4448D">
      <w:pPr>
        <w:rPr>
          <w:sz w:val="32"/>
          <w:szCs w:val="32"/>
        </w:rPr>
      </w:pPr>
      <w:r w:rsidRPr="00C4448D">
        <w:rPr>
          <w:sz w:val="32"/>
          <w:szCs w:val="32"/>
        </w:rPr>
        <w:t xml:space="preserve">Nutzt bitte den Spickzettel </w:t>
      </w:r>
      <w:r>
        <w:rPr>
          <w:sz w:val="32"/>
          <w:szCs w:val="32"/>
        </w:rPr>
        <w:t>(</w:t>
      </w:r>
      <w:r w:rsidRPr="00C4448D">
        <w:rPr>
          <w:sz w:val="32"/>
          <w:szCs w:val="32"/>
        </w:rPr>
        <w:t>Syntaxhilfe_Java_Script</w:t>
      </w:r>
      <w:r>
        <w:rPr>
          <w:sz w:val="32"/>
          <w:szCs w:val="32"/>
        </w:rPr>
        <w:t xml:space="preserve">.docx) und die bekannte </w:t>
      </w:r>
      <w:r w:rsidRPr="00C4448D">
        <w:rPr>
          <w:sz w:val="32"/>
          <w:szCs w:val="32"/>
        </w:rPr>
        <w:t xml:space="preserve">Programmiervorlage (_Vorlage.html). </w:t>
      </w:r>
    </w:p>
    <w:p w14:paraId="072515CA" w14:textId="77777777" w:rsidR="00C4448D" w:rsidRPr="00C4448D" w:rsidRDefault="00C4448D" w:rsidP="00C4448D">
      <w:pPr>
        <w:pStyle w:val="Listenabsatz"/>
        <w:numPr>
          <w:ilvl w:val="0"/>
          <w:numId w:val="1"/>
        </w:numPr>
        <w:rPr>
          <w:sz w:val="32"/>
          <w:szCs w:val="32"/>
        </w:rPr>
      </w:pPr>
      <w:r w:rsidRPr="00C4448D">
        <w:rPr>
          <w:sz w:val="32"/>
          <w:szCs w:val="32"/>
        </w:rPr>
        <w:t>Umbennen der Programmiervorlage in (_Fahrenheitrechner.html)</w:t>
      </w:r>
    </w:p>
    <w:p w14:paraId="007DB284" w14:textId="77777777" w:rsidR="00C4448D" w:rsidRPr="00C4448D" w:rsidRDefault="00C4448D" w:rsidP="00C4448D">
      <w:pPr>
        <w:pStyle w:val="Listenabsatz"/>
        <w:numPr>
          <w:ilvl w:val="0"/>
          <w:numId w:val="1"/>
        </w:numPr>
        <w:rPr>
          <w:sz w:val="32"/>
          <w:szCs w:val="32"/>
        </w:rPr>
      </w:pPr>
      <w:r w:rsidRPr="00C4448D">
        <w:rPr>
          <w:sz w:val="32"/>
          <w:szCs w:val="32"/>
        </w:rPr>
        <w:t>Benötigte Umrechnungsformel:</w:t>
      </w:r>
    </w:p>
    <w:p w14:paraId="71361372" w14:textId="77777777" w:rsidR="00F60F43" w:rsidRPr="00C4448D" w:rsidRDefault="00C4448D" w:rsidP="00C4448D">
      <w:pPr>
        <w:ind w:left="2124" w:firstLine="708"/>
        <w:rPr>
          <w:b/>
          <w:sz w:val="32"/>
          <w:szCs w:val="32"/>
        </w:rPr>
      </w:pPr>
      <w:r w:rsidRPr="00C4448D">
        <w:rPr>
          <w:b/>
          <w:sz w:val="32"/>
          <w:szCs w:val="32"/>
        </w:rPr>
        <w:t>Fahrenheit = Celsius * 1.8 +32</w:t>
      </w:r>
    </w:p>
    <w:p w14:paraId="4294DDAC" w14:textId="77777777" w:rsidR="00F60F43" w:rsidRPr="00CF794E" w:rsidRDefault="00F60F43">
      <w:pPr>
        <w:rPr>
          <w:sz w:val="32"/>
          <w:szCs w:val="32"/>
        </w:rPr>
      </w:pPr>
    </w:p>
    <w:sectPr w:rsidR="00F60F43" w:rsidRPr="00CF794E">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EEF7" w14:textId="77777777" w:rsidR="0018332E" w:rsidRDefault="0018332E" w:rsidP="004656C8">
      <w:pPr>
        <w:spacing w:after="0" w:line="240" w:lineRule="auto"/>
      </w:pPr>
      <w:r>
        <w:separator/>
      </w:r>
    </w:p>
  </w:endnote>
  <w:endnote w:type="continuationSeparator" w:id="0">
    <w:p w14:paraId="2998CB1D" w14:textId="77777777" w:rsidR="0018332E" w:rsidRDefault="0018332E" w:rsidP="0046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6A47" w14:textId="77777777" w:rsidR="0018332E" w:rsidRDefault="0018332E" w:rsidP="004656C8">
      <w:pPr>
        <w:spacing w:after="0" w:line="240" w:lineRule="auto"/>
      </w:pPr>
      <w:r>
        <w:separator/>
      </w:r>
    </w:p>
  </w:footnote>
  <w:footnote w:type="continuationSeparator" w:id="0">
    <w:p w14:paraId="4F9B2107" w14:textId="77777777" w:rsidR="0018332E" w:rsidRDefault="0018332E" w:rsidP="00465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74" w:type="dxa"/>
      <w:tblInd w:w="108" w:type="dxa"/>
      <w:tblBorders>
        <w:lef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52"/>
      <w:gridCol w:w="2693"/>
      <w:gridCol w:w="3929"/>
    </w:tblGrid>
    <w:tr w:rsidR="004656C8" w:rsidRPr="00AE0C01" w14:paraId="4639238C" w14:textId="77777777" w:rsidTr="009B02B6">
      <w:trPr>
        <w:trHeight w:val="621"/>
      </w:trPr>
      <w:tc>
        <w:tcPr>
          <w:tcW w:w="5245" w:type="dxa"/>
          <w:gridSpan w:val="2"/>
          <w:tcBorders>
            <w:top w:val="single" w:sz="4" w:space="0" w:color="BFBFBF"/>
            <w:bottom w:val="single" w:sz="4" w:space="0" w:color="BFBFBF"/>
          </w:tcBorders>
          <w:shd w:val="clear" w:color="auto" w:fill="auto"/>
          <w:vAlign w:val="center"/>
        </w:tcPr>
        <w:p w14:paraId="580565B1" w14:textId="77777777" w:rsidR="004656C8" w:rsidRPr="00BE5B3F" w:rsidRDefault="004656C8" w:rsidP="004656C8">
          <w:pPr>
            <w:pStyle w:val="Kopfzeile"/>
            <w:rPr>
              <w:rFonts w:ascii="Arial Narrow" w:hAnsi="Arial Narrow"/>
              <w:b/>
              <w:color w:val="A6A6A6"/>
            </w:rPr>
          </w:pPr>
          <w:r>
            <w:rPr>
              <w:rFonts w:ascii="Arial Narrow" w:hAnsi="Arial Narrow"/>
              <w:b/>
              <w:color w:val="A6A6A6"/>
            </w:rPr>
            <w:t>Name:</w:t>
          </w:r>
        </w:p>
      </w:tc>
      <w:tc>
        <w:tcPr>
          <w:tcW w:w="3929" w:type="dxa"/>
          <w:vMerge w:val="restart"/>
        </w:tcPr>
        <w:p w14:paraId="621B23CC" w14:textId="77777777" w:rsidR="004656C8" w:rsidRDefault="004656C8" w:rsidP="004656C8">
          <w:pPr>
            <w:pStyle w:val="Kopfzeile"/>
            <w:rPr>
              <w:rFonts w:ascii="Arial Narrow" w:hAnsi="Arial Narrow"/>
              <w:b/>
              <w:color w:val="A6A6A6"/>
            </w:rPr>
          </w:pPr>
          <w:r>
            <w:rPr>
              <w:rFonts w:ascii="Arial Narrow" w:hAnsi="Arial Narrow"/>
              <w:b/>
              <w:noProof/>
              <w:color w:val="A6A6A6"/>
              <w:lang w:eastAsia="de-DE"/>
            </w:rPr>
            <mc:AlternateContent>
              <mc:Choice Requires="wps">
                <w:drawing>
                  <wp:anchor distT="0" distB="0" distL="114300" distR="114300" simplePos="0" relativeHeight="251659776" behindDoc="0" locked="0" layoutInCell="1" allowOverlap="1" wp14:anchorId="23D8F5A2" wp14:editId="55541135">
                    <wp:simplePos x="0" y="0"/>
                    <wp:positionH relativeFrom="column">
                      <wp:posOffset>944245</wp:posOffset>
                    </wp:positionH>
                    <wp:positionV relativeFrom="paragraph">
                      <wp:posOffset>278130</wp:posOffset>
                    </wp:positionV>
                    <wp:extent cx="1600200" cy="695325"/>
                    <wp:effectExtent l="0" t="0" r="0" b="0"/>
                    <wp:wrapNone/>
                    <wp:docPr id="5"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695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6723F72" w14:textId="77777777" w:rsidR="004656C8" w:rsidRPr="008062C8" w:rsidRDefault="004656C8" w:rsidP="004656C8">
                                <w:pPr>
                                  <w:jc w:val="center"/>
                                  <w:rPr>
                                    <w:rFonts w:ascii="Arial Narrow" w:hAnsi="Arial Narrow"/>
                                    <w:b/>
                                    <w:szCs w:val="32"/>
                                  </w:rPr>
                                </w:pPr>
                                <w:r w:rsidRPr="008062C8">
                                  <w:rPr>
                                    <w:rFonts w:ascii="Arial Narrow" w:hAnsi="Arial Narrow"/>
                                    <w:b/>
                                    <w:szCs w:val="32"/>
                                  </w:rPr>
                                  <w:t>Arbeitsblatt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8F5A2" id="_x0000_t202" coordsize="21600,21600" o:spt="202" path="m,l,21600r21600,l21600,xe">
                    <v:stroke joinstyle="miter"/>
                    <v:path gradientshapeok="t" o:connecttype="rect"/>
                  </v:shapetype>
                  <v:shape id="Textfeld 1" o:spid="_x0000_s1026" type="#_x0000_t202" style="position:absolute;margin-left:74.35pt;margin-top:21.9pt;width:126pt;height: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" filled="f" stroked="f">
                    <v:textbox>
                      <w:txbxContent>
                        <w:p w14:paraId="76723F72" w14:textId="77777777" w:rsidR="004656C8" w:rsidRPr="008062C8" w:rsidRDefault="004656C8" w:rsidP="004656C8">
                          <w:pPr>
                            <w:jc w:val="center"/>
                            <w:rPr>
                              <w:rFonts w:ascii="Arial Narrow" w:hAnsi="Arial Narrow"/>
                              <w:b/>
                              <w:szCs w:val="32"/>
                            </w:rPr>
                          </w:pPr>
                          <w:r w:rsidRPr="008062C8">
                            <w:rPr>
                              <w:rFonts w:ascii="Arial Narrow" w:hAnsi="Arial Narrow"/>
                              <w:b/>
                              <w:szCs w:val="32"/>
                            </w:rPr>
                            <w:t>Arbeitsblatt</w:t>
                          </w:r>
                        </w:p>
                      </w:txbxContent>
                    </v:textbox>
                  </v:shape>
                </w:pict>
              </mc:Fallback>
            </mc:AlternateContent>
          </w:r>
          <w:r>
            <w:rPr>
              <w:rFonts w:ascii="Arial Narrow" w:hAnsi="Arial Narrow"/>
              <w:b/>
              <w:noProof/>
              <w:color w:val="A6A6A6"/>
              <w:lang w:eastAsia="de-DE"/>
            </w:rPr>
            <w:drawing>
              <wp:anchor distT="0" distB="0" distL="114300" distR="114300" simplePos="0" relativeHeight="251654656" behindDoc="1" locked="0" layoutInCell="1" allowOverlap="1" wp14:anchorId="1524F16D" wp14:editId="454EADE7">
                <wp:simplePos x="0" y="0"/>
                <wp:positionH relativeFrom="column">
                  <wp:posOffset>1058545</wp:posOffset>
                </wp:positionH>
                <wp:positionV relativeFrom="paragraph">
                  <wp:posOffset>-64770</wp:posOffset>
                </wp:positionV>
                <wp:extent cx="1375410" cy="457200"/>
                <wp:effectExtent l="0" t="0" r="0" b="0"/>
                <wp:wrapNone/>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41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656C8" w:rsidRPr="00AE0C01" w14:paraId="46F05709" w14:textId="77777777" w:rsidTr="009B02B6">
      <w:trPr>
        <w:trHeight w:val="621"/>
      </w:trPr>
      <w:tc>
        <w:tcPr>
          <w:tcW w:w="2552" w:type="dxa"/>
          <w:tcBorders>
            <w:top w:val="single" w:sz="4" w:space="0" w:color="BFBFBF"/>
            <w:bottom w:val="single" w:sz="4" w:space="0" w:color="BFBFBF"/>
          </w:tcBorders>
          <w:shd w:val="clear" w:color="auto" w:fill="auto"/>
          <w:vAlign w:val="center"/>
        </w:tcPr>
        <w:p w14:paraId="191594EB" w14:textId="77777777" w:rsidR="004656C8" w:rsidRPr="00AE0C01" w:rsidRDefault="004656C8" w:rsidP="004656C8">
          <w:pPr>
            <w:pStyle w:val="Kopfzeile"/>
            <w:rPr>
              <w:rFonts w:ascii="Arial Narrow" w:hAnsi="Arial Narrow"/>
              <w:color w:val="A6A6A6"/>
            </w:rPr>
          </w:pPr>
          <w:r w:rsidRPr="00AE0C01">
            <w:rPr>
              <w:rFonts w:ascii="Arial Narrow" w:hAnsi="Arial Narrow"/>
              <w:b/>
              <w:color w:val="A6A6A6"/>
            </w:rPr>
            <w:t>Klasse:</w:t>
          </w:r>
          <w:r w:rsidRPr="00AE0C01">
            <w:rPr>
              <w:rFonts w:ascii="Arial Narrow" w:hAnsi="Arial Narrow"/>
              <w:color w:val="A6A6A6"/>
            </w:rPr>
            <w:t xml:space="preserve"> </w:t>
          </w:r>
        </w:p>
      </w:tc>
      <w:tc>
        <w:tcPr>
          <w:tcW w:w="2693" w:type="dxa"/>
          <w:tcBorders>
            <w:top w:val="single" w:sz="4" w:space="0" w:color="BFBFBF"/>
            <w:bottom w:val="single" w:sz="4" w:space="0" w:color="BFBFBF"/>
          </w:tcBorders>
          <w:shd w:val="clear" w:color="auto" w:fill="auto"/>
          <w:vAlign w:val="center"/>
        </w:tcPr>
        <w:p w14:paraId="6BFEB3CA" w14:textId="77777777" w:rsidR="004656C8" w:rsidRPr="00AE0C01" w:rsidRDefault="004656C8" w:rsidP="004656C8">
          <w:pPr>
            <w:pStyle w:val="Kopfzeile"/>
            <w:rPr>
              <w:rFonts w:ascii="Arial Narrow" w:hAnsi="Arial Narrow"/>
              <w:color w:val="A6A6A6"/>
            </w:rPr>
          </w:pPr>
          <w:r w:rsidRPr="00AE0C01">
            <w:rPr>
              <w:rFonts w:ascii="Arial Narrow" w:hAnsi="Arial Narrow"/>
              <w:b/>
              <w:color w:val="A6A6A6"/>
            </w:rPr>
            <w:t>Datum:</w:t>
          </w:r>
          <w:r w:rsidRPr="00AE0C01">
            <w:rPr>
              <w:rFonts w:ascii="Arial Narrow" w:hAnsi="Arial Narrow"/>
              <w:color w:val="A6A6A6"/>
            </w:rPr>
            <w:t xml:space="preserve"> </w:t>
          </w:r>
        </w:p>
      </w:tc>
      <w:tc>
        <w:tcPr>
          <w:tcW w:w="3929" w:type="dxa"/>
          <w:vMerge/>
        </w:tcPr>
        <w:p w14:paraId="254443F8" w14:textId="77777777" w:rsidR="004656C8" w:rsidRPr="00AE0C01" w:rsidRDefault="004656C8" w:rsidP="004656C8">
          <w:pPr>
            <w:pStyle w:val="Kopfzeile"/>
            <w:rPr>
              <w:rFonts w:ascii="Arial Narrow" w:hAnsi="Arial Narrow"/>
              <w:b/>
              <w:color w:val="A6A6A6"/>
            </w:rPr>
          </w:pPr>
        </w:p>
      </w:tc>
    </w:tr>
  </w:tbl>
  <w:p w14:paraId="0D47DB39" w14:textId="77777777" w:rsidR="004656C8" w:rsidRDefault="004656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03AF0"/>
    <w:multiLevelType w:val="hybridMultilevel"/>
    <w:tmpl w:val="CD862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639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F0"/>
    <w:rsid w:val="0018332E"/>
    <w:rsid w:val="00354B70"/>
    <w:rsid w:val="003C7CF0"/>
    <w:rsid w:val="003F15C4"/>
    <w:rsid w:val="00412859"/>
    <w:rsid w:val="004656C8"/>
    <w:rsid w:val="0064066D"/>
    <w:rsid w:val="006524B1"/>
    <w:rsid w:val="007D2847"/>
    <w:rsid w:val="00850D5C"/>
    <w:rsid w:val="00930E6D"/>
    <w:rsid w:val="00A16789"/>
    <w:rsid w:val="00C25AE6"/>
    <w:rsid w:val="00C4448D"/>
    <w:rsid w:val="00CF794E"/>
    <w:rsid w:val="00D045E7"/>
    <w:rsid w:val="00E6293E"/>
    <w:rsid w:val="00E85DE8"/>
    <w:rsid w:val="00F133C2"/>
    <w:rsid w:val="00F306EF"/>
    <w:rsid w:val="00F51F3B"/>
    <w:rsid w:val="00F60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5EBB"/>
  <w15:docId w15:val="{BCE480EB-CCA4-4FA0-A3E6-A6E14F0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045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45E7"/>
    <w:rPr>
      <w:rFonts w:ascii="Tahoma" w:hAnsi="Tahoma" w:cs="Tahoma"/>
      <w:sz w:val="16"/>
      <w:szCs w:val="16"/>
    </w:rPr>
  </w:style>
  <w:style w:type="paragraph" w:styleId="Kopfzeile">
    <w:name w:val="header"/>
    <w:basedOn w:val="Standard"/>
    <w:link w:val="KopfzeileZchn"/>
    <w:uiPriority w:val="99"/>
    <w:unhideWhenUsed/>
    <w:rsid w:val="004656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56C8"/>
  </w:style>
  <w:style w:type="paragraph" w:styleId="Fuzeile">
    <w:name w:val="footer"/>
    <w:basedOn w:val="Standard"/>
    <w:link w:val="FuzeileZchn"/>
    <w:uiPriority w:val="99"/>
    <w:unhideWhenUsed/>
    <w:rsid w:val="004656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56C8"/>
  </w:style>
  <w:style w:type="paragraph" w:styleId="Listenabsatz">
    <w:name w:val="List Paragraph"/>
    <w:basedOn w:val="Standard"/>
    <w:uiPriority w:val="34"/>
    <w:qFormat/>
    <w:rsid w:val="00C4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Words>
  <Characters>669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 Profil</dc:creator>
  <cp:lastModifiedBy>Tobias Pick</cp:lastModifiedBy>
  <cp:revision>4</cp:revision>
  <dcterms:created xsi:type="dcterms:W3CDTF">2017-09-04T13:28:00Z</dcterms:created>
  <dcterms:modified xsi:type="dcterms:W3CDTF">2022-09-19T05:15:00Z</dcterms:modified>
</cp:coreProperties>
</file>