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63FA2C33" w:rsidR="00751D79" w:rsidRDefault="00362558">
      <w:pPr>
        <w:pStyle w:val="Subtitle"/>
      </w:pPr>
      <w:r>
        <w:t>Quick Start</w:t>
      </w:r>
      <w:r w:rsidR="00EE0B3D">
        <w:t xml:space="preserve"> Guide</w:t>
      </w:r>
    </w:p>
    <w:p w14:paraId="26C83935" w14:textId="25B8DC05" w:rsidR="007022AA" w:rsidRPr="007022AA" w:rsidRDefault="001A3D99" w:rsidP="007022AA">
      <w:pPr>
        <w:pStyle w:val="Author"/>
      </w:pPr>
      <w:r>
        <w:t xml:space="preserve">Version </w:t>
      </w:r>
      <w:r w:rsidR="00B47F59">
        <w:fldChar w:fldCharType="begin"/>
      </w:r>
      <w:r w:rsidR="00B47F59">
        <w:instrText xml:space="preserve"> DOCPROPERTY "Version"  \* MERGEFORMAT </w:instrText>
      </w:r>
      <w:r w:rsidR="00B47F59">
        <w:fldChar w:fldCharType="separate"/>
      </w:r>
      <w:r w:rsidR="00EE0B3D">
        <w:t>1.0.0</w:t>
      </w:r>
      <w:r w:rsidR="00B47F59">
        <w:fldChar w:fldCharType="end"/>
      </w:r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69AE6D26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</w:t>
            </w:r>
            <w:r w:rsidR="00362558">
              <w:rPr>
                <w:sz w:val="21"/>
                <w:szCs w:val="21"/>
              </w:rPr>
              <w:t>3</w:t>
            </w:r>
            <w:r w:rsidR="002B2C0F">
              <w:rPr>
                <w:sz w:val="21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5103" w:type="dxa"/>
          </w:tcPr>
          <w:p w14:paraId="1E65636A" w14:textId="7642E23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</w:t>
            </w:r>
            <w:r w:rsidR="00362558">
              <w:rPr>
                <w:sz w:val="21"/>
                <w:szCs w:val="21"/>
              </w:rPr>
              <w:t>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55F5CE85" w14:textId="77777777" w:rsidR="00EE0B3D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EE0B3D">
        <w:rPr>
          <w:noProof/>
        </w:rPr>
        <w:t>1</w:t>
      </w:r>
      <w:r w:rsidR="00EE0B3D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="00EE0B3D">
        <w:rPr>
          <w:noProof/>
        </w:rPr>
        <w:t>Introduction</w:t>
      </w:r>
      <w:r w:rsidR="00EE0B3D">
        <w:rPr>
          <w:noProof/>
        </w:rPr>
        <w:tab/>
      </w:r>
      <w:r w:rsidR="00EE0B3D">
        <w:rPr>
          <w:noProof/>
        </w:rPr>
        <w:fldChar w:fldCharType="begin"/>
      </w:r>
      <w:r w:rsidR="00EE0B3D">
        <w:rPr>
          <w:noProof/>
        </w:rPr>
        <w:instrText xml:space="preserve"> PAGEREF _Toc473539363 \h </w:instrText>
      </w:r>
      <w:r w:rsidR="00EE0B3D">
        <w:rPr>
          <w:noProof/>
        </w:rPr>
      </w:r>
      <w:r w:rsidR="00EE0B3D">
        <w:rPr>
          <w:noProof/>
        </w:rPr>
        <w:fldChar w:fldCharType="separate"/>
      </w:r>
      <w:r w:rsidR="00EE0B3D">
        <w:rPr>
          <w:noProof/>
        </w:rPr>
        <w:t>4</w:t>
      </w:r>
      <w:r w:rsidR="00EE0B3D">
        <w:rPr>
          <w:noProof/>
        </w:rPr>
        <w:fldChar w:fldCharType="end"/>
      </w:r>
    </w:p>
    <w:p w14:paraId="520095B0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B64D0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784A3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82B78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7874A7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20379B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0228C5" w14:textId="77777777" w:rsidR="00EE0B3D" w:rsidRDefault="00EE0B3D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30A53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 xml:space="preserve">Basic TCS </w:t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0FD631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>Database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98C695" w14:textId="77777777" w:rsidR="00EE0B3D" w:rsidRDefault="00EE0B3D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eastAsia="en-US"/>
        </w:rPr>
        <w:tab/>
      </w:r>
      <w:r w:rsidRPr="00476DD2">
        <w:rPr>
          <w:rFonts w:eastAsia="Times New Roman"/>
          <w:noProof/>
          <w:lang w:eastAsia="en-US"/>
        </w:rPr>
        <w:t>Version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_Toc473539373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DA91A" w14:textId="1118B9EA" w:rsidR="00362558" w:rsidRDefault="00BD776F" w:rsidP="00362558">
      <w:r>
        <w:fldChar w:fldCharType="end"/>
      </w:r>
      <w:bookmarkStart w:id="1" w:name="_Toc466012384"/>
    </w:p>
    <w:p w14:paraId="7E5FE4EC" w14:textId="3FDE30F7" w:rsidR="00362558" w:rsidRDefault="00362558" w:rsidP="0029393D">
      <w:pPr>
        <w:pStyle w:val="Heading1"/>
      </w:pPr>
      <w:bookmarkStart w:id="2" w:name="_Toc473539363"/>
      <w:bookmarkStart w:id="3" w:name="_Toc466012385"/>
      <w:r>
        <w:lastRenderedPageBreak/>
        <w:t>Introduction</w:t>
      </w:r>
      <w:bookmarkEnd w:id="2"/>
    </w:p>
    <w:p w14:paraId="7B3CCF53" w14:textId="77777777" w:rsidR="00362558" w:rsidRDefault="00362558" w:rsidP="00362558">
      <w:pPr>
        <w:pStyle w:val="Heading2"/>
      </w:pPr>
      <w:bookmarkStart w:id="4" w:name="_Toc473539364"/>
      <w:r>
        <w:t>Purpose</w:t>
      </w:r>
      <w:bookmarkEnd w:id="3"/>
      <w:bookmarkEnd w:id="4"/>
    </w:p>
    <w:p w14:paraId="66EA8B60" w14:textId="6481D704" w:rsidR="00362558" w:rsidRPr="00DB5C06" w:rsidRDefault="00024FB6" w:rsidP="00362558">
      <w:r>
        <w:t>ToDo</w:t>
      </w:r>
    </w:p>
    <w:p w14:paraId="4EF1D530" w14:textId="77777777" w:rsidR="00362558" w:rsidRDefault="00362558" w:rsidP="00362558">
      <w:pPr>
        <w:pStyle w:val="Heading2"/>
      </w:pPr>
      <w:bookmarkStart w:id="5" w:name="_Toc473539365"/>
      <w:r>
        <w:t>Scope</w:t>
      </w:r>
      <w:bookmarkEnd w:id="5"/>
    </w:p>
    <w:p w14:paraId="2E33FD9D" w14:textId="7E0A0F9C" w:rsidR="00362558" w:rsidRDefault="00024FB6" w:rsidP="00024FB6">
      <w:r>
        <w:t>ToDo</w:t>
      </w:r>
    </w:p>
    <w:p w14:paraId="1B9541A2" w14:textId="77777777" w:rsidR="00362558" w:rsidRDefault="00362558" w:rsidP="00362558">
      <w:pPr>
        <w:pStyle w:val="Heading2"/>
      </w:pPr>
      <w:bookmarkStart w:id="6" w:name="_Toc473539366"/>
      <w:r>
        <w:t>Document Location</w:t>
      </w:r>
      <w:bookmarkEnd w:id="6"/>
    </w:p>
    <w:p w14:paraId="4803B646" w14:textId="77777777" w:rsidR="00362558" w:rsidRDefault="00362558" w:rsidP="00362558">
      <w:r>
        <w:t xml:space="preserve">This document is found in the ‘docs’ folder of the TCS GitHub repository: </w:t>
      </w:r>
    </w:p>
    <w:p w14:paraId="51746DC6" w14:textId="77777777" w:rsidR="00362558" w:rsidRDefault="00B47F59" w:rsidP="00362558">
      <w:hyperlink r:id="rId14" w:history="1">
        <w:r w:rsidR="00362558" w:rsidRPr="00872135">
          <w:rPr>
            <w:rStyle w:val="Hyperlink"/>
          </w:rPr>
          <w:t>https://github.com/ccbcadmin/telephony-capture-service.git</w:t>
        </w:r>
      </w:hyperlink>
    </w:p>
    <w:p w14:paraId="7AA436AB" w14:textId="77777777" w:rsidR="00362558" w:rsidRDefault="00362558" w:rsidP="00362558">
      <w:pPr>
        <w:pStyle w:val="Heading2"/>
      </w:pPr>
      <w:bookmarkStart w:id="7" w:name="_Toc473539367"/>
      <w:r>
        <w:t>Document Status</w:t>
      </w:r>
      <w:bookmarkEnd w:id="7"/>
    </w:p>
    <w:p w14:paraId="08D233FD" w14:textId="77777777" w:rsidR="00362558" w:rsidRPr="00FD5FCB" w:rsidRDefault="00362558" w:rsidP="00362558">
      <w:r>
        <w:t>This document must be kept current and released concurrently with each software release.</w:t>
      </w:r>
    </w:p>
    <w:p w14:paraId="032119C0" w14:textId="77777777" w:rsidR="00362558" w:rsidRDefault="00362558" w:rsidP="00362558">
      <w:pPr>
        <w:pStyle w:val="Heading2"/>
      </w:pPr>
      <w:bookmarkStart w:id="8" w:name="_Toc466012386"/>
      <w:bookmarkStart w:id="9" w:name="_Toc473539368"/>
      <w:r>
        <w:t>Acronyms Definitions</w:t>
      </w:r>
      <w:bookmarkEnd w:id="8"/>
      <w:bookmarkEnd w:id="9"/>
    </w:p>
    <w:p w14:paraId="27E58E01" w14:textId="77777777" w:rsidR="00362558" w:rsidRPr="00D3503D" w:rsidRDefault="00362558" w:rsidP="00362558">
      <w:pPr>
        <w:rPr>
          <w:rStyle w:val="Hyperlink"/>
        </w:rPr>
      </w:pPr>
      <w:r>
        <w:rPr>
          <w:lang w:eastAsia="en-US"/>
        </w:rPr>
        <w:t xml:space="preserve">The reader is referred to the </w:t>
      </w: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C857922" w14:textId="77777777" w:rsidR="00362558" w:rsidRDefault="00362558" w:rsidP="00362558">
      <w:pPr>
        <w:pStyle w:val="Heading2"/>
      </w:pPr>
      <w:r>
        <w:fldChar w:fldCharType="end"/>
      </w:r>
      <w:bookmarkStart w:id="10" w:name="_Toc466012387"/>
      <w:bookmarkStart w:id="11" w:name="_Toc473539369"/>
      <w:r>
        <w:t>Reference</w:t>
      </w:r>
      <w:bookmarkEnd w:id="10"/>
      <w:r>
        <w:t xml:space="preserve"> and Related Documents</w:t>
      </w:r>
      <w:bookmarkEnd w:id="11"/>
    </w:p>
    <w:p w14:paraId="1784E3BF" w14:textId="77777777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6021DA6C" w14:textId="77777777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Developer Manual.docx" </w:instrText>
      </w:r>
      <w:r>
        <w:fldChar w:fldCharType="separate"/>
      </w:r>
      <w:r w:rsidRPr="00D3503D">
        <w:rPr>
          <w:rStyle w:val="Hyperlink"/>
        </w:rPr>
        <w:t>TCS Developer Manual</w:t>
      </w:r>
    </w:p>
    <w:p w14:paraId="0DC53861" w14:textId="77777777" w:rsidR="00362558" w:rsidRDefault="00362558" w:rsidP="00362558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2" w:name="_Toc473539370"/>
      <w:r>
        <w:t>Open Issues</w:t>
      </w:r>
      <w:bookmarkEnd w:id="12"/>
    </w:p>
    <w:p w14:paraId="4F1BF3AC" w14:textId="6305D9A4" w:rsidR="00362558" w:rsidRPr="00174347" w:rsidRDefault="00024FB6" w:rsidP="00362558">
      <w:r>
        <w:t>ToDo</w:t>
      </w:r>
    </w:p>
    <w:p w14:paraId="21601B17" w14:textId="2D5B4F9A" w:rsidR="0029393D" w:rsidRPr="0029393D" w:rsidRDefault="00362558" w:rsidP="008D5EAC">
      <w:pPr>
        <w:pStyle w:val="Heading1"/>
      </w:pPr>
      <w:bookmarkStart w:id="13" w:name="_Toc473539371"/>
      <w:r w:rsidRPr="00362558">
        <w:rPr>
          <w:rFonts w:eastAsia="Times New Roman"/>
          <w:lang w:eastAsia="en-US"/>
        </w:rPr>
        <w:lastRenderedPageBreak/>
        <w:t xml:space="preserve">Basic TCS </w:t>
      </w:r>
      <w:r w:rsidRPr="00362558">
        <w:t>Usage</w:t>
      </w:r>
      <w:bookmarkEnd w:id="13"/>
    </w:p>
    <w:p w14:paraId="6815DEB8" w14:textId="7BCF7423" w:rsidR="000C0FCC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Start the TCS:</w:t>
      </w:r>
    </w:p>
    <w:p w14:paraId="2A0E25DE" w14:textId="0D998501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</w:t>
      </w:r>
    </w:p>
    <w:p w14:paraId="60A74F49" w14:textId="559036E7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77789238" w14:textId="15BC2A01" w:rsidR="00362558" w:rsidRPr="00362558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2 ways that the 6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containers are running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(barman, pg1, rabbitmq, database-interface, pbx-interface, and tms-interface)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</w:t>
      </w:r>
    </w:p>
    <w:p w14:paraId="678E6A6C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Using Kitematic</w:t>
      </w:r>
    </w:p>
    <w:p w14:paraId="5D95A9A5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docker ps</w:t>
      </w:r>
    </w:p>
    <w:p w14:paraId="45089DB3" w14:textId="348DBDC8" w:rsidR="00362558" w:rsidRPr="00362558" w:rsidRDefault="00362558" w:rsidP="00362558">
      <w:pPr>
        <w:numPr>
          <w:ilvl w:val="0"/>
          <w:numId w:val="41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Right now nothing is actually happening, but you can get a input of SMDR traf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>fic with the following command:</w:t>
      </w:r>
    </w:p>
    <w:p w14:paraId="7696BCC2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pbx-simulator (one message per second).</w:t>
      </w:r>
    </w:p>
    <w:p w14:paraId="0FD44B6D" w14:textId="3EB553EE" w:rsidR="00362558" w:rsidRPr="00362558" w:rsidRDefault="00024FB6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7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Running containers</w:t>
      </w:r>
    </w:p>
    <w:p w14:paraId="5E5E4C45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There are 2 useful observations you can make at this point:</w:t>
      </w:r>
    </w:p>
    <w:p w14:paraId="62A0CB55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First, the the tms-simulator is not yet running, which means that the queue PROD_TMS_QUEUE should be slowing growing in size.  You can check this on a browser with the following url: localhost:15672.  Select guest/guest and then select the menu Queues.  Look for PROD_TMS_QUEUE - it should be non-empty.</w:t>
      </w:r>
    </w:p>
    <w:p w14:paraId="4DA554AB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 commands:</w:t>
      </w:r>
    </w:p>
    <w:p w14:paraId="5AAE0753" w14:textId="12E607D7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psql1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This will open an SQL terminal session to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pg1.</w:t>
      </w:r>
    </w:p>
    <w:p w14:paraId="615BE7DF" w14:textId="55BD4D53" w:rsidR="00362558" w:rsidRPr="00362558" w:rsidRDefault="00362558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prod=# select count(*) from smdr;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Execute this several times.  The total</w:t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record count should be increasing.</w:t>
      </w:r>
    </w:p>
    <w:p w14:paraId="1DDB455C" w14:textId="0E2DF001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\q (exits out of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psql)</w:t>
      </w:r>
    </w:p>
    <w:p w14:paraId="00008AC1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Now start the tms-simulator with the following command: </w:t>
      </w:r>
    </w:p>
    <w:p w14:paraId="2FD7C7A9" w14:textId="77777777" w:rsidR="00362558" w:rsidRPr="00362558" w:rsidRDefault="00362558" w:rsidP="00362558">
      <w:pPr>
        <w:spacing w:before="100" w:beforeAutospacing="1" w:after="240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tms-simulator</w:t>
      </w:r>
    </w:p>
    <w:p w14:paraId="0413650F" w14:textId="649F4142" w:rsidR="00362558" w:rsidRPr="00362558" w:rsidRDefault="00024FB6" w:rsidP="003625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Check that there are now 8 running containers.  U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se the RabbitMQ interface to check that indeed the number of PROD_TM_QUEUE messages is now zero.</w:t>
      </w:r>
    </w:p>
    <w:p w14:paraId="2753FD40" w14:textId="7FA45F67" w:rsidR="00936631" w:rsidRPr="00936631" w:rsidRDefault="00362558" w:rsidP="0091248A">
      <w:pPr>
        <w:pStyle w:val="Heading1"/>
      </w:pPr>
      <w:bookmarkStart w:id="14" w:name="_Toc473539372"/>
      <w:r w:rsidRPr="00936631">
        <w:rPr>
          <w:rFonts w:eastAsia="Times New Roman"/>
          <w:lang w:eastAsia="en-US"/>
        </w:rPr>
        <w:lastRenderedPageBreak/>
        <w:t>Database Management</w:t>
      </w:r>
      <w:bookmarkEnd w:id="14"/>
    </w:p>
    <w:p w14:paraId="054D442E" w14:textId="77777777" w:rsidR="00362558" w:rsidRPr="00362558" w:rsidRDefault="00362558" w:rsidP="00362558">
      <w:pPr>
        <w:spacing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section simply asks you to try out the various database management utilities (list-backups, pg-switch, pg-rollback-recovery, pg-standby-recovery).</w:t>
      </w:r>
    </w:p>
    <w:p w14:paraId="4D1EC266" w14:textId="6B401411" w:rsidR="00362558" w:rsidRPr="00362558" w:rsidRDefault="00362558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list-backups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>(ToDo: there are some Barman config issues that need to be addressed).</w:t>
      </w:r>
    </w:p>
    <w:p w14:paraId="3014A24B" w14:textId="77777777" w:rsidR="00362558" w:rsidRPr="00362558" w:rsidRDefault="00362558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pg-rollback-recovery &lt;pg1/2&gt; backup_id [pitr_timestamp]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Note that  pitr_timestamp is optional.  You need to run $ list-backups to get the backup_id that you want.  </w:t>
      </w:r>
    </w:p>
    <w:p w14:paraId="22A2D3F1" w14:textId="562EEB3F" w:rsidR="00362558" w:rsidRPr="00362558" w:rsidRDefault="00024FB6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pg-offline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-recovery backup_id [pitr_timestamp]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The parameters are the same as for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pg-rollback-recovery, but this time the recovery is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 pg2 container.  Note that after executing this command, a new container, pg2, will exist and be running.  You can connect to pg2 using port 5433.</w:t>
      </w:r>
    </w:p>
    <w:p w14:paraId="06D1A3C5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5FECF5C4" w14:textId="01A04CBF" w:rsidR="00936631" w:rsidRPr="00936631" w:rsidRDefault="00362558" w:rsidP="00326B73">
      <w:pPr>
        <w:pStyle w:val="Heading1"/>
      </w:pPr>
      <w:bookmarkStart w:id="15" w:name="_Toc473539373"/>
      <w:r w:rsidRPr="00936631">
        <w:rPr>
          <w:rFonts w:eastAsia="Times New Roman"/>
          <w:lang w:eastAsia="en-US"/>
        </w:rPr>
        <w:lastRenderedPageBreak/>
        <w:t>Version Management</w:t>
      </w:r>
      <w:bookmarkEnd w:id="15"/>
    </w:p>
    <w:p w14:paraId="7BE1FB1F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 will leave the TCS state as follows:</w:t>
      </w:r>
    </w:p>
    <w:p w14:paraId="276BC3E8" w14:textId="77777777" w:rsidR="00362558" w:rsidRPr="00362558" w:rsidRDefault="00362558" w:rsidP="0036255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Three versions will be available, let me call them versions x, x+1, x+2 (or more properly v0.x, v0.x+1, v0.x+2).  I will give you specific values for x later, but the docker images for only version x will be available.  You will have been running version x thus far.</w:t>
      </w:r>
    </w:p>
    <w:p w14:paraId="6C4767A1" w14:textId="77777777" w:rsidR="00362558" w:rsidRPr="00362558" w:rsidRDefault="00362558" w:rsidP="00362558">
      <w:pPr>
        <w:numPr>
          <w:ilvl w:val="0"/>
          <w:numId w:val="45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Now let us assume that a developer has been working on a feature request. But in the first instance, s/he introduces a bug and releases a version x+1 to you.  Let's make it an unsubtle bug - the PROD-pbx-interface container can no longer connect to RabbitMQ.  Run the following:</w:t>
      </w:r>
    </w:p>
    <w:p w14:paraId="0A5F8F37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tcsproj v0.x+1   </w:t>
      </w:r>
    </w:p>
    <w:p w14:paraId="0F05F10C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command does a few things:</w:t>
      </w:r>
    </w:p>
    <w:p w14:paraId="71FD1872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It goes to github and gets the latest software and does a branch to version v0.x+1</w:t>
      </w:r>
    </w:p>
    <w:p w14:paraId="159FCB5F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It then goes and gets from the Docker Hub the 2 tcs images (tcs-image and tcs-jenkins).</w:t>
      </w:r>
    </w:p>
    <w:p w14:paraId="2E49BC07" w14:textId="77777777" w:rsidR="00362558" w:rsidRPr="00362558" w:rsidRDefault="00362558" w:rsidP="00362558">
      <w:pPr>
        <w:numPr>
          <w:ilvl w:val="0"/>
          <w:numId w:val="46"/>
        </w:numPr>
        <w:spacing w:before="100" w:beforeAutospacing="1" w:after="100" w:afterAutospacing="1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It will then restart all containers to use the new x+1 version.</w:t>
      </w:r>
    </w:p>
    <w:p w14:paraId="5DBF1B14" w14:textId="77777777" w:rsidR="00362558" w:rsidRPr="00362558" w:rsidRDefault="00362558" w:rsidP="0036255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BUT, angry messages will be shown in Kitematic for the container PROD-pbx-interface indicating the bug.</w:t>
      </w:r>
    </w:p>
    <w:p w14:paraId="077EB37F" w14:textId="77777777" w:rsidR="00362558" w:rsidRPr="00362558" w:rsidRDefault="00362558" w:rsidP="00362558">
      <w:pPr>
        <w:numPr>
          <w:ilvl w:val="0"/>
          <w:numId w:val="47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So, let us say that your developer fixes the problem and it is in version x+2 and it is now available.  Execute the following:</w:t>
      </w:r>
    </w:p>
    <w:p w14:paraId="22B8D1D3" w14:textId="77777777" w:rsidR="00362558" w:rsidRPr="00362558" w:rsidRDefault="00362558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 v0.x+2</w:t>
      </w:r>
    </w:p>
    <w:p w14:paraId="1CE1FAC8" w14:textId="7744F2A6" w:rsidR="00C712A6" w:rsidRPr="00936631" w:rsidRDefault="00362558" w:rsidP="009366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After this completes executing, you should see that the PROD-pbx-interface problem has been fixed.</w:t>
      </w:r>
      <w:bookmarkEnd w:id="1"/>
    </w:p>
    <w:sectPr w:rsidR="00C712A6" w:rsidRPr="009366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DCACC" w14:textId="77777777" w:rsidR="00B47F59" w:rsidRDefault="00B47F59">
      <w:pPr>
        <w:spacing w:after="0"/>
      </w:pPr>
      <w:r>
        <w:separator/>
      </w:r>
    </w:p>
  </w:endnote>
  <w:endnote w:type="continuationSeparator" w:id="0">
    <w:p w14:paraId="41DF9727" w14:textId="77777777" w:rsidR="00B47F59" w:rsidRDefault="00B47F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DE961" w14:textId="77777777" w:rsidR="00EE0B3D" w:rsidRDefault="00EE0B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2B2C0F">
      <w:rPr>
        <w:rStyle w:val="PageNumber"/>
        <w:b w:val="0"/>
        <w:smallCaps/>
        <w:noProof/>
        <w:color w:val="000000" w:themeColor="text1"/>
        <w:sz w:val="21"/>
      </w:rPr>
      <w:t>2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2B2C0F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>
      <w:rPr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1.7pt;height:1.4pt" o:hrpct="0" o:hralign="center" o:hr="t">
          <v:imagedata r:id="rId1" o:title="Default Lin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3F15C" w14:textId="77777777" w:rsidR="00EE0B3D" w:rsidRDefault="00EE0B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479E5" w14:textId="77777777" w:rsidR="00B47F59" w:rsidRDefault="00B47F59">
      <w:pPr>
        <w:spacing w:after="0"/>
      </w:pPr>
      <w:r>
        <w:separator/>
      </w:r>
    </w:p>
  </w:footnote>
  <w:footnote w:type="continuationSeparator" w:id="0">
    <w:p w14:paraId="01F58694" w14:textId="77777777" w:rsidR="00B47F59" w:rsidRDefault="00B47F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61C8F" w14:textId="77777777" w:rsidR="00EE0B3D" w:rsidRDefault="00EE0B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B4ED" w14:textId="7ACED816" w:rsidR="00FF6BC5" w:rsidRPr="001138F1" w:rsidRDefault="00B47F59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F6BC5"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 w:rsidR="00FF6BC5">
      <w:rPr>
        <w:smallCaps/>
        <w:color w:val="000000" w:themeColor="text1"/>
        <w:sz w:val="21"/>
        <w:szCs w:val="28"/>
      </w:rPr>
      <w:tab/>
      <w:t xml:space="preserve">Version </w:t>
    </w:r>
    <w:r>
      <w:fldChar w:fldCharType="begin"/>
    </w:r>
    <w:r>
      <w:instrText xml:space="preserve"> DOCPROPERTY "Version"  \* MERGEFORMAT </w:instrText>
    </w:r>
    <w:r>
      <w:fldChar w:fldCharType="separate"/>
    </w:r>
    <w:r w:rsidR="00EE0B3D">
      <w:t>1.0.0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05A9F" w14:textId="77777777" w:rsidR="00EE0B3D" w:rsidRDefault="00EE0B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9A7CA4"/>
    <w:multiLevelType w:val="multilevel"/>
    <w:tmpl w:val="702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50CDF"/>
    <w:multiLevelType w:val="multilevel"/>
    <w:tmpl w:val="163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2768C"/>
    <w:multiLevelType w:val="multilevel"/>
    <w:tmpl w:val="6B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4AC41732"/>
    <w:multiLevelType w:val="multilevel"/>
    <w:tmpl w:val="41A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853352"/>
    <w:multiLevelType w:val="multilevel"/>
    <w:tmpl w:val="28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5A6689"/>
    <w:multiLevelType w:val="multilevel"/>
    <w:tmpl w:val="A1F0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1F054E"/>
    <w:multiLevelType w:val="multilevel"/>
    <w:tmpl w:val="4DD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45"/>
  </w:num>
  <w:num w:numId="4">
    <w:abstractNumId w:val="15"/>
  </w:num>
  <w:num w:numId="5">
    <w:abstractNumId w:val="25"/>
  </w:num>
  <w:num w:numId="6">
    <w:abstractNumId w:val="44"/>
  </w:num>
  <w:num w:numId="7">
    <w:abstractNumId w:val="21"/>
  </w:num>
  <w:num w:numId="8">
    <w:abstractNumId w:val="23"/>
  </w:num>
  <w:num w:numId="9">
    <w:abstractNumId w:val="40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37"/>
  </w:num>
  <w:num w:numId="15">
    <w:abstractNumId w:val="6"/>
  </w:num>
  <w:num w:numId="16">
    <w:abstractNumId w:val="9"/>
  </w:num>
  <w:num w:numId="17">
    <w:abstractNumId w:val="41"/>
  </w:num>
  <w:num w:numId="18">
    <w:abstractNumId w:val="11"/>
  </w:num>
  <w:num w:numId="19">
    <w:abstractNumId w:val="35"/>
  </w:num>
  <w:num w:numId="20">
    <w:abstractNumId w:val="1"/>
  </w:num>
  <w:num w:numId="21">
    <w:abstractNumId w:val="27"/>
  </w:num>
  <w:num w:numId="22">
    <w:abstractNumId w:val="3"/>
  </w:num>
  <w:num w:numId="23">
    <w:abstractNumId w:val="39"/>
  </w:num>
  <w:num w:numId="24">
    <w:abstractNumId w:val="10"/>
  </w:num>
  <w:num w:numId="25">
    <w:abstractNumId w:val="7"/>
  </w:num>
  <w:num w:numId="26">
    <w:abstractNumId w:val="2"/>
  </w:num>
  <w:num w:numId="27">
    <w:abstractNumId w:val="20"/>
  </w:num>
  <w:num w:numId="28">
    <w:abstractNumId w:val="38"/>
  </w:num>
  <w:num w:numId="29">
    <w:abstractNumId w:val="46"/>
  </w:num>
  <w:num w:numId="30">
    <w:abstractNumId w:val="12"/>
  </w:num>
  <w:num w:numId="31">
    <w:abstractNumId w:val="43"/>
  </w:num>
  <w:num w:numId="32">
    <w:abstractNumId w:val="31"/>
  </w:num>
  <w:num w:numId="33">
    <w:abstractNumId w:val="36"/>
  </w:num>
  <w:num w:numId="34">
    <w:abstractNumId w:val="0"/>
  </w:num>
  <w:num w:numId="35">
    <w:abstractNumId w:val="5"/>
  </w:num>
  <w:num w:numId="36">
    <w:abstractNumId w:val="16"/>
  </w:num>
  <w:num w:numId="37">
    <w:abstractNumId w:val="4"/>
  </w:num>
  <w:num w:numId="38">
    <w:abstractNumId w:val="30"/>
  </w:num>
  <w:num w:numId="39">
    <w:abstractNumId w:val="14"/>
  </w:num>
  <w:num w:numId="40">
    <w:abstractNumId w:val="32"/>
  </w:num>
  <w:num w:numId="41">
    <w:abstractNumId w:val="8"/>
  </w:num>
  <w:num w:numId="42">
    <w:abstractNumId w:val="28"/>
  </w:num>
  <w:num w:numId="43">
    <w:abstractNumId w:val="26"/>
  </w:num>
  <w:num w:numId="44">
    <w:abstractNumId w:val="22"/>
  </w:num>
  <w:num w:numId="45">
    <w:abstractNumId w:val="24"/>
  </w:num>
  <w:num w:numId="46">
    <w:abstractNumId w:val="33"/>
  </w:num>
  <w:num w:numId="47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24FB6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0FCC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393D"/>
    <w:rsid w:val="00296ED2"/>
    <w:rsid w:val="002A0F19"/>
    <w:rsid w:val="002A1304"/>
    <w:rsid w:val="002A3EDE"/>
    <w:rsid w:val="002A5913"/>
    <w:rsid w:val="002B0119"/>
    <w:rsid w:val="002B2C0F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2558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21D"/>
    <w:rsid w:val="00512F04"/>
    <w:rsid w:val="005144F7"/>
    <w:rsid w:val="00521DCE"/>
    <w:rsid w:val="00523708"/>
    <w:rsid w:val="00524048"/>
    <w:rsid w:val="00525AD3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6631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81252"/>
    <w:rsid w:val="00985ED2"/>
    <w:rsid w:val="00995049"/>
    <w:rsid w:val="009965BF"/>
    <w:rsid w:val="009A4BD4"/>
    <w:rsid w:val="009A4CC3"/>
    <w:rsid w:val="009A6134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846"/>
    <w:rsid w:val="00B37AA6"/>
    <w:rsid w:val="00B40B9F"/>
    <w:rsid w:val="00B40D6F"/>
    <w:rsid w:val="00B41FD7"/>
    <w:rsid w:val="00B47F59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030"/>
    <w:rsid w:val="00CF4B16"/>
    <w:rsid w:val="00CF5ADA"/>
    <w:rsid w:val="00CF6FF9"/>
    <w:rsid w:val="00D0152C"/>
    <w:rsid w:val="00D02BE0"/>
    <w:rsid w:val="00D038AE"/>
    <w:rsid w:val="00D07C33"/>
    <w:rsid w:val="00D07CD4"/>
    <w:rsid w:val="00D117E4"/>
    <w:rsid w:val="00D2153E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0B3D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3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72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23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40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g"/><Relationship Id="rId14" Type="http://schemas.openxmlformats.org/officeDocument/2006/relationships/hyperlink" Target="https://github.com/ccbcadmin/telephony-capture-service.gi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5568CB1-6E2A-8344-AE7B-B07B854C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2024</TotalTime>
  <Pages>7</Pages>
  <Words>769</Words>
  <Characters>3901</Characters>
  <Application>Microsoft Macintosh Word</Application>
  <DocSecurity>0</DocSecurity>
  <Lines>114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4589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247</cp:revision>
  <dcterms:created xsi:type="dcterms:W3CDTF">2016-10-24T19:12:00Z</dcterms:created>
  <dcterms:modified xsi:type="dcterms:W3CDTF">2017-01-31T19:57:00Z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1.0.0</vt:lpwstr>
  </property>
</Properties>
</file>