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1195" w:rsidRPr="005E435C" w:rsidRDefault="00E9541A" w:rsidP="00E83555">
      <w:pPr>
        <w:spacing w:line="276" w:lineRule="auto"/>
        <w:jc w:val="right"/>
        <w:rPr>
          <w:b/>
          <w:bCs/>
        </w:rPr>
      </w:pPr>
      <w:r w:rsidRPr="005E435C">
        <w:rPr>
          <w:b/>
          <w:bCs/>
        </w:rPr>
        <w:t>Приложение № 1</w:t>
      </w:r>
    </w:p>
    <w:p w:rsidR="00931195" w:rsidRPr="005E435C" w:rsidRDefault="00E9541A">
      <w:pPr>
        <w:spacing w:line="276" w:lineRule="auto"/>
        <w:jc w:val="right"/>
        <w:rPr>
          <w:b/>
          <w:bCs/>
        </w:rPr>
      </w:pPr>
      <w:r w:rsidRPr="005E435C">
        <w:rPr>
          <w:b/>
          <w:bCs/>
        </w:rPr>
        <w:t>к договору</w:t>
      </w:r>
      <w:r w:rsidRPr="00045EB2">
        <w:rPr>
          <w:b/>
          <w:bCs/>
        </w:rPr>
        <w:t xml:space="preserve"> </w:t>
      </w:r>
      <w:r w:rsidRPr="008C1880">
        <w:rPr>
          <w:b/>
          <w:bCs/>
        </w:rPr>
        <w:t>№</w:t>
      </w:r>
      <w:r w:rsidR="008C1880" w:rsidRPr="008C1880">
        <w:rPr>
          <w:b/>
        </w:rPr>
        <w:t>2140.Р.Б.ОКР.0618.6746 от 21 июня 2018 года</w:t>
      </w:r>
    </w:p>
    <w:p w:rsidR="00931195" w:rsidRPr="005E435C" w:rsidRDefault="00931195">
      <w:pPr>
        <w:spacing w:line="276" w:lineRule="auto"/>
        <w:jc w:val="both"/>
      </w:pPr>
    </w:p>
    <w:p w:rsidR="00931195" w:rsidRPr="005E435C" w:rsidRDefault="00931195">
      <w:pPr>
        <w:spacing w:line="276" w:lineRule="auto"/>
        <w:jc w:val="both"/>
      </w:pPr>
    </w:p>
    <w:tbl>
      <w:tblPr>
        <w:tblW w:w="9632" w:type="dxa"/>
        <w:jc w:val="center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3952"/>
        <w:gridCol w:w="706"/>
        <w:gridCol w:w="4974"/>
      </w:tblGrid>
      <w:tr w:rsidR="00931195" w:rsidRPr="005E435C">
        <w:trPr>
          <w:trHeight w:val="2591"/>
          <w:jc w:val="center"/>
        </w:trPr>
        <w:tc>
          <w:tcPr>
            <w:tcW w:w="3952" w:type="dxa"/>
            <w:shd w:val="clear" w:color="auto" w:fill="FFFFFF"/>
          </w:tcPr>
          <w:p w:rsidR="00931195" w:rsidRPr="005E435C" w:rsidRDefault="00351565">
            <w:pPr>
              <w:spacing w:after="240" w:line="276" w:lineRule="auto"/>
              <w:rPr>
                <w:b/>
                <w:bCs/>
                <w:smallCaps/>
              </w:rPr>
            </w:pPr>
            <w:r w:rsidRPr="005E435C">
              <w:rPr>
                <w:rFonts w:eastAsia="Arial Unicode MS"/>
                <w:b/>
                <w:bCs/>
                <w:smallCaps/>
              </w:rPr>
              <w:t>СОГЛАСОВАНО</w:t>
            </w:r>
          </w:p>
          <w:p w:rsidR="00931195" w:rsidRPr="005E435C" w:rsidRDefault="00351565">
            <w:pPr>
              <w:spacing w:line="276" w:lineRule="auto"/>
              <w:ind w:left="52" w:firstLine="15"/>
              <w:rPr>
                <w:rFonts w:eastAsia="Arial Unicode MS"/>
              </w:rPr>
            </w:pPr>
            <w:r w:rsidRPr="005E435C">
              <w:rPr>
                <w:rFonts w:eastAsia="Arial Unicode MS"/>
              </w:rPr>
              <w:t>Генеральный директор</w:t>
            </w:r>
          </w:p>
          <w:p w:rsidR="00351565" w:rsidRPr="005E435C" w:rsidRDefault="00351565">
            <w:pPr>
              <w:spacing w:line="276" w:lineRule="auto"/>
              <w:ind w:left="52" w:firstLine="15"/>
              <w:rPr>
                <w:rFonts w:eastAsia="Arial Unicode MS"/>
              </w:rPr>
            </w:pPr>
            <w:r w:rsidRPr="005E435C">
              <w:rPr>
                <w:rFonts w:eastAsia="Arial Unicode MS"/>
              </w:rPr>
              <w:t>ФГУП «НАМИ»</w:t>
            </w:r>
          </w:p>
          <w:p w:rsidR="00931195" w:rsidRPr="005E435C" w:rsidRDefault="00931195">
            <w:pPr>
              <w:spacing w:line="276" w:lineRule="auto"/>
              <w:ind w:left="52" w:firstLine="15"/>
              <w:rPr>
                <w:rFonts w:eastAsia="Arial Unicode MS"/>
              </w:rPr>
            </w:pPr>
          </w:p>
          <w:p w:rsidR="00931195" w:rsidRPr="005E435C" w:rsidRDefault="00931195">
            <w:pPr>
              <w:spacing w:line="276" w:lineRule="auto"/>
              <w:ind w:left="52" w:firstLine="15"/>
              <w:rPr>
                <w:rFonts w:eastAsia="Arial Unicode MS"/>
              </w:rPr>
            </w:pPr>
          </w:p>
          <w:p w:rsidR="00931195" w:rsidRPr="005E435C" w:rsidRDefault="00E9541A">
            <w:pPr>
              <w:spacing w:line="276" w:lineRule="auto"/>
              <w:rPr>
                <w:rFonts w:eastAsia="Arial Unicode MS"/>
              </w:rPr>
            </w:pPr>
            <w:r w:rsidRPr="005E435C">
              <w:rPr>
                <w:rFonts w:eastAsia="Arial Unicode MS"/>
              </w:rPr>
              <w:t>____</w:t>
            </w:r>
            <w:r w:rsidR="0004129A" w:rsidRPr="005E435C">
              <w:rPr>
                <w:rFonts w:eastAsia="Arial Unicode MS"/>
              </w:rPr>
              <w:t>____</w:t>
            </w:r>
            <w:r w:rsidRPr="005E435C">
              <w:rPr>
                <w:rFonts w:eastAsia="Arial Unicode MS"/>
              </w:rPr>
              <w:t>_________</w:t>
            </w:r>
            <w:r w:rsidR="00351565" w:rsidRPr="005E435C">
              <w:rPr>
                <w:rFonts w:eastAsia="Arial Unicode MS"/>
              </w:rPr>
              <w:t xml:space="preserve"> </w:t>
            </w:r>
            <w:r w:rsidR="003E73D6">
              <w:rPr>
                <w:rFonts w:eastAsia="Arial Unicode MS"/>
              </w:rPr>
              <w:t>С.</w:t>
            </w:r>
            <w:r w:rsidR="003807A5">
              <w:rPr>
                <w:rFonts w:eastAsia="Arial Unicode MS"/>
              </w:rPr>
              <w:t xml:space="preserve"> </w:t>
            </w:r>
            <w:r w:rsidR="003E73D6">
              <w:rPr>
                <w:rFonts w:eastAsia="Arial Unicode MS"/>
              </w:rPr>
              <w:t xml:space="preserve">В. </w:t>
            </w:r>
            <w:r w:rsidR="00351565" w:rsidRPr="005E435C">
              <w:rPr>
                <w:rFonts w:eastAsia="Arial Unicode MS"/>
              </w:rPr>
              <w:t>Гайсин</w:t>
            </w:r>
          </w:p>
          <w:p w:rsidR="009B3800" w:rsidRPr="005E435C" w:rsidRDefault="009B3800">
            <w:pPr>
              <w:spacing w:line="276" w:lineRule="auto"/>
            </w:pPr>
            <w:r w:rsidRPr="005E435C">
              <w:rPr>
                <w:rFonts w:eastAsia="Arial Unicode MS"/>
              </w:rPr>
              <w:t>«___» ______________ 2018 года</w:t>
            </w:r>
          </w:p>
        </w:tc>
        <w:tc>
          <w:tcPr>
            <w:tcW w:w="706" w:type="dxa"/>
            <w:shd w:val="clear" w:color="auto" w:fill="FFFFFF"/>
          </w:tcPr>
          <w:p w:rsidR="00931195" w:rsidRPr="005E435C" w:rsidRDefault="00931195">
            <w:pPr>
              <w:spacing w:line="276" w:lineRule="auto"/>
              <w:rPr>
                <w:rFonts w:eastAsia="Arial Unicode MS"/>
              </w:rPr>
            </w:pPr>
          </w:p>
        </w:tc>
        <w:tc>
          <w:tcPr>
            <w:tcW w:w="4974" w:type="dxa"/>
            <w:shd w:val="clear" w:color="auto" w:fill="FFFFFF"/>
          </w:tcPr>
          <w:p w:rsidR="00931195" w:rsidRPr="005E435C" w:rsidRDefault="00E9541A">
            <w:pPr>
              <w:spacing w:after="240" w:line="276" w:lineRule="auto"/>
              <w:rPr>
                <w:b/>
                <w:bCs/>
                <w:smallCaps/>
              </w:rPr>
            </w:pPr>
            <w:r w:rsidRPr="005E435C">
              <w:rPr>
                <w:rFonts w:eastAsia="Arial Unicode MS"/>
                <w:b/>
                <w:bCs/>
                <w:smallCaps/>
              </w:rPr>
              <w:t>УТВЕРЖДАЮ</w:t>
            </w:r>
          </w:p>
          <w:p w:rsidR="003E73D6" w:rsidRDefault="008133B2">
            <w:pPr>
              <w:spacing w:line="276" w:lineRule="auto"/>
              <w:rPr>
                <w:rFonts w:eastAsia="Arial Unicode MS"/>
              </w:rPr>
            </w:pPr>
            <w:r>
              <w:rPr>
                <w:rFonts w:eastAsia="Arial Unicode MS"/>
              </w:rPr>
              <w:t>Управляющий</w:t>
            </w:r>
            <w:r w:rsidR="00A93CFA" w:rsidRPr="005E435C">
              <w:rPr>
                <w:rFonts w:eastAsia="Arial Unicode MS"/>
              </w:rPr>
              <w:t xml:space="preserve"> директор </w:t>
            </w:r>
          </w:p>
          <w:p w:rsidR="00931195" w:rsidRPr="005E435C" w:rsidRDefault="00A93CFA">
            <w:pPr>
              <w:spacing w:line="276" w:lineRule="auto"/>
              <w:rPr>
                <w:rFonts w:eastAsia="Arial Unicode MS"/>
              </w:rPr>
            </w:pPr>
            <w:r w:rsidRPr="005E435C">
              <w:rPr>
                <w:rFonts w:eastAsia="Arial Unicode MS"/>
              </w:rPr>
              <w:t>ООО «СРЕДА»</w:t>
            </w:r>
          </w:p>
          <w:p w:rsidR="00931195" w:rsidRDefault="00931195">
            <w:pPr>
              <w:spacing w:line="276" w:lineRule="auto"/>
              <w:rPr>
                <w:rFonts w:eastAsia="Arial Unicode MS"/>
              </w:rPr>
            </w:pPr>
          </w:p>
          <w:p w:rsidR="003E73D6" w:rsidRPr="005E435C" w:rsidRDefault="003E73D6">
            <w:pPr>
              <w:spacing w:line="276" w:lineRule="auto"/>
              <w:rPr>
                <w:rFonts w:eastAsia="Arial Unicode MS"/>
              </w:rPr>
            </w:pPr>
          </w:p>
          <w:p w:rsidR="00931195" w:rsidRPr="005E435C" w:rsidRDefault="00E9541A">
            <w:pPr>
              <w:spacing w:line="276" w:lineRule="auto"/>
              <w:rPr>
                <w:rFonts w:eastAsia="Arial Unicode MS"/>
              </w:rPr>
            </w:pPr>
            <w:r w:rsidRPr="005E435C">
              <w:rPr>
                <w:rFonts w:eastAsia="Arial Unicode MS"/>
              </w:rPr>
              <w:t>___</w:t>
            </w:r>
            <w:r w:rsidR="0004129A" w:rsidRPr="005E435C">
              <w:rPr>
                <w:rFonts w:eastAsia="Arial Unicode MS"/>
              </w:rPr>
              <w:t>_______</w:t>
            </w:r>
            <w:r w:rsidRPr="005E435C">
              <w:rPr>
                <w:rFonts w:eastAsia="Arial Unicode MS"/>
              </w:rPr>
              <w:t>__________</w:t>
            </w:r>
            <w:r w:rsidR="003E73D6">
              <w:rPr>
                <w:rFonts w:eastAsia="Arial Unicode MS"/>
              </w:rPr>
              <w:t>Е.</w:t>
            </w:r>
            <w:r w:rsidR="003807A5">
              <w:rPr>
                <w:rFonts w:eastAsia="Arial Unicode MS"/>
              </w:rPr>
              <w:t xml:space="preserve"> </w:t>
            </w:r>
            <w:r w:rsidR="003E73D6">
              <w:rPr>
                <w:rFonts w:eastAsia="Arial Unicode MS"/>
              </w:rPr>
              <w:t xml:space="preserve">А. </w:t>
            </w:r>
            <w:proofErr w:type="spellStart"/>
            <w:r w:rsidR="003E73D6">
              <w:rPr>
                <w:rFonts w:eastAsia="Arial Unicode MS"/>
              </w:rPr>
              <w:t>Шакуро</w:t>
            </w:r>
            <w:proofErr w:type="spellEnd"/>
          </w:p>
          <w:p w:rsidR="009B3800" w:rsidRPr="005E435C" w:rsidRDefault="009B3800">
            <w:pPr>
              <w:spacing w:line="276" w:lineRule="auto"/>
            </w:pPr>
            <w:r w:rsidRPr="005E435C">
              <w:rPr>
                <w:rFonts w:eastAsia="Arial Unicode MS"/>
              </w:rPr>
              <w:t>«___» _________________ 2018 года</w:t>
            </w:r>
          </w:p>
        </w:tc>
      </w:tr>
    </w:tbl>
    <w:p w:rsidR="00931195" w:rsidRDefault="00931195">
      <w:pPr>
        <w:widowControl w:val="0"/>
        <w:spacing w:line="276" w:lineRule="auto"/>
        <w:jc w:val="center"/>
      </w:pPr>
    </w:p>
    <w:p w:rsidR="000B4501" w:rsidRPr="005E435C" w:rsidRDefault="000B4501">
      <w:pPr>
        <w:widowControl w:val="0"/>
        <w:spacing w:line="276" w:lineRule="auto"/>
        <w:jc w:val="center"/>
      </w:pPr>
    </w:p>
    <w:p w:rsidR="00B919D7" w:rsidRPr="005E435C" w:rsidRDefault="00B919D7" w:rsidP="00B919D7">
      <w:pPr>
        <w:spacing w:before="240" w:line="276" w:lineRule="auto"/>
        <w:jc w:val="center"/>
        <w:rPr>
          <w:b/>
          <w:bCs/>
          <w:smallCaps/>
        </w:rPr>
      </w:pPr>
      <w:r w:rsidRPr="005E435C">
        <w:rPr>
          <w:b/>
          <w:bCs/>
          <w:smallCaps/>
        </w:rPr>
        <w:t>ТЕХНИЧЕСКОЕ ЗАДАНИЕ</w:t>
      </w:r>
    </w:p>
    <w:p w:rsidR="00931195" w:rsidRPr="005E435C" w:rsidRDefault="00B919D7" w:rsidP="00B919D7">
      <w:pPr>
        <w:spacing w:before="240" w:after="240" w:line="276" w:lineRule="auto"/>
        <w:jc w:val="center"/>
        <w:rPr>
          <w:b/>
          <w:bCs/>
        </w:rPr>
      </w:pPr>
      <w:r w:rsidRPr="005E435C">
        <w:rPr>
          <w:b/>
          <w:bCs/>
        </w:rPr>
        <w:t xml:space="preserve">на выполнение </w:t>
      </w:r>
      <w:r w:rsidRPr="005E435C">
        <w:rPr>
          <w:b/>
        </w:rPr>
        <w:t>научно-исследовательской и опытно-конструкторской работы по теме:</w:t>
      </w:r>
    </w:p>
    <w:p w:rsidR="00931195" w:rsidRDefault="00B919D7">
      <w:pPr>
        <w:spacing w:before="240" w:after="240" w:line="276" w:lineRule="auto"/>
        <w:jc w:val="center"/>
        <w:rPr>
          <w:b/>
          <w:bCs/>
        </w:rPr>
      </w:pPr>
      <w:r w:rsidRPr="005E435C">
        <w:rPr>
          <w:b/>
          <w:bCs/>
        </w:rPr>
        <w:t>«</w:t>
      </w:r>
      <w:r w:rsidR="007432C9">
        <w:rPr>
          <w:b/>
          <w:bCs/>
        </w:rPr>
        <w:t>Разработка</w:t>
      </w:r>
      <w:r w:rsidR="00E9541A" w:rsidRPr="005E435C">
        <w:rPr>
          <w:b/>
          <w:bCs/>
        </w:rPr>
        <w:t xml:space="preserve"> системы проведения испытаний взаимодействия </w:t>
      </w:r>
      <w:r w:rsidR="00E9541A" w:rsidRPr="005E435C">
        <w:br/>
      </w:r>
      <w:r w:rsidR="00E9541A" w:rsidRPr="005E435C">
        <w:rPr>
          <w:b/>
          <w:bCs/>
        </w:rPr>
        <w:t>подключенных автомобилей и автомобилей с высокой степенью автоматизации функций управления с цифровой дорожной инфраструктурой</w:t>
      </w:r>
      <w:r w:rsidRPr="005E435C">
        <w:rPr>
          <w:b/>
          <w:bCs/>
        </w:rPr>
        <w:t>»</w:t>
      </w:r>
    </w:p>
    <w:p w:rsidR="003A6BD8" w:rsidRDefault="003A6BD8">
      <w:pPr>
        <w:spacing w:before="240" w:after="240" w:line="276" w:lineRule="auto"/>
        <w:jc w:val="center"/>
        <w:rPr>
          <w:b/>
          <w:bCs/>
        </w:rPr>
      </w:pPr>
    </w:p>
    <w:p w:rsidR="003A6BD8" w:rsidRPr="005E435C" w:rsidRDefault="003A6BD8">
      <w:pPr>
        <w:spacing w:before="240" w:after="240" w:line="276" w:lineRule="auto"/>
        <w:jc w:val="center"/>
        <w:rPr>
          <w:b/>
          <w:bCs/>
        </w:rPr>
      </w:pPr>
    </w:p>
    <w:tbl>
      <w:tblPr>
        <w:tblW w:w="8910" w:type="dxa"/>
        <w:tblInd w:w="108" w:type="dxa"/>
        <w:tblCellMar>
          <w:top w:w="80" w:type="dxa"/>
          <w:left w:w="8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4536"/>
        <w:gridCol w:w="283"/>
        <w:gridCol w:w="4091"/>
      </w:tblGrid>
      <w:tr w:rsidR="00931195" w:rsidRPr="00045EB2" w:rsidTr="00006EC9">
        <w:trPr>
          <w:trHeight w:val="1619"/>
        </w:trPr>
        <w:tc>
          <w:tcPr>
            <w:tcW w:w="4536" w:type="dxa"/>
            <w:shd w:val="clear" w:color="auto" w:fill="FFFFFF"/>
          </w:tcPr>
          <w:p w:rsidR="00931195" w:rsidRPr="00045EB2" w:rsidRDefault="00E9541A">
            <w:pPr>
              <w:spacing w:after="240" w:line="276" w:lineRule="auto"/>
              <w:rPr>
                <w:b/>
                <w:bCs/>
                <w:smallCaps/>
              </w:rPr>
            </w:pPr>
            <w:r w:rsidRPr="00045EB2">
              <w:rPr>
                <w:rFonts w:eastAsia="Arial Unicode MS"/>
                <w:b/>
                <w:bCs/>
                <w:smallCaps/>
              </w:rPr>
              <w:t>СОГЛАСОВАНО</w:t>
            </w:r>
          </w:p>
          <w:p w:rsidR="00006EC9" w:rsidRDefault="00006EC9" w:rsidP="00006EC9">
            <w:pPr>
              <w:spacing w:line="276" w:lineRule="auto"/>
              <w:rPr>
                <w:rFonts w:eastAsia="Arial Unicode MS"/>
              </w:rPr>
            </w:pPr>
            <w:r w:rsidRPr="00006EC9">
              <w:rPr>
                <w:rFonts w:eastAsia="Arial Unicode MS"/>
              </w:rPr>
              <w:t xml:space="preserve">Директор центра информационных </w:t>
            </w:r>
          </w:p>
          <w:p w:rsidR="00931195" w:rsidRPr="00045EB2" w:rsidRDefault="00006EC9" w:rsidP="00006EC9">
            <w:pPr>
              <w:spacing w:line="276" w:lineRule="auto"/>
            </w:pPr>
            <w:r w:rsidRPr="00006EC9">
              <w:rPr>
                <w:rFonts w:eastAsia="Arial Unicode MS"/>
              </w:rPr>
              <w:t>и интеллектуальных систем</w:t>
            </w:r>
            <w:r w:rsidRPr="00045EB2">
              <w:rPr>
                <w:rFonts w:eastAsia="Arial Unicode MS"/>
              </w:rPr>
              <w:t xml:space="preserve"> </w:t>
            </w:r>
          </w:p>
        </w:tc>
        <w:tc>
          <w:tcPr>
            <w:tcW w:w="283" w:type="dxa"/>
            <w:shd w:val="clear" w:color="auto" w:fill="FFFFFF"/>
          </w:tcPr>
          <w:p w:rsidR="00931195" w:rsidRPr="00045EB2" w:rsidRDefault="00931195">
            <w:pPr>
              <w:spacing w:line="276" w:lineRule="auto"/>
              <w:rPr>
                <w:rFonts w:eastAsia="Arial Unicode MS"/>
              </w:rPr>
            </w:pPr>
          </w:p>
        </w:tc>
        <w:tc>
          <w:tcPr>
            <w:tcW w:w="4091" w:type="dxa"/>
            <w:shd w:val="clear" w:color="auto" w:fill="FFFFFF"/>
          </w:tcPr>
          <w:p w:rsidR="00931195" w:rsidRPr="00045EB2" w:rsidRDefault="00E9541A">
            <w:pPr>
              <w:spacing w:after="240" w:line="276" w:lineRule="auto"/>
              <w:rPr>
                <w:b/>
                <w:bCs/>
                <w:smallCaps/>
              </w:rPr>
            </w:pPr>
            <w:r w:rsidRPr="00045EB2">
              <w:rPr>
                <w:rFonts w:eastAsia="Arial Unicode MS"/>
                <w:b/>
                <w:bCs/>
                <w:smallCaps/>
              </w:rPr>
              <w:t>СОГЛАСОВАНО</w:t>
            </w:r>
          </w:p>
          <w:p w:rsidR="00931195" w:rsidRPr="00045EB2" w:rsidRDefault="0004129A" w:rsidP="00006EC9">
            <w:pPr>
              <w:spacing w:line="276" w:lineRule="auto"/>
            </w:pPr>
            <w:r>
              <w:rPr>
                <w:rFonts w:eastAsia="Arial Unicode MS"/>
              </w:rPr>
              <w:t>Главный инженер</w:t>
            </w:r>
          </w:p>
        </w:tc>
      </w:tr>
      <w:tr w:rsidR="00006EC9" w:rsidRPr="00045EB2" w:rsidTr="00006EC9">
        <w:trPr>
          <w:trHeight w:val="823"/>
        </w:trPr>
        <w:tc>
          <w:tcPr>
            <w:tcW w:w="4536" w:type="dxa"/>
            <w:shd w:val="clear" w:color="auto" w:fill="FFFFFF"/>
          </w:tcPr>
          <w:p w:rsidR="00006EC9" w:rsidRPr="00045EB2" w:rsidRDefault="00006EC9">
            <w:pPr>
              <w:spacing w:after="240" w:line="276" w:lineRule="auto"/>
              <w:rPr>
                <w:rFonts w:eastAsia="Arial Unicode MS"/>
                <w:b/>
                <w:bCs/>
                <w:smallCaps/>
              </w:rPr>
            </w:pPr>
            <w:r w:rsidRPr="00045EB2">
              <w:rPr>
                <w:rFonts w:eastAsia="Arial Unicode MS"/>
              </w:rPr>
              <w:t xml:space="preserve">______________ </w:t>
            </w:r>
            <w:r>
              <w:rPr>
                <w:rFonts w:eastAsia="Arial Unicode MS"/>
              </w:rPr>
              <w:t xml:space="preserve">Д. В. </w:t>
            </w:r>
            <w:proofErr w:type="spellStart"/>
            <w:r w:rsidRPr="00006EC9">
              <w:rPr>
                <w:rFonts w:eastAsia="Arial Unicode MS"/>
              </w:rPr>
              <w:t>Ендачев</w:t>
            </w:r>
            <w:proofErr w:type="spellEnd"/>
          </w:p>
        </w:tc>
        <w:tc>
          <w:tcPr>
            <w:tcW w:w="283" w:type="dxa"/>
            <w:shd w:val="clear" w:color="auto" w:fill="FFFFFF"/>
          </w:tcPr>
          <w:p w:rsidR="00006EC9" w:rsidRPr="00045EB2" w:rsidRDefault="00006EC9">
            <w:pPr>
              <w:spacing w:line="276" w:lineRule="auto"/>
              <w:rPr>
                <w:rFonts w:eastAsia="Arial Unicode MS"/>
              </w:rPr>
            </w:pPr>
          </w:p>
        </w:tc>
        <w:tc>
          <w:tcPr>
            <w:tcW w:w="4091" w:type="dxa"/>
            <w:shd w:val="clear" w:color="auto" w:fill="FFFFFF"/>
          </w:tcPr>
          <w:p w:rsidR="00006EC9" w:rsidRPr="00045EB2" w:rsidRDefault="00006EC9">
            <w:pPr>
              <w:spacing w:after="240" w:line="276" w:lineRule="auto"/>
              <w:rPr>
                <w:rFonts w:eastAsia="Arial Unicode MS"/>
                <w:b/>
                <w:bCs/>
                <w:smallCaps/>
              </w:rPr>
            </w:pPr>
            <w:r w:rsidRPr="00045EB2">
              <w:rPr>
                <w:rFonts w:eastAsia="Arial Unicode MS"/>
              </w:rPr>
              <w:t xml:space="preserve">______________ </w:t>
            </w:r>
            <w:r>
              <w:rPr>
                <w:rFonts w:eastAsia="Arial Unicode MS"/>
              </w:rPr>
              <w:t xml:space="preserve">Я. А. </w:t>
            </w:r>
            <w:proofErr w:type="spellStart"/>
            <w:r>
              <w:rPr>
                <w:rFonts w:eastAsia="Arial Unicode MS"/>
              </w:rPr>
              <w:t>Домарацкий</w:t>
            </w:r>
            <w:proofErr w:type="spellEnd"/>
          </w:p>
        </w:tc>
      </w:tr>
    </w:tbl>
    <w:p w:rsidR="00045EB2" w:rsidRDefault="00045EB2">
      <w:pPr>
        <w:spacing w:before="480" w:line="276" w:lineRule="auto"/>
        <w:jc w:val="center"/>
      </w:pPr>
    </w:p>
    <w:p w:rsidR="00045EB2" w:rsidRDefault="00045EB2">
      <w:pPr>
        <w:spacing w:before="480" w:line="276" w:lineRule="auto"/>
        <w:jc w:val="center"/>
      </w:pPr>
    </w:p>
    <w:p w:rsidR="00351565" w:rsidRDefault="00E9541A" w:rsidP="003A6BD8">
      <w:pPr>
        <w:spacing w:before="480" w:line="276" w:lineRule="auto"/>
        <w:jc w:val="center"/>
      </w:pPr>
      <w:r w:rsidRPr="005E435C">
        <w:t>Москва, 2018 г.</w:t>
      </w:r>
      <w:r w:rsidR="00351565">
        <w:br w:type="page"/>
      </w:r>
    </w:p>
    <w:p w:rsidR="00931195" w:rsidRDefault="00E9541A">
      <w:pPr>
        <w:pStyle w:val="1"/>
        <w:numPr>
          <w:ilvl w:val="0"/>
          <w:numId w:val="1"/>
        </w:numPr>
        <w:rPr>
          <w:i w:val="0"/>
          <w:iCs w:val="0"/>
        </w:rPr>
      </w:pPr>
      <w:bookmarkStart w:id="0" w:name="_gjdgxs"/>
      <w:bookmarkEnd w:id="0"/>
      <w:r>
        <w:rPr>
          <w:i w:val="0"/>
          <w:iCs w:val="0"/>
        </w:rPr>
        <w:lastRenderedPageBreak/>
        <w:t>Общие сведения</w:t>
      </w:r>
    </w:p>
    <w:p w:rsidR="00931195" w:rsidRDefault="00E9541A">
      <w:pPr>
        <w:pStyle w:val="2"/>
        <w:numPr>
          <w:ilvl w:val="1"/>
          <w:numId w:val="1"/>
        </w:numPr>
        <w:spacing w:before="24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j0zll"/>
      <w:bookmarkEnd w:id="1"/>
      <w:r>
        <w:rPr>
          <w:rFonts w:ascii="Times New Roman" w:hAnsi="Times New Roman" w:cs="Times New Roman"/>
          <w:sz w:val="24"/>
          <w:szCs w:val="24"/>
        </w:rPr>
        <w:t>Наименование Системы</w:t>
      </w:r>
    </w:p>
    <w:p w:rsidR="00931195" w:rsidRDefault="00E9541A">
      <w:pPr>
        <w:spacing w:line="276" w:lineRule="auto"/>
        <w:ind w:firstLine="720"/>
        <w:jc w:val="both"/>
      </w:pPr>
      <w:r>
        <w:t xml:space="preserve">Полное наименование системы: система для проведения испытаний взаимодействия </w:t>
      </w:r>
      <w:r>
        <w:br/>
        <w:t>подключенных автомобилей и автомобилей с высокой степенью автоматизации функций управления с цифровой дорожной инфраструктурой.</w:t>
      </w:r>
    </w:p>
    <w:p w:rsidR="00931195" w:rsidRDefault="00E9541A">
      <w:pPr>
        <w:spacing w:line="276" w:lineRule="auto"/>
        <w:ind w:firstLine="720"/>
        <w:jc w:val="both"/>
      </w:pPr>
      <w:bookmarkStart w:id="2" w:name="_fob9te"/>
      <w:bookmarkEnd w:id="2"/>
      <w:r>
        <w:t>Сокращенное наименование системы – Система.</w:t>
      </w:r>
    </w:p>
    <w:p w:rsidR="00931195" w:rsidRDefault="00E9541A">
      <w:pPr>
        <w:pStyle w:val="2"/>
        <w:numPr>
          <w:ilvl w:val="1"/>
          <w:numId w:val="2"/>
        </w:numPr>
        <w:spacing w:before="24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3" w:name="_znysh7"/>
      <w:bookmarkEnd w:id="3"/>
      <w:r>
        <w:rPr>
          <w:rFonts w:ascii="Times New Roman" w:hAnsi="Times New Roman" w:cs="Times New Roman"/>
          <w:sz w:val="24"/>
          <w:szCs w:val="24"/>
        </w:rPr>
        <w:t xml:space="preserve">Наименование предприятий Заказчика и </w:t>
      </w:r>
      <w:r w:rsidR="00351565">
        <w:rPr>
          <w:rFonts w:ascii="Times New Roman" w:hAnsi="Times New Roman" w:cs="Times New Roman"/>
          <w:sz w:val="24"/>
          <w:szCs w:val="24"/>
        </w:rPr>
        <w:t>Исполнителя</w:t>
      </w:r>
    </w:p>
    <w:p w:rsidR="00931195" w:rsidRDefault="00E9541A">
      <w:pPr>
        <w:spacing w:line="276" w:lineRule="auto"/>
        <w:ind w:firstLine="720"/>
        <w:jc w:val="both"/>
      </w:pPr>
      <w:r>
        <w:t>Заказчик: Федеральное государственное унитарное предприятие «Центральный ордена Трудового Красного Знамени научно-исследовательский автомобильный и автомоторный институт «НАМИ» (ФГУП «НАМИ»).</w:t>
      </w:r>
    </w:p>
    <w:p w:rsidR="00931195" w:rsidRDefault="00E9541A">
      <w:pPr>
        <w:spacing w:line="276" w:lineRule="auto"/>
        <w:ind w:firstLine="720"/>
        <w:jc w:val="both"/>
      </w:pPr>
      <w:r>
        <w:t xml:space="preserve">Исполнитель: </w:t>
      </w:r>
      <w:bookmarkStart w:id="4" w:name="_et92p0"/>
      <w:bookmarkEnd w:id="4"/>
      <w:r w:rsidR="00A93CFA">
        <w:t>Общество с ограниченной ответственностью «СРЕДА»</w:t>
      </w:r>
      <w:r>
        <w:t>.</w:t>
      </w:r>
    </w:p>
    <w:p w:rsidR="00931195" w:rsidRDefault="00E9541A">
      <w:pPr>
        <w:pStyle w:val="2"/>
        <w:numPr>
          <w:ilvl w:val="1"/>
          <w:numId w:val="2"/>
        </w:numPr>
        <w:spacing w:before="24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5" w:name="_t3h5sf"/>
      <w:bookmarkEnd w:id="5"/>
      <w:r>
        <w:rPr>
          <w:rFonts w:ascii="Times New Roman" w:hAnsi="Times New Roman" w:cs="Times New Roman"/>
          <w:sz w:val="24"/>
          <w:szCs w:val="24"/>
        </w:rPr>
        <w:t>Сроки начала и окончания работы</w:t>
      </w:r>
    </w:p>
    <w:p w:rsidR="00931195" w:rsidRDefault="00E9541A">
      <w:r>
        <w:t>Дата начала работ - с даты заключения Договора.</w:t>
      </w:r>
    </w:p>
    <w:p w:rsidR="00931195" w:rsidRDefault="00E9541A">
      <w:r>
        <w:t xml:space="preserve">Дата окончания работ - </w:t>
      </w:r>
      <w:r w:rsidR="006B5DDC">
        <w:t>31</w:t>
      </w:r>
      <w:r>
        <w:t>.</w:t>
      </w:r>
      <w:r w:rsidR="006B5DDC">
        <w:t>12</w:t>
      </w:r>
      <w:r>
        <w:t>.2018.</w:t>
      </w:r>
    </w:p>
    <w:p w:rsidR="00931195" w:rsidRDefault="00E9541A" w:rsidP="003F068D">
      <w:pPr>
        <w:pStyle w:val="2"/>
        <w:numPr>
          <w:ilvl w:val="1"/>
          <w:numId w:val="2"/>
        </w:numPr>
        <w:spacing w:before="240"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Порядок оформления и предъявления Заказчику результатов работ</w:t>
      </w:r>
    </w:p>
    <w:p w:rsidR="00931195" w:rsidRDefault="00E9541A">
      <w:pPr>
        <w:spacing w:before="120" w:line="276" w:lineRule="auto"/>
        <w:ind w:firstLine="720"/>
        <w:jc w:val="both"/>
      </w:pPr>
      <w:r>
        <w:t>Результаты работ передаются заказчику в соответствии с Календарным планом работ (Приложение №2 к настоящему Договору) на основании Актов выполненных работ по соответствующему этапу. Все материалы передаются с сопроводительными документами Исполнителя.</w:t>
      </w:r>
    </w:p>
    <w:p w:rsidR="003A6BD8" w:rsidRDefault="00E9541A" w:rsidP="003A6BD8">
      <w:pPr>
        <w:pStyle w:val="2"/>
        <w:numPr>
          <w:ilvl w:val="1"/>
          <w:numId w:val="2"/>
        </w:numPr>
        <w:spacing w:before="240" w:after="6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6" w:name="_s8eyo1"/>
      <w:bookmarkEnd w:id="6"/>
      <w:r>
        <w:rPr>
          <w:rFonts w:ascii="Times New Roman" w:hAnsi="Times New Roman" w:cs="Times New Roman"/>
          <w:sz w:val="24"/>
          <w:szCs w:val="24"/>
        </w:rPr>
        <w:t>Перечень принятых сокращений</w:t>
      </w:r>
    </w:p>
    <w:p w:rsidR="003A6BD8" w:rsidRPr="003A6BD8" w:rsidRDefault="003A6BD8" w:rsidP="003A6BD8">
      <w:pPr>
        <w:spacing w:before="120" w:line="276" w:lineRule="auto"/>
        <w:jc w:val="both"/>
      </w:pPr>
      <w:r>
        <w:t>Таблица 1 – Перечень принятых сокращений</w:t>
      </w:r>
    </w:p>
    <w:tbl>
      <w:tblPr>
        <w:tblW w:w="938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80" w:type="dxa"/>
          <w:left w:w="7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1137"/>
        <w:gridCol w:w="3853"/>
        <w:gridCol w:w="4395"/>
      </w:tblGrid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API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Application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Programming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Interface</w:t>
            </w:r>
            <w:proofErr w:type="spellEnd"/>
            <w:r>
              <w:rPr>
                <w:rFonts w:eastAsia="Arial Unicode MS"/>
              </w:rPr>
              <w:t xml:space="preserve"> 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Программный интерфейс приложения</w:t>
            </w:r>
          </w:p>
        </w:tc>
      </w:tr>
      <w:tr w:rsidR="00917264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7264" w:rsidRPr="00772ABF" w:rsidRDefault="00917264" w:rsidP="0055474A">
            <w:pPr>
              <w:spacing w:line="276" w:lineRule="auto"/>
              <w:rPr>
                <w:rFonts w:eastAsia="Arial Unicode MS"/>
                <w:lang w:val="en-US"/>
              </w:rPr>
            </w:pPr>
            <w:r>
              <w:rPr>
                <w:rFonts w:eastAsia="Arial Unicode MS"/>
                <w:lang w:val="en-US"/>
              </w:rPr>
              <w:t>ADAS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7264" w:rsidRPr="00772ABF" w:rsidRDefault="00917264" w:rsidP="0055474A">
            <w:pPr>
              <w:spacing w:line="276" w:lineRule="auto"/>
            </w:pPr>
            <w:proofErr w:type="spellStart"/>
            <w:r w:rsidRPr="00772ABF">
              <w:rPr>
                <w:rFonts w:eastAsia="Arial Unicode MS"/>
              </w:rPr>
              <w:t>Advanced</w:t>
            </w:r>
            <w:proofErr w:type="spellEnd"/>
            <w:r w:rsidRPr="00772ABF">
              <w:rPr>
                <w:rFonts w:eastAsia="Arial Unicode MS"/>
              </w:rPr>
              <w:t xml:space="preserve"> </w:t>
            </w:r>
            <w:proofErr w:type="spellStart"/>
            <w:r w:rsidRPr="00772ABF">
              <w:rPr>
                <w:rFonts w:eastAsia="Arial Unicode MS"/>
              </w:rPr>
              <w:t>Driver</w:t>
            </w:r>
            <w:proofErr w:type="spellEnd"/>
            <w:r w:rsidRPr="00772ABF">
              <w:rPr>
                <w:rFonts w:eastAsia="Arial Unicode MS"/>
              </w:rPr>
              <w:t xml:space="preserve"> </w:t>
            </w:r>
            <w:proofErr w:type="spellStart"/>
            <w:r w:rsidRPr="00772ABF">
              <w:rPr>
                <w:rFonts w:eastAsia="Arial Unicode MS"/>
              </w:rPr>
              <w:t>Assistance</w:t>
            </w:r>
            <w:proofErr w:type="spellEnd"/>
            <w:r w:rsidRPr="00772ABF">
              <w:rPr>
                <w:rFonts w:eastAsia="Arial Unicode MS"/>
              </w:rPr>
              <w:t xml:space="preserve"> </w:t>
            </w:r>
            <w:proofErr w:type="spellStart"/>
            <w:r w:rsidRPr="00772ABF">
              <w:rPr>
                <w:rFonts w:eastAsia="Arial Unicode MS"/>
              </w:rPr>
              <w:t>Systems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17264" w:rsidRPr="00772ABF" w:rsidRDefault="00917264" w:rsidP="0055474A">
            <w:r>
              <w:rPr>
                <w:rFonts w:eastAsia="Arial Unicode MS"/>
              </w:rPr>
              <w:t>С</w:t>
            </w:r>
            <w:r w:rsidRPr="00772ABF">
              <w:rPr>
                <w:rFonts w:eastAsia="Arial Unicode MS"/>
              </w:rPr>
              <w:t>истемы</w:t>
            </w:r>
            <w:r>
              <w:rPr>
                <w:rFonts w:eastAsia="Arial Unicode MS"/>
              </w:rPr>
              <w:t xml:space="preserve"> помощи водителю</w:t>
            </w:r>
            <w:r w:rsidRPr="00772ABF">
              <w:rPr>
                <w:rFonts w:eastAsia="Arial Unicode MS"/>
              </w:rPr>
              <w:t xml:space="preserve">, заложенные в комплектации или добавленные в автомобиль дополнительно, для автоматизации и повышения безопасности транспортных средств, путем предупреждения водителя о возможных проблемах или вероятности столкновений, </w:t>
            </w:r>
            <w:r>
              <w:rPr>
                <w:rFonts w:eastAsia="Arial Unicode MS"/>
              </w:rPr>
              <w:t>на основе</w:t>
            </w:r>
            <w:r w:rsidRPr="00772ABF">
              <w:rPr>
                <w:rFonts w:eastAsia="Arial Unicode MS"/>
              </w:rPr>
              <w:t xml:space="preserve"> набор</w:t>
            </w:r>
            <w:r>
              <w:rPr>
                <w:rFonts w:eastAsia="Arial Unicode MS"/>
              </w:rPr>
              <w:t>а</w:t>
            </w:r>
            <w:r w:rsidRPr="00772ABF">
              <w:rPr>
                <w:rFonts w:eastAsia="Arial Unicode MS"/>
              </w:rPr>
              <w:t xml:space="preserve"> определенных алгоритмов, которые в разной степени помогают водителю в быстром принятии решений для безопасного и легкого управления транспортным средством.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CD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Compact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Disc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Компакт диск</w:t>
            </w:r>
          </w:p>
        </w:tc>
      </w:tr>
      <w:tr w:rsidR="00931195" w:rsidRPr="006625E0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CAM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Cooperative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Awareness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Message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rPr>
                <w:lang w:val="en-US"/>
              </w:rPr>
            </w:pPr>
            <w:r>
              <w:rPr>
                <w:rFonts w:eastAsia="Arial Unicode MS"/>
              </w:rPr>
              <w:t>Сообщения</w:t>
            </w:r>
            <w:r>
              <w:rPr>
                <w:rFonts w:eastAsia="Arial Unicode MS"/>
                <w:lang w:val="en-US"/>
              </w:rPr>
              <w:t xml:space="preserve"> CAM, c</w:t>
            </w:r>
            <w:proofErr w:type="spellStart"/>
            <w:r>
              <w:rPr>
                <w:rFonts w:eastAsia="Arial Unicode MS"/>
              </w:rPr>
              <w:t>пецифицированные</w:t>
            </w:r>
            <w:proofErr w:type="spellEnd"/>
            <w:r>
              <w:rPr>
                <w:rFonts w:eastAsia="Arial Unicode MS"/>
                <w:lang w:val="en-US"/>
              </w:rPr>
              <w:t xml:space="preserve"> </w:t>
            </w:r>
            <w:r>
              <w:rPr>
                <w:rFonts w:eastAsia="Arial Unicode MS"/>
              </w:rPr>
              <w:t>в</w:t>
            </w:r>
            <w:r>
              <w:rPr>
                <w:rFonts w:eastAsia="Arial Unicode MS"/>
                <w:lang w:val="en-US"/>
              </w:rPr>
              <w:t xml:space="preserve"> </w:t>
            </w:r>
            <w:r>
              <w:rPr>
                <w:rFonts w:eastAsia="Arial Unicode MS"/>
              </w:rPr>
              <w:t>стандартах</w:t>
            </w:r>
            <w:r>
              <w:rPr>
                <w:rFonts w:eastAsia="Arial Unicode MS"/>
                <w:lang w:val="en-US"/>
              </w:rPr>
              <w:t xml:space="preserve"> CAR 2 CAR Communication Consortium (C2CCC), ETSI EN 302 637-2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lastRenderedPageBreak/>
              <w:t>DENM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Decentralized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Environmental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Notification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Message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  <w:lang w:val="en-US"/>
              </w:rPr>
              <w:t>Сообщения</w:t>
            </w:r>
            <w:proofErr w:type="spellEnd"/>
            <w:r>
              <w:rPr>
                <w:rFonts w:eastAsia="Arial Unicode MS"/>
                <w:lang w:val="en-US"/>
              </w:rPr>
              <w:t xml:space="preserve"> </w:t>
            </w:r>
            <w:r>
              <w:rPr>
                <w:rFonts w:eastAsia="Arial Unicode MS"/>
              </w:rPr>
              <w:t>DENM (EN 302 637-3)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IP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Internet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Protocol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Межсетевой протокол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KPI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rPr>
                <w:lang w:val="en-US"/>
              </w:rPr>
            </w:pPr>
            <w:proofErr w:type="spellStart"/>
            <w:r>
              <w:rPr>
                <w:rFonts w:eastAsia="Arial Unicode MS"/>
              </w:rPr>
              <w:t>Key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Performance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Indicator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Ключевые показатели эффективности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REST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REpresentational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State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Transfer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Передача состояния представления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RSU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Road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Side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Unit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 xml:space="preserve">Придорожный элемент телекоммуникационной инфраструктуры </w:t>
            </w:r>
            <w:r>
              <w:rPr>
                <w:rFonts w:eastAsia="Arial Unicode MS"/>
                <w:lang w:val="en-US"/>
              </w:rPr>
              <w:t>V</w:t>
            </w:r>
            <w:r>
              <w:rPr>
                <w:rFonts w:eastAsia="Arial Unicode MS"/>
              </w:rPr>
              <w:t>2</w:t>
            </w:r>
            <w:r>
              <w:rPr>
                <w:rFonts w:eastAsia="Arial Unicode MS"/>
                <w:lang w:val="en-US"/>
              </w:rPr>
              <w:t>x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TCP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Transmission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Control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Protocol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Протокол управления передачей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V2I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Vehicle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to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Infrastructure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Автомобиль - инфраструктура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V2V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Vehicle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to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Vehicle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Автомобиль - автомобиль</w:t>
            </w:r>
          </w:p>
        </w:tc>
      </w:tr>
      <w:tr w:rsidR="00931195" w:rsidTr="003A6BD8">
        <w:trPr>
          <w:trHeight w:val="643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VLAN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Virtual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Local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Area</w:t>
            </w:r>
            <w:proofErr w:type="spellEnd"/>
            <w:r>
              <w:rPr>
                <w:rFonts w:eastAsia="Arial Unicode MS"/>
              </w:rPr>
              <w:t xml:space="preserve"> </w:t>
            </w:r>
            <w:proofErr w:type="spellStart"/>
            <w:r>
              <w:rPr>
                <w:rFonts w:eastAsia="Arial Unicode MS"/>
              </w:rPr>
              <w:t>Network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Логическая («виртуальная») локальная компьютерная сеть</w:t>
            </w:r>
          </w:p>
        </w:tc>
      </w:tr>
      <w:tr w:rsidR="00931195" w:rsidTr="003A6BD8">
        <w:trPr>
          <w:trHeight w:val="643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WS</w:t>
            </w:r>
          </w:p>
        </w:tc>
        <w:tc>
          <w:tcPr>
            <w:tcW w:w="3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proofErr w:type="spellStart"/>
            <w:r>
              <w:rPr>
                <w:rFonts w:eastAsia="Arial Unicode MS"/>
              </w:rPr>
              <w:t>WebSocket</w:t>
            </w:r>
            <w:proofErr w:type="spellEnd"/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Протокол полнодуплексной связи поверх TCP-соединения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 xml:space="preserve">АСУДД 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Автоматизированная Система Управления Дорожным Движением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ДТП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Дорожно-Транспортное Происшествие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ИБ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Информационная Безопасность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КТС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Комплекс технических средств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ПДД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Правила Дорожного Движения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ПО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Программное Обеспечение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ПЭВМ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Персональный компьютер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ТЗ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Техническое Задание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ТС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Транспортное средство</w:t>
            </w:r>
          </w:p>
        </w:tc>
      </w:tr>
      <w:tr w:rsidR="00931195" w:rsidTr="003A6BD8">
        <w:trPr>
          <w:trHeight w:val="300"/>
        </w:trPr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ЦОД</w:t>
            </w:r>
          </w:p>
        </w:tc>
        <w:tc>
          <w:tcPr>
            <w:tcW w:w="82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Центр Обработки Данных</w:t>
            </w:r>
          </w:p>
        </w:tc>
      </w:tr>
    </w:tbl>
    <w:p w:rsidR="00931195" w:rsidRDefault="00E9541A">
      <w:pPr>
        <w:pStyle w:val="2"/>
        <w:numPr>
          <w:ilvl w:val="1"/>
          <w:numId w:val="2"/>
        </w:numPr>
        <w:spacing w:before="240" w:after="6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Термины и определения</w:t>
      </w:r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r>
        <w:t xml:space="preserve">Автомобили с высокой степенью автоматизации - транспортные средства 3-его и 4-го уровня автоматизации по классификации SAE J1952 </w:t>
      </w:r>
      <w:r>
        <w:fldChar w:fldCharType="begin"/>
      </w:r>
      <w:r>
        <w:instrText>ADDIN EN.CITE &lt;EndNote&gt;&lt;Cite ExcludeAuth="1" ExcludeYear="1"&gt;&lt;DisplayText&gt;(SAE International, 2013)&lt;/DisplayText&gt;&lt;record&gt;&lt;contributors&gt;&lt;authors/&gt;&lt;/contributors&gt;&lt;titles/&gt;&lt;periodical/&gt;&lt;dates&gt;&lt;year&gt;&lt;/year&gt;&lt;pub-dates/&gt;&lt;/dates&gt;&lt;/record&gt;&lt;/Cite&gt;&lt;/EndNote&gt;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7" w:name="__Fieldmark__264_2197348217"/>
      <w:r>
        <w:t>(</w:t>
      </w:r>
      <w:bookmarkStart w:id="8" w:name="__Fieldmark__271_2171847446"/>
      <w:r>
        <w:t>S</w:t>
      </w:r>
      <w:bookmarkStart w:id="9" w:name="__Fieldmark__285_3794875972"/>
      <w:r>
        <w:t>AE International, 2013)</w:t>
      </w:r>
      <w:r>
        <w:fldChar w:fldCharType="end"/>
      </w:r>
      <w:bookmarkEnd w:id="7"/>
      <w:bookmarkEnd w:id="8"/>
      <w:bookmarkEnd w:id="9"/>
      <w:r>
        <w:t>.</w:t>
      </w:r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r>
        <w:t xml:space="preserve">Беспилотный автомобиль - транспортное средство, оборудованное системой автоматического управления, которое может передвигаться без участия человека 5-го уровня автоматизации по классификации SAE J1952 </w:t>
      </w:r>
      <w:r>
        <w:fldChar w:fldCharType="begin"/>
      </w:r>
      <w:r>
        <w:instrText>ADDIN EN.CITE &lt;EndNote&gt;&lt;Cite ExcludeAuth="1" ExcludeYear="1"&gt;&lt;DisplayText&gt;(SAE International, 2013)&lt;/DisplayText&gt;&lt;record&gt;&lt;contributors&gt;&lt;authors/&gt;&lt;/contributors&gt;&lt;titles/&gt;&lt;periodical/&gt;&lt;dates&gt;&lt;year&gt;&lt;/year&gt;&lt;pub-dates/&gt;&lt;/dates&gt;&lt;/record&gt;&lt;/Cite&gt;&lt;/EndNote&gt;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10" w:name="__Fieldmark__277_2197348217"/>
      <w:r>
        <w:t>(</w:t>
      </w:r>
      <w:bookmarkStart w:id="11" w:name="__Fieldmark__281_2171847446"/>
      <w:r>
        <w:t>S</w:t>
      </w:r>
      <w:bookmarkStart w:id="12" w:name="__Fieldmark__294_3794875972"/>
      <w:r>
        <w:t>AE International, 2013)</w:t>
      </w:r>
      <w:r>
        <w:fldChar w:fldCharType="end"/>
      </w:r>
      <w:bookmarkEnd w:id="10"/>
      <w:bookmarkEnd w:id="11"/>
      <w:bookmarkEnd w:id="12"/>
      <w:r>
        <w:t>.</w:t>
      </w:r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r>
        <w:t xml:space="preserve">Стандарт IEEE 802.11p </w:t>
      </w:r>
      <w:r>
        <w:fldChar w:fldCharType="begin"/>
      </w:r>
      <w:r>
        <w:instrText>ADDIN EN.CITE &lt;EndNote&gt;&lt;Cite ExcludeAuth="1" ExcludeYear="1"&gt;&lt;DisplayText&gt;(The Institute of Electrical and Electronics Engineers, Inc, 2010)&lt;/DisplayText&gt;&lt;record&gt;&lt;contributors&gt;&lt;authors/&gt;&lt;/contributors&gt;&lt;titles/&gt;&lt;periodical/&gt;&lt;dates&gt;&lt;year&gt;&lt;/year&gt;&lt;pub-dates/&gt;&lt;/dates&gt;&lt;/record&gt;&lt;/Cite&gt;&lt;/EndNote&gt;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13" w:name="__Fieldmark__290_2197348217"/>
      <w:r>
        <w:t>(</w:t>
      </w:r>
      <w:bookmarkStart w:id="14" w:name="__Fieldmark__290_2171847446"/>
      <w:r>
        <w:t>T</w:t>
      </w:r>
      <w:bookmarkStart w:id="15" w:name="__Fieldmark__301_3794875972"/>
      <w:r>
        <w:t>he Institute of Electrical and Electronics Engineers, Inc, 2010)</w:t>
      </w:r>
      <w:r>
        <w:fldChar w:fldCharType="end"/>
      </w:r>
      <w:bookmarkEnd w:id="13"/>
      <w:bookmarkEnd w:id="14"/>
      <w:bookmarkEnd w:id="15"/>
      <w:r>
        <w:t xml:space="preserve">- технология </w:t>
      </w:r>
      <w:proofErr w:type="spellStart"/>
      <w:r>
        <w:t>Wi-Fi</w:t>
      </w:r>
      <w:proofErr w:type="spellEnd"/>
      <w:r>
        <w:t xml:space="preserve">, разработанная для беспроводной передачи информации между </w:t>
      </w:r>
      <w:r>
        <w:lastRenderedPageBreak/>
        <w:t>высокоскоростными транспортными средствами и объектами транспортной инфраструктуры.</w:t>
      </w:r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r>
        <w:t xml:space="preserve">Локальная динамическая карта - база данных, хранящая статическую информацию (как карта дорог и дорожные объекты), временную информацию (погодные условия), и динамическую информацию (другие окружающие автомобили и информацию о них), определенная в стандарте ETSI EN 302 895 V1.1.1 </w:t>
      </w:r>
      <w:r>
        <w:fldChar w:fldCharType="begin"/>
      </w:r>
      <w:r>
        <w:instrText>ADDIN EN.CITE &lt;EndNote&gt;&lt;Cite ExcludeAuth="1" ExcludeYear="1"&gt;&lt;DisplayText&gt;(European Telecommunications Standards Institute, 2014)&lt;/DisplayText&gt;&lt;record&gt;&lt;contributors&gt;&lt;authors/&gt;&lt;/contributors&gt;&lt;titles/&gt;&lt;periodical/&gt;&lt;dates&gt;&lt;year&gt;&lt;/year&gt;&lt;pub-dates/&gt;&lt;/dates&gt;&lt;/record&gt;&lt;/Cite&gt;&lt;/EndNote&gt;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16" w:name="__Fieldmark__303_2197348217"/>
      <w:r>
        <w:t>(</w:t>
      </w:r>
      <w:bookmarkStart w:id="17" w:name="__Fieldmark__302_2171847446"/>
      <w:r>
        <w:t>E</w:t>
      </w:r>
      <w:bookmarkStart w:id="18" w:name="__Fieldmark__308_3794875972"/>
      <w:r>
        <w:t>uropean Telecommunications Standards Institute, 2014)</w:t>
      </w:r>
      <w:r>
        <w:fldChar w:fldCharType="end"/>
      </w:r>
      <w:bookmarkEnd w:id="16"/>
      <w:bookmarkEnd w:id="17"/>
      <w:bookmarkEnd w:id="18"/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r>
        <w:t xml:space="preserve">C-V2X/Cellular-V2X - технология, обеспечивающая взаимодействие транспортных средств друг с другом (англ. - </w:t>
      </w:r>
      <w:proofErr w:type="spellStart"/>
      <w:r>
        <w:t>Vehicle-to-Vehicle</w:t>
      </w:r>
      <w:proofErr w:type="spellEnd"/>
      <w:r>
        <w:t xml:space="preserve">, сокр. V2V), с пешеходами (англ. - </w:t>
      </w:r>
      <w:proofErr w:type="spellStart"/>
      <w:r>
        <w:t>Vehicle-to-Pedestrian</w:t>
      </w:r>
      <w:proofErr w:type="spellEnd"/>
      <w:r>
        <w:t xml:space="preserve">, сокр.V2P), с инфраструктурой дорожной сети (англ. - </w:t>
      </w:r>
      <w:proofErr w:type="spellStart"/>
      <w:r>
        <w:t>Vehicle-to-Infrastructure</w:t>
      </w:r>
      <w:proofErr w:type="spellEnd"/>
      <w:r>
        <w:t xml:space="preserve">, сокр.V2I), с сетью оператора подвижной связи (англ. - </w:t>
      </w:r>
      <w:proofErr w:type="spellStart"/>
      <w:r>
        <w:t>Vehicle-to-Network</w:t>
      </w:r>
      <w:proofErr w:type="spellEnd"/>
      <w:r>
        <w:t xml:space="preserve">, сокр.V2N) и со всем вместе взятым (англ. - </w:t>
      </w:r>
      <w:proofErr w:type="spellStart"/>
      <w:r>
        <w:t>Vehicle-to-everything</w:t>
      </w:r>
      <w:proofErr w:type="spellEnd"/>
      <w:r>
        <w:t xml:space="preserve">, сокр.V2X) на основе технологии LTE </w:t>
      </w:r>
      <w:proofErr w:type="spellStart"/>
      <w:r>
        <w:t>Direct</w:t>
      </w:r>
      <w:proofErr w:type="spellEnd"/>
      <w:r>
        <w:t xml:space="preserve">, определенной в стандарте 3GPP </w:t>
      </w:r>
      <w:proofErr w:type="spellStart"/>
      <w:r>
        <w:t>Release</w:t>
      </w:r>
      <w:proofErr w:type="spellEnd"/>
      <w:r>
        <w:t xml:space="preserve"> 14 </w:t>
      </w:r>
      <w:r>
        <w:fldChar w:fldCharType="begin"/>
      </w:r>
      <w:r>
        <w:instrText>ADDIN EN.CITE &lt;EndNote&gt;&lt;Cite ExcludeAuth="1" ExcludeYear="1"&gt;&lt;DisplayText&gt;(3GPP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19" w:name="__Fieldmark__315_2197348217"/>
      <w:r>
        <w:t>(</w:t>
      </w:r>
      <w:bookmarkStart w:id="20" w:name="__Fieldmark__313_2171847446"/>
      <w:r>
        <w:t>3</w:t>
      </w:r>
      <w:bookmarkStart w:id="21" w:name="__Fieldmark__314_3794875972"/>
      <w:r>
        <w:t>GPP)</w:t>
      </w:r>
      <w:r>
        <w:fldChar w:fldCharType="end"/>
      </w:r>
      <w:bookmarkEnd w:id="19"/>
      <w:bookmarkEnd w:id="20"/>
      <w:bookmarkEnd w:id="21"/>
      <w:r>
        <w:t>.</w:t>
      </w:r>
    </w:p>
    <w:p w:rsidR="00931195" w:rsidRDefault="00E9541A">
      <w:pPr>
        <w:numPr>
          <w:ilvl w:val="0"/>
          <w:numId w:val="39"/>
        </w:numPr>
        <w:spacing w:line="276" w:lineRule="auto"/>
        <w:jc w:val="both"/>
      </w:pPr>
      <w:proofErr w:type="spellStart"/>
      <w:r>
        <w:t>Store-carry-and-forward</w:t>
      </w:r>
      <w:proofErr w:type="spellEnd"/>
      <w:r>
        <w:t xml:space="preserve"> - протокол передачи данных, при котором каждый узел сети сохраняет полученные данные и передает копию, как только встретит другой узел.</w:t>
      </w:r>
    </w:p>
    <w:p w:rsidR="00931195" w:rsidRDefault="00E9541A">
      <w:pPr>
        <w:pStyle w:val="1"/>
        <w:numPr>
          <w:ilvl w:val="0"/>
          <w:numId w:val="3"/>
        </w:numPr>
        <w:rPr>
          <w:i w:val="0"/>
          <w:iCs w:val="0"/>
        </w:rPr>
      </w:pPr>
      <w:r>
        <w:rPr>
          <w:i w:val="0"/>
          <w:iCs w:val="0"/>
        </w:rPr>
        <w:t>Назначение и цели создания Системы</w:t>
      </w:r>
    </w:p>
    <w:p w:rsidR="00931195" w:rsidRDefault="00E9541A">
      <w:pPr>
        <w:pStyle w:val="1"/>
        <w:numPr>
          <w:ilvl w:val="1"/>
          <w:numId w:val="3"/>
        </w:numPr>
        <w:rPr>
          <w:i w:val="0"/>
          <w:iCs w:val="0"/>
        </w:rPr>
      </w:pPr>
      <w:bookmarkStart w:id="22" w:name="_rdcrjn"/>
      <w:bookmarkEnd w:id="22"/>
      <w:r>
        <w:rPr>
          <w:i w:val="0"/>
          <w:iCs w:val="0"/>
        </w:rPr>
        <w:t>Назначение Системы</w:t>
      </w:r>
    </w:p>
    <w:p w:rsidR="00931195" w:rsidRDefault="00E9541A">
      <w:pPr>
        <w:spacing w:line="276" w:lineRule="auto"/>
        <w:ind w:firstLine="708"/>
        <w:jc w:val="both"/>
      </w:pPr>
      <w:bookmarkStart w:id="23" w:name="_lnxbz9"/>
      <w:bookmarkEnd w:id="23"/>
      <w:r>
        <w:t>Система предназначена для проведения испытаний взаимодействия</w:t>
      </w:r>
      <w:r>
        <w:rPr>
          <w:color w:val="000000"/>
        </w:rPr>
        <w:br/>
      </w:r>
      <w:r>
        <w:t>подключенных автомобилей и автомобилей с высокой степенью автоматизации функций управления с цифровой дорожной инфраструктурой на полигоне для испытаний автомобилей с интеллектуальными системами ФГУП «НАМИ» (далее, испытательный полигон).</w:t>
      </w:r>
    </w:p>
    <w:p w:rsidR="00931195" w:rsidRDefault="00E9541A">
      <w:pPr>
        <w:pStyle w:val="1"/>
        <w:numPr>
          <w:ilvl w:val="1"/>
          <w:numId w:val="3"/>
        </w:numPr>
        <w:rPr>
          <w:i w:val="0"/>
          <w:iCs w:val="0"/>
        </w:rPr>
      </w:pPr>
      <w:bookmarkStart w:id="24" w:name="_nkun2"/>
      <w:bookmarkEnd w:id="24"/>
      <w:r>
        <w:rPr>
          <w:i w:val="0"/>
          <w:iCs w:val="0"/>
        </w:rPr>
        <w:t>Цели создания Системы</w:t>
      </w:r>
    </w:p>
    <w:p w:rsidR="00931195" w:rsidRDefault="00E9541A">
      <w:pPr>
        <w:spacing w:line="276" w:lineRule="auto"/>
        <w:ind w:firstLine="720"/>
        <w:jc w:val="both"/>
      </w:pPr>
      <w:r>
        <w:t>Система предназначена для проведения испытаний взаимодействия подключенных автомобилей и автомобилей с высокой степенью автоматизации функций управления с цифровой дорожной инфраструктурой</w:t>
      </w:r>
      <w:r w:rsidR="00C47DC8">
        <w:t xml:space="preserve"> </w:t>
      </w:r>
      <w:r>
        <w:t>на испытательном полигоне, поддержки автомобильных сервисов на базе технологий связи V2x следующих категорий:</w:t>
      </w:r>
    </w:p>
    <w:p w:rsidR="00931195" w:rsidRDefault="00E9541A">
      <w:pPr>
        <w:numPr>
          <w:ilvl w:val="0"/>
          <w:numId w:val="4"/>
        </w:numPr>
        <w:spacing w:line="276" w:lineRule="auto"/>
        <w:jc w:val="both"/>
      </w:pPr>
      <w:r>
        <w:t>сервисы повышения безопасности дорожного движения;</w:t>
      </w:r>
    </w:p>
    <w:p w:rsidR="00931195" w:rsidRDefault="00E9541A">
      <w:pPr>
        <w:numPr>
          <w:ilvl w:val="0"/>
          <w:numId w:val="4"/>
        </w:numPr>
        <w:spacing w:line="276" w:lineRule="auto"/>
        <w:jc w:val="both"/>
      </w:pPr>
      <w:r>
        <w:t>сервисы повышения эффективности управления дорожным движением;</w:t>
      </w:r>
    </w:p>
    <w:p w:rsidR="00931195" w:rsidRDefault="00E9541A">
      <w:pPr>
        <w:numPr>
          <w:ilvl w:val="0"/>
          <w:numId w:val="4"/>
        </w:numPr>
        <w:spacing w:line="276" w:lineRule="auto"/>
        <w:jc w:val="both"/>
      </w:pPr>
      <w:r>
        <w:t>сервисы поддержки движения подключенных автомобилей, автомобилей с высокой степенью автоматизации функций управления и беспилотных автомобилей;</w:t>
      </w:r>
    </w:p>
    <w:p w:rsidR="006D0F75" w:rsidRDefault="007E2FAE" w:rsidP="007E2FAE">
      <w:pPr>
        <w:numPr>
          <w:ilvl w:val="0"/>
          <w:numId w:val="4"/>
        </w:numPr>
        <w:spacing w:line="276" w:lineRule="auto"/>
        <w:jc w:val="both"/>
      </w:pPr>
      <w:r>
        <w:t>дополнительные сервисы</w:t>
      </w:r>
      <w:r w:rsidR="006D0F75" w:rsidRPr="00DA7575">
        <w:t>.</w:t>
      </w:r>
    </w:p>
    <w:p w:rsidR="006D0F75" w:rsidRDefault="006D0F75" w:rsidP="006D0F75">
      <w:pPr>
        <w:spacing w:line="276" w:lineRule="auto"/>
        <w:jc w:val="both"/>
      </w:pPr>
    </w:p>
    <w:p w:rsidR="00931195" w:rsidRPr="006D0F75" w:rsidRDefault="006D0F75" w:rsidP="003677A0">
      <w:pPr>
        <w:pStyle w:val="1"/>
        <w:numPr>
          <w:ilvl w:val="0"/>
          <w:numId w:val="3"/>
        </w:numPr>
        <w:rPr>
          <w:i w:val="0"/>
          <w:iCs w:val="0"/>
        </w:rPr>
      </w:pPr>
      <w:r w:rsidRPr="003677A0">
        <w:rPr>
          <w:i w:val="0"/>
          <w:iCs w:val="0"/>
        </w:rPr>
        <w:t xml:space="preserve"> </w:t>
      </w:r>
      <w:bookmarkStart w:id="25" w:name="_ksv4uv"/>
      <w:bookmarkEnd w:id="25"/>
      <w:r w:rsidR="00E9541A" w:rsidRPr="006D0F75">
        <w:rPr>
          <w:i w:val="0"/>
          <w:iCs w:val="0"/>
        </w:rPr>
        <w:t>Характеристика объектов автоматизации</w:t>
      </w:r>
    </w:p>
    <w:p w:rsidR="00931195" w:rsidRDefault="00E9541A">
      <w:pPr>
        <w:pStyle w:val="1"/>
        <w:numPr>
          <w:ilvl w:val="1"/>
          <w:numId w:val="5"/>
        </w:numPr>
        <w:rPr>
          <w:i w:val="0"/>
          <w:iCs w:val="0"/>
        </w:rPr>
      </w:pPr>
      <w:bookmarkStart w:id="26" w:name="_sinio"/>
      <w:bookmarkEnd w:id="26"/>
      <w:r>
        <w:rPr>
          <w:i w:val="0"/>
          <w:iCs w:val="0"/>
        </w:rPr>
        <w:t>Краткие сведения об объекте автоматизации в целом</w:t>
      </w:r>
    </w:p>
    <w:p w:rsidR="00931195" w:rsidRDefault="00E9541A">
      <w:pPr>
        <w:spacing w:line="276" w:lineRule="auto"/>
        <w:ind w:firstLine="720"/>
        <w:jc w:val="both"/>
      </w:pPr>
      <w:r>
        <w:t>Создаваемая Система состоит из: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сервисной V2X-платформы, состоящей из: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подсистемы сервисов, включая архив высокоточной картографии;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интеграционной шины;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lastRenderedPageBreak/>
        <w:t>платформы сбора и обработки данных;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подсистемы аналитики данных;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веб портала;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подсистемы информационной безопасности;</w:t>
      </w:r>
    </w:p>
    <w:p w:rsidR="00302940" w:rsidRDefault="00302940">
      <w:pPr>
        <w:numPr>
          <w:ilvl w:val="0"/>
          <w:numId w:val="6"/>
        </w:numPr>
        <w:spacing w:line="276" w:lineRule="auto"/>
        <w:jc w:val="both"/>
      </w:pPr>
      <w:r>
        <w:t>смежной системы мониторинга и контроля функционирования;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элементов телекоммуникационной инфраструктуры RSU;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автомобильного бортового оборудования;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специализированных мобильных приложений для установки на смартфоны;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АСУДД испытательного полигона, включая центр управления и периферийные устройства (дорожные контроллеры, детекторы транспорта и т. д.).</w:t>
      </w:r>
    </w:p>
    <w:p w:rsidR="00931195" w:rsidRDefault="00E9541A">
      <w:pPr>
        <w:spacing w:line="276" w:lineRule="auto"/>
        <w:ind w:firstLine="720"/>
        <w:jc w:val="both"/>
      </w:pPr>
      <w:r>
        <w:t>Сервисная V2x-платформа должна быть интегрирована:</w:t>
      </w:r>
    </w:p>
    <w:p w:rsidR="00F347CD" w:rsidRDefault="00302940" w:rsidP="00F347CD">
      <w:pPr>
        <w:numPr>
          <w:ilvl w:val="0"/>
          <w:numId w:val="6"/>
        </w:numPr>
        <w:spacing w:line="276" w:lineRule="auto"/>
        <w:jc w:val="both"/>
      </w:pPr>
      <w:r>
        <w:t>со смежной</w:t>
      </w:r>
      <w:r w:rsidR="00F347CD">
        <w:t xml:space="preserve"> системой мониторинга и контроля работоспособности, разрабатываемой Заказчиком;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 xml:space="preserve">с элементами телекоммуникационной инфраструктуры </w:t>
      </w:r>
      <w:r>
        <w:rPr>
          <w:lang w:val="en-US"/>
        </w:rPr>
        <w:t>RSU</w:t>
      </w:r>
      <w:r>
        <w:t>, установленными на испытательном полигоне;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с элементами АСУДД, развернутыми на испытательном полигоне;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с другими смежными и внешними системами, определяемыми на этапе технического проектирования.</w:t>
      </w:r>
    </w:p>
    <w:p w:rsidR="00931195" w:rsidRDefault="00E9541A">
      <w:pPr>
        <w:pStyle w:val="1"/>
        <w:numPr>
          <w:ilvl w:val="1"/>
          <w:numId w:val="5"/>
        </w:numPr>
        <w:rPr>
          <w:i w:val="0"/>
          <w:iCs w:val="0"/>
        </w:rPr>
      </w:pPr>
      <w:r>
        <w:rPr>
          <w:i w:val="0"/>
          <w:iCs w:val="0"/>
        </w:rPr>
        <w:t>Краткие сведения о сервисной V2x-платформе</w:t>
      </w:r>
    </w:p>
    <w:p w:rsidR="00931195" w:rsidRDefault="00E9541A">
      <w:pPr>
        <w:spacing w:line="276" w:lineRule="auto"/>
        <w:ind w:firstLine="720"/>
        <w:jc w:val="both"/>
      </w:pPr>
      <w:r>
        <w:t>Сервисная V2x-платформа предназначена для решения следующих основных задач автоматизации: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автоматический сбор, предварительная обработка и сохранение данных, накапливаемых при проведении тестирования автомобильных сервисов, в том числе данных, поступающих от: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бортового оборудования, установленного в ТС;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элементов телекоммуникационной инфраструктуры V2x;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АСУДД испытательного полигона, включая центр управления и периферийные устройства (дорожные контроллеры, детекторы транспорта и т. д.);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других внешних систем и источников информации (например, внешние системы предоставления сервисов, такие как система высокоточной картографии, система видеонаблюдения, информация о погодных условиях и т.д.).</w:t>
      </w:r>
    </w:p>
    <w:p w:rsidR="00931195" w:rsidRDefault="00E9541A">
      <w:pPr>
        <w:spacing w:line="276" w:lineRule="auto"/>
        <w:ind w:firstLine="720"/>
        <w:jc w:val="both"/>
      </w:pPr>
      <w:r>
        <w:t>Примечание: состав систем из которых поступают данные в сервисную V2x-платформу может уточняться на этапе технического проектирования и создания системы.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выполнение сценариев сервисов следующих категорий:</w:t>
      </w:r>
    </w:p>
    <w:p w:rsidR="00931195" w:rsidRDefault="00E9541A">
      <w:pPr>
        <w:numPr>
          <w:ilvl w:val="0"/>
          <w:numId w:val="8"/>
        </w:numPr>
        <w:spacing w:line="276" w:lineRule="auto"/>
        <w:jc w:val="both"/>
      </w:pPr>
      <w:r>
        <w:t>сервисы повышения безопасности дорожного движения;</w:t>
      </w:r>
    </w:p>
    <w:p w:rsidR="00931195" w:rsidRDefault="00E9541A">
      <w:pPr>
        <w:numPr>
          <w:ilvl w:val="0"/>
          <w:numId w:val="8"/>
        </w:numPr>
        <w:spacing w:line="276" w:lineRule="auto"/>
        <w:jc w:val="both"/>
      </w:pPr>
      <w:r>
        <w:t>сервисы повышения эффективности управления дорожным движением;</w:t>
      </w:r>
    </w:p>
    <w:p w:rsidR="00931195" w:rsidRDefault="00E9541A">
      <w:pPr>
        <w:numPr>
          <w:ilvl w:val="0"/>
          <w:numId w:val="8"/>
        </w:numPr>
        <w:spacing w:line="276" w:lineRule="auto"/>
        <w:jc w:val="both"/>
      </w:pPr>
      <w:r>
        <w:t>сервисы поддержки движения автомобилей с высокой степенью автоматизации функций управления и беспилотных автомобилей;</w:t>
      </w:r>
    </w:p>
    <w:p w:rsidR="00931195" w:rsidRDefault="00E9541A">
      <w:pPr>
        <w:numPr>
          <w:ilvl w:val="0"/>
          <w:numId w:val="8"/>
        </w:numPr>
        <w:spacing w:line="276" w:lineRule="auto"/>
      </w:pPr>
      <w:r>
        <w:t>дополнительные сервисы для владельца автомобильной дороги;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автоматизация обмена данными со следующими объектами и субъектами в соответствии с логикой (сценариями) выполнения сервисов: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бортовое оборудование, установленное в ТС;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>элементы телекоммуникационной инфраструктуры V2x;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lastRenderedPageBreak/>
        <w:t>АСУДД испытательного полигона, включая центр управления и периферийные устройства (дорожные контроллеры, детекторы транспорта и т. д.);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 xml:space="preserve">другие внешние и смежные системы; </w:t>
      </w:r>
    </w:p>
    <w:p w:rsidR="00931195" w:rsidRDefault="00E9541A">
      <w:pPr>
        <w:numPr>
          <w:ilvl w:val="0"/>
          <w:numId w:val="38"/>
        </w:numPr>
        <w:spacing w:line="276" w:lineRule="auto"/>
        <w:jc w:val="both"/>
      </w:pPr>
      <w:r>
        <w:t xml:space="preserve">мобильные телефоны (смартфоны) пользователей с установленными специализированными мобильными приложениями. </w:t>
      </w:r>
    </w:p>
    <w:p w:rsidR="00931195" w:rsidRDefault="00E9541A">
      <w:pPr>
        <w:spacing w:line="276" w:lineRule="auto"/>
        <w:ind w:firstLine="720"/>
        <w:jc w:val="both"/>
      </w:pPr>
      <w:r>
        <w:t>Примечание: перечень объектов и субъектов, с которыми осуществляет обмен данными сервисная V2x-платформа может уточняться на этапе технического проектирования.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автоматический анализ накопленных в системе данных в реальном времени и в пакетном режиме. Генерация отчетов и других материалов, характеризующих ход проведения и результаты проведения тестирования.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обеспечение информационной безопасности.</w:t>
      </w:r>
    </w:p>
    <w:p w:rsidR="00931195" w:rsidRDefault="00E9541A">
      <w:pPr>
        <w:spacing w:line="276" w:lineRule="auto"/>
        <w:ind w:firstLine="720"/>
        <w:jc w:val="both"/>
      </w:pPr>
      <w:r>
        <w:t>Сервисная V2x-платформа должна поддерживать обмен данными с оборудованием, установленным в ТС, посредством следующих технологий передачи данных: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  <w:rPr>
          <w:lang w:val="en-US"/>
        </w:rPr>
      </w:pPr>
      <w:r>
        <w:rPr>
          <w:lang w:val="en-US"/>
        </w:rPr>
        <w:t>3GPP GSM/EDGE/WCDMA/LTE;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</w:pPr>
      <w:r>
        <w:t>ETSI ITS-G5;</w:t>
      </w:r>
    </w:p>
    <w:p w:rsidR="00931195" w:rsidRDefault="00E9541A">
      <w:pPr>
        <w:numPr>
          <w:ilvl w:val="0"/>
          <w:numId w:val="6"/>
        </w:numPr>
        <w:spacing w:line="276" w:lineRule="auto"/>
        <w:jc w:val="both"/>
        <w:rPr>
          <w:lang w:val="en-US"/>
        </w:rPr>
      </w:pPr>
      <w:r>
        <w:rPr>
          <w:lang w:val="en-US"/>
        </w:rPr>
        <w:t>3GPP Cellular-V2x (</w:t>
      </w:r>
      <w:r>
        <w:t>далее</w:t>
      </w:r>
      <w:r>
        <w:rPr>
          <w:lang w:val="en-US"/>
        </w:rPr>
        <w:t xml:space="preserve"> C-V2x).</w:t>
      </w:r>
    </w:p>
    <w:p w:rsidR="00931195" w:rsidRDefault="00E9541A">
      <w:pPr>
        <w:pStyle w:val="1"/>
        <w:numPr>
          <w:ilvl w:val="1"/>
          <w:numId w:val="5"/>
        </w:numPr>
        <w:rPr>
          <w:i w:val="0"/>
          <w:iCs w:val="0"/>
        </w:rPr>
      </w:pPr>
      <w:r>
        <w:rPr>
          <w:i w:val="0"/>
          <w:iCs w:val="0"/>
        </w:rPr>
        <w:t>Краткие сведения об АСУДД</w:t>
      </w:r>
    </w:p>
    <w:p w:rsidR="00931195" w:rsidRDefault="00E9541A">
      <w:pPr>
        <w:spacing w:line="276" w:lineRule="auto"/>
        <w:ind w:firstLine="720"/>
        <w:jc w:val="both"/>
      </w:pPr>
      <w:r>
        <w:t>Автоматизированная система управления дорожным движением (АСУДД), создаваемая на испытательном полигоне, предназначена управления и анализа движения транспортных средств и пешеходных потоков на участках улично-дорожной сети, для мониторинга транспортной ситуации и состоит из следующих элементов:</w:t>
      </w:r>
    </w:p>
    <w:p w:rsidR="00931195" w:rsidRDefault="00E9541A">
      <w:pPr>
        <w:numPr>
          <w:ilvl w:val="0"/>
          <w:numId w:val="45"/>
        </w:numPr>
        <w:spacing w:line="276" w:lineRule="auto"/>
      </w:pPr>
      <w:r>
        <w:t>центральный управляющий пункт;</w:t>
      </w:r>
    </w:p>
    <w:p w:rsidR="00931195" w:rsidRDefault="00E9541A">
      <w:pPr>
        <w:numPr>
          <w:ilvl w:val="0"/>
          <w:numId w:val="45"/>
        </w:numPr>
        <w:spacing w:line="276" w:lineRule="auto"/>
      </w:pPr>
      <w:r>
        <w:t>адаптеры АСУДД;</w:t>
      </w:r>
    </w:p>
    <w:p w:rsidR="00931195" w:rsidRDefault="00E9541A">
      <w:pPr>
        <w:numPr>
          <w:ilvl w:val="0"/>
          <w:numId w:val="45"/>
        </w:numPr>
        <w:spacing w:line="276" w:lineRule="auto"/>
      </w:pPr>
      <w:r>
        <w:t>роутеры;</w:t>
      </w:r>
    </w:p>
    <w:p w:rsidR="00931195" w:rsidRDefault="00E9541A">
      <w:pPr>
        <w:numPr>
          <w:ilvl w:val="0"/>
          <w:numId w:val="45"/>
        </w:numPr>
        <w:spacing w:line="276" w:lineRule="auto"/>
      </w:pPr>
      <w:r>
        <w:t>детекторы транспорта;</w:t>
      </w:r>
    </w:p>
    <w:p w:rsidR="00931195" w:rsidRDefault="00E9541A">
      <w:pPr>
        <w:numPr>
          <w:ilvl w:val="0"/>
          <w:numId w:val="45"/>
        </w:numPr>
        <w:spacing w:line="276" w:lineRule="auto"/>
      </w:pPr>
      <w:r>
        <w:t>дорожные контролеры.</w:t>
      </w:r>
    </w:p>
    <w:p w:rsidR="00931195" w:rsidRDefault="00E9541A">
      <w:pPr>
        <w:pStyle w:val="1"/>
        <w:numPr>
          <w:ilvl w:val="1"/>
          <w:numId w:val="5"/>
        </w:numPr>
        <w:rPr>
          <w:i w:val="0"/>
          <w:iCs w:val="0"/>
        </w:rPr>
      </w:pPr>
      <w:r>
        <w:rPr>
          <w:i w:val="0"/>
          <w:iCs w:val="0"/>
        </w:rPr>
        <w:t>Сведения о месте размещения объекта автоматизации</w:t>
      </w:r>
    </w:p>
    <w:p w:rsidR="00931195" w:rsidRDefault="00503F24" w:rsidP="00474CCE">
      <w:pPr>
        <w:spacing w:line="276" w:lineRule="auto"/>
        <w:ind w:firstLine="720"/>
        <w:jc w:val="both"/>
      </w:pPr>
      <w:r>
        <w:t>Заказчик обеспечивает место размещения комплекса технических средств Системы в ЦОД, а также готовность технической инфраструктуры испытательного полигона, произведению пусконаладочных работ, в соответствии со следующими документами проектной документации «</w:t>
      </w:r>
      <w:r>
        <w:rPr>
          <w:rFonts w:eastAsia="Arial Unicode MS"/>
          <w:color w:val="000000"/>
          <w:u w:color="000000"/>
        </w:rPr>
        <w:t>Модернизация накопительно</w:t>
      </w:r>
      <w:r>
        <w:t>й</w:t>
      </w:r>
      <w:r>
        <w:rPr>
          <w:rFonts w:eastAsia="Arial Unicode MS"/>
          <w:color w:val="000000"/>
          <w:u w:color="000000"/>
        </w:rPr>
        <w:t xml:space="preserve"> площадки для объе</w:t>
      </w:r>
      <w:r>
        <w:t>ктов испытаний»,</w:t>
      </w:r>
      <w:r w:rsidR="00E9541A">
        <w:t xml:space="preserve"> расположенной</w:t>
      </w:r>
      <w:r w:rsidR="00E9541A">
        <w:rPr>
          <w:rFonts w:eastAsia="Arial Unicode MS"/>
          <w:color w:val="000000"/>
          <w:u w:color="000000"/>
        </w:rPr>
        <w:t xml:space="preserve"> на территории </w:t>
      </w:r>
      <w:proofErr w:type="spellStart"/>
      <w:r w:rsidR="00E9541A">
        <w:rPr>
          <w:rFonts w:eastAsia="Arial Unicode MS"/>
          <w:color w:val="000000"/>
          <w:u w:color="000000"/>
        </w:rPr>
        <w:t>промбазы</w:t>
      </w:r>
      <w:proofErr w:type="spellEnd"/>
      <w:r w:rsidR="00E9541A">
        <w:rPr>
          <w:rFonts w:eastAsia="Arial Unicode MS"/>
          <w:color w:val="000000"/>
          <w:u w:color="000000"/>
        </w:rPr>
        <w:t xml:space="preserve"> обособленного подразделения ФГУП «НАМИ» - Научно – исследовательского центра по испытаниям и доводке автомототехники ФГУП «НАМИ» (НИЦИАМТ ФГУП «НАМИ») с целью организации «Поли</w:t>
      </w:r>
      <w:r w:rsidR="00E9541A">
        <w:t>гона для испытаний автомобилей</w:t>
      </w:r>
      <w:r w:rsidR="00474CCE">
        <w:t xml:space="preserve"> с интеллектуальными системами»</w:t>
      </w:r>
      <w:r w:rsidR="00E9541A">
        <w:t>.</w:t>
      </w:r>
    </w:p>
    <w:p w:rsidR="00931195" w:rsidRDefault="00931195">
      <w:pPr>
        <w:spacing w:line="276" w:lineRule="auto"/>
        <w:ind w:firstLine="708"/>
        <w:jc w:val="both"/>
      </w:pPr>
    </w:p>
    <w:p w:rsidR="00931195" w:rsidRDefault="00E9541A">
      <w:pPr>
        <w:pStyle w:val="1"/>
        <w:numPr>
          <w:ilvl w:val="0"/>
          <w:numId w:val="7"/>
        </w:numPr>
        <w:rPr>
          <w:i w:val="0"/>
          <w:iCs w:val="0"/>
        </w:rPr>
      </w:pPr>
      <w:bookmarkStart w:id="27" w:name="_jxsxqh"/>
      <w:bookmarkEnd w:id="27"/>
      <w:r>
        <w:rPr>
          <w:i w:val="0"/>
          <w:iCs w:val="0"/>
        </w:rPr>
        <w:lastRenderedPageBreak/>
        <w:t>Требования к Системе</w:t>
      </w:r>
    </w:p>
    <w:p w:rsidR="00931195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bookmarkStart w:id="28" w:name="_jzgd2670584o"/>
      <w:bookmarkEnd w:id="28"/>
      <w:r>
        <w:rPr>
          <w:i w:val="0"/>
          <w:iCs w:val="0"/>
        </w:rPr>
        <w:t>Требования к системе в целом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структуре и функционированию системы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Перечень подсистем, их назначение и основные характеристики</w:t>
      </w:r>
    </w:p>
    <w:p w:rsidR="00931195" w:rsidRDefault="00E9541A">
      <w:pPr>
        <w:spacing w:line="276" w:lineRule="auto"/>
        <w:ind w:left="720"/>
        <w:jc w:val="both"/>
      </w:pPr>
      <w:r>
        <w:t>Сервисная V2x-платформа должна состоять из следующих подсистем: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подсистема сервисов;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интеграционная шина;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платформа сбора и обработки данных;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подсистема аналитики данных;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веб портал;</w:t>
      </w:r>
    </w:p>
    <w:p w:rsidR="00931195" w:rsidRDefault="00E9541A">
      <w:pPr>
        <w:numPr>
          <w:ilvl w:val="0"/>
          <w:numId w:val="10"/>
        </w:numPr>
        <w:spacing w:line="276" w:lineRule="auto"/>
        <w:jc w:val="both"/>
      </w:pPr>
      <w:r>
        <w:t>подсистема информационной безопасности.</w:t>
      </w:r>
    </w:p>
    <w:p w:rsidR="00931195" w:rsidRDefault="00E9541A">
      <w:pPr>
        <w:spacing w:line="276" w:lineRule="auto"/>
        <w:ind w:firstLine="720"/>
        <w:jc w:val="both"/>
      </w:pPr>
      <w:r>
        <w:t>Подсистема сервисов непосредственно реализует алгоритмы сервисов, перечисленных в Разделе 4.2 настоящего ТЗ.</w:t>
      </w:r>
    </w:p>
    <w:p w:rsidR="00931195" w:rsidRDefault="00E9541A">
      <w:pPr>
        <w:spacing w:line="276" w:lineRule="auto"/>
        <w:ind w:firstLine="720"/>
        <w:jc w:val="both"/>
      </w:pPr>
      <w:r>
        <w:t>Интеграционная шина (брокер сообщений) - обеспечивает централизованный и унифицированный событийно-ориентированный гарантированный обмен сообщениями между подсистемами сервисной V2x-платформы на принципах сервис-ориентированной архитектуры, предусматривает возможность горизонтального масштабирования Системы.</w:t>
      </w:r>
    </w:p>
    <w:p w:rsidR="00931195" w:rsidRDefault="00E9541A">
      <w:pPr>
        <w:spacing w:line="276" w:lineRule="auto"/>
        <w:ind w:firstLine="720"/>
        <w:jc w:val="both"/>
      </w:pPr>
      <w:r>
        <w:t>Платформа сбора и обработки данных обеспечивает сбор, хранение и обработку данных. Эта подсистема содержит в себе базы данных, предназначенные для хранения данных и обеспечивает архивацию данных по заданным алгоритмам.</w:t>
      </w:r>
    </w:p>
    <w:p w:rsidR="00931195" w:rsidRDefault="00E9541A">
      <w:pPr>
        <w:spacing w:line="276" w:lineRule="auto"/>
        <w:ind w:firstLine="720"/>
        <w:jc w:val="both"/>
      </w:pPr>
      <w:r>
        <w:t>Подсистема аналитики данных содержит компоненты, реализующие алгоритмы аналитики накопленных данных для реализации сервисов, а также для оценки результатов тестирования.</w:t>
      </w:r>
    </w:p>
    <w:p w:rsidR="00931195" w:rsidRDefault="00E9541A">
      <w:pPr>
        <w:spacing w:line="276" w:lineRule="auto"/>
        <w:ind w:firstLine="720"/>
        <w:jc w:val="both"/>
      </w:pPr>
      <w:r>
        <w:t>Веб портал позволяет получить доступ к результатам тестирования, настройкам сценариев тестирования и сервисов.</w:t>
      </w:r>
    </w:p>
    <w:p w:rsidR="00931195" w:rsidRDefault="00E9541A">
      <w:pPr>
        <w:spacing w:line="276" w:lineRule="auto"/>
        <w:ind w:firstLine="720"/>
        <w:jc w:val="both"/>
      </w:pPr>
      <w:r>
        <w:t>Подсистема информационной безопасности обеспечивает защиту данных и компонент Системы от внешних и внутренних воздействий.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способам и средствам связи для информационного обмена между компонентами Системы</w:t>
      </w:r>
    </w:p>
    <w:p w:rsidR="00931195" w:rsidRDefault="00E9541A">
      <w:pPr>
        <w:spacing w:line="276" w:lineRule="auto"/>
        <w:ind w:firstLine="720"/>
        <w:jc w:val="both"/>
      </w:pPr>
      <w:r>
        <w:t>В качестве технологий связи для информационного обмена между компонентами Системы могут использоваться:</w:t>
      </w:r>
    </w:p>
    <w:p w:rsidR="00931195" w:rsidRDefault="00E9541A">
      <w:pPr>
        <w:numPr>
          <w:ilvl w:val="0"/>
          <w:numId w:val="11"/>
        </w:numPr>
        <w:spacing w:line="276" w:lineRule="auto"/>
        <w:jc w:val="both"/>
      </w:pPr>
      <w:r>
        <w:t xml:space="preserve">между транспортными средствами и RSU - беспроводные каналы передачи данных </w:t>
      </w:r>
      <w:r>
        <w:rPr>
          <w:lang w:val="en-US"/>
        </w:rPr>
        <w:t>ETSI</w:t>
      </w:r>
      <w:r>
        <w:t xml:space="preserve"> ITS-G5 и, при наличии технической возможности на стороне сети подвижной радиотелефонной связи и ее покрытия на территории испытательного полигона, C-V2x (</w:t>
      </w:r>
      <w:proofErr w:type="spellStart"/>
      <w:r>
        <w:t>Release</w:t>
      </w:r>
      <w:proofErr w:type="spellEnd"/>
      <w:r>
        <w:t xml:space="preserve"> 14 </w:t>
      </w:r>
      <w:r>
        <w:fldChar w:fldCharType="begin"/>
      </w:r>
      <w:r>
        <w:instrText>ADDIN EN.CITE &lt;EndNote&gt;&lt;Cite ExcludeAuth="1" ExcludeYear="1"&gt;&lt;DisplayText&gt;(3GPP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29" w:name="__Fieldmark__456_2197348217"/>
      <w:r>
        <w:t>(</w:t>
      </w:r>
      <w:bookmarkStart w:id="30" w:name="__Fieldmark__480_2171847446"/>
      <w:r>
        <w:t>3</w:t>
      </w:r>
      <w:bookmarkStart w:id="31" w:name="__Fieldmark__724_3794875972"/>
      <w:r>
        <w:t>GPP)</w:t>
      </w:r>
      <w:r>
        <w:fldChar w:fldCharType="end"/>
      </w:r>
      <w:bookmarkEnd w:id="29"/>
      <w:bookmarkEnd w:id="30"/>
      <w:bookmarkEnd w:id="31"/>
      <w:r>
        <w:t>);</w:t>
      </w:r>
    </w:p>
    <w:p w:rsidR="00931195" w:rsidRDefault="00E9541A">
      <w:pPr>
        <w:numPr>
          <w:ilvl w:val="0"/>
          <w:numId w:val="11"/>
        </w:numPr>
        <w:spacing w:line="276" w:lineRule="auto"/>
        <w:jc w:val="both"/>
      </w:pPr>
      <w:r>
        <w:t>между транспортными средствами и сервисной V2x-платформой - беспроводные каналы передачи данных GSM/</w:t>
      </w:r>
      <w:r>
        <w:rPr>
          <w:lang w:val="en-US"/>
        </w:rPr>
        <w:t>WCDMA</w:t>
      </w:r>
      <w:r>
        <w:t>/LTE, при наличии покрытия сети подвижной радиотелефонной связи на территории испытательного полигона;</w:t>
      </w:r>
    </w:p>
    <w:p w:rsidR="00931195" w:rsidRDefault="00E9541A">
      <w:pPr>
        <w:numPr>
          <w:ilvl w:val="0"/>
          <w:numId w:val="11"/>
        </w:numPr>
        <w:spacing w:line="276" w:lineRule="auto"/>
        <w:jc w:val="both"/>
      </w:pPr>
      <w:r>
        <w:t>между RSU и сервисной V2x-платформой - проводные каналы передачи данных. Беспроводная связь GSM/</w:t>
      </w:r>
      <w:r>
        <w:rPr>
          <w:lang w:val="en-US"/>
        </w:rPr>
        <w:t>WCDMA</w:t>
      </w:r>
      <w:r>
        <w:t xml:space="preserve">/LTE может использоваться в качестве резервного канала передачи данных между RSU и сервисной V2x-платформой, при </w:t>
      </w:r>
      <w:r>
        <w:lastRenderedPageBreak/>
        <w:t>наличии покрытия сети подвижной радиотелефонной связи на территории испытательного полигона;</w:t>
      </w:r>
    </w:p>
    <w:p w:rsidR="00931195" w:rsidRDefault="00E9541A">
      <w:pPr>
        <w:numPr>
          <w:ilvl w:val="0"/>
          <w:numId w:val="11"/>
        </w:numPr>
        <w:spacing w:line="276" w:lineRule="auto"/>
        <w:jc w:val="both"/>
      </w:pPr>
      <w:r>
        <w:t xml:space="preserve">между сервисной V2x-платформой и внешними системами - проводные каналы передачи данных; </w:t>
      </w:r>
    </w:p>
    <w:p w:rsidR="00931195" w:rsidRDefault="00E9541A">
      <w:pPr>
        <w:numPr>
          <w:ilvl w:val="0"/>
          <w:numId w:val="11"/>
        </w:numPr>
        <w:spacing w:line="276" w:lineRule="auto"/>
        <w:jc w:val="both"/>
      </w:pPr>
      <w:r>
        <w:t>между компонентами сервисной V2x-платформы - проводные каналы передачи данных.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характеристикам взаимосвязей создаваемой Системы со смежными системами, требования к ее совместимости</w:t>
      </w:r>
    </w:p>
    <w:p w:rsidR="00931195" w:rsidRDefault="00E9541A">
      <w:pPr>
        <w:spacing w:line="276" w:lineRule="auto"/>
        <w:ind w:firstLine="720"/>
        <w:jc w:val="both"/>
      </w:pPr>
      <w:r>
        <w:t xml:space="preserve">Взаимодействие </w:t>
      </w:r>
      <w:r w:rsidR="00163E0D">
        <w:t>Системы</w:t>
      </w:r>
      <w:r>
        <w:t xml:space="preserve"> со смежными системами должно осуществляться на основе стандартизованных протоколов:</w:t>
      </w:r>
    </w:p>
    <w:p w:rsidR="00931195" w:rsidRPr="00A607F0" w:rsidRDefault="00E9541A">
      <w:pPr>
        <w:numPr>
          <w:ilvl w:val="0"/>
          <w:numId w:val="12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REST over HTTP(S) RFC7231 </w:t>
      </w:r>
      <w:r>
        <w:fldChar w:fldCharType="begin"/>
      </w:r>
      <w:r w:rsidRPr="00A607F0">
        <w:rPr>
          <w:lang w:val="en-US"/>
        </w:rPr>
        <w:instrText>ADDIN EN.CITE &lt;EndNote&gt;&lt;Cite ExcludeAuth="1" ExcludeYear="1"&gt;&lt;DisplayText&gt;(Internet Engineering Task Force, 2014)&lt;/DisplayText&gt;&lt;record&gt;&lt;contributors&gt;&lt;authors/&gt;&lt;/contributors&gt;&lt;titles/&gt;&lt;periodical/&gt;&lt;dates&gt;&lt;year&gt;&lt;/year&gt;&lt;pub-dates/&gt;&lt;/dates&gt;&lt;/record&gt;&lt;/Cite&gt;&lt;/EndNote&gt;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32" w:name="__Fieldmark__479_2197348217"/>
      <w:r>
        <w:rPr>
          <w:lang w:val="en-US"/>
        </w:rPr>
        <w:t>(</w:t>
      </w:r>
      <w:bookmarkStart w:id="33" w:name="__Fieldmark__503_2171847446"/>
      <w:r>
        <w:rPr>
          <w:lang w:val="en-US"/>
        </w:rPr>
        <w:t>I</w:t>
      </w:r>
      <w:bookmarkStart w:id="34" w:name="__Fieldmark__780_3794875972"/>
      <w:r>
        <w:rPr>
          <w:lang w:val="en-US"/>
        </w:rPr>
        <w:t>nternet Engineering Task Force, 2014)</w:t>
      </w:r>
      <w:r>
        <w:fldChar w:fldCharType="end"/>
      </w:r>
      <w:bookmarkEnd w:id="32"/>
      <w:bookmarkEnd w:id="33"/>
      <w:bookmarkEnd w:id="34"/>
      <w:r>
        <w:rPr>
          <w:lang w:val="en-US"/>
        </w:rPr>
        <w:t>, RFC6101</w:t>
      </w:r>
      <w:r>
        <w:fldChar w:fldCharType="begin"/>
      </w:r>
      <w:r w:rsidRPr="00A607F0">
        <w:rPr>
          <w:lang w:val="en-US"/>
        </w:rPr>
        <w:instrText>ADDIN EN.CITE &lt;EndNote&gt;&lt;Cite ExcludeAuth="1" ExcludeYear="1"&gt;&lt;DisplayText&gt; (Internet Engineering Task Force, 2011)&lt;/DisplayText&gt;&lt;record&gt;&lt;contributors&gt;&lt;authors/&gt;&lt;/contributors&gt;&lt;titles/&gt;&lt;periodical/&gt;&lt;dates&gt;&lt;year&gt;&lt;/year&gt;&lt;pub-dates/&gt;&lt;/dates&gt;&lt;/record&gt;&lt;/Cite&gt;&lt;/EndNote&gt;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35" w:name="__Fieldmark__490_2197348217"/>
      <w:r>
        <w:rPr>
          <w:lang w:val="en-US"/>
        </w:rPr>
        <w:t xml:space="preserve"> </w:t>
      </w:r>
      <w:bookmarkStart w:id="36" w:name="__Fieldmark__510_2171847446"/>
      <w:r>
        <w:rPr>
          <w:lang w:val="en-US"/>
        </w:rPr>
        <w:t>(</w:t>
      </w:r>
      <w:bookmarkStart w:id="37" w:name="__Fieldmark__785_3794875972"/>
      <w:r>
        <w:rPr>
          <w:lang w:val="en-US"/>
        </w:rPr>
        <w:t>Internet Engineering Task Force, 2011)</w:t>
      </w:r>
      <w:r>
        <w:fldChar w:fldCharType="end"/>
      </w:r>
      <w:bookmarkEnd w:id="35"/>
      <w:bookmarkEnd w:id="36"/>
      <w:bookmarkEnd w:id="37"/>
    </w:p>
    <w:p w:rsidR="00931195" w:rsidRPr="00A607F0" w:rsidRDefault="00E9541A">
      <w:pPr>
        <w:numPr>
          <w:ilvl w:val="0"/>
          <w:numId w:val="12"/>
        </w:numPr>
        <w:spacing w:line="276" w:lineRule="auto"/>
        <w:jc w:val="both"/>
        <w:rPr>
          <w:lang w:val="en-US"/>
        </w:rPr>
      </w:pPr>
      <w:proofErr w:type="spellStart"/>
      <w:r>
        <w:rPr>
          <w:lang w:val="en-US"/>
        </w:rPr>
        <w:t>WebSockets</w:t>
      </w:r>
      <w:proofErr w:type="spellEnd"/>
      <w:r>
        <w:rPr>
          <w:lang w:val="en-US"/>
        </w:rPr>
        <w:t xml:space="preserve"> RFC6455 </w:t>
      </w:r>
      <w:r>
        <w:fldChar w:fldCharType="begin"/>
      </w:r>
      <w:r w:rsidRPr="00A607F0">
        <w:rPr>
          <w:lang w:val="en-US"/>
        </w:rPr>
        <w:instrText>ADDIN EN.CITE &lt;EndNote&gt;&lt;Cite ExcludeAuth="1" ExcludeYear="1"&gt;&lt;DisplayText&gt;(Internet Engineering Task Force, 2011)&lt;/DisplayText&gt;&lt;record&gt;&lt;contributors&gt;&lt;authors/&gt;&lt;/contributors&gt;&lt;titles/&gt;&lt;periodical/&gt;&lt;dates&gt;&lt;year&gt;&lt;/year&gt;&lt;pub-dates/&gt;&lt;/dates&gt;&lt;/record&gt;&lt;/Cite&gt;&lt;/EndNote&gt;</w:instrText>
      </w:r>
      <w:r>
        <w:fldChar w:fldCharType="separate"/>
      </w:r>
      <w:bookmarkStart w:id="38" w:name="__Fieldmark__502_2197348217"/>
      <w:r>
        <w:rPr>
          <w:lang w:val="en-US"/>
        </w:rPr>
        <w:t>(</w:t>
      </w:r>
      <w:bookmarkStart w:id="39" w:name="__Fieldmark__518_2171847446"/>
      <w:r>
        <w:rPr>
          <w:lang w:val="en-US"/>
        </w:rPr>
        <w:t>I</w:t>
      </w:r>
      <w:bookmarkStart w:id="40" w:name="__Fieldmark__791_3794875972"/>
      <w:r>
        <w:rPr>
          <w:lang w:val="en-US"/>
        </w:rPr>
        <w:t>nternet Engineering Task Force, 2011)</w:t>
      </w:r>
      <w:r>
        <w:fldChar w:fldCharType="end"/>
      </w:r>
      <w:bookmarkEnd w:id="38"/>
      <w:bookmarkEnd w:id="39"/>
      <w:bookmarkEnd w:id="40"/>
      <w:r>
        <w:rPr>
          <w:lang w:val="en-US"/>
        </w:rPr>
        <w:t>.</w:t>
      </w:r>
    </w:p>
    <w:p w:rsidR="00931195" w:rsidRDefault="00E9541A">
      <w:pPr>
        <w:spacing w:line="276" w:lineRule="auto"/>
        <w:ind w:firstLine="720"/>
        <w:jc w:val="both"/>
      </w:pPr>
      <w:r>
        <w:t>В качестве смежных систем выступают:</w:t>
      </w:r>
    </w:p>
    <w:p w:rsidR="00B43929" w:rsidRDefault="003D5CDA" w:rsidP="00B43929">
      <w:pPr>
        <w:numPr>
          <w:ilvl w:val="0"/>
          <w:numId w:val="6"/>
        </w:numPr>
        <w:spacing w:line="276" w:lineRule="auto"/>
        <w:jc w:val="both"/>
      </w:pPr>
      <w:r>
        <w:t>с</w:t>
      </w:r>
      <w:r w:rsidR="003F4E96">
        <w:t>истема мониторинга и контроля функционирования, обеспечива</w:t>
      </w:r>
      <w:r w:rsidR="00045A96">
        <w:t>ющая</w:t>
      </w:r>
      <w:r w:rsidR="003F4E96">
        <w:t xml:space="preserve"> мониторинг состояния всех компонент Системы, проверку на работоспособность отдельных компонент и Системы в целом, оповещение персонала </w:t>
      </w:r>
      <w:r w:rsidR="00045A96">
        <w:t>об отклонениях в работе Системы, автоматизацию процесса мониторинга состояния и загрузки (производительности) используемого серверного, телекоммуникационного и абонентского оборудования, обеспечивающая автоматическую отчетность о состоянии и загрузк</w:t>
      </w:r>
      <w:r w:rsidR="001353C7">
        <w:t>е</w:t>
      </w:r>
      <w:r w:rsidR="00045A96">
        <w:t xml:space="preserve"> (производительности) используемого оборудования. Система мониторинга и контроля функционирования разрабатывае</w:t>
      </w:r>
      <w:r w:rsidR="001353C7">
        <w:t>тся</w:t>
      </w:r>
      <w:r w:rsidR="00045A96">
        <w:t xml:space="preserve"> силами Заказчика;</w:t>
      </w:r>
    </w:p>
    <w:p w:rsidR="00B43929" w:rsidRDefault="00B43929" w:rsidP="00B43929">
      <w:pPr>
        <w:numPr>
          <w:ilvl w:val="0"/>
          <w:numId w:val="6"/>
        </w:numPr>
        <w:spacing w:line="276" w:lineRule="auto"/>
        <w:jc w:val="both"/>
      </w:pPr>
      <w:r>
        <w:t>техническая инфраструктура испытательного полигона, согласно п. 3.4.</w:t>
      </w:r>
    </w:p>
    <w:p w:rsidR="00B43929" w:rsidRDefault="00B43929" w:rsidP="001353C7">
      <w:pPr>
        <w:spacing w:line="276" w:lineRule="auto"/>
        <w:ind w:left="360" w:firstLine="348"/>
        <w:jc w:val="both"/>
      </w:pPr>
    </w:p>
    <w:p w:rsidR="00931195" w:rsidRDefault="00E9541A" w:rsidP="001353C7">
      <w:pPr>
        <w:spacing w:line="276" w:lineRule="auto"/>
        <w:ind w:left="360" w:firstLine="348"/>
        <w:jc w:val="both"/>
      </w:pPr>
      <w:r>
        <w:t>Перечень смежных систем может быть уточнен на этапе технического проектирования.</w:t>
      </w:r>
    </w:p>
    <w:p w:rsidR="00931195" w:rsidRDefault="00E9541A">
      <w:pPr>
        <w:spacing w:line="276" w:lineRule="auto"/>
        <w:ind w:firstLine="720"/>
        <w:jc w:val="both"/>
      </w:pPr>
      <w:r>
        <w:t>Совместимость сервисной V2x-платформы с бортовым оборудованием и с элементами телекоммуникационной инфраструктуры V2x обеспечивается посредством использования следующих стандартов:</w:t>
      </w:r>
    </w:p>
    <w:p w:rsidR="00931195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3GPP Release 14 (http://www.3gpp.org/release-14)</w:t>
      </w:r>
    </w:p>
    <w:p w:rsidR="00931195" w:rsidRDefault="00E9541A">
      <w:pPr>
        <w:numPr>
          <w:ilvl w:val="0"/>
          <w:numId w:val="14"/>
        </w:numPr>
        <w:spacing w:line="276" w:lineRule="auto"/>
      </w:pPr>
      <w:r>
        <w:t>CEN EN 12253:2004</w:t>
      </w:r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EN 302 637-2 V1.3.2 (2014-11) </w:t>
      </w:r>
      <w:hyperlink r:id="rId8">
        <w:r>
          <w:rPr>
            <w:rStyle w:val="-"/>
            <w:lang w:val="en-US"/>
          </w:rPr>
          <w:t>http://www.etsi.org/deliver/etsi_en/302600_302699/30263702/01.03.02_60/en_30263702v010302p.pdf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EN 302 637-3 V1.2.2 (2014-11) </w:t>
      </w:r>
      <w:hyperlink r:id="rId9">
        <w:r>
          <w:rPr>
            <w:rStyle w:val="-"/>
            <w:lang w:val="en-US"/>
          </w:rPr>
          <w:t>http://www.etsi.org/deliver/etsi_en/302600_302699/30263703/01.02.02_60/en_30263703v010202p.pdf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EN 302 665 V1.1.1 (2010-09) </w:t>
      </w:r>
      <w:hyperlink r:id="rId10">
        <w:r>
          <w:rPr>
            <w:rStyle w:val="-"/>
            <w:lang w:val="en-US"/>
          </w:rPr>
          <w:t>http://www.etsi.org/deliver/etsi_en/302600_302699/302665/01.01.01_60/en_302665v010101p.pdf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EN 302 895 V1.1.1 (2014-09) </w:t>
      </w:r>
      <w:hyperlink r:id="rId11">
        <w:r>
          <w:rPr>
            <w:rStyle w:val="-"/>
            <w:lang w:val="en-US"/>
          </w:rPr>
          <w:t>http://www.etsi.org/deliver/etsi_en/302800_302899/302895/01.01.01_60/en_302895v010101p.pdf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lastRenderedPageBreak/>
        <w:t xml:space="preserve">ETSI TS 101 539-1 V1.1.1 (2013-08) </w:t>
      </w:r>
      <w:hyperlink r:id="rId12">
        <w:r>
          <w:rPr>
            <w:rStyle w:val="-"/>
            <w:lang w:val="en-US"/>
          </w:rPr>
          <w:t>http://www.etsi.org/deliver/etsi_ts/101500_101599/10153901/01.01.01_60/ts_10153901v010101p.pdf</w:t>
        </w:r>
      </w:hyperlink>
    </w:p>
    <w:p w:rsidR="00931195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ETSI TS 101 539-3 V1.1.1 (2013-11) http://www.etsi.org/deliver/etsi_ts/101500_101599/10153903/01.01.01_60/ts_10153903v010101p.pdf</w:t>
      </w:r>
    </w:p>
    <w:p w:rsidR="00931195" w:rsidRDefault="00E9541A">
      <w:pPr>
        <w:numPr>
          <w:ilvl w:val="0"/>
          <w:numId w:val="14"/>
        </w:numPr>
        <w:spacing w:line="276" w:lineRule="auto"/>
      </w:pPr>
      <w:r>
        <w:t xml:space="preserve">ETSI TS 102 636 (все части) </w:t>
      </w:r>
      <w:hyperlink r:id="rId13" w:anchor="page=1&amp;search=ETSI TS 102 636&amp;title=0&amp;etsiNumber=1&amp;content=0&amp;version=0&amp;onApproval=0&amp;published=1&amp;historical=0&amp;startDate=1988-01-15&amp;endDate=2018-05-30&amp;harmonized=0&amp;keyword=&amp;TB=&amp;stdType=&amp;frequency=&amp;mandate=&amp;collection=&amp;sort=1" w:history="1">
        <w:r>
          <w:rPr>
            <w:rStyle w:val="-"/>
          </w:rPr>
          <w:t>http://www.etsi.org/standards-search#page=1&amp;search=ETSI%20TS%20102%20636&amp;title=0&amp;etsiNumber=1&amp;content=0&amp;version=0&amp;onApproval=0&amp;published=1&amp;historical=0&amp;startDate=1988-01-15&amp;endDate=2018-05-30&amp;harmonized=0&amp;keyword=&amp;TB=&amp;stdType=&amp;frequency=&amp;mandate=&amp;collection=&amp;sort=1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TS 102 636-6-1 V1.1.1 (2011-03) </w:t>
      </w:r>
      <w:hyperlink r:id="rId14">
        <w:r>
          <w:rPr>
            <w:rStyle w:val="-"/>
            <w:lang w:val="en-US"/>
          </w:rPr>
          <w:t>http://www.etsi.org/deliver/etsi_ts/102600_102699/1026360601/01.01.01_60/ts_1026360601v010101p.pdf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TS 102 637-1 V1.1.1 (2010-09) </w:t>
      </w:r>
      <w:hyperlink r:id="rId15">
        <w:r>
          <w:rPr>
            <w:rStyle w:val="-"/>
            <w:lang w:val="en-US"/>
          </w:rPr>
          <w:t>http://www.etsi.org/deliver/etsi_ts/102600_102699/10263701/01.01.01_60/ts_10263701v010101p.pdf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TS 102 723-11 V1.1.1 (2013-12) </w:t>
      </w:r>
      <w:hyperlink r:id="rId16">
        <w:r>
          <w:rPr>
            <w:rStyle w:val="-"/>
            <w:lang w:val="en-US"/>
          </w:rPr>
          <w:t>http://www.etsi.org/deliver/etsi_ts/102700_102799/10272311/01.01.01_60/ts_10272311v010101p.pdf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TS 102 894-1 V1.1.1 (2013-08) </w:t>
      </w:r>
      <w:hyperlink r:id="rId17">
        <w:r>
          <w:rPr>
            <w:rStyle w:val="-"/>
            <w:lang w:val="en-US"/>
          </w:rPr>
          <w:t>http://www.etsi.org/deliver/etsi_ts/102800_102899/10289401/01.01.01_60/ts_10289401v010101p.pdf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ETSI TS 102 894-2 V1.2.1 (2014-09) </w:t>
      </w:r>
      <w:hyperlink r:id="rId18">
        <w:r>
          <w:rPr>
            <w:rStyle w:val="-"/>
            <w:lang w:val="en-US"/>
          </w:rPr>
          <w:t>http://www.etsi.org/deliver/etsi_ts/102800_102899/10289402/01.02.01_60/ts_10289402v010201p.pdf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IEEE Std 802.11p-2010 </w:t>
      </w:r>
      <w:hyperlink r:id="rId19">
        <w:r>
          <w:rPr>
            <w:rStyle w:val="ListLabel4005"/>
            <w:lang w:val="en-US"/>
          </w:rPr>
          <w:t>https://ieeexplore.ieee.org/document/5514475/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ISO 21210:2012 </w:t>
      </w:r>
      <w:hyperlink r:id="rId20">
        <w:r>
          <w:rPr>
            <w:rStyle w:val="ListLabel4005"/>
            <w:lang w:val="en-US"/>
          </w:rPr>
          <w:t>https://www.iso.org/ru/standard/46549.html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ISO 29281:2011 </w:t>
      </w:r>
      <w:hyperlink r:id="rId21">
        <w:r>
          <w:rPr>
            <w:rStyle w:val="ListLabel4005"/>
            <w:lang w:val="en-US"/>
          </w:rPr>
          <w:t>https://www.iso.org/standard/45379.html</w:t>
        </w:r>
      </w:hyperlink>
    </w:p>
    <w:p w:rsidR="00931195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>ISO/TS 19091:2017 https://www.iso.org/standard/69897.html</w:t>
      </w:r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Navigation Data Standard </w:t>
      </w:r>
      <w:hyperlink r:id="rId22" w:anchor="thestandard" w:history="1">
        <w:r>
          <w:rPr>
            <w:rStyle w:val="ListLabel4005"/>
            <w:lang w:val="en-US"/>
          </w:rPr>
          <w:t>https://www.nds-association.org/#thestandard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RFC6101 </w:t>
      </w:r>
      <w:hyperlink r:id="rId23">
        <w:r>
          <w:rPr>
            <w:rStyle w:val="ListLabel4005"/>
            <w:lang w:val="en-US"/>
          </w:rPr>
          <w:t>https://tools.ietf.org/html/rfc6101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RFC6455 </w:t>
      </w:r>
      <w:hyperlink r:id="rId24">
        <w:r>
          <w:rPr>
            <w:rStyle w:val="ListLabel4005"/>
            <w:lang w:val="en-US"/>
          </w:rPr>
          <w:t>https://tools.ietf.org/html/rfc6455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RFC7231 </w:t>
      </w:r>
      <w:hyperlink r:id="rId25">
        <w:r>
          <w:rPr>
            <w:rStyle w:val="ListLabel4005"/>
            <w:lang w:val="en-US"/>
          </w:rPr>
          <w:t>https://tools.ietf.org/html/rfc7231</w:t>
        </w:r>
      </w:hyperlink>
    </w:p>
    <w:p w:rsidR="00931195" w:rsidRPr="00A607F0" w:rsidRDefault="00E9541A">
      <w:pPr>
        <w:numPr>
          <w:ilvl w:val="0"/>
          <w:numId w:val="14"/>
        </w:numPr>
        <w:spacing w:line="276" w:lineRule="auto"/>
        <w:rPr>
          <w:lang w:val="en-US"/>
        </w:rPr>
      </w:pPr>
      <w:r>
        <w:rPr>
          <w:lang w:val="en-US"/>
        </w:rPr>
        <w:t xml:space="preserve">Vehicle Sensor Data </w:t>
      </w:r>
      <w:hyperlink r:id="rId26">
        <w:r>
          <w:rPr>
            <w:rStyle w:val="ListLabel4005"/>
            <w:lang w:val="en-US"/>
          </w:rPr>
          <w:t>https://lts.cms.here.com/static-cloud-content/Company_Site/2015_06/Vehicle_Sensor_Data_Cloud_Ingestion_Interface_Specification.pdf</w:t>
        </w:r>
      </w:hyperlink>
    </w:p>
    <w:p w:rsidR="00931195" w:rsidRDefault="00E9541A">
      <w:pPr>
        <w:spacing w:line="276" w:lineRule="auto"/>
        <w:ind w:firstLine="709"/>
        <w:jc w:val="both"/>
      </w:pPr>
      <w:r>
        <w:t>Средства на покупку стандартов, не находящихся в открытом доступе, предусмотрены в договоре.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режимам функционирования Системы</w:t>
      </w:r>
    </w:p>
    <w:p w:rsidR="00931195" w:rsidRDefault="00E9541A">
      <w:pPr>
        <w:spacing w:line="276" w:lineRule="auto"/>
        <w:ind w:firstLine="720"/>
        <w:jc w:val="both"/>
      </w:pPr>
      <w:r>
        <w:t>Система должна обеспечивать следующие режимы функционирования: штатный режим работы, режим регламентного обслуживания, аварийный режим.</w:t>
      </w:r>
    </w:p>
    <w:p w:rsidR="00931195" w:rsidRDefault="00E9541A">
      <w:pPr>
        <w:spacing w:line="276" w:lineRule="auto"/>
        <w:ind w:firstLine="720"/>
        <w:jc w:val="both"/>
      </w:pPr>
      <w:r>
        <w:lastRenderedPageBreak/>
        <w:t>Штатный режим подразумевает доступность Системы и ее функционирование с заданными показателями.</w:t>
      </w:r>
    </w:p>
    <w:p w:rsidR="00931195" w:rsidRDefault="00E9541A">
      <w:pPr>
        <w:spacing w:line="276" w:lineRule="auto"/>
        <w:ind w:firstLine="720"/>
        <w:jc w:val="both"/>
      </w:pPr>
      <w:r>
        <w:t>Режим регламентного обслуживания предназначен для проведения работ по обновлению и техническому обслуживанию подсистем Системы. При работе в данном режиме допускаются перерывы в работе Системы с предварительным информированием пользователей.</w:t>
      </w:r>
    </w:p>
    <w:p w:rsidR="00931195" w:rsidRDefault="00E9541A">
      <w:pPr>
        <w:spacing w:line="276" w:lineRule="auto"/>
        <w:ind w:firstLine="720"/>
        <w:jc w:val="both"/>
      </w:pPr>
      <w:r>
        <w:t>В аварийный режим Система переходит в случае временной неработоспособности каналов связи между подсистемами, а также в случае выхода из строя аппаратного и/или программного обеспечения. В аварийном режиме осуществляется поиск неисправностей и проведение работ по их устранению. Работа пользователей с Системой в данном режиме может быть ограничена.</w:t>
      </w:r>
    </w:p>
    <w:p w:rsidR="00931195" w:rsidRDefault="00E9541A">
      <w:pPr>
        <w:spacing w:line="276" w:lineRule="auto"/>
        <w:ind w:firstLine="720"/>
        <w:jc w:val="both"/>
      </w:pPr>
      <w:r>
        <w:t>Операции, выполняемые в рамках администрирования Системы, могут допускать уменьшение производительности и увеличение сроков доставки пакетов информации. Указанное уменьшение не должно влиять на выполнимость условий успешного завершения задач пользователя.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по диагностированию Системы</w:t>
      </w:r>
    </w:p>
    <w:p w:rsidR="00A94A84" w:rsidRDefault="00A94A84" w:rsidP="00A94A84">
      <w:pPr>
        <w:spacing w:line="276" w:lineRule="auto"/>
        <w:ind w:firstLine="720"/>
        <w:jc w:val="both"/>
      </w:pPr>
      <w:r>
        <w:t>Система должна иметь возможность интеграции со смежной системой мониторинга и контроля работоспособности.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Перспективы развития, модернизации Системы</w:t>
      </w:r>
    </w:p>
    <w:p w:rsidR="00931195" w:rsidRDefault="00E9541A">
      <w:pPr>
        <w:spacing w:line="276" w:lineRule="auto"/>
        <w:ind w:firstLine="720"/>
        <w:jc w:val="both"/>
      </w:pPr>
      <w:r>
        <w:t>Проектные решения, применяемые при создании Системы, должны обеспечивать возможность дальнейшей модернизации программного обеспечения.</w:t>
      </w:r>
    </w:p>
    <w:p w:rsidR="00931195" w:rsidRDefault="00E9541A">
      <w:pPr>
        <w:spacing w:line="276" w:lineRule="auto"/>
        <w:ind w:firstLine="720"/>
        <w:jc w:val="both"/>
      </w:pPr>
      <w:r>
        <w:t>При развитии и модернизации сервисной V2x-платформы клиент-серверная архитектура компонентов приложения не должна изменяться.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численности и квалификации персонала Системы и режиму его работы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численности персонала (пользователей) АС</w:t>
      </w:r>
    </w:p>
    <w:p w:rsidR="00931195" w:rsidRDefault="00E9541A">
      <w:pPr>
        <w:spacing w:line="276" w:lineRule="auto"/>
        <w:ind w:left="709"/>
      </w:pPr>
      <w:r>
        <w:t xml:space="preserve">Численность персонала должна быть оптимальной для выполнения задач, возложенных на сервисную V2x-платформу. Минимальная численность персонала представлена в </w:t>
      </w:r>
      <w:r w:rsidR="006625E0">
        <w:t>т</w:t>
      </w:r>
      <w:bookmarkStart w:id="41" w:name="_GoBack"/>
      <w:bookmarkEnd w:id="41"/>
      <w:r>
        <w:t xml:space="preserve">аблице </w:t>
      </w:r>
      <w:r w:rsidR="003A6BD8">
        <w:t>2</w:t>
      </w:r>
      <w:r>
        <w:t>.</w:t>
      </w:r>
    </w:p>
    <w:p w:rsidR="00931195" w:rsidRDefault="00E9541A">
      <w:pPr>
        <w:spacing w:line="276" w:lineRule="auto"/>
        <w:jc w:val="both"/>
      </w:pPr>
      <w:r>
        <w:t xml:space="preserve">Таблица </w:t>
      </w:r>
      <w:r w:rsidR="003A6BD8">
        <w:t>2</w:t>
      </w:r>
      <w:r>
        <w:t xml:space="preserve"> - Минимальная численность персонала</w:t>
      </w:r>
    </w:p>
    <w:tbl>
      <w:tblPr>
        <w:tblW w:w="939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7528"/>
        <w:gridCol w:w="1862"/>
      </w:tblGrid>
      <w:tr w:rsidR="00931195" w:rsidTr="003A6BD8">
        <w:trPr>
          <w:trHeight w:val="310"/>
        </w:trPr>
        <w:tc>
          <w:tcPr>
            <w:tcW w:w="7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 w:rsidP="00B90E06">
            <w:pPr>
              <w:spacing w:line="276" w:lineRule="auto"/>
              <w:jc w:val="center"/>
            </w:pPr>
            <w:r>
              <w:rPr>
                <w:rFonts w:eastAsia="Arial Unicode MS"/>
                <w:b/>
                <w:bCs/>
              </w:rPr>
              <w:t>Роль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 w:rsidP="00B90E06">
            <w:pPr>
              <w:spacing w:line="276" w:lineRule="auto"/>
              <w:jc w:val="center"/>
            </w:pPr>
            <w:r>
              <w:rPr>
                <w:rFonts w:eastAsia="Arial Unicode MS"/>
                <w:b/>
                <w:bCs/>
              </w:rPr>
              <w:t>Количество</w:t>
            </w:r>
          </w:p>
        </w:tc>
      </w:tr>
      <w:tr w:rsidR="00931195" w:rsidTr="003A6BD8">
        <w:trPr>
          <w:trHeight w:val="310"/>
        </w:trPr>
        <w:tc>
          <w:tcPr>
            <w:tcW w:w="7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Системный администратор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  <w:jc w:val="center"/>
            </w:pPr>
            <w:r>
              <w:rPr>
                <w:rFonts w:eastAsia="Arial Unicode MS"/>
              </w:rPr>
              <w:t>1</w:t>
            </w:r>
          </w:p>
        </w:tc>
      </w:tr>
      <w:tr w:rsidR="00931195" w:rsidTr="003A6BD8">
        <w:trPr>
          <w:trHeight w:val="310"/>
        </w:trPr>
        <w:tc>
          <w:tcPr>
            <w:tcW w:w="7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Оператор сервисной V2x-платформы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  <w:jc w:val="center"/>
            </w:pPr>
            <w:r>
              <w:rPr>
                <w:rFonts w:eastAsia="Arial Unicode MS"/>
              </w:rPr>
              <w:t>1</w:t>
            </w:r>
          </w:p>
        </w:tc>
      </w:tr>
      <w:tr w:rsidR="00931195" w:rsidTr="003A6BD8">
        <w:trPr>
          <w:trHeight w:val="310"/>
        </w:trPr>
        <w:tc>
          <w:tcPr>
            <w:tcW w:w="7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Монтажник телекоммуникационного оборудования V2x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  <w:jc w:val="center"/>
            </w:pPr>
            <w:r>
              <w:rPr>
                <w:rFonts w:eastAsia="Arial Unicode MS"/>
              </w:rPr>
              <w:t>1</w:t>
            </w:r>
          </w:p>
        </w:tc>
      </w:tr>
      <w:tr w:rsidR="00931195" w:rsidTr="003A6BD8">
        <w:trPr>
          <w:trHeight w:val="310"/>
        </w:trPr>
        <w:tc>
          <w:tcPr>
            <w:tcW w:w="75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rPr>
                <w:rFonts w:eastAsia="Arial Unicode MS"/>
              </w:rPr>
              <w:t>Тестировщик</w:t>
            </w:r>
          </w:p>
        </w:tc>
        <w:tc>
          <w:tcPr>
            <w:tcW w:w="18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931195" w:rsidRDefault="00E9541A">
            <w:pPr>
              <w:spacing w:line="276" w:lineRule="auto"/>
              <w:jc w:val="center"/>
            </w:pPr>
            <w:r>
              <w:rPr>
                <w:rFonts w:eastAsia="Arial Unicode MS"/>
              </w:rPr>
              <w:t>2</w:t>
            </w:r>
          </w:p>
        </w:tc>
      </w:tr>
    </w:tbl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lastRenderedPageBreak/>
        <w:t>Требования к квалификации персонала, порядку его подготовки и контроля знаний и навыков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</w:pPr>
      <w:r>
        <w:t>Должностные лица, эксплуатирующие Систему, должны иметь соответствующую профессиональную подготовку, теоретические знания и практический опыт, необходимые для эксплуатации Системы.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Обслуживающий технический персонал Системы должны иметь навыки работы с ПЭВМ.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До начала работы со средствами Системы персонал должен изучить эксплуатационную документацию на соответствующие элементы Системы, с которыми планируется взаимодействовать в соответствии со служебными обязанностями.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Квалификация персонала должна быть оптимальной для выполнения возложенных обязанностей.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Основными обязанностями роли «Системный администратор» являются: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настройка и конфигурирование сети между компонентами системы;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конфигурирование серверного ПО;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обеспечение связи с внешними системами и ИТ системами владельца автомобильной дороги;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создание резервных копий серверного ПО, восстановление серверного ПО в случае сбоев;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администрирование серверного ПО (запуск, остановка и настройка сервисной v2x-платформы);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 xml:space="preserve">администрирование </w:t>
      </w:r>
      <w:proofErr w:type="spellStart"/>
      <w:r>
        <w:t>web</w:t>
      </w:r>
      <w:proofErr w:type="spellEnd"/>
      <w:r>
        <w:t xml:space="preserve"> портала (управление учетными записями пользователей);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диагностика и управление, проверка работоспособности серверного ПО, диагностика программных компонент среды функционирования системы, сбор статистики функционирования, анализ производительности;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планирование действий в аварийных ситуациях, поиск неисправностей, устранение аварийных ситуаций.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Основным обязанностями роли «Оператор сервисной V2x-платформы» являются: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 xml:space="preserve">контроль, анализ и разрешение ситуаций относительно жизненного цикла </w:t>
      </w:r>
      <w:r>
        <w:rPr>
          <w:shd w:val="clear" w:color="auto" w:fill="FFFFFF"/>
        </w:rPr>
        <w:t>сервисной V2x-платформы</w:t>
      </w:r>
      <w:r>
        <w:t xml:space="preserve"> (наблюдение за жизненным циклом, получение отчетов, просмотр журнала событий);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организация процесса тестирования сервисов.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Основными обязанностями роли «Инженер по обслуживанию оборудования» являются: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установка, выполнение работ по сопряжению сервисной V2x-платформы с смежными и внешними информационными системам и настройка телекоммуникационного оборудования;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установка на ТС и настройка бортового оборудования;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техническое обслуживание оборудования, поиск и устранение неисправностей, анализ их возникновения.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Основными обязанностями роли «Тестировщик» являются: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lastRenderedPageBreak/>
        <w:t>анализ накопленной статистической информации;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демонстрация сценариев сервисов;</w:t>
      </w:r>
    </w:p>
    <w:p w:rsidR="00931195" w:rsidRDefault="00E9541A">
      <w:pPr>
        <w:numPr>
          <w:ilvl w:val="0"/>
          <w:numId w:val="16"/>
        </w:numPr>
        <w:spacing w:line="276" w:lineRule="auto"/>
        <w:jc w:val="both"/>
      </w:pPr>
      <w:r>
        <w:t>управление (задание параметров) сценариями тестирования;</w:t>
      </w:r>
    </w:p>
    <w:p w:rsidR="00931195" w:rsidRDefault="00E9541A">
      <w:pPr>
        <w:numPr>
          <w:ilvl w:val="0"/>
          <w:numId w:val="15"/>
        </w:numPr>
        <w:spacing w:line="276" w:lineRule="auto"/>
        <w:ind w:left="732" w:hanging="23"/>
        <w:jc w:val="both"/>
        <w:rPr>
          <w:highlight w:val="white"/>
        </w:rPr>
      </w:pPr>
      <w:r>
        <w:rPr>
          <w:shd w:val="clear" w:color="auto" w:fill="FFFFFF"/>
        </w:rPr>
        <w:t>Дополнительные требования к квалификации персонала определяются на этапе технического проектирования.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Требуемый режим работы персонала Системы</w:t>
      </w:r>
    </w:p>
    <w:p w:rsidR="00931195" w:rsidRDefault="00E9541A">
      <w:pPr>
        <w:numPr>
          <w:ilvl w:val="4"/>
          <w:numId w:val="40"/>
        </w:numPr>
        <w:spacing w:line="276" w:lineRule="auto"/>
      </w:pPr>
      <w:r>
        <w:t>Режим работы персонала определяется в соответствии с нормативными и законодательными актами РФ, регламентом и режимом работы Системы, а также другими обязательными нормами.</w:t>
      </w:r>
    </w:p>
    <w:p w:rsidR="00931195" w:rsidRDefault="00E9541A">
      <w:pPr>
        <w:numPr>
          <w:ilvl w:val="4"/>
          <w:numId w:val="40"/>
        </w:numPr>
        <w:spacing w:line="276" w:lineRule="auto"/>
      </w:pPr>
      <w:r>
        <w:t>Дополнительные требования к режиму работы персонала определяются на этапе технического проектирования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Показатели назначения</w:t>
      </w:r>
    </w:p>
    <w:p w:rsidR="00931195" w:rsidRDefault="00E9541A">
      <w:pPr>
        <w:spacing w:line="276" w:lineRule="auto"/>
        <w:ind w:firstLine="720"/>
        <w:jc w:val="both"/>
      </w:pPr>
      <w:r>
        <w:t>ПО сервисной V2x-платформы должно предусматривать возможность обслуживания до 10 тысяч единиц бортового автомобильного оборудования.</w:t>
      </w:r>
    </w:p>
    <w:p w:rsidR="00931195" w:rsidRDefault="00E9541A">
      <w:pPr>
        <w:spacing w:line="276" w:lineRule="auto"/>
        <w:ind w:firstLine="720"/>
        <w:jc w:val="both"/>
      </w:pPr>
      <w:r>
        <w:t>ПО сервисной V2x-платформы должно предусматривать возможность масштабирования при соответствующем увеличении мощности аппаратной платформы.</w:t>
      </w:r>
    </w:p>
    <w:p w:rsidR="00931195" w:rsidRDefault="00E9541A">
      <w:pPr>
        <w:spacing w:line="276" w:lineRule="auto"/>
        <w:ind w:firstLine="720"/>
        <w:jc w:val="both"/>
      </w:pPr>
      <w:r>
        <w:t>Количество одновременно принимаемых RSU и бортовой аппаратурой сообщений от других участников движения и RSU в системе должно быть не менее 100.</w:t>
      </w:r>
    </w:p>
    <w:p w:rsidR="00931195" w:rsidRDefault="00E9541A">
      <w:pPr>
        <w:spacing w:line="276" w:lineRule="auto"/>
        <w:ind w:firstLine="720"/>
        <w:jc w:val="both"/>
      </w:pPr>
      <w:r>
        <w:t>Максимальная задержка получения информации от других участников движения и RSU при максимальном количестве участников движения (100 единиц) должна быть определена на этапе технического проектирования.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надежности</w:t>
      </w:r>
    </w:p>
    <w:p w:rsidR="00931195" w:rsidRDefault="00E9541A">
      <w:pPr>
        <w:numPr>
          <w:ilvl w:val="0"/>
          <w:numId w:val="17"/>
        </w:numPr>
        <w:spacing w:line="276" w:lineRule="auto"/>
        <w:jc w:val="both"/>
      </w:pPr>
      <w:r>
        <w:t>Сохранность информации на стороне сервисной V2x-платформы обеспечиваются средствами, реализованными в платформе сбора и обработки данных</w:t>
      </w:r>
    </w:p>
    <w:p w:rsidR="00931195" w:rsidRDefault="00E9541A">
      <w:pPr>
        <w:numPr>
          <w:ilvl w:val="0"/>
          <w:numId w:val="17"/>
        </w:numPr>
        <w:spacing w:line="276" w:lineRule="auto"/>
        <w:jc w:val="both"/>
      </w:pPr>
      <w:r>
        <w:t>Сервисная V2X-платформа и её компоненты должны функционировать 24 часа, 7 дней в неделю, 365 дней в году.</w:t>
      </w:r>
    </w:p>
    <w:p w:rsidR="00931195" w:rsidRDefault="00E9541A">
      <w:pPr>
        <w:numPr>
          <w:ilvl w:val="0"/>
          <w:numId w:val="17"/>
        </w:numPr>
        <w:spacing w:line="276" w:lineRule="auto"/>
        <w:jc w:val="both"/>
      </w:pPr>
      <w:r>
        <w:t>ПО сервисной V2X-платформы должно обеспечивать возможность построения Системы с коэффициентом доступности не менее 99,7 % при условии выполнения требований к надежности программно-технических средств Заказчика на которые устанавливается данное ПО. Требования к надежности программно-технических средств Заказчика согласовываются Исполнителем и Заказчиком на этапе разработки Технического проекта.</w:t>
      </w:r>
    </w:p>
    <w:p w:rsidR="00931195" w:rsidRDefault="00E9541A">
      <w:pPr>
        <w:numPr>
          <w:ilvl w:val="0"/>
          <w:numId w:val="17"/>
        </w:numPr>
        <w:spacing w:line="276" w:lineRule="auto"/>
        <w:jc w:val="both"/>
      </w:pPr>
      <w:r>
        <w:t xml:space="preserve">Перечень аварийных ситуаций, по которым должны быть регламентированы требования к надежности, и значения соответствующих показателей приведены в таблице </w:t>
      </w:r>
      <w:r w:rsidR="003A6BD8">
        <w:t>3</w:t>
      </w:r>
      <w:r>
        <w:t>.</w:t>
      </w:r>
    </w:p>
    <w:p w:rsidR="003A6BD8" w:rsidRDefault="003A6BD8">
      <w:pPr>
        <w:rPr>
          <w:shd w:val="clear" w:color="auto" w:fill="FFFFFF"/>
        </w:rPr>
      </w:pPr>
      <w:r>
        <w:rPr>
          <w:shd w:val="clear" w:color="auto" w:fill="FFFFFF"/>
        </w:rPr>
        <w:br w:type="page"/>
      </w:r>
    </w:p>
    <w:p w:rsidR="00931195" w:rsidRDefault="00E9541A">
      <w:pPr>
        <w:spacing w:line="276" w:lineRule="auto"/>
        <w:jc w:val="both"/>
        <w:rPr>
          <w:highlight w:val="white"/>
        </w:rPr>
      </w:pPr>
      <w:r>
        <w:rPr>
          <w:shd w:val="clear" w:color="auto" w:fill="FFFFFF"/>
        </w:rPr>
        <w:lastRenderedPageBreak/>
        <w:t xml:space="preserve">Таблица </w:t>
      </w:r>
      <w:r w:rsidR="003A6BD8">
        <w:rPr>
          <w:shd w:val="clear" w:color="auto" w:fill="FFFFFF"/>
        </w:rPr>
        <w:t>3 -</w:t>
      </w:r>
      <w:r>
        <w:rPr>
          <w:shd w:val="clear" w:color="auto" w:fill="FFFFFF"/>
        </w:rPr>
        <w:t xml:space="preserve"> Перечень аварийных ситуаций и значения показателей</w:t>
      </w:r>
    </w:p>
    <w:tbl>
      <w:tblPr>
        <w:tblW w:w="9360" w:type="dxa"/>
        <w:tblInd w:w="2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80" w:type="dxa"/>
          <w:left w:w="60" w:type="dxa"/>
          <w:bottom w:w="80" w:type="dxa"/>
          <w:right w:w="80" w:type="dxa"/>
        </w:tblCellMar>
        <w:tblLook w:val="04A0" w:firstRow="1" w:lastRow="0" w:firstColumn="1" w:lastColumn="0" w:noHBand="0" w:noVBand="1"/>
      </w:tblPr>
      <w:tblGrid>
        <w:gridCol w:w="929"/>
        <w:gridCol w:w="4409"/>
        <w:gridCol w:w="4022"/>
      </w:tblGrid>
      <w:tr w:rsidR="00931195" w:rsidTr="003A6BD8">
        <w:trPr>
          <w:trHeight w:val="25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  <w:b/>
                <w:bCs/>
              </w:rPr>
              <w:t>№ п/п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  <w:b/>
                <w:bCs/>
              </w:rPr>
              <w:t>Аварийные ситуации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  <w:b/>
                <w:bCs/>
              </w:rPr>
              <w:t>Значения показателей</w:t>
            </w:r>
          </w:p>
        </w:tc>
      </w:tr>
      <w:tr w:rsidR="00931195" w:rsidTr="003A6BD8">
        <w:trPr>
          <w:trHeight w:val="49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1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Неработоспособное состояние оборудования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Оборудование находится в неисправном состоянии</w:t>
            </w:r>
          </w:p>
        </w:tc>
      </w:tr>
      <w:tr w:rsidR="00931195" w:rsidTr="003A6BD8">
        <w:trPr>
          <w:trHeight w:val="49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2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Неработоспособное состояние канала (каналов) передачи данных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Канал (каналы) передачи данных находится в неисправном состоянии</w:t>
            </w:r>
          </w:p>
        </w:tc>
      </w:tr>
      <w:tr w:rsidR="00931195" w:rsidTr="003A6BD8">
        <w:trPr>
          <w:trHeight w:val="97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3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Неработоспособное состояние программного обеспечения, функционирующего на серверном оборудовании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Программное обеспечение, функционирующее на серверном оборудовании, находится в неисправном состоянии</w:t>
            </w:r>
          </w:p>
        </w:tc>
      </w:tr>
      <w:tr w:rsidR="00931195" w:rsidTr="003A6BD8">
        <w:trPr>
          <w:trHeight w:val="73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4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Стихийные бедствия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Любая составная часть Системы находится в неработоспособном состоянии</w:t>
            </w:r>
          </w:p>
        </w:tc>
      </w:tr>
      <w:tr w:rsidR="00931195" w:rsidTr="003A6BD8">
        <w:trPr>
          <w:trHeight w:val="73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5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Пожары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Любая составная часть Системы находится в неработоспособном состоянии</w:t>
            </w:r>
          </w:p>
        </w:tc>
      </w:tr>
      <w:tr w:rsidR="00931195" w:rsidTr="003A6BD8">
        <w:trPr>
          <w:trHeight w:val="73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6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Затопление технических средств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Любая составная часть Системы находится в неработоспособном состоянии</w:t>
            </w:r>
          </w:p>
        </w:tc>
      </w:tr>
      <w:tr w:rsidR="00931195" w:rsidTr="003A6BD8">
        <w:trPr>
          <w:trHeight w:val="731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  <w:jc w:val="center"/>
            </w:pPr>
            <w:r>
              <w:rPr>
                <w:rFonts w:eastAsia="Arial Unicode MS"/>
              </w:rPr>
              <w:t>7</w:t>
            </w:r>
          </w:p>
        </w:tc>
        <w:tc>
          <w:tcPr>
            <w:tcW w:w="4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Умышленная порча технических и программных средств</w:t>
            </w:r>
          </w:p>
        </w:tc>
        <w:tc>
          <w:tcPr>
            <w:tcW w:w="40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931195" w:rsidRDefault="00E9541A">
            <w:pPr>
              <w:widowControl w:val="0"/>
              <w:spacing w:line="276" w:lineRule="auto"/>
            </w:pPr>
            <w:r>
              <w:rPr>
                <w:rFonts w:eastAsia="Arial Unicode MS"/>
              </w:rPr>
              <w:t>Любая составная часть Системы находится в неработоспособном состоянии</w:t>
            </w:r>
          </w:p>
        </w:tc>
      </w:tr>
    </w:tbl>
    <w:p w:rsidR="00931195" w:rsidRDefault="00931195">
      <w:pPr>
        <w:widowControl w:val="0"/>
        <w:spacing w:line="276" w:lineRule="auto"/>
        <w:ind w:left="100" w:hanging="100"/>
        <w:jc w:val="both"/>
        <w:rPr>
          <w:highlight w:val="white"/>
        </w:rPr>
      </w:pPr>
    </w:p>
    <w:p w:rsidR="00931195" w:rsidRDefault="00E9541A">
      <w:pPr>
        <w:numPr>
          <w:ilvl w:val="0"/>
          <w:numId w:val="18"/>
        </w:numPr>
        <w:spacing w:line="276" w:lineRule="auto"/>
        <w:jc w:val="both"/>
      </w:pPr>
      <w:r>
        <w:t>Обеспечение надежности технических средств должно достигаться: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соблюдением заданных климатических условий функционирования программно-аппаратных средств;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соблюдением режимов и параметров электропитания оборудования;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периодическим мониторингом оборудования с целью недопущения его перевода в неработоспособное состояние;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созданием специализированных решений, в т.</w:t>
      </w:r>
      <w:r w:rsidR="004573A6">
        <w:t xml:space="preserve"> </w:t>
      </w:r>
      <w:r>
        <w:t>ч. распределенных и кластерных, обеспечивающих работоспособность Системы в целом;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исполнением рекомендаций производителя технических средств по их эксплуатации, обслуживанию и ремонту;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проведением необходимых регламентных работ, в том числе рекомендуемых производителей технических средств, по регулярному обслуживанию технических средств;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выполнением требований по транспортировке и монтажу/демонтажу технических средств и другие мероприятия;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опытной эксплуатацией технических средств в составе Системы и ее отдельных компонент не менее 15 календарных дней;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t>наличием ЗИП в оперативной доступности (не более 30 минут);</w:t>
      </w:r>
    </w:p>
    <w:p w:rsidR="00931195" w:rsidRDefault="00E9541A">
      <w:pPr>
        <w:numPr>
          <w:ilvl w:val="0"/>
          <w:numId w:val="19"/>
        </w:numPr>
        <w:spacing w:line="276" w:lineRule="auto"/>
        <w:jc w:val="both"/>
      </w:pPr>
      <w:r>
        <w:lastRenderedPageBreak/>
        <w:t>обеспечением гарантийного и технического обслуживания производителей и поставщиков решений.</w:t>
      </w:r>
    </w:p>
    <w:p w:rsidR="00931195" w:rsidRDefault="00E9541A">
      <w:pPr>
        <w:numPr>
          <w:ilvl w:val="0"/>
          <w:numId w:val="20"/>
        </w:numPr>
        <w:spacing w:line="276" w:lineRule="auto"/>
        <w:jc w:val="both"/>
      </w:pPr>
      <w:r>
        <w:t>Обеспечение надежности программных средств должно достигаться:</w:t>
      </w:r>
    </w:p>
    <w:p w:rsidR="00931195" w:rsidRDefault="00E9541A">
      <w:pPr>
        <w:numPr>
          <w:ilvl w:val="0"/>
          <w:numId w:val="21"/>
        </w:numPr>
        <w:spacing w:line="276" w:lineRule="auto"/>
        <w:jc w:val="both"/>
      </w:pPr>
      <w:r>
        <w:t>регулярным обновлением программных средств до версий, рекомендованных разработчиком и с учетом особенностей окружающего программного обеспечения;</w:t>
      </w:r>
    </w:p>
    <w:p w:rsidR="00931195" w:rsidRDefault="00E9541A">
      <w:pPr>
        <w:numPr>
          <w:ilvl w:val="0"/>
          <w:numId w:val="21"/>
        </w:numPr>
        <w:spacing w:line="276" w:lineRule="auto"/>
        <w:jc w:val="both"/>
      </w:pPr>
      <w:r>
        <w:t>исполнением рекомендаций разработка по эксплуатации программных средств;</w:t>
      </w:r>
    </w:p>
    <w:p w:rsidR="00931195" w:rsidRDefault="00E9541A">
      <w:pPr>
        <w:numPr>
          <w:ilvl w:val="0"/>
          <w:numId w:val="21"/>
        </w:numPr>
        <w:spacing w:line="276" w:lineRule="auto"/>
        <w:jc w:val="both"/>
      </w:pPr>
      <w:r>
        <w:t>постоянным мониторингом (на этапе эксплуатации) функционирования программного обеспечения с целью недопущения его перевода в неработоспособное состояние;</w:t>
      </w:r>
    </w:p>
    <w:p w:rsidR="00931195" w:rsidRDefault="00E9541A">
      <w:pPr>
        <w:numPr>
          <w:ilvl w:val="0"/>
          <w:numId w:val="21"/>
        </w:numPr>
        <w:spacing w:line="276" w:lineRule="auto"/>
        <w:jc w:val="both"/>
      </w:pPr>
      <w:r>
        <w:t>надежным и безопасным хранением резервных копий программных средств;</w:t>
      </w:r>
    </w:p>
    <w:p w:rsidR="00931195" w:rsidRDefault="00E9541A">
      <w:pPr>
        <w:numPr>
          <w:ilvl w:val="0"/>
          <w:numId w:val="21"/>
        </w:numPr>
        <w:spacing w:line="276" w:lineRule="auto"/>
        <w:jc w:val="both"/>
      </w:pPr>
      <w:r>
        <w:t>применением специализированных решений, в т.</w:t>
      </w:r>
      <w:r w:rsidR="004573A6">
        <w:t xml:space="preserve"> </w:t>
      </w:r>
      <w:r>
        <w:t>ч. кластерных, обеспечивающих работоспособность программных средств и Системы в целом.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безопасности</w:t>
      </w:r>
    </w:p>
    <w:p w:rsidR="00931195" w:rsidRDefault="00E9541A">
      <w:pPr>
        <w:pStyle w:val="1"/>
        <w:numPr>
          <w:ilvl w:val="3"/>
          <w:numId w:val="7"/>
        </w:numPr>
        <w:rPr>
          <w:i w:val="0"/>
          <w:iCs w:val="0"/>
        </w:rPr>
      </w:pPr>
      <w:r>
        <w:rPr>
          <w:i w:val="0"/>
          <w:iCs w:val="0"/>
        </w:rPr>
        <w:t>Информационная безопасность</w:t>
      </w:r>
    </w:p>
    <w:p w:rsidR="00931195" w:rsidRDefault="00E9541A">
      <w:pPr>
        <w:numPr>
          <w:ilvl w:val="0"/>
          <w:numId w:val="22"/>
        </w:numPr>
        <w:spacing w:line="276" w:lineRule="auto"/>
        <w:jc w:val="both"/>
      </w:pPr>
      <w:r>
        <w:t>В состав сервисной V2X-платформы должна входить подсистема информационной безопасности (далее Подсистема ИБ), содержащая следующие модули: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модуль аутентификации и авторизации, предназначенный для: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хранения информации о пользователях и группах (ролях) пользователей;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хранения информации о правах пользователей и групп пользователей на функции приложений, доступа к подсистемам и ресурсам;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аутентификации и авторизации пользователей;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хранения информации об активных сеансах работы пользователей.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модуль межсетевого экранирования, функционирующий на основе правил и политик безопасности, обеспечивающий: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фильтрацию трафика на основе сетевых адресов;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фильтрацию трафика на основе IP-адресов, портов и прикладных протоколов взаимодействия;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разделение сети на сегменты с использованием технологии виртуальных локальных сетей (VLAN);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модуль обнаружения и предотвращения вторжений, обеспечивающего: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анализ трафика и выявление активности на сетевом, транспортном и прикладном уровнях;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сопоставление обнаруженной активности с набором сигнатур известных атак;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прерывание сетевой активности, похожей на атаку;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оповещение ответственных лиц о подозрении наличия атаки;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Комплекс защиты от вредоносного кода, состоящего из: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модуля защиты файловых систем аппаратных средств;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модуля антивирусной защиты сетевого трафика, выявляющего вредоносный код и шпионское ПО в информационном потоке, поступающем из сети Интернет;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lastRenderedPageBreak/>
        <w:t>комплекс контроля утечек информации с использованием различных устройств ввода-вывода;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комплекс защиты инфраструктуры виртуализации, позволяющий контролировать: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аномальную активность при взаимодействии внутри и между компонентами, функционирующими в виртуальной среде;</w:t>
      </w:r>
    </w:p>
    <w:p w:rsidR="00931195" w:rsidRDefault="00E9541A">
      <w:pPr>
        <w:numPr>
          <w:ilvl w:val="0"/>
          <w:numId w:val="24"/>
        </w:numPr>
        <w:spacing w:line="276" w:lineRule="auto"/>
        <w:jc w:val="both"/>
      </w:pPr>
      <w:r>
        <w:t>действия администраторов среды виртуализации в части изменения настроек безопасности и доступа к данным виртуальных машин.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должна быть обеспечена возможность использования цифровой подписи для информации, передаваемой по интерфейсам V2I;</w:t>
      </w:r>
    </w:p>
    <w:p w:rsidR="00931195" w:rsidRDefault="00E9541A">
      <w:pPr>
        <w:numPr>
          <w:ilvl w:val="0"/>
          <w:numId w:val="23"/>
        </w:numPr>
        <w:spacing w:line="276" w:lineRule="auto"/>
        <w:jc w:val="both"/>
      </w:pPr>
      <w:r>
        <w:t>должна быть обеспечена возможность шифрования информации, передаваемой по интерфейсам V2I.</w:t>
      </w:r>
    </w:p>
    <w:p w:rsidR="00931195" w:rsidRDefault="00E9541A">
      <w:pPr>
        <w:numPr>
          <w:ilvl w:val="0"/>
          <w:numId w:val="25"/>
        </w:numPr>
        <w:spacing w:line="276" w:lineRule="auto"/>
        <w:jc w:val="both"/>
      </w:pPr>
      <w:r>
        <w:t>Подсистема ИБ должна обеспечивать отсутствие искажений критичной информации.</w:t>
      </w:r>
    </w:p>
    <w:p w:rsidR="00931195" w:rsidRDefault="00E9541A">
      <w:pPr>
        <w:numPr>
          <w:ilvl w:val="0"/>
          <w:numId w:val="22"/>
        </w:numPr>
        <w:spacing w:line="276" w:lineRule="auto"/>
        <w:jc w:val="both"/>
      </w:pPr>
      <w:r>
        <w:t>Подсистема ИБ должна обеспечивать контроль доступа к обеспечивающей информации (настройки оборудования, учетные данные пользователей, журналы регистрации).</w:t>
      </w:r>
    </w:p>
    <w:p w:rsidR="00931195" w:rsidRDefault="00E9541A">
      <w:pPr>
        <w:numPr>
          <w:ilvl w:val="0"/>
          <w:numId w:val="22"/>
        </w:numPr>
        <w:spacing w:line="276" w:lineRule="auto"/>
        <w:jc w:val="both"/>
      </w:pPr>
      <w:r>
        <w:t>Защита информации должна осуществляться как в сервисной V2x-платформе в целом, так во всех ее подсистемах и объектах. Проектирование Подсистемы ИБ должно осуществляться в соответствии с ГОСТ Р 51583, ГОСТ Р 51624 и являться составной частью работ по созданию сервисной V2x-платформы.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эргономике и технической эстетике</w:t>
      </w:r>
    </w:p>
    <w:p w:rsidR="00931195" w:rsidRDefault="00E9541A">
      <w:pPr>
        <w:spacing w:before="240" w:line="276" w:lineRule="auto"/>
        <w:ind w:firstLine="720"/>
        <w:jc w:val="both"/>
      </w:pPr>
      <w:r>
        <w:t>Конструкция АРМ сервисной V2x-платформы, элементы рабочих мест, взаимное расположение рабочих мест и средств отображения информации должны соответствовать требованиям ГОСТ 21958, ГОСТ 12.2.049, ГОСТ 20.39.108.</w:t>
      </w:r>
    </w:p>
    <w:p w:rsidR="00931195" w:rsidRDefault="00E9541A">
      <w:pPr>
        <w:spacing w:line="276" w:lineRule="auto"/>
        <w:ind w:firstLine="720"/>
        <w:jc w:val="both"/>
      </w:pPr>
      <w:r>
        <w:t>Техническое обеспечение должно монтироваться с учетом необходимости свободного доступа к отдельным модулям и блокам для контроля их работоспособности и возможности замены</w:t>
      </w:r>
    </w:p>
    <w:p w:rsidR="00931195" w:rsidRDefault="00E9541A">
      <w:pPr>
        <w:spacing w:line="276" w:lineRule="auto"/>
        <w:ind w:firstLine="720"/>
        <w:jc w:val="both"/>
      </w:pPr>
      <w:r>
        <w:t xml:space="preserve">Интерфейс </w:t>
      </w:r>
      <w:proofErr w:type="spellStart"/>
      <w:r>
        <w:t>Web</w:t>
      </w:r>
      <w:proofErr w:type="spellEnd"/>
      <w:r>
        <w:t xml:space="preserve"> портала должен соответствовать рекомендациям по созданию пользовательских интерфейсов и обеспечивать удобный доступ к основным функциям и операциям </w:t>
      </w:r>
      <w:proofErr w:type="spellStart"/>
      <w:r>
        <w:t>Web</w:t>
      </w:r>
      <w:proofErr w:type="spellEnd"/>
      <w:r>
        <w:t xml:space="preserve"> портала. Ввод-вывод данных </w:t>
      </w:r>
      <w:proofErr w:type="spellStart"/>
      <w:r>
        <w:t>Web</w:t>
      </w:r>
      <w:proofErr w:type="spellEnd"/>
      <w:r>
        <w:t xml:space="preserve"> портала, прием управляющих команд и отображение результатов их исполнения должны выполняться в интерактивном режиме.</w:t>
      </w:r>
    </w:p>
    <w:p w:rsidR="00931195" w:rsidRDefault="00E9541A">
      <w:pPr>
        <w:spacing w:line="276" w:lineRule="auto"/>
        <w:ind w:firstLine="720"/>
        <w:jc w:val="both"/>
      </w:pPr>
      <w:r>
        <w:t xml:space="preserve">Все надписи экранных форм </w:t>
      </w:r>
      <w:proofErr w:type="spellStart"/>
      <w:r>
        <w:t>Web</w:t>
      </w:r>
      <w:proofErr w:type="spellEnd"/>
      <w:r>
        <w:t xml:space="preserve"> портала, а также сообщения, выдаваемые пользователю (кроме системных сообщений), должны быть выполнены на русском либо на английском языке, в зависимости от установленного пользователем языка.</w:t>
      </w:r>
    </w:p>
    <w:p w:rsidR="00931195" w:rsidRDefault="00E9541A">
      <w:pPr>
        <w:spacing w:line="276" w:lineRule="auto"/>
        <w:ind w:firstLine="720"/>
        <w:jc w:val="both"/>
      </w:pPr>
      <w:r>
        <w:t xml:space="preserve">Исполнитель должен разработать и согласовать с Заказчиком следующие документы, определяющие внешний вид и поведение пользовательского интерфейса мобильных приложений и </w:t>
      </w:r>
      <w:proofErr w:type="spellStart"/>
      <w:r>
        <w:t>Web</w:t>
      </w:r>
      <w:proofErr w:type="spellEnd"/>
      <w:r>
        <w:t xml:space="preserve"> портала:</w:t>
      </w:r>
    </w:p>
    <w:p w:rsidR="00931195" w:rsidRDefault="00E9541A">
      <w:pPr>
        <w:numPr>
          <w:ilvl w:val="0"/>
          <w:numId w:val="26"/>
        </w:numPr>
        <w:spacing w:line="276" w:lineRule="auto"/>
        <w:jc w:val="both"/>
      </w:pPr>
      <w:r>
        <w:t xml:space="preserve">UBS – (англ.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), спецификация поведения пользовательского интерфейса. Содержит описание пользовательских сценариев с точки зрения взаимодействия пользователя с программой (в том числе сценарии обработки пользовательских действий с функциональными элементами). Дополнительно содержит описание основных функциональных элементов </w:t>
      </w:r>
      <w:r>
        <w:lastRenderedPageBreak/>
        <w:t>пользовательского интерфейса и описание возможных навигационных переходов между различными состояниями (экранами) программы.</w:t>
      </w:r>
    </w:p>
    <w:p w:rsidR="00931195" w:rsidRDefault="00E9541A">
      <w:pPr>
        <w:numPr>
          <w:ilvl w:val="0"/>
          <w:numId w:val="26"/>
        </w:numPr>
        <w:spacing w:line="276" w:lineRule="auto"/>
        <w:jc w:val="both"/>
      </w:pPr>
      <w:r>
        <w:t xml:space="preserve">UIS – (англ. 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), спецификация представления пользовательского интерфейса. Содержит описание пользовательского интерфейса программы, адаптированного под разные условия работы (разные операционные Системы, устройства, браузеры и т.п.); описание вида (цвета, формы, анимация и т.п.) функциональных элементов и экранных форм для всех возможных состояний и адаптированных под различные разрешения экрана (устройства, браузера); описание используемых шрифтов и атрибутов, цветов, размеров; принципов построения пользовательского интерфейса; графических элементов, используемых в интерфейсе для всех возможных условий работы; пакет данных для разработки ПО (включая графические элементы во всех необходимых разрешениях и форматах, предусмотренных ОС, устройством или браузером, шрифты, сетки для верстки веб страниц и другие артефакты, необходимые для разработки ПО).</w:t>
      </w:r>
    </w:p>
    <w:p w:rsidR="00931195" w:rsidRDefault="00E9541A">
      <w:pPr>
        <w:pStyle w:val="1"/>
        <w:numPr>
          <w:ilvl w:val="2"/>
          <w:numId w:val="7"/>
        </w:numPr>
      </w:pPr>
      <w:r>
        <w:rPr>
          <w:i w:val="0"/>
          <w:iCs w:val="0"/>
        </w:rPr>
        <w:t xml:space="preserve">Требования к транспортабельности </w:t>
      </w:r>
    </w:p>
    <w:p w:rsidR="00931195" w:rsidRDefault="00E9541A">
      <w:pPr>
        <w:spacing w:line="276" w:lineRule="auto"/>
        <w:ind w:firstLine="720"/>
        <w:jc w:val="both"/>
        <w:rPr>
          <w:b/>
          <w:bCs/>
        </w:rPr>
      </w:pPr>
      <w:r>
        <w:t>Требования не предъявляются.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эксплуатации, техническому обслуживанию, ремонту и хранению компонентов Системы</w:t>
      </w:r>
    </w:p>
    <w:p w:rsidR="00931195" w:rsidRDefault="00E9541A">
      <w:pPr>
        <w:spacing w:line="276" w:lineRule="auto"/>
        <w:ind w:firstLine="720"/>
        <w:jc w:val="both"/>
      </w:pPr>
      <w:r>
        <w:t>Условия эксплуатации, а также виды и периодичность обслуживания программно-технических средств должны соответствовать требованиям по эксплуатации, техническому обслуживанию, ремонту и хранению, изложенным в документации производителей на них.</w:t>
      </w:r>
    </w:p>
    <w:p w:rsidR="00931195" w:rsidRDefault="00E9541A">
      <w:pPr>
        <w:spacing w:line="276" w:lineRule="auto"/>
        <w:ind w:firstLine="720"/>
        <w:jc w:val="both"/>
      </w:pPr>
      <w:r>
        <w:t>Используемые технические средства должны быть рассчитаны на непрерывную и круглосуточную работу без постоянного присутствия персонала технического обслуживания.</w:t>
      </w:r>
    </w:p>
    <w:p w:rsidR="00931195" w:rsidRDefault="00E9541A">
      <w:pPr>
        <w:spacing w:line="276" w:lineRule="auto"/>
        <w:ind w:firstLine="720"/>
        <w:jc w:val="both"/>
        <w:rPr>
          <w:b/>
          <w:bCs/>
        </w:rPr>
      </w:pPr>
      <w:r>
        <w:t>Текущий ремонт технических средств и плановое обслуживание технических и программных средств должны выполняться в сроки, определенные регламентом эксплуатации Системы.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по сохранности информации при авариях</w:t>
      </w:r>
    </w:p>
    <w:p w:rsidR="00931195" w:rsidRDefault="00E9541A">
      <w:pPr>
        <w:spacing w:line="276" w:lineRule="auto"/>
        <w:ind w:firstLine="720"/>
        <w:jc w:val="both"/>
      </w:pPr>
      <w:r>
        <w:t>Сохранность информации на стороне сервисной V2x-платформы при авариях должна обеспечиваться средствами, реализованными в платформе сбора и обработки данных.</w:t>
      </w:r>
    </w:p>
    <w:p w:rsidR="00931195" w:rsidRDefault="00E9541A">
      <w:pPr>
        <w:spacing w:line="276" w:lineRule="auto"/>
        <w:ind w:firstLine="720"/>
        <w:jc w:val="both"/>
      </w:pPr>
      <w:r>
        <w:t>В качестве мер по обеспечению сохранности информации должны быть реализованы и применены регламенты резервирования, хранения и восстановления информации.</w:t>
      </w:r>
    </w:p>
    <w:p w:rsidR="00931195" w:rsidRDefault="00E9541A">
      <w:pPr>
        <w:spacing w:line="276" w:lineRule="auto"/>
        <w:ind w:firstLine="720"/>
        <w:jc w:val="both"/>
      </w:pPr>
      <w:r>
        <w:t>Для обеспечения сохранности информации при авариях в процессе эксплуатации должна создаваться резервная копия базы данных.</w:t>
      </w:r>
    </w:p>
    <w:p w:rsidR="00931195" w:rsidRDefault="00E9541A">
      <w:pPr>
        <w:spacing w:line="276" w:lineRule="auto"/>
        <w:ind w:firstLine="720"/>
        <w:jc w:val="both"/>
      </w:pPr>
      <w:r>
        <w:t>Регламенты резервирования, хранения и восстановления информации разрабатываются и утверждаются до ввода Системы в эксплуатацию.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защите от влияния внешних воздействий</w:t>
      </w:r>
    </w:p>
    <w:p w:rsidR="00931195" w:rsidRDefault="00E9541A">
      <w:pPr>
        <w:spacing w:line="276" w:lineRule="auto"/>
        <w:ind w:firstLine="720"/>
        <w:jc w:val="both"/>
      </w:pPr>
      <w:r>
        <w:t>ПО Системы должно быть разработано таким образом, чтобы его невозможно было подвергнуть искажающему воздействию через интерфейсы пользователя и другие интерфейсы.</w:t>
      </w:r>
    </w:p>
    <w:p w:rsidR="00931195" w:rsidRDefault="00E9541A">
      <w:pPr>
        <w:spacing w:line="276" w:lineRule="auto"/>
        <w:ind w:firstLine="720"/>
        <w:jc w:val="both"/>
      </w:pPr>
      <w:r>
        <w:lastRenderedPageBreak/>
        <w:t>В ПО Системы должно содержаться требование к пользователю на подтверждение своих действий перед изменением или удалением обрабатываемой информации или данных, а также должно выдаваться предупреждение в случае, если действия пользователя могут повлечь изменение или удаление обрабатываемой информации или данных.</w:t>
      </w:r>
    </w:p>
    <w:p w:rsidR="00931195" w:rsidRDefault="00E9541A">
      <w:pPr>
        <w:spacing w:line="276" w:lineRule="auto"/>
        <w:ind w:firstLine="720"/>
        <w:jc w:val="both"/>
      </w:pPr>
      <w:r>
        <w:t>ПО Системы должно содержать средства обнаружения, оповещения пользователя и фиксации в соответствующем журнале событий различного рода сбоев и иных изменений случайного или непреднамеренного характера.</w:t>
      </w:r>
    </w:p>
    <w:p w:rsidR="00931195" w:rsidRDefault="00E9541A">
      <w:pPr>
        <w:spacing w:line="276" w:lineRule="auto"/>
        <w:ind w:firstLine="720"/>
        <w:jc w:val="both"/>
      </w:pPr>
      <w:r>
        <w:t>В технической документации на ПО Системы должны быть описаны все меры, принимаемые для защиты ПО системы и данных от случайных или непреднамеренных изменений.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патентной чистоте</w:t>
      </w:r>
    </w:p>
    <w:p w:rsidR="00931195" w:rsidRDefault="00E9541A">
      <w:pPr>
        <w:spacing w:line="276" w:lineRule="auto"/>
        <w:ind w:firstLine="720"/>
        <w:jc w:val="both"/>
      </w:pPr>
      <w:r>
        <w:t>Патентная чистота на все элементы Системы и используемые конструктивные решения должна быть обеспечена в отношении Российской Федерации.</w:t>
      </w:r>
    </w:p>
    <w:p w:rsidR="00931195" w:rsidRDefault="00E9541A">
      <w:pPr>
        <w:spacing w:line="276" w:lineRule="auto"/>
        <w:ind w:firstLine="720"/>
        <w:jc w:val="both"/>
      </w:pPr>
      <w:r>
        <w:t xml:space="preserve">При использовании в Системе программ (программных комплексов и компонентов), разработанных третьими лицами, условия, на которых передается право на использование (исполнение) этих программ, не должны накладывать ограничений, препятствующих использованию Системы по ее прямому назначению. </w:t>
      </w:r>
    </w:p>
    <w:p w:rsidR="00931195" w:rsidRDefault="00E9541A">
      <w:pPr>
        <w:spacing w:line="276" w:lineRule="auto"/>
        <w:ind w:firstLine="720"/>
        <w:jc w:val="both"/>
      </w:pPr>
      <w:r>
        <w:t>Точный состав и количество лицензий на ПО, необходимое для запуска Системы в эксплуатацию, должны быть указаны в ведомости покупных изделий технического проекта.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по стандартизации и унификации</w:t>
      </w:r>
    </w:p>
    <w:p w:rsidR="00931195" w:rsidRDefault="00E9541A">
      <w:pPr>
        <w:spacing w:line="276" w:lineRule="auto"/>
        <w:ind w:firstLine="720"/>
        <w:jc w:val="both"/>
      </w:pPr>
      <w:r>
        <w:t>Работы по созданию Системы должны производиться в соответствии с действующими стандартами и нормами.</w:t>
      </w:r>
    </w:p>
    <w:p w:rsidR="00931195" w:rsidRDefault="00E9541A">
      <w:pPr>
        <w:spacing w:line="276" w:lineRule="auto"/>
        <w:ind w:firstLine="720"/>
        <w:jc w:val="both"/>
      </w:pPr>
      <w:r>
        <w:t>При создании и модернизации элементов Системы следует руководствоваться действующими в Российской Федерации национальными стандартами и другими нормативно-техническими документами.</w:t>
      </w:r>
    </w:p>
    <w:p w:rsidR="00931195" w:rsidRDefault="00E9541A">
      <w:pPr>
        <w:spacing w:line="276" w:lineRule="auto"/>
        <w:ind w:firstLine="720"/>
        <w:jc w:val="both"/>
      </w:pPr>
      <w:r>
        <w:t>Используемые оборудование и материалы, подлежащие обязательной сертификации, должны иметь соответствующие сертификаты.</w:t>
      </w:r>
    </w:p>
    <w:p w:rsidR="00931195" w:rsidRDefault="00E9541A">
      <w:pPr>
        <w:spacing w:line="276" w:lineRule="auto"/>
        <w:ind w:firstLine="720"/>
        <w:jc w:val="both"/>
      </w:pPr>
      <w:r>
        <w:t>Программное обеспечение Системы должно проектироваться и разрабатываться с учетом обеспечения требований унификации.</w:t>
      </w:r>
    </w:p>
    <w:p w:rsidR="00931195" w:rsidRDefault="00E9541A">
      <w:pPr>
        <w:spacing w:line="276" w:lineRule="auto"/>
        <w:ind w:firstLine="720"/>
        <w:jc w:val="both"/>
      </w:pPr>
      <w:r>
        <w:t>Термины, обозначения и наименования, используемые во встроенных ресурсах ПО Системы, должны быть стандартизированы и унифицированы, выполнены на русском или английском языках.</w:t>
      </w:r>
    </w:p>
    <w:p w:rsidR="00931195" w:rsidRDefault="00E9541A">
      <w:pPr>
        <w:spacing w:line="276" w:lineRule="auto"/>
        <w:ind w:firstLine="720"/>
        <w:jc w:val="both"/>
      </w:pPr>
      <w:r>
        <w:t>Взаимодействие элементов и их внешнее поведение должно быть реализовано одинаково и производиться по единым правилам.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Дополнительные требования</w:t>
      </w:r>
    </w:p>
    <w:p w:rsidR="00931195" w:rsidRDefault="00E9541A">
      <w:pPr>
        <w:spacing w:line="276" w:lineRule="auto"/>
        <w:ind w:firstLine="720"/>
        <w:jc w:val="both"/>
        <w:rPr>
          <w:b/>
          <w:bCs/>
        </w:rPr>
      </w:pPr>
      <w:r>
        <w:t>Требования не предъявляются.</w:t>
      </w:r>
    </w:p>
    <w:p w:rsidR="00931195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bookmarkStart w:id="42" w:name="_rp05ewuijkxt"/>
      <w:bookmarkEnd w:id="42"/>
      <w:r>
        <w:rPr>
          <w:i w:val="0"/>
          <w:iCs w:val="0"/>
        </w:rPr>
        <w:t xml:space="preserve">Требования к функциям (задачам) сервисной </w:t>
      </w:r>
      <w:r>
        <w:rPr>
          <w:i w:val="0"/>
          <w:iCs w:val="0"/>
          <w:lang w:val="en-US"/>
        </w:rPr>
        <w:t>V</w:t>
      </w:r>
      <w:r>
        <w:rPr>
          <w:i w:val="0"/>
          <w:iCs w:val="0"/>
        </w:rPr>
        <w:t>2</w:t>
      </w:r>
      <w:r>
        <w:rPr>
          <w:i w:val="0"/>
          <w:iCs w:val="0"/>
          <w:lang w:val="en-US"/>
        </w:rPr>
        <w:t>x</w:t>
      </w:r>
      <w:r>
        <w:rPr>
          <w:i w:val="0"/>
          <w:iCs w:val="0"/>
        </w:rPr>
        <w:t xml:space="preserve">-платформы </w:t>
      </w:r>
    </w:p>
    <w:p w:rsidR="00931195" w:rsidRDefault="00E9541A">
      <w:pPr>
        <w:spacing w:line="276" w:lineRule="auto"/>
        <w:ind w:firstLine="720"/>
        <w:jc w:val="both"/>
      </w:pPr>
      <w:r>
        <w:t xml:space="preserve">Сервисная </w:t>
      </w:r>
      <w:r>
        <w:rPr>
          <w:lang w:val="en-US"/>
        </w:rPr>
        <w:t>V</w:t>
      </w:r>
      <w:r>
        <w:t>2</w:t>
      </w:r>
      <w:r>
        <w:rPr>
          <w:lang w:val="en-US"/>
        </w:rPr>
        <w:t>x</w:t>
      </w:r>
      <w:r>
        <w:t>-платформа должна обеспечивать исполнение алгоритмов следующих автомобильных сервисов:</w:t>
      </w:r>
    </w:p>
    <w:p w:rsidR="00931195" w:rsidRDefault="00E9541A">
      <w:pPr>
        <w:numPr>
          <w:ilvl w:val="0"/>
          <w:numId w:val="27"/>
        </w:numPr>
        <w:spacing w:line="276" w:lineRule="auto"/>
        <w:jc w:val="both"/>
      </w:pPr>
      <w:r>
        <w:t>Повышение безопасности дорожного движения: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предупреждение о проезде ТС на запрещающий сигнал светофора;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lastRenderedPageBreak/>
        <w:t>предупреждение о приближении ТС к месту проведения дорожных работ;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предупреждение о нахождении пешеходов на проезжей части оборудованного перекрестка;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предупреждение водителя, когда небезопасно выезжать на перекресток из-за высокой вероятности столкновения с другими транспортными средствами на нерегулируемых (со знаками) перекрестках и на регулируемых (со светофорами) перекрестках;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предупреждение о нахождении пешехода (дорожного рабочего) на проезжей части по ходу движения ТС;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предупреждение водителя о том, что другое ТС тормозит в потоке впереди идущего трафика. Тормозящее ТС не обязательно находится в прямой видимости следующего ТС и может быть отделено от других ТС;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оповещение участников движения об опасных ситуациях по ходу движения;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обеспечение движения беспилотных автомобилей, в условиях отсутствия дорожной разметки и низкой различимости дорожного полотна, в условиях плохой видимости в разное время суток в осенне-зимний период.</w:t>
      </w:r>
    </w:p>
    <w:p w:rsidR="00931195" w:rsidRDefault="00E9541A">
      <w:pPr>
        <w:numPr>
          <w:ilvl w:val="0"/>
          <w:numId w:val="27"/>
        </w:numPr>
        <w:spacing w:line="276" w:lineRule="auto"/>
        <w:jc w:val="both"/>
      </w:pPr>
      <w:r>
        <w:t>Повышение эффективности управления дорожным движением: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обеспечение движения ТС с рекомендованной скоростью (например, для ТС перевозящих тяжелые, крупногабаритные, опасные грузы), обеспечение движения в «пробочном» режиме, на протяженных (&gt;1 км.) прямых участках дороги;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обеспечение приоритетного проезда перекрестков для специализированного и общественного транспорта;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координация проезда экстренных служб к месту ДТП, информационное сопровождение экстренных служб по ходу движения;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информация о режиме работы светофоров по ходу движения;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координация проезда железнодорожных переездов;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информация о режиме движения на реверсивных полосах;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информация о перекрытии дорожного движения и проведении дорожных работ;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информация о режиме использования полос и обочины.</w:t>
      </w:r>
    </w:p>
    <w:p w:rsidR="00931195" w:rsidRDefault="00E9541A">
      <w:pPr>
        <w:numPr>
          <w:ilvl w:val="0"/>
          <w:numId w:val="27"/>
        </w:numPr>
        <w:spacing w:line="276" w:lineRule="auto"/>
        <w:jc w:val="both"/>
      </w:pPr>
      <w:r>
        <w:t>Передача информации в условиях отсутствия покрытия сети подвижной связи: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 xml:space="preserve">передача сигнала о ДТП с использованием механизма </w:t>
      </w:r>
      <w:proofErr w:type="spellStart"/>
      <w:r>
        <w:t>store-carry-and-forward</w:t>
      </w:r>
      <w:proofErr w:type="spellEnd"/>
      <w:r>
        <w:t>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обеспечение связи между специализированными ТС через самоорганизующуюся сеть связи с ячеистой топологией.</w:t>
      </w:r>
    </w:p>
    <w:p w:rsidR="00931195" w:rsidRDefault="00E9541A">
      <w:pPr>
        <w:numPr>
          <w:ilvl w:val="0"/>
          <w:numId w:val="27"/>
        </w:numPr>
        <w:spacing w:line="276" w:lineRule="auto"/>
        <w:jc w:val="both"/>
      </w:pPr>
      <w:r>
        <w:t>Управление движением беспилотных автомобилей и автомобилей с высокой степенью автоматизации: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протоколирование состояния беспилотных автомобилей и автомобилей с высокой степенью автоматизации;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адресная передача цифровой локальной динамической карты участка дороги;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актуализация информации цифровой локальной динамической карты;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повышение точности навигации;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получение метрик, характеризующих производительность (показатели качества) систем управления беспилотными автомобилями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lastRenderedPageBreak/>
        <w:t>решения технологических задач, необходимых для обеспечения движения автомобилей с высокой степенью автоматизации и беспилотных автомобилей, в том числе:</w:t>
      </w:r>
    </w:p>
    <w:p w:rsidR="00931195" w:rsidRDefault="00E9541A" w:rsidP="000A5929">
      <w:pPr>
        <w:numPr>
          <w:ilvl w:val="1"/>
          <w:numId w:val="47"/>
        </w:numPr>
        <w:spacing w:line="276" w:lineRule="auto"/>
        <w:jc w:val="both"/>
      </w:pPr>
      <w:r>
        <w:t>обеспечения движения по выделенным полосам, эффективной и оптимальной маршрутизации к местам технического обслуживания, парковки, к заправочной и зарядной инфраструктуре;</w:t>
      </w:r>
    </w:p>
    <w:p w:rsidR="00931195" w:rsidRDefault="00E9541A" w:rsidP="000A5929">
      <w:pPr>
        <w:numPr>
          <w:ilvl w:val="1"/>
          <w:numId w:val="47"/>
        </w:numPr>
        <w:spacing w:line="276" w:lineRule="auto"/>
        <w:jc w:val="both"/>
      </w:pPr>
      <w:r>
        <w:t>получения метрик, характеризующих производительность (показатели качества) систем управления беспилотными автомобилями;</w:t>
      </w:r>
    </w:p>
    <w:p w:rsidR="00931195" w:rsidRDefault="00E9541A" w:rsidP="000A5929">
      <w:pPr>
        <w:numPr>
          <w:ilvl w:val="1"/>
          <w:numId w:val="47"/>
        </w:numPr>
        <w:spacing w:line="276" w:lineRule="auto"/>
        <w:jc w:val="both"/>
      </w:pPr>
      <w:r>
        <w:t>обнаружения отклонений в функционировании беспилотных автомобилей по сравнению с заданными параметрами;</w:t>
      </w:r>
    </w:p>
    <w:p w:rsidR="00931195" w:rsidRDefault="00E9541A" w:rsidP="000A5929">
      <w:pPr>
        <w:numPr>
          <w:ilvl w:val="1"/>
          <w:numId w:val="47"/>
        </w:numPr>
        <w:spacing w:line="276" w:lineRule="auto"/>
        <w:jc w:val="both"/>
      </w:pPr>
      <w:r>
        <w:t xml:space="preserve">перехвата управления при обнаружении отклонений в функционировании беспилотных автомобилей по сравнению с заданными параметрами. </w:t>
      </w:r>
    </w:p>
    <w:p w:rsidR="00931195" w:rsidRDefault="00E9541A">
      <w:pPr>
        <w:numPr>
          <w:ilvl w:val="0"/>
          <w:numId w:val="27"/>
        </w:numPr>
        <w:spacing w:line="276" w:lineRule="auto"/>
        <w:jc w:val="both"/>
      </w:pPr>
      <w:r>
        <w:t>Предоставление дополнительных услуг: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доступ к результатам тестирования для данного ТС (оборудования)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анализ хода проведения отдельных тестов и локализация выявленных проблем (подробные данные для каждого сценария)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просмотр накопленных в ходе тестирования данных (обобщенные данные для различных сценариев)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визуализация сценариев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управление тестированием и задание параметров сценариев тестирования</w:t>
      </w:r>
    </w:p>
    <w:p w:rsidR="00931195" w:rsidRDefault="00E9541A" w:rsidP="000A5929">
      <w:pPr>
        <w:numPr>
          <w:ilvl w:val="1"/>
          <w:numId w:val="27"/>
        </w:numPr>
        <w:spacing w:line="276" w:lineRule="auto"/>
        <w:ind w:left="1418"/>
        <w:jc w:val="both"/>
      </w:pPr>
      <w:r>
        <w:t>активация и деактивация абонентского оборудования.</w:t>
      </w:r>
    </w:p>
    <w:p w:rsidR="00DA7575" w:rsidRDefault="00DA7575">
      <w:pPr>
        <w:spacing w:line="276" w:lineRule="auto"/>
        <w:ind w:firstLine="708"/>
        <w:jc w:val="both"/>
      </w:pPr>
    </w:p>
    <w:p w:rsidR="00931195" w:rsidRDefault="00E9541A">
      <w:pPr>
        <w:spacing w:line="276" w:lineRule="auto"/>
        <w:ind w:firstLine="708"/>
        <w:jc w:val="both"/>
      </w:pPr>
      <w:r>
        <w:t>Сервисная V2x-платформа должна удовлетворять требованиям следующих стандартов в части реализации сервисов (приложений):</w:t>
      </w:r>
    </w:p>
    <w:p w:rsidR="00DA7575" w:rsidRDefault="00DA7575">
      <w:pPr>
        <w:spacing w:line="276" w:lineRule="auto"/>
        <w:ind w:firstLine="708"/>
        <w:jc w:val="both"/>
      </w:pPr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EN 302 665 </w:t>
      </w:r>
      <w:hyperlink r:id="rId27">
        <w:r>
          <w:rPr>
            <w:rStyle w:val="-"/>
            <w:lang w:val="en-US"/>
          </w:rPr>
          <w:t>http://www.etsi.org/deliver/etsi_en/302600_302699/302665/01.01.01_60/en_302665v010101p.pdf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EN 302 895 </w:t>
      </w:r>
      <w:hyperlink r:id="rId28">
        <w:r>
          <w:rPr>
            <w:rStyle w:val="-"/>
            <w:lang w:val="en-US"/>
          </w:rPr>
          <w:t>http://www.etsi.org/deliver/etsi_en/302800_302899/302895/01.01.01_60/en_302895v010101p.pdf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TS 102 637-1 </w:t>
      </w:r>
      <w:hyperlink r:id="rId29">
        <w:r>
          <w:rPr>
            <w:rStyle w:val="-"/>
            <w:lang w:val="en-US"/>
          </w:rPr>
          <w:t>http://www.etsi.org/deliver/etsi_ts/102600_102699/10263701/01.01.01_60/ts_10263701v010101p.pdf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TS 101 539-3 </w:t>
      </w:r>
      <w:hyperlink r:id="rId30">
        <w:r>
          <w:rPr>
            <w:rStyle w:val="-"/>
            <w:lang w:val="en-US"/>
          </w:rPr>
          <w:t>http://www.etsi.org/deliver/etsi_ts/101500_101599/10153903/01.01.01_60/ts_10153903v010101p.pdf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USDOT ARC-IT 8.1 </w:t>
      </w:r>
      <w:hyperlink r:id="rId31">
        <w:r>
          <w:rPr>
            <w:rStyle w:val="-"/>
            <w:lang w:val="en-US"/>
          </w:rPr>
          <w:t>https://local.iteris.com/arc-it/</w:t>
        </w:r>
      </w:hyperlink>
      <w:r>
        <w:rPr>
          <w:lang w:val="en-US"/>
        </w:rPr>
        <w:t>.</w:t>
      </w:r>
    </w:p>
    <w:p w:rsidR="00931195" w:rsidRDefault="00E9541A">
      <w:pPr>
        <w:spacing w:line="276" w:lineRule="auto"/>
        <w:ind w:firstLine="708"/>
        <w:jc w:val="both"/>
      </w:pPr>
      <w:r>
        <w:t>Сервисная V2x-платформа должна обеспечивать возможность работы с цифровыми картами высокого разрешения с использованием стандарта NDS.</w:t>
      </w:r>
    </w:p>
    <w:p w:rsidR="00931195" w:rsidRDefault="00E9541A">
      <w:pPr>
        <w:spacing w:line="276" w:lineRule="auto"/>
        <w:ind w:firstLine="708"/>
        <w:jc w:val="both"/>
      </w:pPr>
      <w:r>
        <w:t xml:space="preserve">Сервисная V2x-платформа должна обеспечивать возможность актуализации динамических слоев данных цифровой карты высокого разрешения с использованием сенсорных данных, поступающих в платформу в формате </w:t>
      </w:r>
      <w:r>
        <w:rPr>
          <w:lang w:val="en-US"/>
        </w:rPr>
        <w:t>SENSORIS</w:t>
      </w:r>
      <w:r>
        <w:t xml:space="preserve"> (данные поступают </w:t>
      </w:r>
      <w:r>
        <w:lastRenderedPageBreak/>
        <w:t xml:space="preserve">от </w:t>
      </w:r>
      <w:r>
        <w:rPr>
          <w:lang w:val="en-US"/>
        </w:rPr>
        <w:t>ADAS</w:t>
      </w:r>
      <w:r>
        <w:t xml:space="preserve"> систем транспортных средств), от сенсоров, установленных владельцем дорожной инфраструктуры и других источников данных. Точный состав вышеназванных данных определяется в ЧТЗ.</w:t>
      </w:r>
    </w:p>
    <w:p w:rsidR="00931195" w:rsidRDefault="00E9541A">
      <w:pPr>
        <w:spacing w:line="276" w:lineRule="auto"/>
        <w:ind w:firstLine="708"/>
        <w:jc w:val="both"/>
      </w:pPr>
      <w:r>
        <w:t>На стадии технического проектирования Исполнитель должен по возможности учесть наработки, полученные в ходе реализации проекта ШАТЛ в части состава, структуры данных картографической основы для беспилотного движения, требования к точности и дискретности картографических данных.</w:t>
      </w:r>
    </w:p>
    <w:p w:rsidR="00931195" w:rsidRDefault="00E9541A">
      <w:pPr>
        <w:spacing w:line="276" w:lineRule="auto"/>
        <w:ind w:firstLine="708"/>
        <w:jc w:val="both"/>
      </w:pPr>
      <w:r>
        <w:t>Заказчик передает Исполнителю в течение 10 календарных дней после подписания договора документацию и информацию по наработкам, полученным в ходе реализации проекта ШАТЛ, описывающую состав, структуру данных картографической основы для беспилотного движения и требования к точности и дискретности картографических данных.</w:t>
      </w:r>
    </w:p>
    <w:p w:rsidR="00931195" w:rsidRDefault="00E9541A">
      <w:pPr>
        <w:spacing w:line="276" w:lineRule="auto"/>
        <w:ind w:firstLine="708"/>
        <w:jc w:val="both"/>
      </w:pPr>
      <w:r>
        <w:t xml:space="preserve">Сервисная </w:t>
      </w:r>
      <w:r>
        <w:rPr>
          <w:lang w:val="en-US"/>
        </w:rPr>
        <w:t>V</w:t>
      </w:r>
      <w:r>
        <w:t>2</w:t>
      </w:r>
      <w:r>
        <w:rPr>
          <w:lang w:val="en-US"/>
        </w:rPr>
        <w:t>x</w:t>
      </w:r>
      <w:r>
        <w:t xml:space="preserve">-платформа должна предусматривать возможность реализации дополнительных сценариев (приложений) третьими сторонами. Для обеспечения данной возможности должна быть предоставлена документация по </w:t>
      </w:r>
      <w:r>
        <w:rPr>
          <w:lang w:val="en-US"/>
        </w:rPr>
        <w:t>API</w:t>
      </w:r>
      <w:r>
        <w:t xml:space="preserve"> подсистем сервисной </w:t>
      </w:r>
      <w:r>
        <w:rPr>
          <w:lang w:val="en-US"/>
        </w:rPr>
        <w:t>V</w:t>
      </w:r>
      <w:r>
        <w:t>2</w:t>
      </w:r>
      <w:r>
        <w:rPr>
          <w:lang w:val="en-US"/>
        </w:rPr>
        <w:t>x</w:t>
      </w:r>
      <w:r>
        <w:t xml:space="preserve">-платформы, </w:t>
      </w:r>
      <w:r>
        <w:rPr>
          <w:lang w:val="en-US"/>
        </w:rPr>
        <w:t>API</w:t>
      </w:r>
      <w:r>
        <w:t xml:space="preserve"> для отправки и получения сообщений </w:t>
      </w:r>
      <w:r>
        <w:rPr>
          <w:lang w:val="en-US"/>
        </w:rPr>
        <w:t>V</w:t>
      </w:r>
      <w:r>
        <w:t>2</w:t>
      </w:r>
      <w:r>
        <w:rPr>
          <w:lang w:val="en-US"/>
        </w:rPr>
        <w:t>x</w:t>
      </w:r>
      <w:r>
        <w:t xml:space="preserve"> типа </w:t>
      </w:r>
      <w:r>
        <w:rPr>
          <w:lang w:val="en-US"/>
        </w:rPr>
        <w:t>CAM</w:t>
      </w:r>
      <w:r>
        <w:t xml:space="preserve"> и </w:t>
      </w:r>
      <w:r>
        <w:rPr>
          <w:lang w:val="en-US"/>
        </w:rPr>
        <w:t>DENM</w:t>
      </w:r>
      <w:r>
        <w:t>, включая пример сервиса и документацию по развертыванию сервиса.</w:t>
      </w:r>
    </w:p>
    <w:p w:rsidR="00931195" w:rsidRPr="0053628F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bookmarkStart w:id="43" w:name="_kwd9tlmabhy1"/>
      <w:bookmarkStart w:id="44" w:name="_h97jsws4d0aw"/>
      <w:bookmarkEnd w:id="43"/>
      <w:bookmarkEnd w:id="44"/>
      <w:r>
        <w:rPr>
          <w:i w:val="0"/>
          <w:iCs w:val="0"/>
        </w:rPr>
        <w:t xml:space="preserve">Требования к </w:t>
      </w:r>
      <w:r w:rsidR="006A283C">
        <w:rPr>
          <w:i w:val="0"/>
          <w:iCs w:val="0"/>
        </w:rPr>
        <w:t xml:space="preserve">бортовому и телекоммуникационному </w:t>
      </w:r>
      <w:r>
        <w:rPr>
          <w:i w:val="0"/>
          <w:iCs w:val="0"/>
        </w:rPr>
        <w:t>оборудованию</w:t>
      </w:r>
    </w:p>
    <w:p w:rsidR="00931195" w:rsidRDefault="00E9541A">
      <w:pPr>
        <w:spacing w:line="276" w:lineRule="auto"/>
        <w:ind w:firstLine="708"/>
        <w:jc w:val="both"/>
      </w:pPr>
      <w:r>
        <w:t>Элементы телекоммуникационной инфраструктуры RSU и автомобильное бортовое оборудование должны удовлетворять требованиям следующих стандартов в части реализации протоколов передачи информации и поддержки сервисов (приложений):</w:t>
      </w:r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EN 302 665 </w:t>
      </w:r>
      <w:hyperlink r:id="rId32">
        <w:r>
          <w:rPr>
            <w:rStyle w:val="-"/>
            <w:lang w:val="en-US"/>
          </w:rPr>
          <w:t>http://www.etsi.org/deliver/etsi_en/302600_302699/302665/01.01.01_60/en_302665v010101p.pdf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EN 302 895 </w:t>
      </w:r>
      <w:hyperlink r:id="rId33">
        <w:r>
          <w:rPr>
            <w:rStyle w:val="-"/>
            <w:lang w:val="en-US"/>
          </w:rPr>
          <w:t>http://www.etsi.org/deliver/etsi_en/302800_302899/302895/01.01.01_60/en_302895v010101p.pdf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TS 102 637-1 </w:t>
      </w:r>
      <w:hyperlink r:id="rId34">
        <w:r>
          <w:rPr>
            <w:rStyle w:val="-"/>
            <w:lang w:val="en-US"/>
          </w:rPr>
          <w:t>http://www.etsi.org/deliver/etsi_ts/102600_102699/10263701/01.01.01_60/ts_10263701v010101p.pdf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ETSI TS 101 539-3 </w:t>
      </w:r>
      <w:hyperlink r:id="rId35">
        <w:r>
          <w:rPr>
            <w:rStyle w:val="-"/>
            <w:lang w:val="en-US"/>
          </w:rPr>
          <w:t>http://www.etsi.org/deliver/etsi_ts/101500_101599/10153903/01.01.01_60/ts_10153903v010101p.pdf</w:t>
        </w:r>
      </w:hyperlink>
    </w:p>
    <w:p w:rsidR="00931195" w:rsidRPr="000A5929" w:rsidRDefault="00E9541A">
      <w:pPr>
        <w:numPr>
          <w:ilvl w:val="0"/>
          <w:numId w:val="43"/>
        </w:numPr>
        <w:spacing w:line="276" w:lineRule="auto"/>
        <w:jc w:val="both"/>
        <w:rPr>
          <w:lang w:val="en-US"/>
        </w:rPr>
      </w:pPr>
      <w:r>
        <w:rPr>
          <w:lang w:val="en-US"/>
        </w:rPr>
        <w:t xml:space="preserve">USDOT ARC-IT 8.1 </w:t>
      </w:r>
      <w:hyperlink r:id="rId36">
        <w:r>
          <w:rPr>
            <w:rStyle w:val="-"/>
            <w:lang w:val="en-US"/>
          </w:rPr>
          <w:t>https://local.iteris.com/arc-it/</w:t>
        </w:r>
      </w:hyperlink>
      <w:r>
        <w:rPr>
          <w:lang w:val="en-US"/>
        </w:rPr>
        <w:t>.</w:t>
      </w:r>
    </w:p>
    <w:p w:rsidR="00931195" w:rsidRPr="00F347CD" w:rsidRDefault="00931195">
      <w:pPr>
        <w:spacing w:line="276" w:lineRule="auto"/>
        <w:ind w:firstLine="708"/>
        <w:jc w:val="both"/>
        <w:rPr>
          <w:lang w:val="en-US"/>
        </w:rPr>
      </w:pPr>
    </w:p>
    <w:p w:rsidR="00931195" w:rsidRDefault="00FD64CF">
      <w:pPr>
        <w:spacing w:line="276" w:lineRule="auto"/>
        <w:ind w:firstLine="708"/>
        <w:jc w:val="both"/>
      </w:pPr>
      <w:r>
        <w:t>Технические</w:t>
      </w:r>
      <w:r w:rsidR="00E9541A">
        <w:t xml:space="preserve"> тре</w:t>
      </w:r>
      <w:r>
        <w:t>бования</w:t>
      </w:r>
      <w:r w:rsidR="00E9541A">
        <w:t xml:space="preserve"> для элементов телекоммуникационной инфраструктуры RSU и автомобильного бортового оборудования в части поддержки протоколов передачи данных и поддержки сервисов (приложений) должны быть разработаны в рамках частного технического задания.</w:t>
      </w:r>
    </w:p>
    <w:p w:rsidR="007A77CB" w:rsidRDefault="007A77CB">
      <w:pPr>
        <w:spacing w:line="276" w:lineRule="auto"/>
        <w:ind w:firstLine="708"/>
        <w:jc w:val="both"/>
      </w:pPr>
      <w:r>
        <w:t>Состав элементов телекоммуникационной инфраструктуры RSU и автомобильного бортового оборудования должен быть сформирован Исполнителем на этапе технического проектирования с учетом комментариев Заказчика, экспертов НТИ «</w:t>
      </w:r>
      <w:proofErr w:type="spellStart"/>
      <w:r>
        <w:t>Автонет</w:t>
      </w:r>
      <w:proofErr w:type="spellEnd"/>
      <w:r>
        <w:t xml:space="preserve">», автопроизводителей и производителей оборудования, и передан на утверждение Заказчику. На основании утверждённого состава элементов телекоммуникационной инфраструктуры </w:t>
      </w:r>
      <w:r>
        <w:lastRenderedPageBreak/>
        <w:t>RSU и автомобильного бортового оборудования, отражённого в ведомости покупных изделий технического проекта,</w:t>
      </w:r>
      <w:r w:rsidRPr="00225227">
        <w:t xml:space="preserve"> </w:t>
      </w:r>
      <w:r>
        <w:t>Заказчик осуществляет закупку технических средств системы для последующего проведения монтажных и пусконаладочных работ. Указанный перечень Заказчик должен получить от исполнителя не позднее 60 дней до даты начала монтажных работ на объекте.</w:t>
      </w:r>
    </w:p>
    <w:p w:rsidR="00931195" w:rsidRDefault="00E9541A">
      <w:pPr>
        <w:spacing w:line="276" w:lineRule="auto"/>
        <w:ind w:firstLine="708"/>
        <w:jc w:val="both"/>
      </w:pPr>
      <w:r>
        <w:t>На стадии технического проектирования Исполнитель должен по возможности учесть наработки, полученные в ходе реализации проекта</w:t>
      </w:r>
      <w:r w:rsidR="0055474A">
        <w:t xml:space="preserve"> </w:t>
      </w:r>
      <w:r>
        <w:t>ШАТЛ в части состава данных, структуры данных и протоколов информационного обмена между бортовым оборудованием и элементами телекоммуникационной инфраструктуры.</w:t>
      </w:r>
    </w:p>
    <w:p w:rsidR="00931195" w:rsidRDefault="00E9541A">
      <w:pPr>
        <w:spacing w:line="276" w:lineRule="auto"/>
        <w:ind w:firstLine="708"/>
        <w:jc w:val="both"/>
      </w:pPr>
      <w:r>
        <w:t>Заказчик передает Исполнителю в течение 10 календарных дней после подписания договора документацию и информацию по наработкам, полученным в ходе реализации проекта ШАТЛ, описывающую состав данных, структуру данных и протоколы информационного обмена между бортовым оборудованием и элементами телекоммуникационной инфраструктуры.</w:t>
      </w:r>
    </w:p>
    <w:p w:rsidR="00931195" w:rsidRDefault="00931195">
      <w:pPr>
        <w:spacing w:line="276" w:lineRule="auto"/>
        <w:ind w:firstLine="708"/>
        <w:jc w:val="both"/>
      </w:pPr>
    </w:p>
    <w:p w:rsidR="00931195" w:rsidRPr="003807A5" w:rsidRDefault="00E9541A">
      <w:pPr>
        <w:numPr>
          <w:ilvl w:val="1"/>
          <w:numId w:val="7"/>
        </w:numPr>
        <w:rPr>
          <w:b/>
        </w:rPr>
      </w:pPr>
      <w:r w:rsidRPr="003807A5">
        <w:rPr>
          <w:b/>
        </w:rPr>
        <w:t>Требования к функциям (задачам) АСУДД</w:t>
      </w:r>
    </w:p>
    <w:p w:rsidR="00931195" w:rsidRDefault="00931195">
      <w:pPr>
        <w:spacing w:line="276" w:lineRule="auto"/>
        <w:jc w:val="both"/>
      </w:pPr>
    </w:p>
    <w:p w:rsidR="00931195" w:rsidRDefault="00E9541A">
      <w:pPr>
        <w:spacing w:line="276" w:lineRule="auto"/>
        <w:jc w:val="both"/>
      </w:pPr>
      <w:r>
        <w:tab/>
        <w:t>АСУДД испытательного полигона должна обеспечивать:</w:t>
      </w:r>
    </w:p>
    <w:p w:rsidR="00931195" w:rsidRDefault="00E9541A">
      <w:pPr>
        <w:numPr>
          <w:ilvl w:val="0"/>
          <w:numId w:val="44"/>
        </w:numPr>
        <w:spacing w:line="276" w:lineRule="auto"/>
        <w:jc w:val="both"/>
      </w:pPr>
      <w:r>
        <w:t>координированное управление движением;</w:t>
      </w:r>
    </w:p>
    <w:p w:rsidR="00931195" w:rsidRDefault="00E9541A">
      <w:pPr>
        <w:numPr>
          <w:ilvl w:val="0"/>
          <w:numId w:val="44"/>
        </w:numPr>
        <w:spacing w:line="276" w:lineRule="auto"/>
        <w:jc w:val="both"/>
      </w:pPr>
      <w:r>
        <w:t>адаптивное координированное управление движением в зависимости от параметров транспортных потоков, измеряемых посредством специальных детекторов транспорта;</w:t>
      </w:r>
    </w:p>
    <w:p w:rsidR="00931195" w:rsidRDefault="00E9541A">
      <w:pPr>
        <w:numPr>
          <w:ilvl w:val="0"/>
          <w:numId w:val="44"/>
        </w:numPr>
        <w:spacing w:line="276" w:lineRule="auto"/>
        <w:jc w:val="both"/>
      </w:pPr>
      <w:r>
        <w:t>оперативное диспетчерское управление движением на отдельных перекрестках или участках дорожной сети в экстренных случаях;</w:t>
      </w:r>
    </w:p>
    <w:p w:rsidR="00931195" w:rsidRDefault="00E9541A">
      <w:pPr>
        <w:numPr>
          <w:ilvl w:val="0"/>
          <w:numId w:val="44"/>
        </w:numPr>
        <w:spacing w:line="276" w:lineRule="auto"/>
        <w:jc w:val="both"/>
      </w:pPr>
      <w:r>
        <w:t>создание специальных участков безостановочного проезда («зеленая волна»);</w:t>
      </w:r>
    </w:p>
    <w:p w:rsidR="00931195" w:rsidRDefault="00E9541A">
      <w:pPr>
        <w:numPr>
          <w:ilvl w:val="0"/>
          <w:numId w:val="44"/>
        </w:numPr>
        <w:spacing w:line="276" w:lineRule="auto"/>
        <w:jc w:val="both"/>
      </w:pPr>
      <w:r>
        <w:t>обеспечение возможности визуального наблюдения за текущим состоянием всех дорожных объектов</w:t>
      </w:r>
      <w:r w:rsidR="00D90B99">
        <w:t>,</w:t>
      </w:r>
      <w:r>
        <w:t xml:space="preserve"> и оценка обстановки на участках дорожной сети с помощью камер телеобзора в реальном времени.</w:t>
      </w:r>
    </w:p>
    <w:p w:rsidR="00931195" w:rsidRDefault="00931195">
      <w:pPr>
        <w:spacing w:line="276" w:lineRule="auto"/>
        <w:ind w:firstLine="360"/>
        <w:jc w:val="both"/>
      </w:pPr>
    </w:p>
    <w:p w:rsidR="00931195" w:rsidRDefault="00E9541A">
      <w:pPr>
        <w:spacing w:line="276" w:lineRule="auto"/>
        <w:ind w:firstLine="708"/>
        <w:jc w:val="both"/>
      </w:pPr>
      <w:r>
        <w:t>Должны быть предусмотрены основные режимы управления светофорными объектами: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t>координированное управление по расписанию;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  <w:rPr>
          <w:lang w:val="en-US"/>
        </w:rPr>
      </w:pPr>
      <w:r>
        <w:t>адаптивное</w:t>
      </w:r>
      <w:r>
        <w:rPr>
          <w:lang w:val="en-US"/>
        </w:rPr>
        <w:t xml:space="preserve"> </w:t>
      </w:r>
      <w:r>
        <w:t>управление</w:t>
      </w:r>
      <w:r>
        <w:rPr>
          <w:lang w:val="en-US"/>
        </w:rPr>
        <w:t xml:space="preserve"> SAPS (System Actuated Plan Selection);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t>локальное адаптивное управление «Интеллектуальный перекресток».</w:t>
      </w:r>
    </w:p>
    <w:p w:rsidR="00931195" w:rsidRDefault="00E9541A">
      <w:pPr>
        <w:spacing w:line="276" w:lineRule="auto"/>
        <w:ind w:firstLine="708"/>
      </w:pPr>
      <w:r>
        <w:t>Система видео аналитики должна обеспечивать:</w:t>
      </w:r>
    </w:p>
    <w:p w:rsidR="00931195" w:rsidRDefault="00E9541A">
      <w:pPr>
        <w:numPr>
          <w:ilvl w:val="0"/>
          <w:numId w:val="41"/>
        </w:numPr>
        <w:spacing w:before="40" w:after="160" w:line="276" w:lineRule="auto"/>
        <w:contextualSpacing/>
        <w:jc w:val="both"/>
      </w:pPr>
      <w:r>
        <w:t>совместимость с большим количеством моделей видеокамер;</w:t>
      </w:r>
    </w:p>
    <w:p w:rsidR="00931195" w:rsidRDefault="00E9541A">
      <w:pPr>
        <w:numPr>
          <w:ilvl w:val="0"/>
          <w:numId w:val="41"/>
        </w:numPr>
        <w:spacing w:before="40" w:after="160" w:line="276" w:lineRule="auto"/>
        <w:contextualSpacing/>
        <w:jc w:val="both"/>
      </w:pPr>
      <w:r>
        <w:t>ведение архива 24*7;</w:t>
      </w:r>
    </w:p>
    <w:p w:rsidR="00931195" w:rsidRDefault="00E9541A">
      <w:pPr>
        <w:numPr>
          <w:ilvl w:val="0"/>
          <w:numId w:val="41"/>
        </w:numPr>
        <w:spacing w:before="40" w:after="160" w:line="276" w:lineRule="auto"/>
        <w:contextualSpacing/>
        <w:jc w:val="both"/>
      </w:pPr>
      <w:r>
        <w:t>доступ к архиву из графического интерфейса центрального управляющего пункта и сторонних приложений;</w:t>
      </w:r>
    </w:p>
    <w:p w:rsidR="00931195" w:rsidRDefault="00E9541A">
      <w:pPr>
        <w:numPr>
          <w:ilvl w:val="0"/>
          <w:numId w:val="41"/>
        </w:numPr>
        <w:spacing w:before="40" w:after="160" w:line="276" w:lineRule="auto"/>
        <w:contextualSpacing/>
        <w:jc w:val="both"/>
      </w:pPr>
      <w:r>
        <w:t>2 режима работы с камерами: просмотр любым количеством пользователей одновременно на любых устройствах с видеосервера, или прямой доступ к камере без задержки для оперативного управления перекрестком.</w:t>
      </w:r>
    </w:p>
    <w:p w:rsidR="00931195" w:rsidRDefault="00E9541A">
      <w:pPr>
        <w:spacing w:line="276" w:lineRule="auto"/>
      </w:pPr>
      <w:r>
        <w:t>Система мониторинга должна обеспечивать: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t>модули мониторинга, встроенные в графический интерфейс;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lastRenderedPageBreak/>
        <w:t>совместимость с популярными системами (</w:t>
      </w:r>
      <w:r>
        <w:rPr>
          <w:lang w:val="en-US"/>
        </w:rPr>
        <w:t>Zabbix</w:t>
      </w:r>
      <w:r>
        <w:t xml:space="preserve">, </w:t>
      </w:r>
      <w:r>
        <w:rPr>
          <w:lang w:val="en-US"/>
        </w:rPr>
        <w:t>Nagios</w:t>
      </w:r>
      <w:r>
        <w:t>);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rPr>
          <w:lang w:val="en-US"/>
        </w:rPr>
        <w:t>SMS</w:t>
      </w:r>
      <w:r>
        <w:t xml:space="preserve"> и почтовые уведомления об отказах / заданных событиях.</w:t>
      </w:r>
    </w:p>
    <w:p w:rsidR="00931195" w:rsidRDefault="00E9541A">
      <w:pPr>
        <w:spacing w:line="276" w:lineRule="auto"/>
      </w:pPr>
      <w:r>
        <w:t>Системы учета и каталогизации должны обеспечивать:</w:t>
      </w:r>
    </w:p>
    <w:p w:rsidR="00931195" w:rsidRDefault="00E9541A">
      <w:pPr>
        <w:numPr>
          <w:ilvl w:val="0"/>
          <w:numId w:val="42"/>
        </w:numPr>
        <w:spacing w:before="40" w:after="160" w:line="276" w:lineRule="auto"/>
        <w:contextualSpacing/>
      </w:pPr>
      <w:r>
        <w:t>модули для каталогизации объектов дорожной инфраструктуры.</w:t>
      </w:r>
    </w:p>
    <w:p w:rsidR="00931195" w:rsidRDefault="00E9541A">
      <w:pPr>
        <w:spacing w:line="276" w:lineRule="auto"/>
        <w:rPr>
          <w:b/>
        </w:rPr>
      </w:pPr>
      <w:r>
        <w:t>Должна быть предусмотрена возможность интеграции с внешними системами и адаптации.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Состав и функции компонентов АСУДД</w:t>
      </w:r>
    </w:p>
    <w:p w:rsidR="003A6BD8" w:rsidRPr="003A6BD8" w:rsidRDefault="003A6BD8" w:rsidP="003A6BD8">
      <w:pPr>
        <w:spacing w:line="276" w:lineRule="auto"/>
        <w:jc w:val="both"/>
      </w:pPr>
      <w:r w:rsidRPr="003A6BD8">
        <w:t>Таблица 4</w:t>
      </w:r>
      <w:r>
        <w:t xml:space="preserve"> – Состав и функции </w:t>
      </w:r>
      <w:proofErr w:type="gramStart"/>
      <w:r>
        <w:t>компонентов  АСУДД</w:t>
      </w:r>
      <w:proofErr w:type="gramEnd"/>
    </w:p>
    <w:tbl>
      <w:tblPr>
        <w:tblW w:w="9810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3856"/>
        <w:gridCol w:w="5245"/>
      </w:tblGrid>
      <w:tr w:rsidR="00931195" w:rsidTr="003A6BD8">
        <w:trPr>
          <w:trHeight w:val="690"/>
          <w:tblHeader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 п/п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</w:t>
            </w:r>
          </w:p>
        </w:tc>
        <w:tc>
          <w:tcPr>
            <w:tcW w:w="5245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Функционал</w:t>
            </w:r>
          </w:p>
        </w:tc>
      </w:tr>
      <w:tr w:rsidR="00931195" w:rsidTr="003A6BD8">
        <w:trPr>
          <w:trHeight w:val="3901"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</w:pPr>
            <w:r>
              <w:t>1.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t>Центральный управляющий пункт (программное обеспечение АСУДД +КТС+ программный видеосервер и др.)</w:t>
            </w:r>
          </w:p>
        </w:tc>
        <w:tc>
          <w:tcPr>
            <w:tcW w:w="5245" w:type="dxa"/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t>Методы управления, которые реализует АСУДД:</w:t>
            </w:r>
            <w:r>
              <w:br/>
              <w:t xml:space="preserve">- программное управление движением транспортных потоков; </w:t>
            </w:r>
            <w:r>
              <w:br/>
              <w:t xml:space="preserve">– программное управление с прогнозом (выбор программ координации по параметрам транспортных потоков в характерных точках); </w:t>
            </w:r>
            <w:r>
              <w:br/>
              <w:t>– адаптивное управление;</w:t>
            </w:r>
            <w:r>
              <w:br/>
              <w:t>- параллельная онлайн трансляция видео со всех видеоисточников и создание отказоустойчивого видеоархива, возможность использования видео для автоматической фиксации инцидентов</w:t>
            </w:r>
          </w:p>
        </w:tc>
      </w:tr>
      <w:tr w:rsidR="00931195" w:rsidTr="003A6BD8">
        <w:trPr>
          <w:trHeight w:val="2100"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</w:pPr>
            <w:r>
              <w:t>2.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t>Адаптер АСУДД</w:t>
            </w:r>
          </w:p>
        </w:tc>
        <w:tc>
          <w:tcPr>
            <w:tcW w:w="5245" w:type="dxa"/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t>Организация связи с центром управления, обеспечение автономного управления светофорным объектом при отсутствии связи с центром, возможность создания системы приоритетного проезда, диагностика периферийного оборудования и др.</w:t>
            </w:r>
          </w:p>
        </w:tc>
      </w:tr>
      <w:tr w:rsidR="00931195" w:rsidTr="003A6BD8">
        <w:trPr>
          <w:trHeight w:val="1216"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</w:pPr>
            <w:r>
              <w:t>3.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t>Роутер</w:t>
            </w:r>
          </w:p>
        </w:tc>
        <w:tc>
          <w:tcPr>
            <w:tcW w:w="5245" w:type="dxa"/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t>Промышленный компонент Системы передачи данных. Высоко отказоустойчивое устройство, работающее в температурном режиме от -50 до +70 град.</w:t>
            </w:r>
          </w:p>
        </w:tc>
      </w:tr>
      <w:tr w:rsidR="00931195" w:rsidTr="003A6BD8">
        <w:trPr>
          <w:trHeight w:val="600"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</w:pPr>
            <w:r>
              <w:t>4.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t>Детектор транспорта</w:t>
            </w:r>
          </w:p>
        </w:tc>
        <w:tc>
          <w:tcPr>
            <w:tcW w:w="5245" w:type="dxa"/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t>Измерение и передача информации о свойствах транспортных потоков.</w:t>
            </w:r>
          </w:p>
        </w:tc>
      </w:tr>
      <w:tr w:rsidR="00931195" w:rsidTr="003A6BD8">
        <w:trPr>
          <w:trHeight w:val="708"/>
        </w:trPr>
        <w:tc>
          <w:tcPr>
            <w:tcW w:w="709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  <w:jc w:val="center"/>
            </w:pPr>
            <w:r>
              <w:t>5.</w:t>
            </w:r>
          </w:p>
        </w:tc>
        <w:tc>
          <w:tcPr>
            <w:tcW w:w="3856" w:type="dxa"/>
            <w:shd w:val="clear" w:color="auto" w:fill="auto"/>
            <w:vAlign w:val="center"/>
          </w:tcPr>
          <w:p w:rsidR="00931195" w:rsidRDefault="00E9541A">
            <w:pPr>
              <w:spacing w:line="276" w:lineRule="auto"/>
            </w:pPr>
            <w:r>
              <w:t>Дорожный контролер</w:t>
            </w:r>
          </w:p>
        </w:tc>
        <w:tc>
          <w:tcPr>
            <w:tcW w:w="5245" w:type="dxa"/>
            <w:shd w:val="clear" w:color="auto" w:fill="auto"/>
          </w:tcPr>
          <w:p w:rsidR="00931195" w:rsidRDefault="00E9541A">
            <w:pPr>
              <w:spacing w:line="276" w:lineRule="auto"/>
            </w:pPr>
            <w:r>
              <w:t>Управление дорожным движением на перекрестке с помощью светофоров.</w:t>
            </w:r>
          </w:p>
        </w:tc>
      </w:tr>
    </w:tbl>
    <w:p w:rsidR="00931195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мобильным приложениям</w:t>
      </w:r>
    </w:p>
    <w:p w:rsidR="00931195" w:rsidRDefault="00E9541A">
      <w:pPr>
        <w:spacing w:line="276" w:lineRule="auto"/>
        <w:ind w:firstLine="708"/>
        <w:jc w:val="both"/>
      </w:pPr>
      <w:r>
        <w:t>При разработке мобильных приложений должен использоваться шаблон проектирования MVP.</w:t>
      </w:r>
    </w:p>
    <w:p w:rsidR="00931195" w:rsidRDefault="00E9541A">
      <w:pPr>
        <w:spacing w:line="276" w:lineRule="auto"/>
        <w:ind w:firstLine="708"/>
        <w:jc w:val="both"/>
      </w:pPr>
      <w:r>
        <w:t>Каждое мобильное приложение должно состоять из: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Уровня презентации;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Уровня бизнес логики;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lastRenderedPageBreak/>
        <w:t>Уровня данных;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Подсистемы авторизации.</w:t>
      </w:r>
    </w:p>
    <w:p w:rsidR="00931195" w:rsidRDefault="00E9541A">
      <w:pPr>
        <w:spacing w:line="276" w:lineRule="auto"/>
        <w:ind w:firstLine="720"/>
        <w:jc w:val="both"/>
      </w:pPr>
      <w:r>
        <w:t>Уровень презентации отвечает за отображение пользовательского интерфейса и информации в нем. Уровень презентации непосредственно взаимодействует с Пользователем и Уровнем бизнес логики.</w:t>
      </w:r>
    </w:p>
    <w:p w:rsidR="00931195" w:rsidRDefault="00E9541A">
      <w:pPr>
        <w:spacing w:line="276" w:lineRule="auto"/>
        <w:ind w:firstLine="720"/>
        <w:jc w:val="both"/>
      </w:pPr>
      <w:r>
        <w:t>Уровень бизнес логики отвечает за работу с сущностями, логикой и алгоритмами работы с сущностями и организацию рабочих процессов (потоков). Уровень бизнес логики взаимодействует с Уровнем презентации и Уровнем данных.</w:t>
      </w:r>
    </w:p>
    <w:p w:rsidR="00931195" w:rsidRDefault="00E9541A">
      <w:pPr>
        <w:spacing w:line="276" w:lineRule="auto"/>
        <w:ind w:firstLine="720"/>
        <w:jc w:val="both"/>
      </w:pPr>
      <w:r>
        <w:t>Уровень данных отвечает за получение, отправку и хранение данных. Уровень данных взаимодействует с внешней средой и Уровнем бизнес логики.</w:t>
      </w:r>
    </w:p>
    <w:p w:rsidR="00931195" w:rsidRDefault="00E9541A">
      <w:pPr>
        <w:spacing w:line="276" w:lineRule="auto"/>
        <w:ind w:firstLine="720"/>
        <w:jc w:val="both"/>
      </w:pPr>
      <w:r>
        <w:t>Подсистема авторизации отвечает за управление пользователями и ролями, авторизацию пользователей в системе. Подсистема авторизации взаимодействует со всеми уровнями мобильного приложения и подсистемой информационной безопасности.</w:t>
      </w:r>
    </w:p>
    <w:p w:rsidR="00931195" w:rsidRDefault="00E9541A">
      <w:pPr>
        <w:spacing w:line="276" w:lineRule="auto"/>
        <w:ind w:firstLine="720"/>
        <w:jc w:val="both"/>
      </w:pPr>
      <w:r>
        <w:t>Интерфейс мобильного приложения должен соответствовать рекомендациям по созданию пользовательских интерфейсов каждой из мобильных платформ и обеспечивать удобный доступ к основным функциям и операциям приложения. Ввод-вывод данных приложения, прием управляющих команд и отображение результатов их исполнения должны выполняться в интерактивном режиме.</w:t>
      </w:r>
    </w:p>
    <w:p w:rsidR="00931195" w:rsidRDefault="00E9541A">
      <w:pPr>
        <w:spacing w:line="276" w:lineRule="auto"/>
        <w:ind w:firstLine="720"/>
        <w:jc w:val="both"/>
      </w:pPr>
      <w:r>
        <w:t>Все надписи экранных форм мобильного приложения, а также сообщения, выдаваемые пользователю (кроме системных сообщений), должны быть выполнены на русском либо на английском языке, в зависимости от установленного пользователем языка. Должен быть предусмотрен механизм локализации интерфейса на другие европейские языки без изменения кодов ПО.</w:t>
      </w:r>
    </w:p>
    <w:p w:rsidR="00931195" w:rsidRDefault="00E9541A">
      <w:pPr>
        <w:spacing w:line="276" w:lineRule="auto"/>
        <w:ind w:firstLine="720"/>
        <w:jc w:val="both"/>
      </w:pPr>
      <w:r>
        <w:t>Необходимо разработать узнаваемый на всех мобильных платформах дизайн для мобильных приложений, учитывая специфику привычного интерфейса пользователя на конкретной платформе.</w:t>
      </w:r>
    </w:p>
    <w:p w:rsidR="00931195" w:rsidRDefault="00E9541A">
      <w:pPr>
        <w:spacing w:line="276" w:lineRule="auto"/>
        <w:ind w:firstLine="708"/>
        <w:jc w:val="both"/>
      </w:pPr>
      <w:r>
        <w:t>К разрешениям экранов предъявляются следующие требования:</w:t>
      </w:r>
    </w:p>
    <w:p w:rsidR="00931195" w:rsidRDefault="00E9541A">
      <w:pPr>
        <w:numPr>
          <w:ilvl w:val="0"/>
          <w:numId w:val="29"/>
        </w:numPr>
        <w:spacing w:line="276" w:lineRule="auto"/>
        <w:jc w:val="both"/>
      </w:pPr>
      <w:r>
        <w:t xml:space="preserve">Для устройств под управлением ОС </w:t>
      </w:r>
      <w:proofErr w:type="spellStart"/>
      <w:r>
        <w:t>Android</w:t>
      </w:r>
      <w:proofErr w:type="spellEnd"/>
      <w:r>
        <w:t xml:space="preserve"> 4.4 - 8.x значение разрешения: от 540 x 960 до 1920 x 1080.</w:t>
      </w:r>
    </w:p>
    <w:p w:rsidR="00931195" w:rsidRDefault="00E9541A">
      <w:pPr>
        <w:numPr>
          <w:ilvl w:val="0"/>
          <w:numId w:val="29"/>
        </w:numPr>
        <w:spacing w:line="276" w:lineRule="auto"/>
        <w:jc w:val="both"/>
      </w:pPr>
      <w:r>
        <w:t xml:space="preserve">Для устройств под управлением ОС </w:t>
      </w:r>
      <w:proofErr w:type="spellStart"/>
      <w:r>
        <w:t>iOS</w:t>
      </w:r>
      <w:proofErr w:type="spellEnd"/>
      <w:r>
        <w:t xml:space="preserve"> 10.x - 11.x – разрешение экрана 960 х 640, 1136 х 640, 1334 х 750, 1920 х 1080.</w:t>
      </w:r>
    </w:p>
    <w:p w:rsidR="00931195" w:rsidRDefault="00E9541A">
      <w:pPr>
        <w:spacing w:line="276" w:lineRule="auto"/>
        <w:ind w:left="731" w:firstLine="685"/>
        <w:jc w:val="both"/>
      </w:pPr>
      <w:r>
        <w:t xml:space="preserve">Мобильные приложения должны быть разработаны для ОС </w:t>
      </w:r>
      <w:proofErr w:type="spellStart"/>
      <w:r>
        <w:t>Android</w:t>
      </w:r>
      <w:proofErr w:type="spellEnd"/>
      <w:r>
        <w:t xml:space="preserve"> или ОС </w:t>
      </w:r>
      <w:proofErr w:type="spellStart"/>
      <w:r>
        <w:t>iOS</w:t>
      </w:r>
      <w:proofErr w:type="spellEnd"/>
      <w:r>
        <w:t>. Решение по версии ОС, для которой разрабатывается конкретное мобильное приложение, должно быть принято на этапе технического проектирования.</w:t>
      </w:r>
    </w:p>
    <w:p w:rsidR="00931195" w:rsidRDefault="00E9541A">
      <w:pPr>
        <w:spacing w:line="276" w:lineRule="auto"/>
        <w:ind w:left="720" w:firstLine="696"/>
        <w:jc w:val="both"/>
      </w:pPr>
      <w:r>
        <w:t>Разработка специального пользовательского интерфейса для планшетных устройств не требуется в рамках настоящего ТЗ, приложение должны работать на планшетных устройствах в режиме совместимости.</w:t>
      </w:r>
    </w:p>
    <w:p w:rsidR="00931195" w:rsidRDefault="00931195">
      <w:pPr>
        <w:spacing w:line="276" w:lineRule="auto"/>
        <w:ind w:left="708" w:firstLine="708"/>
        <w:jc w:val="both"/>
      </w:pPr>
    </w:p>
    <w:p w:rsidR="00931195" w:rsidRDefault="00E9541A">
      <w:pPr>
        <w:spacing w:line="276" w:lineRule="auto"/>
        <w:ind w:left="708" w:firstLine="708"/>
        <w:jc w:val="both"/>
      </w:pPr>
      <w:r>
        <w:t>Должны быть разработаны следующие приложения: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мобильное приложение для проведения тестирования. Это мобильное приложение должно обеспечивать возможность управления сценариями тестирования и просмотра статистической информации, накопленной в результате тестирования;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lastRenderedPageBreak/>
        <w:t>мобильное приложение «Макет пользовательского интерфейса водителя ТС». Данное мобильное приложение должно отображать предупреждения и информационные сообщения, предназначенные для водителя ТС.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мобильному приложению для проведения тестирования</w:t>
      </w:r>
    </w:p>
    <w:p w:rsidR="00931195" w:rsidRDefault="00E9541A">
      <w:pPr>
        <w:numPr>
          <w:ilvl w:val="0"/>
          <w:numId w:val="30"/>
        </w:numPr>
        <w:spacing w:line="276" w:lineRule="auto"/>
        <w:jc w:val="both"/>
      </w:pPr>
      <w:r>
        <w:t>Приложение должно обеспечивать возможность задания параметров тестовых сценариев, просмотра и изменения значений заданных параметров. Список всех параметров должен быть определен на этапе технического проектирования.</w:t>
      </w:r>
    </w:p>
    <w:p w:rsidR="00931195" w:rsidRDefault="00E9541A">
      <w:pPr>
        <w:numPr>
          <w:ilvl w:val="0"/>
          <w:numId w:val="30"/>
        </w:numPr>
        <w:spacing w:line="276" w:lineRule="auto"/>
        <w:jc w:val="both"/>
      </w:pPr>
      <w:r>
        <w:t>Приложение должно предоставлять доступ к накопленной за период тестирования статистической информации: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Данные о функционировании системы управления беспилотным ТС и ТС с высоким уровнем автоматизации:</w:t>
      </w:r>
    </w:p>
    <w:p w:rsidR="00931195" w:rsidRDefault="00E9541A">
      <w:pPr>
        <w:numPr>
          <w:ilvl w:val="1"/>
          <w:numId w:val="28"/>
        </w:numPr>
        <w:jc w:val="both"/>
      </w:pPr>
      <w:r>
        <w:t>статус систем ТС</w:t>
      </w:r>
    </w:p>
    <w:p w:rsidR="00931195" w:rsidRDefault="00E9541A">
      <w:pPr>
        <w:numPr>
          <w:ilvl w:val="1"/>
          <w:numId w:val="28"/>
        </w:numPr>
        <w:jc w:val="both"/>
      </w:pPr>
      <w:r>
        <w:t>чрезвычайные события</w:t>
      </w:r>
    </w:p>
    <w:p w:rsidR="00931195" w:rsidRDefault="00E9541A">
      <w:pPr>
        <w:numPr>
          <w:ilvl w:val="1"/>
          <w:numId w:val="28"/>
        </w:numPr>
        <w:jc w:val="both"/>
      </w:pPr>
      <w:r>
        <w:t>позиция ТС</w:t>
      </w:r>
    </w:p>
    <w:p w:rsidR="00931195" w:rsidRDefault="00E9541A">
      <w:pPr>
        <w:numPr>
          <w:ilvl w:val="1"/>
          <w:numId w:val="28"/>
        </w:numPr>
        <w:jc w:val="both"/>
      </w:pPr>
      <w:r>
        <w:t>состояние сенсоров ТС</w:t>
      </w:r>
    </w:p>
    <w:p w:rsidR="00931195" w:rsidRDefault="00E9541A">
      <w:pPr>
        <w:numPr>
          <w:ilvl w:val="1"/>
          <w:numId w:val="28"/>
        </w:numPr>
        <w:jc w:val="both"/>
      </w:pPr>
      <w:r>
        <w:t>распознавание разметки</w:t>
      </w:r>
    </w:p>
    <w:p w:rsidR="00931195" w:rsidRDefault="00E9541A">
      <w:pPr>
        <w:numPr>
          <w:ilvl w:val="1"/>
          <w:numId w:val="28"/>
        </w:numPr>
        <w:jc w:val="both"/>
      </w:pPr>
      <w:r>
        <w:t>распознавание объектов</w:t>
      </w:r>
    </w:p>
    <w:p w:rsidR="00931195" w:rsidRDefault="00E9541A">
      <w:pPr>
        <w:numPr>
          <w:ilvl w:val="1"/>
          <w:numId w:val="28"/>
        </w:numPr>
        <w:jc w:val="both"/>
      </w:pPr>
      <w:r>
        <w:t>статус внешней среды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Результаты работы подсистемы аналитики данных:</w:t>
      </w:r>
    </w:p>
    <w:p w:rsidR="00931195" w:rsidRDefault="00E9541A">
      <w:pPr>
        <w:numPr>
          <w:ilvl w:val="1"/>
          <w:numId w:val="28"/>
        </w:numPr>
        <w:jc w:val="both"/>
      </w:pPr>
      <w:r>
        <w:t>оценка следования ПДД</w:t>
      </w:r>
    </w:p>
    <w:p w:rsidR="00931195" w:rsidRDefault="00E9541A">
      <w:pPr>
        <w:numPr>
          <w:ilvl w:val="1"/>
          <w:numId w:val="28"/>
        </w:numPr>
        <w:jc w:val="both"/>
      </w:pPr>
      <w:r>
        <w:t>оценка корректности позиционирования ТС</w:t>
      </w:r>
    </w:p>
    <w:p w:rsidR="00931195" w:rsidRDefault="00E9541A">
      <w:pPr>
        <w:numPr>
          <w:ilvl w:val="1"/>
          <w:numId w:val="28"/>
        </w:numPr>
        <w:jc w:val="both"/>
      </w:pPr>
      <w:r>
        <w:t>оценка выбора скорости движения ТС</w:t>
      </w:r>
    </w:p>
    <w:p w:rsidR="00931195" w:rsidRDefault="00E9541A">
      <w:pPr>
        <w:numPr>
          <w:ilvl w:val="1"/>
          <w:numId w:val="28"/>
        </w:numPr>
        <w:jc w:val="both"/>
      </w:pPr>
      <w:r>
        <w:t>оценка соответствия показателей качества системы управления беспилотным ТС заданным значениям KPI.</w:t>
      </w:r>
    </w:p>
    <w:p w:rsidR="00931195" w:rsidRDefault="00E9541A">
      <w:pPr>
        <w:numPr>
          <w:ilvl w:val="0"/>
          <w:numId w:val="31"/>
        </w:numPr>
        <w:spacing w:line="276" w:lineRule="auto"/>
        <w:jc w:val="both"/>
      </w:pPr>
      <w:r>
        <w:t>Приложение должно предоставлять возможность группировки и фильтрации данным по критериям:</w:t>
      </w:r>
    </w:p>
    <w:p w:rsidR="00931195" w:rsidRDefault="00E9541A">
      <w:pPr>
        <w:numPr>
          <w:ilvl w:val="0"/>
          <w:numId w:val="28"/>
        </w:numPr>
        <w:jc w:val="both"/>
      </w:pPr>
      <w:r>
        <w:t>период времени</w:t>
      </w:r>
    </w:p>
    <w:p w:rsidR="00931195" w:rsidRDefault="00E9541A">
      <w:pPr>
        <w:numPr>
          <w:ilvl w:val="0"/>
          <w:numId w:val="28"/>
        </w:numPr>
        <w:jc w:val="both"/>
      </w:pPr>
      <w:r>
        <w:t xml:space="preserve">идентификатор бортового устройства </w:t>
      </w:r>
    </w:p>
    <w:p w:rsidR="00931195" w:rsidRDefault="00E9541A">
      <w:pPr>
        <w:numPr>
          <w:ilvl w:val="0"/>
          <w:numId w:val="28"/>
        </w:numPr>
        <w:jc w:val="both"/>
      </w:pPr>
      <w:r>
        <w:t>географическая область</w:t>
      </w:r>
    </w:p>
    <w:p w:rsidR="00931195" w:rsidRDefault="00E9541A">
      <w:pPr>
        <w:numPr>
          <w:ilvl w:val="0"/>
          <w:numId w:val="32"/>
        </w:numPr>
        <w:spacing w:line="276" w:lineRule="auto"/>
        <w:jc w:val="both"/>
      </w:pPr>
      <w:r>
        <w:t>Приложение должно предоставлять доступ к функциональности только зарегистрированным пользователям, которые исполняют роль тестировщика.</w:t>
      </w:r>
    </w:p>
    <w:p w:rsidR="00931195" w:rsidRDefault="00E9541A">
      <w:pPr>
        <w:numPr>
          <w:ilvl w:val="0"/>
          <w:numId w:val="30"/>
        </w:numPr>
        <w:spacing w:line="276" w:lineRule="auto"/>
        <w:jc w:val="both"/>
      </w:pPr>
      <w:r>
        <w:t>Приложение должно предоставлять возможность регистрации новых пользователей. Новые пользователи должны быть подтверждены (активированы) через подсистему информационной безопасности.</w:t>
      </w:r>
    </w:p>
    <w:p w:rsidR="00931195" w:rsidRDefault="00E9541A">
      <w:pPr>
        <w:numPr>
          <w:ilvl w:val="0"/>
          <w:numId w:val="30"/>
        </w:numPr>
        <w:spacing w:line="276" w:lineRule="auto"/>
        <w:jc w:val="both"/>
      </w:pPr>
      <w:r>
        <w:t>Приложение должно предоставлять возможность авторизации пользователей.</w:t>
      </w:r>
    </w:p>
    <w:p w:rsidR="00931195" w:rsidRDefault="00E9541A">
      <w:pPr>
        <w:numPr>
          <w:ilvl w:val="0"/>
          <w:numId w:val="30"/>
        </w:numPr>
        <w:spacing w:line="276" w:lineRule="auto"/>
        <w:jc w:val="both"/>
      </w:pPr>
      <w:r>
        <w:t>Приложение не должно предоставлять доступ к функциям для неавторизованных пользователей.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мобильному приложению «Макет пользовательского интерфейса водителя ТС».</w:t>
      </w:r>
    </w:p>
    <w:p w:rsidR="00931195" w:rsidRDefault="00E9541A">
      <w:pPr>
        <w:numPr>
          <w:ilvl w:val="0"/>
          <w:numId w:val="33"/>
        </w:numPr>
        <w:spacing w:line="276" w:lineRule="auto"/>
        <w:jc w:val="both"/>
      </w:pPr>
      <w:r>
        <w:t xml:space="preserve">Мобильное устройство, на котором запущено приложение должно подключаться к макету бортового оборудования через </w:t>
      </w:r>
      <w:proofErr w:type="spellStart"/>
      <w:r>
        <w:t>Wi-Fi</w:t>
      </w:r>
      <w:proofErr w:type="spellEnd"/>
      <w:r>
        <w:t xml:space="preserve"> или </w:t>
      </w:r>
      <w:proofErr w:type="spellStart"/>
      <w:r>
        <w:t>Bluetooth</w:t>
      </w:r>
      <w:proofErr w:type="spellEnd"/>
      <w:r>
        <w:t xml:space="preserve"> версии 4.2 или выше.</w:t>
      </w:r>
    </w:p>
    <w:p w:rsidR="00931195" w:rsidRDefault="00E9541A">
      <w:pPr>
        <w:numPr>
          <w:ilvl w:val="0"/>
          <w:numId w:val="33"/>
        </w:numPr>
        <w:spacing w:line="276" w:lineRule="auto"/>
        <w:jc w:val="both"/>
      </w:pPr>
      <w:r>
        <w:t>Приложение должно получать от макета бортового оборудования информацию об оповещениях, которые необходимо показывать водителю ТС.</w:t>
      </w:r>
    </w:p>
    <w:p w:rsidR="00931195" w:rsidRDefault="00E9541A">
      <w:pPr>
        <w:numPr>
          <w:ilvl w:val="0"/>
          <w:numId w:val="33"/>
        </w:numPr>
        <w:spacing w:line="276" w:lineRule="auto"/>
        <w:jc w:val="both"/>
      </w:pPr>
      <w:r>
        <w:lastRenderedPageBreak/>
        <w:t>Приложение должно иметь возможность вывода на экран следующей информации: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предупреждение о проезде ТС на запрещающий сигнал светофора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предупреждение о приближении ТС к месту проведения дорожных работ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предупреждение об опасности выезда на перекресток из-за высокой вероятности столкновения с другими транспортными средствами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предупреждение о нахождении пешехода</w:t>
      </w:r>
    </w:p>
    <w:p w:rsidR="00931195" w:rsidRDefault="00E9541A">
      <w:pPr>
        <w:numPr>
          <w:ilvl w:val="1"/>
          <w:numId w:val="28"/>
        </w:numPr>
        <w:spacing w:line="276" w:lineRule="auto"/>
        <w:jc w:val="both"/>
      </w:pPr>
      <w:r>
        <w:t>на проезжей части</w:t>
      </w:r>
    </w:p>
    <w:p w:rsidR="00931195" w:rsidRDefault="00E9541A">
      <w:pPr>
        <w:numPr>
          <w:ilvl w:val="1"/>
          <w:numId w:val="28"/>
        </w:numPr>
        <w:spacing w:line="276" w:lineRule="auto"/>
        <w:jc w:val="both"/>
      </w:pPr>
      <w:r>
        <w:t>на оснащенном пешеходном переходе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предупреждение о нахождении пешехода (дорожного рабочего) на проезжей части по ходу движения ТС</w:t>
      </w:r>
    </w:p>
    <w:p w:rsidR="00931195" w:rsidRDefault="00EA7B07">
      <w:pPr>
        <w:numPr>
          <w:ilvl w:val="0"/>
          <w:numId w:val="28"/>
        </w:numPr>
        <w:spacing w:line="276" w:lineRule="auto"/>
        <w:jc w:val="both"/>
      </w:pPr>
      <w:r>
        <w:t>предупреждение водителя о том, что другое ТС тормозит (осуществляет манёвр, создающий препятствие на пути следования ТС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оповещение об опасных ситуациях по ходу движения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информация о рекомендованной скорости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информация для движения в «пробочном» режиме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информирование о проезде специализированного и общественного транспорта</w:t>
      </w:r>
    </w:p>
    <w:p w:rsidR="00931195" w:rsidRDefault="00E9541A">
      <w:pPr>
        <w:numPr>
          <w:ilvl w:val="0"/>
          <w:numId w:val="28"/>
        </w:numPr>
        <w:spacing w:line="276" w:lineRule="auto"/>
        <w:jc w:val="both"/>
      </w:pPr>
      <w:r>
        <w:t>информация о скоростных ограничениях в т.</w:t>
      </w:r>
      <w:r w:rsidR="00D90B99">
        <w:t xml:space="preserve"> </w:t>
      </w:r>
      <w:r>
        <w:t>ч. изменяемых.</w:t>
      </w:r>
    </w:p>
    <w:p w:rsidR="00931195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видам обеспечения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математическому обеспечению</w:t>
      </w:r>
    </w:p>
    <w:p w:rsidR="00931195" w:rsidRDefault="00E9541A">
      <w:pPr>
        <w:spacing w:line="276" w:lineRule="auto"/>
        <w:ind w:firstLine="720"/>
        <w:jc w:val="both"/>
        <w:rPr>
          <w:b/>
          <w:bCs/>
        </w:rPr>
      </w:pPr>
      <w:r>
        <w:t>Применяемые в сервисной V2x-платформе математические методы, алгоритмы и функции должны обеспечивать задаваемые точности результатов обработки данных.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информационному обеспечению</w:t>
      </w:r>
    </w:p>
    <w:p w:rsidR="00931195" w:rsidRDefault="00E9541A">
      <w:pPr>
        <w:spacing w:line="276" w:lineRule="auto"/>
        <w:ind w:firstLine="720"/>
        <w:jc w:val="both"/>
      </w:pPr>
      <w:r>
        <w:t>Информационное обеспечение Системы должно удовлетворять следующим основным требованиям: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быть необходимым и достаточным для выполнения всех автоматизируемых процессов и функций Системы;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обеспечивать информационную совместимость с взаимодействующими системами;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применяемые в формах документов термины и сокращения должны быть общепринятыми в данной предметной области;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должны быть предусмотрены необходимые меры по контролю и обновлению данных в информационных массивах, а также по контролю идентичности одноименной информации в различных базах данных.</w:t>
      </w:r>
    </w:p>
    <w:p w:rsidR="00931195" w:rsidRDefault="00E9541A">
      <w:pPr>
        <w:spacing w:line="276" w:lineRule="auto"/>
        <w:ind w:firstLine="720"/>
        <w:jc w:val="both"/>
      </w:pPr>
      <w:r>
        <w:t>По месту возникновения, способам передачи, использования и представления, данные в Системе подразделяются на: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промежуточные (временные) данные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текущие данные</w:t>
      </w:r>
    </w:p>
    <w:p w:rsidR="00931195" w:rsidRDefault="00E9541A">
      <w:pPr>
        <w:numPr>
          <w:ilvl w:val="0"/>
          <w:numId w:val="34"/>
        </w:numPr>
        <w:spacing w:line="276" w:lineRule="auto"/>
        <w:jc w:val="both"/>
      </w:pPr>
      <w:r>
        <w:t>долговременные данные больших объемов</w:t>
      </w:r>
    </w:p>
    <w:p w:rsidR="00931195" w:rsidRDefault="00E9541A">
      <w:pPr>
        <w:spacing w:line="276" w:lineRule="auto"/>
        <w:ind w:firstLine="720"/>
        <w:jc w:val="both"/>
      </w:pPr>
      <w:r>
        <w:t>По структуре данные делятся на:</w:t>
      </w:r>
    </w:p>
    <w:p w:rsidR="00931195" w:rsidRDefault="00E9541A">
      <w:pPr>
        <w:numPr>
          <w:ilvl w:val="0"/>
          <w:numId w:val="35"/>
        </w:numPr>
        <w:spacing w:line="276" w:lineRule="auto"/>
        <w:jc w:val="both"/>
      </w:pPr>
      <w:r>
        <w:t>структурированные данные</w:t>
      </w:r>
    </w:p>
    <w:p w:rsidR="00931195" w:rsidRDefault="00E9541A">
      <w:pPr>
        <w:numPr>
          <w:ilvl w:val="0"/>
          <w:numId w:val="35"/>
        </w:numPr>
        <w:spacing w:line="276" w:lineRule="auto"/>
        <w:jc w:val="both"/>
      </w:pPr>
      <w:r>
        <w:lastRenderedPageBreak/>
        <w:t>не структурированные данные.</w:t>
      </w:r>
    </w:p>
    <w:p w:rsidR="00931195" w:rsidRDefault="00E9541A">
      <w:pPr>
        <w:spacing w:line="276" w:lineRule="auto"/>
        <w:ind w:firstLine="720"/>
        <w:jc w:val="both"/>
      </w:pPr>
      <w:r>
        <w:t>Требования к базам данных, способам их организации, составу и структуре данных определяются на этапе технического проектирования.</w:t>
      </w:r>
    </w:p>
    <w:p w:rsidR="00931195" w:rsidRDefault="00E9541A">
      <w:pPr>
        <w:spacing w:line="276" w:lineRule="auto"/>
        <w:ind w:firstLine="720"/>
        <w:jc w:val="both"/>
      </w:pPr>
      <w:r>
        <w:t>Информационный обмен между компонентами Системы должен обеспечиваться применением стандартных и специально разработанных и утвержденных протоколов.</w:t>
      </w:r>
    </w:p>
    <w:p w:rsidR="00931195" w:rsidRDefault="00E9541A">
      <w:pPr>
        <w:spacing w:line="276" w:lineRule="auto"/>
        <w:ind w:firstLine="720"/>
        <w:jc w:val="both"/>
      </w:pPr>
      <w:r>
        <w:t>Для сервисной V2x-платформы необходимо разработать единую технологию ввода, обработки, загрузки и коррекции входных данных. Данная технология должна предполагать создание стандартных шаблонов ввода информации.</w:t>
      </w:r>
    </w:p>
    <w:p w:rsidR="00931195" w:rsidRDefault="00E9541A">
      <w:pPr>
        <w:spacing w:line="276" w:lineRule="auto"/>
        <w:ind w:firstLine="720"/>
        <w:jc w:val="both"/>
      </w:pPr>
      <w:r>
        <w:t>Технология работы с данными должна предусматривать форму представления данных (маски ввода), проверку корректности вводимых данных, проверку полномочий пользователей Системы на ввод и редактирование данных.</w:t>
      </w:r>
    </w:p>
    <w:p w:rsidR="00931195" w:rsidRDefault="00E9541A">
      <w:pPr>
        <w:spacing w:line="276" w:lineRule="auto"/>
        <w:ind w:firstLine="720"/>
        <w:jc w:val="both"/>
      </w:pPr>
      <w:r>
        <w:t>Требования к организации сбора, передачи, контроля и корректировке информации определяются на этапе технического проектирования.</w:t>
      </w:r>
    </w:p>
    <w:p w:rsidR="00931195" w:rsidRDefault="00E9541A">
      <w:pPr>
        <w:spacing w:line="276" w:lineRule="auto"/>
        <w:ind w:firstLine="720"/>
        <w:jc w:val="both"/>
      </w:pPr>
      <w:r>
        <w:t>К числу организационных методов защиты целостности информации от разрушений относятся:</w:t>
      </w:r>
    </w:p>
    <w:p w:rsidR="00931195" w:rsidRDefault="00E9541A">
      <w:pPr>
        <w:numPr>
          <w:ilvl w:val="0"/>
          <w:numId w:val="36"/>
        </w:numPr>
        <w:spacing w:line="276" w:lineRule="auto"/>
        <w:jc w:val="both"/>
      </w:pPr>
      <w:r>
        <w:t xml:space="preserve">разработка и </w:t>
      </w:r>
      <w:proofErr w:type="gramStart"/>
      <w:r>
        <w:t>исполнение подробных инструкций пользователей и администраторов</w:t>
      </w:r>
      <w:proofErr w:type="gramEnd"/>
      <w:r>
        <w:t xml:space="preserve"> и периодический контроль их исполнения;</w:t>
      </w:r>
    </w:p>
    <w:p w:rsidR="00931195" w:rsidRDefault="00E9541A">
      <w:pPr>
        <w:numPr>
          <w:ilvl w:val="0"/>
          <w:numId w:val="36"/>
        </w:numPr>
        <w:spacing w:line="276" w:lineRule="auto"/>
        <w:jc w:val="both"/>
      </w:pPr>
      <w:r>
        <w:t>организация обучения пользователей;</w:t>
      </w:r>
    </w:p>
    <w:p w:rsidR="00931195" w:rsidRDefault="00E9541A">
      <w:pPr>
        <w:numPr>
          <w:ilvl w:val="0"/>
          <w:numId w:val="36"/>
        </w:numPr>
        <w:spacing w:line="276" w:lineRule="auto"/>
        <w:jc w:val="both"/>
      </w:pPr>
      <w:r>
        <w:t>подготовка и аттестация администраторов.</w:t>
      </w:r>
    </w:p>
    <w:p w:rsidR="00931195" w:rsidRDefault="00E9541A">
      <w:pPr>
        <w:spacing w:line="276" w:lineRule="auto"/>
        <w:ind w:firstLine="720"/>
        <w:jc w:val="both"/>
      </w:pPr>
      <w:r>
        <w:t>Необходимо реализовать меры для обеспечения длительного и надежного хранения программ и данных в виде резервных копий, что позволит восстановить полностью или с наименьшими потерями содержимое баз данных после аварийных или других непреднамеренных разрушений информации.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лингвистическому обеспечению</w:t>
      </w:r>
    </w:p>
    <w:p w:rsidR="00931195" w:rsidRDefault="00E9541A">
      <w:pPr>
        <w:spacing w:line="276" w:lineRule="auto"/>
        <w:ind w:firstLine="720"/>
        <w:jc w:val="both"/>
      </w:pPr>
      <w:r>
        <w:t xml:space="preserve">Интерфейс приложения должен быть выполнен на русском и английском языках. </w:t>
      </w:r>
    </w:p>
    <w:p w:rsidR="00931195" w:rsidRDefault="00E9541A">
      <w:pPr>
        <w:spacing w:line="276" w:lineRule="auto"/>
        <w:ind w:firstLine="720"/>
        <w:jc w:val="both"/>
      </w:pPr>
      <w:r>
        <w:t>Решения по лингвистическому обеспечению должны быть отражены в эксплуатационной документации (инструкциях, руководствах и методиках) как правила использования экранных форм в заданных режимах функционирования.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программному обеспечению</w:t>
      </w:r>
    </w:p>
    <w:p w:rsidR="00931195" w:rsidRDefault="00E9541A">
      <w:pPr>
        <w:spacing w:line="276" w:lineRule="auto"/>
        <w:ind w:firstLine="720"/>
        <w:jc w:val="both"/>
      </w:pPr>
      <w:r>
        <w:t>Программное обеспечение должно реализовывать гибкую (физическую) модель данных, которая обеспечивает ссылочную целостность.</w:t>
      </w:r>
    </w:p>
    <w:p w:rsidR="00931195" w:rsidRDefault="00E9541A">
      <w:pPr>
        <w:spacing w:line="276" w:lineRule="auto"/>
        <w:ind w:firstLine="720"/>
        <w:jc w:val="both"/>
      </w:pPr>
      <w:r>
        <w:t>В состав общего программного обеспечения должны входить программные средства операционной системы, сервисы приложений, средства интеграции, Системы управления базами данных и пр. Совокупность данных программных средств должна обеспечивать открытую архитектуру.</w:t>
      </w:r>
    </w:p>
    <w:p w:rsidR="00931195" w:rsidRDefault="00E9541A">
      <w:pPr>
        <w:spacing w:line="276" w:lineRule="auto"/>
        <w:ind w:firstLine="720"/>
        <w:jc w:val="both"/>
      </w:pPr>
      <w:r>
        <w:t>Общее программное обеспечение должно быть установлено на комплекс технических средств (КТС) в соответствии со своим назначением.</w:t>
      </w:r>
    </w:p>
    <w:p w:rsidR="00931195" w:rsidRDefault="00E9541A">
      <w:pPr>
        <w:spacing w:line="276" w:lineRule="auto"/>
        <w:ind w:firstLine="720"/>
        <w:jc w:val="both"/>
      </w:pPr>
      <w:r>
        <w:t>Основным критерием качества программных средств является их способность к исполнению автоматизированных функций в соответствии с заданными критериями и параметрами.</w:t>
      </w:r>
    </w:p>
    <w:p w:rsidR="00931195" w:rsidRDefault="00E9541A">
      <w:pPr>
        <w:spacing w:line="276" w:lineRule="auto"/>
        <w:ind w:firstLine="720"/>
        <w:jc w:val="both"/>
      </w:pPr>
      <w:r>
        <w:t>Качество программных средств должно обеспечиваться специализированными процедурами проектирования и тестирования.</w:t>
      </w:r>
    </w:p>
    <w:p w:rsidR="00931195" w:rsidRDefault="00E9541A">
      <w:pPr>
        <w:spacing w:line="276" w:lineRule="auto"/>
        <w:ind w:firstLine="720"/>
        <w:jc w:val="both"/>
      </w:pPr>
      <w:r>
        <w:lastRenderedPageBreak/>
        <w:t xml:space="preserve">Проверка качества программных средств может проводиться на любых этапах и с любой степенью независимости экспертизы. </w:t>
      </w:r>
    </w:p>
    <w:p w:rsidR="00931195" w:rsidRDefault="00E9541A">
      <w:pPr>
        <w:spacing w:line="276" w:lineRule="auto"/>
        <w:ind w:firstLine="720"/>
        <w:jc w:val="both"/>
      </w:pPr>
      <w:r>
        <w:t>Контроль качества программных средств должен быть предусмотрен на всех стадиях жизненного цикла Системы.</w:t>
      </w:r>
    </w:p>
    <w:p w:rsidR="00931195" w:rsidRDefault="00E9541A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комментированию кода</w:t>
      </w:r>
    </w:p>
    <w:p w:rsidR="00931195" w:rsidRDefault="00E9541A">
      <w:pPr>
        <w:spacing w:line="276" w:lineRule="auto"/>
        <w:ind w:firstLine="720"/>
        <w:jc w:val="both"/>
      </w:pPr>
      <w:r>
        <w:t>Исходный код должен иметь комментарии в объеме, достаточном для осуществления дальнейших разработок и в установленном регламентом оформления кода.</w:t>
      </w:r>
    </w:p>
    <w:p w:rsidR="00970ADC" w:rsidRPr="00970ADC" w:rsidRDefault="00891463" w:rsidP="00970ADC">
      <w:pPr>
        <w:spacing w:line="276" w:lineRule="auto"/>
        <w:ind w:firstLine="720"/>
        <w:jc w:val="both"/>
      </w:pPr>
      <w:r w:rsidRPr="00891463">
        <w:t>При передаче исходных кодов Исполнитель осуществляет настройку сред разработки для компиляции и сборки исполняемых файлов, предоставляет файлы библиотек, инструменты загрузки файлов встроенного ПО для технических средств Системы и прочие необходимые элементы для корректной компиляции, загрузки и установки исполняемых файлов ПО</w:t>
      </w:r>
      <w:r w:rsidR="00970ADC">
        <w:t xml:space="preserve">. </w:t>
      </w:r>
      <w:r w:rsidR="00970ADC" w:rsidRPr="00970ADC">
        <w:t>Исполнитель согласует с Заказчиком необходимое для компиляции и сборки исполняемых файлов</w:t>
      </w:r>
      <w:r w:rsidR="00970ADC">
        <w:t>.</w:t>
      </w:r>
    </w:p>
    <w:p w:rsidR="00931195" w:rsidRDefault="00E9541A">
      <w:pPr>
        <w:pStyle w:val="1"/>
        <w:numPr>
          <w:ilvl w:val="1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комплексу технических средств</w:t>
      </w:r>
      <w:r w:rsidR="0040138E">
        <w:rPr>
          <w:i w:val="0"/>
          <w:iCs w:val="0"/>
        </w:rPr>
        <w:t xml:space="preserve"> и оборудованию</w:t>
      </w:r>
    </w:p>
    <w:p w:rsidR="00EA7B07" w:rsidRDefault="00EA7B07" w:rsidP="00225227">
      <w:pPr>
        <w:spacing w:line="276" w:lineRule="auto"/>
        <w:ind w:firstLine="720"/>
        <w:jc w:val="both"/>
      </w:pPr>
      <w:r>
        <w:t xml:space="preserve">Оборудование комплекса технических средств сервисной </w:t>
      </w:r>
      <w:r w:rsidRPr="00197162">
        <w:t>V</w:t>
      </w:r>
      <w:r w:rsidRPr="0040138E">
        <w:t>2</w:t>
      </w:r>
      <w:r w:rsidRPr="00197162">
        <w:t>x</w:t>
      </w:r>
      <w:r w:rsidRPr="0040138E">
        <w:t>-</w:t>
      </w:r>
      <w:r>
        <w:t xml:space="preserve">платформы и АСУДД, дополнительное оборудование программное обеспечение АСУДД предоставляется Заказчиком согласно ведомости покупных изделий технического проекта до начала выполнения работ по развертыванию ПО сервисной </w:t>
      </w:r>
      <w:r w:rsidRPr="00197162">
        <w:t>V</w:t>
      </w:r>
      <w:r w:rsidRPr="005B02AF">
        <w:t>2</w:t>
      </w:r>
      <w:r w:rsidRPr="00197162">
        <w:t>x</w:t>
      </w:r>
      <w:r w:rsidRPr="005B02AF">
        <w:t>-</w:t>
      </w:r>
      <w:r>
        <w:t>платформы, АСУДД, установке и пуско-наладке дополнительного оборудования АСУДД, в течении 60 дней с момента согласования Заказчиком полного перечня элементов телекоммуникационной инфраструктуры RSU и автомобильного бортового оборудования.</w:t>
      </w:r>
    </w:p>
    <w:p w:rsidR="00197162" w:rsidRDefault="00197162" w:rsidP="00197162">
      <w:pPr>
        <w:spacing w:line="276" w:lineRule="auto"/>
        <w:jc w:val="both"/>
      </w:pP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 xml:space="preserve">Технические средства сервисной </w:t>
      </w:r>
      <w:r>
        <w:rPr>
          <w:lang w:val="en-US"/>
        </w:rPr>
        <w:t>V</w:t>
      </w:r>
      <w:r>
        <w:t>2</w:t>
      </w:r>
      <w:r>
        <w:rPr>
          <w:lang w:val="en-US"/>
        </w:rPr>
        <w:t>x</w:t>
      </w:r>
      <w:r>
        <w:t xml:space="preserve">-платформы представляют собой 2 сервера класса HPE </w:t>
      </w:r>
      <w:proofErr w:type="spellStart"/>
      <w:r>
        <w:t>ProLiant</w:t>
      </w:r>
      <w:proofErr w:type="spellEnd"/>
      <w:r>
        <w:t xml:space="preserve"> DL380 Gen10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(879938-B210) в конфигурации не хуже, чем: 2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Xeon</w:t>
      </w:r>
      <w:proofErr w:type="spellEnd"/>
      <w:r>
        <w:t xml:space="preserve">® </w:t>
      </w:r>
      <w:proofErr w:type="spellStart"/>
      <w:r>
        <w:t>Gold</w:t>
      </w:r>
      <w:proofErr w:type="spellEnd"/>
      <w:r>
        <w:t xml:space="preserve"> 6130 процессора, 64 GB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rank</w:t>
      </w:r>
      <w:proofErr w:type="spellEnd"/>
      <w:r>
        <w:t xml:space="preserve"> оперативной памяти, P408i-a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controller</w:t>
      </w:r>
      <w:proofErr w:type="spellEnd"/>
      <w:r>
        <w:t xml:space="preserve">, 8 </w:t>
      </w:r>
      <w:proofErr w:type="spellStart"/>
      <w:r>
        <w:t>small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factor</w:t>
      </w:r>
      <w:proofErr w:type="spellEnd"/>
      <w:r>
        <w:t xml:space="preserve"> шасси и 2 800W блока питания. Дисковый массив для организации архива данных объемом не менее 10 ТБ.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 xml:space="preserve">Технические средства АСУДД представляют собой сервер класса HPE </w:t>
      </w:r>
      <w:proofErr w:type="spellStart"/>
      <w:r>
        <w:t>ProLiant</w:t>
      </w:r>
      <w:proofErr w:type="spellEnd"/>
      <w:r>
        <w:t xml:space="preserve"> DL380 Gen10 </w:t>
      </w:r>
      <w:proofErr w:type="spellStart"/>
      <w:r>
        <w:t>performance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(879938-B210) в конфигурации не хуже, чем: 2 </w:t>
      </w:r>
      <w:proofErr w:type="spellStart"/>
      <w:r>
        <w:t>Intel</w:t>
      </w:r>
      <w:proofErr w:type="spellEnd"/>
      <w:r>
        <w:t xml:space="preserve">® </w:t>
      </w:r>
      <w:proofErr w:type="spellStart"/>
      <w:r>
        <w:t>Xeon</w:t>
      </w:r>
      <w:proofErr w:type="spellEnd"/>
      <w:r>
        <w:t xml:space="preserve">® </w:t>
      </w:r>
      <w:proofErr w:type="spellStart"/>
      <w:r>
        <w:t>Gold</w:t>
      </w:r>
      <w:proofErr w:type="spellEnd"/>
      <w:r>
        <w:t xml:space="preserve"> 6130 процессора, 64 GB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rank</w:t>
      </w:r>
      <w:proofErr w:type="spellEnd"/>
      <w:r>
        <w:t>;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 xml:space="preserve">LAN-коммутатор класса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Catalyst</w:t>
      </w:r>
      <w:proofErr w:type="spellEnd"/>
      <w:r>
        <w:t xml:space="preserve"> 3750;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>ПО виртуализации;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>ПО ОС;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 xml:space="preserve">ПО </w:t>
      </w:r>
      <w:proofErr w:type="spellStart"/>
      <w:r>
        <w:t>Backup</w:t>
      </w:r>
      <w:proofErr w:type="spellEnd"/>
      <w:r>
        <w:t xml:space="preserve"> (для виртуальных машин);</w:t>
      </w:r>
    </w:p>
    <w:p w:rsidR="00931195" w:rsidRDefault="00E9541A">
      <w:pPr>
        <w:numPr>
          <w:ilvl w:val="0"/>
          <w:numId w:val="37"/>
        </w:numPr>
        <w:spacing w:line="276" w:lineRule="auto"/>
        <w:jc w:val="both"/>
      </w:pPr>
      <w:r>
        <w:t>Антивирусное ПО.</w:t>
      </w:r>
    </w:p>
    <w:p w:rsidR="00931195" w:rsidRDefault="00E9541A" w:rsidP="00225227">
      <w:pPr>
        <w:pStyle w:val="1"/>
        <w:numPr>
          <w:ilvl w:val="2"/>
          <w:numId w:val="7"/>
        </w:numPr>
        <w:rPr>
          <w:i w:val="0"/>
          <w:iCs w:val="0"/>
        </w:rPr>
      </w:pPr>
      <w:r>
        <w:rPr>
          <w:i w:val="0"/>
          <w:iCs w:val="0"/>
        </w:rPr>
        <w:t>Требования к условиям эксплуатации комплекса технических средств</w:t>
      </w:r>
    </w:p>
    <w:p w:rsidR="00931195" w:rsidRDefault="00E9541A">
      <w:pPr>
        <w:spacing w:line="276" w:lineRule="auto"/>
        <w:ind w:firstLine="708"/>
        <w:jc w:val="both"/>
      </w:pPr>
      <w:r>
        <w:t>Технические средства сервисной V2x-платформы и АСУДД должны эксплуатироваться центре обработки данных (ЦОД), предоставляемом Заказчиком, с регулируемым микроклиматом, в соответствии с требованиями, приведёнными в данном разделе.</w:t>
      </w:r>
    </w:p>
    <w:p w:rsidR="00931195" w:rsidRDefault="00E9541A">
      <w:pPr>
        <w:spacing w:line="276" w:lineRule="auto"/>
        <w:ind w:firstLine="708"/>
        <w:jc w:val="both"/>
      </w:pPr>
      <w:r>
        <w:lastRenderedPageBreak/>
        <w:t xml:space="preserve">Для размещения комплекса технических средств подсистем сервисной V2x-платформы и АСУДД Заказчик должен предоставить Исполнителю место стойке ЦОД, достаточное для размещения трех </w:t>
      </w:r>
      <w:r w:rsidR="00E15C7C">
        <w:t xml:space="preserve">комплексов </w:t>
      </w:r>
      <w:r>
        <w:t>технических средств, в соответствии с п.4.7.</w:t>
      </w:r>
    </w:p>
    <w:p w:rsidR="00931195" w:rsidRDefault="00E9541A">
      <w:pPr>
        <w:spacing w:line="276" w:lineRule="auto"/>
        <w:ind w:firstLine="720"/>
        <w:jc w:val="both"/>
      </w:pPr>
      <w:r>
        <w:t>Размещение технических средств, используемых персоналом при выполнении автоматизированных функций, должно соответствовать требованиям эргономики для производственного оборудования по ГОСТ 12.2.049, СанПиН 2.2.2/2.4.1340-03 «Гигиенические требования к персональным электронно-вычислительным машинам и организации работы», СанПиН 2.2.2.1340-03 «Гигиенические требования к организации работы на копировально-множительной технике».</w:t>
      </w:r>
    </w:p>
    <w:p w:rsidR="00931195" w:rsidRDefault="00E9541A">
      <w:pPr>
        <w:spacing w:line="276" w:lineRule="auto"/>
        <w:ind w:firstLine="720"/>
        <w:jc w:val="both"/>
      </w:pPr>
      <w:r>
        <w:t>Сети электропитания в помещениях, где используются технические средства сервисной V2x-платформы и АСУДД, должны соблюдаться основные требования, предусмотренные ГОСТ 12.1.030-81.</w:t>
      </w:r>
    </w:p>
    <w:p w:rsidR="00931195" w:rsidRDefault="00E9541A">
      <w:pPr>
        <w:spacing w:line="276" w:lineRule="auto"/>
        <w:ind w:firstLine="720"/>
        <w:jc w:val="both"/>
      </w:pPr>
      <w:r>
        <w:t>Сети электропитания должны быть заземлены путем подключения к контуру заземления в местах ввода в силовые распределительные щиты. Заземляющее устройство, которое выполняется по нормам на сопротивление, должно иметь в любое время года сопротивление не более 0,5 Ом в соответствии с ГОСТ 12.1.030-81 (раздел 2).</w:t>
      </w:r>
    </w:p>
    <w:p w:rsidR="00931195" w:rsidRDefault="00E9541A">
      <w:pPr>
        <w:spacing w:line="276" w:lineRule="auto"/>
        <w:ind w:firstLine="720"/>
        <w:jc w:val="both"/>
      </w:pPr>
      <w:r>
        <w:t>Серверное оборудование, на котором исполняется ПО сервисной V2x-платформы, должно быть подключено к защитному заземлению, выполненному в соответствии с требованиями ГОСТ 12.2.007.0-75 и ГОСТ 25851-83.</w:t>
      </w:r>
    </w:p>
    <w:p w:rsidR="00931195" w:rsidRDefault="00E9541A">
      <w:pPr>
        <w:spacing w:line="276" w:lineRule="auto"/>
        <w:ind w:firstLine="720"/>
        <w:jc w:val="both"/>
      </w:pPr>
      <w:r>
        <w:t>Технические средства должны подключаться к сети электропитания посредством стандартных розеток, имеющих отдельный контакт заземления.</w:t>
      </w:r>
    </w:p>
    <w:p w:rsidR="00931195" w:rsidRDefault="00E9541A">
      <w:pPr>
        <w:spacing w:line="276" w:lineRule="auto"/>
        <w:ind w:firstLine="720"/>
        <w:jc w:val="both"/>
      </w:pPr>
      <w:r>
        <w:t>Переходное сопротивление между клеммой защитного заземления и каждой доступной прикосновению металлической нетоковедущей частью, которая может оказаться под напряжением, не должно превышать 0,1 Ом.</w:t>
      </w:r>
    </w:p>
    <w:p w:rsidR="00931195" w:rsidRDefault="00E9541A">
      <w:pPr>
        <w:spacing w:line="276" w:lineRule="auto"/>
        <w:ind w:firstLine="720"/>
        <w:jc w:val="both"/>
      </w:pPr>
      <w:r>
        <w:t>По прочности изоляции между гальванически не связанными электрическими цепями и изоляцией относительно корпуса стойки, где размещаются технические средства, должно соответствовать требованиям ГОСТ 12997-84 (раздел 2).</w:t>
      </w:r>
    </w:p>
    <w:p w:rsidR="00931195" w:rsidRDefault="00E9541A">
      <w:pPr>
        <w:spacing w:line="276" w:lineRule="auto"/>
        <w:ind w:firstLine="720"/>
        <w:jc w:val="both"/>
      </w:pPr>
      <w:r>
        <w:t>Электрическая прочность изоляции между электрическими токоведущими цепями, а также между токоведущими цепями и корпусом в нормальных климатических условиях эксплуатации, согласно ГОСТ 21552-84, должна обеспечивать отсутствие пробоев и поверхностных перекрытий изоляции при воздействии испытательных напряжений не ниже 500В для слаботочных цепей с рабочим напряжением до 100В, и не ниже 1500В для цепей электропитания.</w:t>
      </w:r>
    </w:p>
    <w:p w:rsidR="00931195" w:rsidRDefault="00E9541A">
      <w:pPr>
        <w:spacing w:line="276" w:lineRule="auto"/>
        <w:ind w:firstLine="720"/>
        <w:jc w:val="both"/>
      </w:pPr>
      <w:r>
        <w:t>По электрическому сопротивлению изоляции цепей стойки, где размещаются технические средства, должны соответствовать требованиям ГОСТ 12997-84 (раздел 2).</w:t>
      </w:r>
    </w:p>
    <w:p w:rsidR="00931195" w:rsidRDefault="00E9541A">
      <w:pPr>
        <w:spacing w:line="276" w:lineRule="auto"/>
        <w:ind w:firstLine="720"/>
        <w:jc w:val="both"/>
      </w:pPr>
      <w:r>
        <w:t xml:space="preserve">Электрическое сопротивление изоляции стойки, где размещаются технические средства, измеренное между электрическими токоведущими цепями, а также между токоведущими цепями и корпусом, согласно ГОСТ 21552-84, должно быть не менее 20 МОм при воздействии испытательного напряжения 500 В </w:t>
      </w:r>
      <w:proofErr w:type="gramStart"/>
      <w:r w:rsidR="00D90B99">
        <w:t>для</w:t>
      </w:r>
      <w:r>
        <w:t xml:space="preserve"> нормальных климатических условиях</w:t>
      </w:r>
      <w:proofErr w:type="gramEnd"/>
      <w:r>
        <w:t>.</w:t>
      </w:r>
    </w:p>
    <w:p w:rsidR="004F4079" w:rsidRDefault="004F4079">
      <w:pPr>
        <w:spacing w:line="276" w:lineRule="auto"/>
        <w:ind w:firstLine="720"/>
        <w:jc w:val="both"/>
      </w:pPr>
    </w:p>
    <w:p w:rsidR="002F1A7C" w:rsidRPr="00CF1EE6" w:rsidRDefault="002F1A7C" w:rsidP="002F1A7C">
      <w:pPr>
        <w:pStyle w:val="1"/>
        <w:numPr>
          <w:ilvl w:val="1"/>
          <w:numId w:val="7"/>
        </w:numPr>
        <w:rPr>
          <w:i w:val="0"/>
          <w:iCs w:val="0"/>
        </w:rPr>
      </w:pPr>
      <w:r w:rsidRPr="00CF1EE6">
        <w:rPr>
          <w:i w:val="0"/>
          <w:iCs w:val="0"/>
        </w:rPr>
        <w:lastRenderedPageBreak/>
        <w:t xml:space="preserve">Требования </w:t>
      </w:r>
      <w:r>
        <w:rPr>
          <w:i w:val="0"/>
          <w:iCs w:val="0"/>
        </w:rPr>
        <w:t>оснащению транспортных средств автомобильным бортовым оборудованием</w:t>
      </w:r>
    </w:p>
    <w:p w:rsidR="00E15C7C" w:rsidRDefault="00E15C7C" w:rsidP="003A6BD8">
      <w:pPr>
        <w:spacing w:line="276" w:lineRule="auto"/>
        <w:ind w:firstLine="720"/>
        <w:jc w:val="both"/>
      </w:pPr>
      <w:r>
        <w:t>Для проведения комплексных испытаний Заказчик должен предоставить Исполнителю одно</w:t>
      </w:r>
      <w:r w:rsidRPr="002F1A7C">
        <w:t xml:space="preserve"> транспортн</w:t>
      </w:r>
      <w:r>
        <w:t>ое</w:t>
      </w:r>
      <w:r w:rsidRPr="002F1A7C">
        <w:t xml:space="preserve"> средс</w:t>
      </w:r>
      <w:r>
        <w:t xml:space="preserve">тво, оснащённое </w:t>
      </w:r>
      <w:r w:rsidRPr="002F1A7C">
        <w:t>бортовым автомобильным оборудованием</w:t>
      </w:r>
      <w:r>
        <w:t>, в соответствии с требованиями п. 4.3 настоящего ТЗ.</w:t>
      </w:r>
    </w:p>
    <w:p w:rsidR="006A6C4E" w:rsidRPr="0053628F" w:rsidRDefault="006A6C4E" w:rsidP="003A6BD8">
      <w:pPr>
        <w:spacing w:line="276" w:lineRule="auto"/>
        <w:ind w:firstLine="720"/>
        <w:jc w:val="both"/>
      </w:pPr>
    </w:p>
    <w:p w:rsidR="00931195" w:rsidRPr="003A6BD8" w:rsidRDefault="003A6BD8" w:rsidP="003A6BD8">
      <w:pPr>
        <w:spacing w:line="276" w:lineRule="auto"/>
        <w:jc w:val="both"/>
      </w:pPr>
      <w:bookmarkStart w:id="45" w:name="_zpvhna"/>
      <w:bookmarkEnd w:id="45"/>
      <w:r w:rsidRPr="003A6BD8">
        <w:t xml:space="preserve">Таблица 5 - </w:t>
      </w:r>
      <w:r w:rsidR="00E9541A" w:rsidRPr="003A6BD8">
        <w:t>Состав и содержание работ по созданию Системы</w:t>
      </w:r>
    </w:p>
    <w:tbl>
      <w:tblPr>
        <w:tblW w:w="920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"/>
        <w:gridCol w:w="3544"/>
        <w:gridCol w:w="4961"/>
      </w:tblGrid>
      <w:tr w:rsidR="000413D2" w:rsidRPr="00282C03" w:rsidTr="004F7284">
        <w:trPr>
          <w:tblHeader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pPr>
              <w:jc w:val="center"/>
            </w:pPr>
            <w:r w:rsidRPr="00282C03">
              <w:rPr>
                <w:b/>
                <w:bCs/>
              </w:rPr>
              <w:t>№ п/п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pPr>
              <w:jc w:val="center"/>
            </w:pPr>
            <w:r w:rsidRPr="00282C03">
              <w:rPr>
                <w:b/>
                <w:bCs/>
              </w:rPr>
              <w:t>Название работы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pPr>
              <w:jc w:val="center"/>
            </w:pPr>
            <w:r w:rsidRPr="00282C03">
              <w:rPr>
                <w:b/>
                <w:bCs/>
              </w:rPr>
              <w:t>Результат выполнения работы</w:t>
            </w:r>
          </w:p>
        </w:tc>
      </w:tr>
      <w:tr w:rsidR="004F7284" w:rsidRPr="00282C03" w:rsidTr="00DA7575">
        <w:trPr>
          <w:trHeight w:val="440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Default="004F7284" w:rsidP="00DA7575">
            <w:pPr>
              <w:jc w:val="center"/>
            </w:pPr>
            <w:r>
              <w:t>1</w:t>
            </w:r>
          </w:p>
        </w:tc>
        <w:tc>
          <w:tcPr>
            <w:tcW w:w="850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Pr="00C87EC4" w:rsidRDefault="004F7284" w:rsidP="00DA7575">
            <w:pPr>
              <w:rPr>
                <w:shd w:val="clear" w:color="auto" w:fill="FFFFFF"/>
              </w:rPr>
            </w:pPr>
            <w:r w:rsidRPr="00282C03">
              <w:rPr>
                <w:b/>
              </w:rPr>
              <w:t>Создание системы</w:t>
            </w:r>
          </w:p>
        </w:tc>
      </w:tr>
      <w:tr w:rsidR="000413D2" w:rsidRPr="00282C03" w:rsidTr="004F7284">
        <w:trPr>
          <w:trHeight w:val="440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>
              <w:t xml:space="preserve"> </w:t>
            </w:r>
            <w:r w:rsidRPr="00282C03">
              <w:t>1.1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 w:rsidRPr="00C87EC4">
              <w:rPr>
                <w:shd w:val="clear" w:color="auto" w:fill="FFFFFF"/>
              </w:rPr>
              <w:t xml:space="preserve">Обследование технической инфраструктуры </w:t>
            </w:r>
            <w:r>
              <w:rPr>
                <w:shd w:val="clear" w:color="auto" w:fill="FFFFFF"/>
              </w:rPr>
              <w:t>испытательного полигона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 w:rsidRPr="00C87EC4">
              <w:rPr>
                <w:shd w:val="clear" w:color="auto" w:fill="FFFFFF"/>
              </w:rPr>
              <w:t xml:space="preserve">Отчет с результатами обследования инфраструктуры </w:t>
            </w:r>
            <w:r>
              <w:rPr>
                <w:shd w:val="clear" w:color="auto" w:fill="FFFFFF"/>
              </w:rPr>
              <w:t>испытательного полигона и требованиями по его дооснащению</w:t>
            </w:r>
          </w:p>
        </w:tc>
      </w:tr>
      <w:tr w:rsidR="000413D2" w:rsidRPr="00282C03" w:rsidTr="004F7284">
        <w:trPr>
          <w:trHeight w:val="440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1.2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Разработка ЧТЗ на сервисную V2x-платформу, систему мониторинга и контроля функционирования, АСУДД, автомобильное бортовое оборудование, элементы телекоммуникационной инфраструктуры RSU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>
              <w:rPr>
                <w:shd w:val="clear" w:color="auto" w:fill="FFFFFF"/>
              </w:rPr>
              <w:t>ЧТЗ на сервисную V2x-платформу, систему мониторинга и контроля функционирования, АСУДД, автомобильное бортовое оборудование, элементы телекоммуникационной инфраструктуры RSU</w:t>
            </w:r>
          </w:p>
        </w:tc>
      </w:tr>
      <w:tr w:rsidR="000413D2" w:rsidRPr="00282C03" w:rsidTr="004F7284">
        <w:trPr>
          <w:trHeight w:val="590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1.3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09761C" w:rsidRDefault="000413D2" w:rsidP="00DA7575">
            <w:pPr>
              <w:rPr>
                <w:shd w:val="clear" w:color="auto" w:fill="FFFFFF"/>
              </w:rPr>
            </w:pPr>
            <w:r w:rsidRPr="00282C03">
              <w:rPr>
                <w:shd w:val="clear" w:color="auto" w:fill="FFFFFF"/>
              </w:rPr>
              <w:t xml:space="preserve">Разработка технического проекта </w:t>
            </w:r>
            <w:r w:rsidR="009502E8">
              <w:rPr>
                <w:shd w:val="clear" w:color="auto" w:fill="FFFFFF"/>
              </w:rPr>
              <w:t>на Систему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 w:rsidRPr="00282C03">
              <w:rPr>
                <w:shd w:val="clear" w:color="auto" w:fill="FFFFFF"/>
              </w:rPr>
              <w:t xml:space="preserve">Технический проект </w:t>
            </w:r>
            <w:r w:rsidR="009502E8">
              <w:rPr>
                <w:shd w:val="clear" w:color="auto" w:fill="FFFFFF"/>
              </w:rPr>
              <w:t>на Систему</w:t>
            </w:r>
          </w:p>
        </w:tc>
      </w:tr>
      <w:tr w:rsidR="000413D2" w:rsidRPr="00282C03" w:rsidTr="004F7284">
        <w:trPr>
          <w:trHeight w:val="440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1.</w:t>
            </w:r>
            <w:r w:rsidR="00C47DC8">
              <w:t>4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 w:rsidRPr="00282C03">
              <w:rPr>
                <w:shd w:val="clear" w:color="auto" w:fill="FFFFFF"/>
              </w:rPr>
              <w:t xml:space="preserve">Разработка программы и методики автономных и комплексных испытаний 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rPr>
                <w:shd w:val="clear" w:color="auto" w:fill="FFFFFF"/>
              </w:rPr>
            </w:pPr>
            <w:r w:rsidRPr="00282C03">
              <w:rPr>
                <w:shd w:val="clear" w:color="auto" w:fill="FFFFFF"/>
              </w:rPr>
              <w:t xml:space="preserve">ПМИ автономных испытаний </w:t>
            </w:r>
            <w:r w:rsidRPr="00282C03">
              <w:t>сервисной V2x-платформы и ПМИ комплексных испытаний системы</w:t>
            </w:r>
          </w:p>
        </w:tc>
      </w:tr>
      <w:tr w:rsidR="000413D2" w:rsidRPr="00282C03" w:rsidTr="004F7284">
        <w:trPr>
          <w:trHeight w:val="43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1.</w:t>
            </w:r>
            <w:r w:rsidR="00C47DC8">
              <w:t>5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r w:rsidRPr="00282C03">
              <w:t>Разработка ПО сервисной V2x-платформы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r w:rsidRPr="00282C03">
              <w:t>Исходный программный код и документация на программное обеспечение с</w:t>
            </w:r>
            <w:r w:rsidRPr="00282C03">
              <w:rPr>
                <w:shd w:val="clear" w:color="auto" w:fill="FFFFFF"/>
              </w:rPr>
              <w:t>ервисной V2x-платформы</w:t>
            </w:r>
            <w:r w:rsidR="009502E8" w:rsidRPr="00282C03">
              <w:rPr>
                <w:shd w:val="clear" w:color="auto" w:fill="FFFFFF"/>
              </w:rPr>
              <w:t xml:space="preserve"> </w:t>
            </w:r>
            <w:r w:rsidR="009502E8" w:rsidRPr="00225227">
              <w:t>в составе: руководство системного программиста, руководство оператора, описание программы</w:t>
            </w:r>
          </w:p>
        </w:tc>
      </w:tr>
      <w:tr w:rsidR="000413D2" w:rsidRPr="00282C03" w:rsidTr="004F7284">
        <w:trPr>
          <w:trHeight w:val="43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>
              <w:t>1.</w:t>
            </w:r>
            <w:r w:rsidR="00C47DC8">
              <w:t>6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spacing w:line="276" w:lineRule="auto"/>
              <w:jc w:val="both"/>
            </w:pPr>
            <w:r w:rsidRPr="00282C03">
              <w:t>Разработка мобильных приложений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Исходный программный код и документация на мобильные приложения</w:t>
            </w:r>
          </w:p>
        </w:tc>
      </w:tr>
      <w:tr w:rsidR="000413D2" w:rsidRPr="00282C03" w:rsidTr="004F7284"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>
              <w:t>1.</w:t>
            </w:r>
            <w:r w:rsidR="00C47DC8">
              <w:t>7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DC17AD" w:rsidRDefault="000413D2" w:rsidP="00DA7575">
            <w:pPr>
              <w:spacing w:line="276" w:lineRule="auto"/>
              <w:jc w:val="both"/>
            </w:pPr>
            <w:r w:rsidRPr="00282C03">
              <w:t xml:space="preserve">Проведение автономных испытаний сервисной V2x-платформы с бортовым оборудованием и </w:t>
            </w:r>
            <w:r w:rsidRPr="00282C03">
              <w:rPr>
                <w:lang w:val="en-US"/>
              </w:rPr>
              <w:t>RSU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DC17AD" w:rsidRDefault="000413D2" w:rsidP="00DA7575">
            <w:r w:rsidRPr="00282C03">
              <w:t>Акт и протокол автономных испытаний сервисной V2x-платформы</w:t>
            </w:r>
          </w:p>
        </w:tc>
      </w:tr>
      <w:tr w:rsidR="004F7284" w:rsidRPr="004F7284" w:rsidTr="00DA7575">
        <w:trPr>
          <w:trHeight w:val="34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Pr="004F7284" w:rsidRDefault="004F7284" w:rsidP="00DA7575">
            <w:pPr>
              <w:jc w:val="center"/>
              <w:rPr>
                <w:b/>
              </w:rPr>
            </w:pPr>
            <w:r w:rsidRPr="004F7284">
              <w:rPr>
                <w:b/>
              </w:rPr>
              <w:t>2</w:t>
            </w:r>
          </w:p>
        </w:tc>
        <w:tc>
          <w:tcPr>
            <w:tcW w:w="850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Pr="004F7284" w:rsidRDefault="00B16EC4" w:rsidP="00DA7575">
            <w:pPr>
              <w:rPr>
                <w:b/>
                <w:shd w:val="clear" w:color="auto" w:fill="FFFFFF"/>
              </w:rPr>
            </w:pPr>
            <w:r>
              <w:rPr>
                <w:b/>
                <w:bCs/>
              </w:rPr>
              <w:t>Испытание системы на испытательном полигоне</w:t>
            </w:r>
          </w:p>
        </w:tc>
      </w:tr>
      <w:tr w:rsidR="000413D2" w:rsidRPr="00282C03" w:rsidTr="004F7284"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pPr>
              <w:jc w:val="center"/>
            </w:pPr>
            <w:r>
              <w:t>2.</w:t>
            </w:r>
            <w:r w:rsidR="00D77299">
              <w:t>1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Создание цифровых карт высокого разрешения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r w:rsidRPr="00282C03">
              <w:t>Цифровые карты высокого разрешения на электронном носителе</w:t>
            </w:r>
          </w:p>
        </w:tc>
      </w:tr>
      <w:tr w:rsidR="00655C3E" w:rsidRPr="00282C03" w:rsidTr="004F7284"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5C3E" w:rsidRPr="00282C03" w:rsidRDefault="00655C3E" w:rsidP="00655C3E">
            <w:pPr>
              <w:jc w:val="center"/>
            </w:pPr>
            <w:r w:rsidRPr="00282C03">
              <w:lastRenderedPageBreak/>
              <w:t>2.</w:t>
            </w:r>
            <w:r>
              <w:t>2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5C3E" w:rsidRPr="00282C03" w:rsidRDefault="00655C3E" w:rsidP="00655C3E">
            <w:r>
              <w:t>Развертывание ПО сервисной V2х-платформы на оборудовании в ЦОД, выполнение пусконаладочных работ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55C3E" w:rsidRPr="00282C03" w:rsidRDefault="00655C3E" w:rsidP="00655C3E">
            <w:r>
              <w:t>Акт о выполнении развертывания ПО сервисной V2х-платформы на оборудовании в ЦОД и выполнении пусконаладочных работ</w:t>
            </w:r>
          </w:p>
        </w:tc>
      </w:tr>
      <w:tr w:rsidR="000413D2" w:rsidRPr="00282C03" w:rsidTr="004F7284">
        <w:trPr>
          <w:trHeight w:val="16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2.</w:t>
            </w:r>
            <w:r w:rsidR="00D77299">
              <w:t>3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Расчет планов координации (ПК), расчет карт времени работы ПК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Описание режимов работы системы «Зеленая улица» - приоритетный проезд, «Зеленая волна». 7 светофорных объектов</w:t>
            </w:r>
          </w:p>
        </w:tc>
      </w:tr>
      <w:tr w:rsidR="000413D2" w:rsidRPr="00282C03" w:rsidTr="004F7284">
        <w:trPr>
          <w:trHeight w:val="16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2.</w:t>
            </w:r>
            <w:r w:rsidR="00D77299">
              <w:t>4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Информационная привязка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Акт ввода данных об объекте автоматизации в центральную систему</w:t>
            </w:r>
          </w:p>
        </w:tc>
      </w:tr>
      <w:tr w:rsidR="000413D2" w:rsidRPr="00282C03" w:rsidTr="004F7284">
        <w:trPr>
          <w:trHeight w:val="541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2.</w:t>
            </w:r>
            <w:r w:rsidR="00D77299">
              <w:t>5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Интеграция сервисной V2x-платформы с RSU и внешними и смежными системами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413D2" w:rsidRPr="00282C03" w:rsidRDefault="000413D2" w:rsidP="00DA7575">
            <w:r w:rsidRPr="00282C03">
              <w:t>Акт о проведении интеграционных работ</w:t>
            </w:r>
          </w:p>
        </w:tc>
      </w:tr>
      <w:tr w:rsidR="000413D2" w:rsidRPr="00282C03" w:rsidTr="004F7284">
        <w:trPr>
          <w:trHeight w:val="166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>
              <w:t>2.</w:t>
            </w:r>
            <w:r w:rsidR="00C47DC8">
              <w:t>6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Проведение комплексных испытаний системы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Акт и протокол комплексных испытаний</w:t>
            </w:r>
          </w:p>
        </w:tc>
      </w:tr>
      <w:tr w:rsidR="000413D2" w:rsidRPr="00282C03" w:rsidTr="004F7284">
        <w:trPr>
          <w:trHeight w:val="884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>
              <w:t>2.</w:t>
            </w:r>
            <w:r w:rsidR="00C47DC8">
              <w:t>7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>Доработка системы по результатам испытаний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9502E8" w:rsidP="00DA7575">
            <w:r>
              <w:t>Акт</w:t>
            </w:r>
            <w:r w:rsidRPr="00282C03">
              <w:t xml:space="preserve"> </w:t>
            </w:r>
            <w:r w:rsidR="000413D2" w:rsidRPr="00282C03">
              <w:t>о выполненных работах</w:t>
            </w:r>
          </w:p>
        </w:tc>
      </w:tr>
      <w:tr w:rsidR="004F7284" w:rsidRPr="004F7284" w:rsidTr="004F7284">
        <w:trPr>
          <w:trHeight w:val="303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Pr="007E2FAE" w:rsidRDefault="004F7284" w:rsidP="00DA7575">
            <w:pPr>
              <w:jc w:val="center"/>
              <w:rPr>
                <w:b/>
                <w:lang w:val="en-US"/>
              </w:rPr>
            </w:pPr>
            <w:r w:rsidRPr="004F7284">
              <w:rPr>
                <w:b/>
              </w:rPr>
              <w:t>3</w:t>
            </w:r>
          </w:p>
        </w:tc>
        <w:tc>
          <w:tcPr>
            <w:tcW w:w="8505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F7284" w:rsidRPr="004F7284" w:rsidRDefault="004F7284" w:rsidP="00DA7575">
            <w:pPr>
              <w:rPr>
                <w:b/>
              </w:rPr>
            </w:pPr>
            <w:r w:rsidRPr="004F7284">
              <w:rPr>
                <w:b/>
              </w:rPr>
              <w:t xml:space="preserve">Разработка </w:t>
            </w:r>
            <w:r w:rsidR="00B16EC4">
              <w:rPr>
                <w:b/>
              </w:rPr>
              <w:t xml:space="preserve">технической </w:t>
            </w:r>
            <w:r w:rsidRPr="004F7284">
              <w:rPr>
                <w:b/>
              </w:rPr>
              <w:t>концепции технической стандартизации</w:t>
            </w:r>
          </w:p>
        </w:tc>
      </w:tr>
      <w:tr w:rsidR="000413D2" w:rsidRPr="00282C03" w:rsidTr="004F7284">
        <w:trPr>
          <w:trHeight w:val="884"/>
        </w:trPr>
        <w:tc>
          <w:tcPr>
            <w:tcW w:w="699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pPr>
              <w:jc w:val="center"/>
            </w:pPr>
            <w:r w:rsidRPr="00282C03">
              <w:t>3.1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0413D2" w:rsidP="00DA7575">
            <w:r w:rsidRPr="00282C03">
              <w:t xml:space="preserve">Разработка </w:t>
            </w:r>
            <w:r w:rsidR="00B16EC4">
              <w:t xml:space="preserve">технической </w:t>
            </w:r>
            <w:r w:rsidRPr="00282C03">
              <w:t xml:space="preserve">концепции стандартизации по теме взаимодействия </w:t>
            </w:r>
            <w:r w:rsidRPr="00282C03">
              <w:br/>
              <w:t>подключенных автомобилей и автомобилей с высокой степенью автоматизации функций управления, с цифровой дорожной инфраструктурой</w:t>
            </w:r>
          </w:p>
        </w:tc>
        <w:tc>
          <w:tcPr>
            <w:tcW w:w="49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413D2" w:rsidRPr="00282C03" w:rsidRDefault="00B16EC4" w:rsidP="00DA7575">
            <w:r>
              <w:t>Техническая к</w:t>
            </w:r>
            <w:r w:rsidRPr="00282C03">
              <w:t xml:space="preserve">онцепция </w:t>
            </w:r>
            <w:r w:rsidR="000413D2" w:rsidRPr="00282C03">
              <w:t xml:space="preserve">стандартизации по теме взаимодействия </w:t>
            </w:r>
            <w:r w:rsidR="000413D2" w:rsidRPr="00282C03">
              <w:br/>
              <w:t>подключенных автомобилей и автомобилей с высокой степенью автоматизации функций управления, с цифровой дорожной инфраструктурой</w:t>
            </w:r>
          </w:p>
        </w:tc>
      </w:tr>
    </w:tbl>
    <w:p w:rsidR="000413D2" w:rsidRPr="003A6BD8" w:rsidRDefault="000413D2" w:rsidP="003A6BD8">
      <w:pPr>
        <w:spacing w:line="276" w:lineRule="auto"/>
        <w:ind w:firstLine="720"/>
        <w:jc w:val="both"/>
        <w:rPr>
          <w:iCs/>
        </w:rPr>
      </w:pPr>
    </w:p>
    <w:p w:rsidR="00931195" w:rsidRDefault="00E9541A" w:rsidP="005362E3">
      <w:pPr>
        <w:pStyle w:val="1"/>
        <w:numPr>
          <w:ilvl w:val="0"/>
          <w:numId w:val="7"/>
        </w:numPr>
        <w:rPr>
          <w:i w:val="0"/>
          <w:iCs w:val="0"/>
        </w:rPr>
      </w:pPr>
      <w:bookmarkStart w:id="46" w:name="_jpj0b3"/>
      <w:bookmarkEnd w:id="46"/>
      <w:r>
        <w:rPr>
          <w:i w:val="0"/>
          <w:iCs w:val="0"/>
        </w:rPr>
        <w:t>Порядок приемки выполненных работ</w:t>
      </w:r>
    </w:p>
    <w:p w:rsidR="00931195" w:rsidRDefault="00E9541A">
      <w:pPr>
        <w:spacing w:line="276" w:lineRule="auto"/>
        <w:ind w:firstLine="720"/>
        <w:jc w:val="both"/>
      </w:pPr>
      <w:r>
        <w:t xml:space="preserve">Приемка работ может проводится приемочной комиссией согласно Программы и методики испытаний, разрабатываемой Исполнителем и утверждаемой Заказчиком. </w:t>
      </w:r>
    </w:p>
    <w:p w:rsidR="00931195" w:rsidRDefault="00E9541A">
      <w:pPr>
        <w:spacing w:line="276" w:lineRule="auto"/>
        <w:ind w:firstLine="720"/>
        <w:jc w:val="both"/>
      </w:pPr>
      <w:r>
        <w:t>В состав приемной комиссии входят представители Исполнителя и Заказчика. Заказчик имеет право, при необходимости, включить в состав своей части комиссии представителей других компаний.</w:t>
      </w:r>
    </w:p>
    <w:p w:rsidR="00931195" w:rsidRDefault="00E9541A">
      <w:pPr>
        <w:spacing w:line="276" w:lineRule="auto"/>
        <w:ind w:firstLine="720"/>
        <w:jc w:val="both"/>
      </w:pPr>
      <w:r>
        <w:t>В случае обнаружения недостатков в работе программного обеспечения, комиссия разрабатывает и утверждает перечень доработок, которые должен выполнить Исполнитель, и определяет сроки этих доработок.</w:t>
      </w:r>
    </w:p>
    <w:p w:rsidR="00931195" w:rsidRDefault="00E9541A">
      <w:pPr>
        <w:spacing w:line="276" w:lineRule="auto"/>
        <w:ind w:firstLine="720"/>
        <w:jc w:val="both"/>
      </w:pPr>
      <w:r>
        <w:t>После успешного завершения приемки работы комиссия подписывает акт приемки-сдачи работ.</w:t>
      </w:r>
    </w:p>
    <w:p w:rsidR="00931195" w:rsidRDefault="00E9541A" w:rsidP="005362E3">
      <w:pPr>
        <w:pStyle w:val="1"/>
        <w:numPr>
          <w:ilvl w:val="0"/>
          <w:numId w:val="7"/>
        </w:numPr>
        <w:rPr>
          <w:i w:val="0"/>
          <w:iCs w:val="0"/>
        </w:rPr>
      </w:pPr>
      <w:bookmarkStart w:id="47" w:name="_xzr3ei"/>
      <w:bookmarkEnd w:id="47"/>
      <w:r>
        <w:rPr>
          <w:i w:val="0"/>
          <w:iCs w:val="0"/>
        </w:rPr>
        <w:lastRenderedPageBreak/>
        <w:t>Требования к документированию</w:t>
      </w:r>
    </w:p>
    <w:p w:rsidR="00931195" w:rsidRDefault="00E9541A">
      <w:pPr>
        <w:spacing w:before="240" w:line="276" w:lineRule="auto"/>
        <w:ind w:firstLine="720"/>
        <w:jc w:val="both"/>
      </w:pPr>
      <w:r>
        <w:t>Документация должна соответствовать имеющимся на момент ее подготовки действующим нормативным документам.</w:t>
      </w:r>
    </w:p>
    <w:p w:rsidR="00931195" w:rsidRDefault="00E9541A">
      <w:pPr>
        <w:spacing w:line="276" w:lineRule="auto"/>
        <w:ind w:firstLine="720"/>
        <w:jc w:val="both"/>
      </w:pPr>
      <w:r>
        <w:t xml:space="preserve">Вся документация должна быть разработана на русском языке в формате MS </w:t>
      </w:r>
      <w:proofErr w:type="spellStart"/>
      <w:r>
        <w:t>Word</w:t>
      </w:r>
      <w:proofErr w:type="spellEnd"/>
      <w:r>
        <w:t xml:space="preserve"> и представлена в 2-х экземплярах на бумажном носителе и в 2-х экземплярах в электронном виде на CD (по одному экземпляру для Заказчика и Исполнителя).</w:t>
      </w:r>
    </w:p>
    <w:p w:rsidR="00931195" w:rsidRDefault="00E9541A">
      <w:pPr>
        <w:spacing w:before="120" w:line="276" w:lineRule="auto"/>
        <w:ind w:firstLine="720"/>
        <w:jc w:val="both"/>
      </w:pPr>
      <w:r>
        <w:t xml:space="preserve">Документация должна разрабатываться в соответствии с требованиями комплекса государственных стандартов и руководящих документов: </w:t>
      </w:r>
    </w:p>
    <w:p w:rsidR="00931195" w:rsidRDefault="00E9541A">
      <w:pPr>
        <w:spacing w:before="60" w:after="60" w:line="276" w:lineRule="auto"/>
        <w:jc w:val="both"/>
      </w:pPr>
      <w:r>
        <w:t>ГОСТ 34.601-90 «Автоматизированные Системы. Стадии создания»;</w:t>
      </w:r>
    </w:p>
    <w:p w:rsidR="00931195" w:rsidRDefault="00E9541A">
      <w:pPr>
        <w:spacing w:before="60" w:after="60" w:line="276" w:lineRule="auto"/>
        <w:jc w:val="both"/>
      </w:pPr>
      <w:r>
        <w:t>ГОСТ 34.003-90 «Автоматизированные Системы. Термины и определения»;</w:t>
      </w:r>
    </w:p>
    <w:p w:rsidR="00931195" w:rsidRDefault="00E9541A">
      <w:pPr>
        <w:spacing w:before="60" w:after="60" w:line="276" w:lineRule="auto"/>
        <w:jc w:val="both"/>
      </w:pPr>
      <w:r>
        <w:t>ГОСТ 34.201-89 «Виды, комплектность и обозначение документов при создании автоматизированных систем»;</w:t>
      </w:r>
    </w:p>
    <w:p w:rsidR="00931195" w:rsidRDefault="00E9541A">
      <w:pPr>
        <w:spacing w:before="60" w:after="60" w:line="276" w:lineRule="auto"/>
        <w:jc w:val="both"/>
      </w:pPr>
      <w:r>
        <w:t>ГОСТ 34.602-89 «Техническое задание на создание автоматизированной Системы»;</w:t>
      </w:r>
    </w:p>
    <w:p w:rsidR="00931195" w:rsidRDefault="00E9541A">
      <w:pPr>
        <w:spacing w:before="60" w:after="60" w:line="276" w:lineRule="auto"/>
        <w:jc w:val="both"/>
      </w:pPr>
      <w:r>
        <w:t>ГОСТ 2.120-2013 «Единая система конструкторской документации (ЕСКД). Технический проект»;</w:t>
      </w:r>
    </w:p>
    <w:p w:rsidR="00931195" w:rsidRDefault="00E9541A">
      <w:pPr>
        <w:spacing w:before="60" w:after="60" w:line="276" w:lineRule="auto"/>
        <w:jc w:val="both"/>
      </w:pPr>
      <w:r>
        <w:t>РД 50-34.698-90 «Автоматизированные Системы. Требования к содержанию документов».</w:t>
      </w:r>
    </w:p>
    <w:p w:rsidR="00931195" w:rsidRDefault="00E9541A" w:rsidP="005362E3">
      <w:pPr>
        <w:pStyle w:val="1"/>
        <w:numPr>
          <w:ilvl w:val="0"/>
          <w:numId w:val="7"/>
        </w:numPr>
        <w:rPr>
          <w:i w:val="0"/>
          <w:iCs w:val="0"/>
        </w:rPr>
      </w:pPr>
      <w:r>
        <w:rPr>
          <w:i w:val="0"/>
          <w:iCs w:val="0"/>
        </w:rPr>
        <w:t>Внесение изменений</w:t>
      </w:r>
    </w:p>
    <w:p w:rsidR="00931195" w:rsidRDefault="00E9541A">
      <w:pPr>
        <w:spacing w:line="276" w:lineRule="auto"/>
        <w:ind w:firstLine="720"/>
        <w:jc w:val="both"/>
      </w:pPr>
      <w:r>
        <w:t xml:space="preserve">Состав, содержание и сроки выполнения работ могут уточняться по согласованию с Заказчиком. </w:t>
      </w:r>
    </w:p>
    <w:p w:rsidR="00931195" w:rsidRDefault="00E9541A">
      <w:pPr>
        <w:spacing w:line="276" w:lineRule="auto"/>
        <w:ind w:firstLine="720"/>
        <w:jc w:val="both"/>
      </w:pPr>
      <w:r>
        <w:t>Настоящее ТЗ может при необходимости уточняться по согласованию с Заказчиком.</w:t>
      </w:r>
    </w:p>
    <w:p w:rsidR="00931195" w:rsidRDefault="00931195">
      <w:pPr>
        <w:spacing w:line="276" w:lineRule="auto"/>
        <w:ind w:firstLine="720"/>
        <w:jc w:val="both"/>
      </w:pPr>
    </w:p>
    <w:sectPr w:rsidR="00931195" w:rsidSect="003A6BD8">
      <w:footerReference w:type="default" r:id="rId37"/>
      <w:pgSz w:w="11906" w:h="16838"/>
      <w:pgMar w:top="1134" w:right="850" w:bottom="1134" w:left="1701" w:header="0" w:footer="720" w:gutter="0"/>
      <w:cols w:space="720"/>
      <w:formProt w:val="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E32" w:rsidRDefault="003B2E32">
      <w:r>
        <w:separator/>
      </w:r>
    </w:p>
  </w:endnote>
  <w:endnote w:type="continuationSeparator" w:id="0">
    <w:p w:rsidR="003B2E32" w:rsidRDefault="003B2E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75054533"/>
      <w:docPartObj>
        <w:docPartGallery w:val="Page Numbers (Bottom of Page)"/>
        <w:docPartUnique/>
      </w:docPartObj>
    </w:sdtPr>
    <w:sdtEndPr/>
    <w:sdtContent>
      <w:p w:rsidR="008C1880" w:rsidRDefault="008C1880">
        <w:pP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4CF5">
          <w:rPr>
            <w:noProof/>
          </w:rPr>
          <w:t>20</w:t>
        </w:r>
        <w:r>
          <w:fldChar w:fldCharType="end"/>
        </w:r>
      </w:p>
    </w:sdtContent>
  </w:sdt>
  <w:p w:rsidR="008C1880" w:rsidRDefault="008C1880">
    <w:pP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E32" w:rsidRDefault="003B2E32">
      <w:r>
        <w:separator/>
      </w:r>
    </w:p>
  </w:footnote>
  <w:footnote w:type="continuationSeparator" w:id="0">
    <w:p w:rsidR="003B2E32" w:rsidRDefault="003B2E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462F"/>
    <w:multiLevelType w:val="multilevel"/>
    <w:tmpl w:val="56DEFDB0"/>
    <w:lvl w:ilvl="0">
      <w:start w:val="1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" w15:restartNumberingAfterBreak="0">
    <w:nsid w:val="04CC22D4"/>
    <w:multiLevelType w:val="multilevel"/>
    <w:tmpl w:val="979CE9CE"/>
    <w:lvl w:ilvl="0">
      <w:start w:val="1"/>
      <w:numFmt w:val="decimal"/>
      <w:lvlText w:val="%1."/>
      <w:lvlJc w:val="left"/>
      <w:pPr>
        <w:tabs>
          <w:tab w:val="num" w:pos="1440"/>
        </w:tabs>
        <w:ind w:left="731" w:hanging="22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firstLine="3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firstLine="3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" w15:restartNumberingAfterBreak="0">
    <w:nsid w:val="058156AC"/>
    <w:multiLevelType w:val="multilevel"/>
    <w:tmpl w:val="A268EF78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" w15:restartNumberingAfterBreak="0">
    <w:nsid w:val="062D145E"/>
    <w:multiLevelType w:val="multilevel"/>
    <w:tmpl w:val="23667B48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" w15:restartNumberingAfterBreak="0">
    <w:nsid w:val="06A473D8"/>
    <w:multiLevelType w:val="multilevel"/>
    <w:tmpl w:val="10A4D674"/>
    <w:lvl w:ilvl="0">
      <w:start w:val="1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5" w15:restartNumberingAfterBreak="0">
    <w:nsid w:val="0E0C1CAB"/>
    <w:multiLevelType w:val="multilevel"/>
    <w:tmpl w:val="E4FC3C0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➢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6" w15:restartNumberingAfterBreak="0">
    <w:nsid w:val="0E673B6B"/>
    <w:multiLevelType w:val="multilevel"/>
    <w:tmpl w:val="4120F342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rFonts w:ascii="Times New Roman" w:hAnsi="Times New Roman"/>
        <w:b w:val="0"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7" w15:restartNumberingAfterBreak="0">
    <w:nsid w:val="0FA73490"/>
    <w:multiLevelType w:val="multilevel"/>
    <w:tmpl w:val="6D68A4DC"/>
    <w:lvl w:ilvl="0">
      <w:start w:val="1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8" w15:restartNumberingAfterBreak="0">
    <w:nsid w:val="12C138D4"/>
    <w:multiLevelType w:val="multilevel"/>
    <w:tmpl w:val="B32C461C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9" w15:restartNumberingAfterBreak="0">
    <w:nsid w:val="14901972"/>
    <w:multiLevelType w:val="multilevel"/>
    <w:tmpl w:val="D2FC87D0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0" w15:restartNumberingAfterBreak="0">
    <w:nsid w:val="1827351E"/>
    <w:multiLevelType w:val="multilevel"/>
    <w:tmpl w:val="EE82A73A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1" w15:restartNumberingAfterBreak="0">
    <w:nsid w:val="20B74AA5"/>
    <w:multiLevelType w:val="multilevel"/>
    <w:tmpl w:val="A8C628D2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2" w15:restartNumberingAfterBreak="0">
    <w:nsid w:val="2145047A"/>
    <w:multiLevelType w:val="hybridMultilevel"/>
    <w:tmpl w:val="D812EBE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346695F"/>
    <w:multiLevelType w:val="multilevel"/>
    <w:tmpl w:val="4320A95E"/>
    <w:lvl w:ilvl="0">
      <w:start w:val="1"/>
      <w:numFmt w:val="decimal"/>
      <w:lvlText w:val="%1."/>
      <w:lvlJc w:val="left"/>
      <w:pPr>
        <w:tabs>
          <w:tab w:val="num" w:pos="1083"/>
        </w:tabs>
        <w:ind w:left="374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083"/>
        </w:tabs>
        <w:ind w:left="374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083" w:firstLine="57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512"/>
        </w:tabs>
        <w:ind w:left="1803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232"/>
        </w:tabs>
        <w:ind w:left="2523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243" w:firstLine="57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4672"/>
        </w:tabs>
        <w:ind w:left="3963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392"/>
        </w:tabs>
        <w:ind w:left="4683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403" w:firstLine="578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4" w15:restartNumberingAfterBreak="0">
    <w:nsid w:val="2A960388"/>
    <w:multiLevelType w:val="multilevel"/>
    <w:tmpl w:val="52A875AC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rFonts w:ascii="Times New Roman" w:hAnsi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5" w15:restartNumberingAfterBreak="0">
    <w:nsid w:val="32756B34"/>
    <w:multiLevelType w:val="multilevel"/>
    <w:tmpl w:val="EE98CCE8"/>
    <w:lvl w:ilvl="0">
      <w:start w:val="2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6" w15:restartNumberingAfterBreak="0">
    <w:nsid w:val="332B29C6"/>
    <w:multiLevelType w:val="multilevel"/>
    <w:tmpl w:val="A7282E40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7" w15:restartNumberingAfterBreak="0">
    <w:nsid w:val="391520D9"/>
    <w:multiLevelType w:val="multilevel"/>
    <w:tmpl w:val="94D4054C"/>
    <w:lvl w:ilvl="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lvlText w:val="%3."/>
      <w:lvlJc w:val="left"/>
      <w:pPr>
        <w:ind w:left="2880" w:hanging="4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lvlText w:val="%6."/>
      <w:lvlJc w:val="left"/>
      <w:pPr>
        <w:ind w:left="5040" w:hanging="4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lvlText w:val="%9."/>
      <w:lvlJc w:val="left"/>
      <w:pPr>
        <w:ind w:left="7200" w:hanging="480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8" w15:restartNumberingAfterBreak="0">
    <w:nsid w:val="3A2D1C7F"/>
    <w:multiLevelType w:val="multilevel"/>
    <w:tmpl w:val="D04819F4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19" w15:restartNumberingAfterBreak="0">
    <w:nsid w:val="3A434FDE"/>
    <w:multiLevelType w:val="hybridMultilevel"/>
    <w:tmpl w:val="3E1AE8C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B1E2FFF"/>
    <w:multiLevelType w:val="multilevel"/>
    <w:tmpl w:val="101A0FCE"/>
    <w:lvl w:ilvl="0">
      <w:start w:val="4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1" w15:restartNumberingAfterBreak="0">
    <w:nsid w:val="3C3176F5"/>
    <w:multiLevelType w:val="multilevel"/>
    <w:tmpl w:val="AEBE4230"/>
    <w:lvl w:ilvl="0">
      <w:start w:val="6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5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17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289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1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3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05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7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2" w15:restartNumberingAfterBreak="0">
    <w:nsid w:val="3E156271"/>
    <w:multiLevelType w:val="multilevel"/>
    <w:tmpl w:val="9DF0728C"/>
    <w:lvl w:ilvl="0">
      <w:start w:val="5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5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17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289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1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3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05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7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3" w15:restartNumberingAfterBreak="0">
    <w:nsid w:val="3EF9156A"/>
    <w:multiLevelType w:val="multilevel"/>
    <w:tmpl w:val="7C5A25B4"/>
    <w:lvl w:ilvl="0">
      <w:start w:val="5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4" w15:restartNumberingAfterBreak="0">
    <w:nsid w:val="3F381858"/>
    <w:multiLevelType w:val="multilevel"/>
    <w:tmpl w:val="478C2F32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2138"/>
        </w:tabs>
        <w:ind w:left="142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858"/>
        </w:tabs>
        <w:ind w:left="214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3578"/>
        </w:tabs>
        <w:ind w:left="2869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4298"/>
        </w:tabs>
        <w:ind w:left="358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5018"/>
        </w:tabs>
        <w:ind w:left="430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738"/>
        </w:tabs>
        <w:ind w:left="5029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6458"/>
        </w:tabs>
        <w:ind w:left="574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7178"/>
        </w:tabs>
        <w:ind w:left="646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5" w15:restartNumberingAfterBreak="0">
    <w:nsid w:val="48EC3F2B"/>
    <w:multiLevelType w:val="multilevel"/>
    <w:tmpl w:val="4380F0C6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➢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360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□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76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□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6" w15:restartNumberingAfterBreak="0">
    <w:nsid w:val="4C5A6E5B"/>
    <w:multiLevelType w:val="multilevel"/>
    <w:tmpl w:val="C784BCEA"/>
    <w:lvl w:ilvl="0">
      <w:start w:val="1"/>
      <w:numFmt w:val="bullet"/>
      <w:lvlText w:val="·"/>
      <w:lvlJc w:val="left"/>
      <w:pPr>
        <w:ind w:left="72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7" w15:restartNumberingAfterBreak="0">
    <w:nsid w:val="50FD3B43"/>
    <w:multiLevelType w:val="multilevel"/>
    <w:tmpl w:val="6ADE65A0"/>
    <w:lvl w:ilvl="0">
      <w:start w:val="4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8" w15:restartNumberingAfterBreak="0">
    <w:nsid w:val="522928D5"/>
    <w:multiLevelType w:val="multilevel"/>
    <w:tmpl w:val="7E82DE98"/>
    <w:lvl w:ilvl="0">
      <w:start w:val="3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29" w15:restartNumberingAfterBreak="0">
    <w:nsid w:val="52490A18"/>
    <w:multiLevelType w:val="multilevel"/>
    <w:tmpl w:val="DE060E8C"/>
    <w:lvl w:ilvl="0">
      <w:start w:val="1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rFonts w:ascii="Times New Roman" w:hAnsi="Times New Roman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0" w15:restartNumberingAfterBreak="0">
    <w:nsid w:val="559D1EEB"/>
    <w:multiLevelType w:val="multilevel"/>
    <w:tmpl w:val="B3B80AC6"/>
    <w:lvl w:ilvl="0">
      <w:start w:val="2"/>
      <w:numFmt w:val="decimal"/>
      <w:lvlText w:val="%1."/>
      <w:lvlJc w:val="left"/>
      <w:pPr>
        <w:tabs>
          <w:tab w:val="num" w:pos="1440"/>
        </w:tabs>
        <w:ind w:left="731" w:hanging="22"/>
      </w:pPr>
      <w:rPr>
        <w:rFonts w:ascii="Times New Roman" w:hAnsi="Times New Roman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firstLine="3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firstLine="33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4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1" w15:restartNumberingAfterBreak="0">
    <w:nsid w:val="56BC24A0"/>
    <w:multiLevelType w:val="multilevel"/>
    <w:tmpl w:val="781AEE08"/>
    <w:lvl w:ilvl="0">
      <w:start w:val="4"/>
      <w:numFmt w:val="decimal"/>
      <w:lvlText w:val="%1."/>
      <w:lvlJc w:val="left"/>
      <w:pPr>
        <w:tabs>
          <w:tab w:val="num" w:pos="720"/>
        </w:tabs>
        <w:ind w:left="360" w:firstLine="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b/>
        <w:bCs/>
        <w:i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32" w:firstLine="50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736" w:firstLine="194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3240" w:firstLine="338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3744" w:firstLine="48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4320" w:hanging="22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2" w15:restartNumberingAfterBreak="0">
    <w:nsid w:val="588F4162"/>
    <w:multiLevelType w:val="multilevel"/>
    <w:tmpl w:val="02F261C2"/>
    <w:lvl w:ilvl="0">
      <w:start w:val="1"/>
      <w:numFmt w:val="bullet"/>
      <w:lvlText w:val=""/>
      <w:lvlJc w:val="left"/>
      <w:pPr>
        <w:ind w:left="144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ind w:left="216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3" w15:restartNumberingAfterBreak="0">
    <w:nsid w:val="5A180B5A"/>
    <w:multiLevelType w:val="multilevel"/>
    <w:tmpl w:val="5784F8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5A5D5C94"/>
    <w:multiLevelType w:val="multilevel"/>
    <w:tmpl w:val="DC6238C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AE66004"/>
    <w:multiLevelType w:val="multilevel"/>
    <w:tmpl w:val="8314FE6A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6" w15:restartNumberingAfterBreak="0">
    <w:nsid w:val="5BB73CC4"/>
    <w:multiLevelType w:val="multilevel"/>
    <w:tmpl w:val="BBDEE6D0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7" w15:restartNumberingAfterBreak="0">
    <w:nsid w:val="5E8429AE"/>
    <w:multiLevelType w:val="multilevel"/>
    <w:tmpl w:val="6FD0E5A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5EF40226"/>
    <w:multiLevelType w:val="multilevel"/>
    <w:tmpl w:val="26C01C86"/>
    <w:lvl w:ilvl="0">
      <w:start w:val="3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4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69"/>
        </w:tabs>
        <w:ind w:left="216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589"/>
        </w:tabs>
        <w:ind w:left="288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0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29"/>
        </w:tabs>
        <w:ind w:left="432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49"/>
        </w:tabs>
        <w:ind w:left="5040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60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39" w15:restartNumberingAfterBreak="0">
    <w:nsid w:val="62F2343C"/>
    <w:multiLevelType w:val="multilevel"/>
    <w:tmpl w:val="317604EE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2138"/>
        </w:tabs>
        <w:ind w:left="142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858"/>
        </w:tabs>
        <w:ind w:left="214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3578"/>
        </w:tabs>
        <w:ind w:left="2869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4298"/>
        </w:tabs>
        <w:ind w:left="358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5018"/>
        </w:tabs>
        <w:ind w:left="430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738"/>
        </w:tabs>
        <w:ind w:left="5029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6458"/>
        </w:tabs>
        <w:ind w:left="5749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7178"/>
        </w:tabs>
        <w:ind w:left="6469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0" w15:restartNumberingAfterBreak="0">
    <w:nsid w:val="67B73457"/>
    <w:multiLevelType w:val="multilevel"/>
    <w:tmpl w:val="7A9E9760"/>
    <w:lvl w:ilvl="0">
      <w:start w:val="1"/>
      <w:numFmt w:val="bullet"/>
      <w:lvlText w:val="➢"/>
      <w:lvlJc w:val="left"/>
      <w:pPr>
        <w:ind w:left="14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35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74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1" w15:restartNumberingAfterBreak="0">
    <w:nsid w:val="692D2D16"/>
    <w:multiLevelType w:val="multilevel"/>
    <w:tmpl w:val="A23EA738"/>
    <w:lvl w:ilvl="0">
      <w:start w:val="1"/>
      <w:numFmt w:val="decimal"/>
      <w:lvlText w:val="%1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7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lowerRoman"/>
      <w:suff w:val="nothing"/>
      <w:lvlText w:val="%3."/>
      <w:lvlJc w:val="left"/>
      <w:pPr>
        <w:ind w:left="145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17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289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lowerRoman"/>
      <w:suff w:val="nothing"/>
      <w:lvlText w:val="%6."/>
      <w:lvlJc w:val="left"/>
      <w:pPr>
        <w:ind w:left="361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433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051" w:hanging="22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lowerRoman"/>
      <w:suff w:val="nothing"/>
      <w:lvlText w:val="%9."/>
      <w:lvlJc w:val="left"/>
      <w:pPr>
        <w:ind w:left="5771" w:firstLine="578"/>
      </w:pPr>
      <w:rPr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2" w15:restartNumberingAfterBreak="0">
    <w:nsid w:val="717E2DC8"/>
    <w:multiLevelType w:val="multilevel"/>
    <w:tmpl w:val="149870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1CB4376"/>
    <w:multiLevelType w:val="multilevel"/>
    <w:tmpl w:val="8F60EDB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4" w15:restartNumberingAfterBreak="0">
    <w:nsid w:val="77292B7B"/>
    <w:multiLevelType w:val="multilevel"/>
    <w:tmpl w:val="8712603A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pPr>
        <w:tabs>
          <w:tab w:val="num" w:pos="1438"/>
        </w:tabs>
        <w:ind w:left="729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158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ind w:left="2878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ind w:left="3598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4318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ind w:left="5038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ind w:left="5758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6478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5" w15:restartNumberingAfterBreak="0">
    <w:nsid w:val="77B64D3C"/>
    <w:multiLevelType w:val="multilevel"/>
    <w:tmpl w:val="73867D64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"/>
      <w:lvlJc w:val="left"/>
      <w:pPr>
        <w:tabs>
          <w:tab w:val="num" w:pos="1440"/>
        </w:tabs>
        <w:ind w:left="731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tabs>
          <w:tab w:val="num" w:pos="2149"/>
        </w:tabs>
        <w:ind w:left="144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tabs>
          <w:tab w:val="num" w:pos="2869"/>
        </w:tabs>
        <w:ind w:left="216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tabs>
          <w:tab w:val="num" w:pos="3589"/>
        </w:tabs>
        <w:ind w:left="288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tabs>
          <w:tab w:val="num" w:pos="4309"/>
        </w:tabs>
        <w:ind w:left="360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tabs>
          <w:tab w:val="num" w:pos="5029"/>
        </w:tabs>
        <w:ind w:left="4320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tabs>
          <w:tab w:val="num" w:pos="5749"/>
        </w:tabs>
        <w:ind w:left="5040" w:hanging="22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tabs>
          <w:tab w:val="num" w:pos="6469"/>
        </w:tabs>
        <w:ind w:left="5760" w:hanging="22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6" w15:restartNumberingAfterBreak="0">
    <w:nsid w:val="7921425C"/>
    <w:multiLevelType w:val="multilevel"/>
    <w:tmpl w:val="FA008E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7B3200DF"/>
    <w:multiLevelType w:val="multilevel"/>
    <w:tmpl w:val="1E4A88C8"/>
    <w:lvl w:ilvl="0">
      <w:start w:val="1"/>
      <w:numFmt w:val="decimal"/>
      <w:lvlText w:val="%1."/>
      <w:lvlJc w:val="left"/>
      <w:pPr>
        <w:ind w:left="431" w:hanging="431"/>
      </w:pPr>
      <w:rPr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31" w:hanging="22"/>
      </w:pPr>
      <w:rPr>
        <w:rFonts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731" w:hanging="22"/>
      </w:pPr>
      <w:rPr>
        <w:rFonts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731" w:hanging="22"/>
      </w:pPr>
      <w:rPr>
        <w:rFonts w:eastAsia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"/>
      <w:lvlJc w:val="left"/>
      <w:pPr>
        <w:ind w:left="1069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731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731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731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731" w:hanging="22"/>
      </w:pPr>
      <w:rPr>
        <w:rFonts w:eastAsia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8" w15:restartNumberingAfterBreak="0">
    <w:nsid w:val="7B9262DC"/>
    <w:multiLevelType w:val="multilevel"/>
    <w:tmpl w:val="BCC2F2EC"/>
    <w:lvl w:ilvl="0">
      <w:start w:val="1"/>
      <w:numFmt w:val="bullet"/>
      <w:lvlText w:val="·"/>
      <w:lvlJc w:val="left"/>
      <w:pPr>
        <w:ind w:left="1440" w:hanging="360"/>
      </w:pPr>
      <w:rPr>
        <w:rFonts w:ascii="Symbol" w:hAnsi="Symbol" w:cs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ind w:left="36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ind w:left="576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Wingdings" w:hAnsi="Wingdings" w:cs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Arial Unicode MS" w:hAnsi="Arial Unicode MS" w:cs="Arial Unicode M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abstractNum w:abstractNumId="49" w15:restartNumberingAfterBreak="0">
    <w:nsid w:val="7C0766AA"/>
    <w:multiLevelType w:val="multilevel"/>
    <w:tmpl w:val="872E5D78"/>
    <w:lvl w:ilvl="0">
      <w:start w:val="1"/>
      <w:numFmt w:val="bullet"/>
      <w:lvlText w:val=""/>
      <w:lvlJc w:val="left"/>
      <w:pPr>
        <w:tabs>
          <w:tab w:val="num" w:pos="1440"/>
        </w:tabs>
        <w:ind w:left="731" w:hanging="22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2">
      <w:start w:val="1"/>
      <w:numFmt w:val="bullet"/>
      <w:lvlText w:val="■"/>
      <w:lvlJc w:val="left"/>
      <w:pPr>
        <w:ind w:left="288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3">
      <w:start w:val="1"/>
      <w:numFmt w:val="bullet"/>
      <w:lvlText w:val=""/>
      <w:lvlJc w:val="left"/>
      <w:pPr>
        <w:ind w:left="360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4">
      <w:start w:val="1"/>
      <w:numFmt w:val="bullet"/>
      <w:lvlText w:val=""/>
      <w:lvlJc w:val="left"/>
      <w:pPr>
        <w:ind w:left="432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5">
      <w:start w:val="1"/>
      <w:numFmt w:val="bullet"/>
      <w:lvlText w:val="■"/>
      <w:lvlJc w:val="left"/>
      <w:pPr>
        <w:ind w:left="504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6">
      <w:start w:val="1"/>
      <w:numFmt w:val="bullet"/>
      <w:lvlText w:val=""/>
      <w:lvlJc w:val="left"/>
      <w:pPr>
        <w:ind w:left="5760" w:hanging="360"/>
      </w:pPr>
      <w:rPr>
        <w:rFonts w:ascii="Wingdings" w:hAnsi="Wingdings" w:cs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7">
      <w:start w:val="1"/>
      <w:numFmt w:val="bullet"/>
      <w:lvlText w:val=""/>
      <w:lvlJc w:val="left"/>
      <w:pPr>
        <w:ind w:left="6480" w:hanging="360"/>
      </w:pPr>
      <w:rPr>
        <w:rFonts w:ascii="Wingdings 2" w:hAnsi="Wingdings 2" w:cs="Wingdings 2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  <w:lvl w:ilvl="8">
      <w:start w:val="1"/>
      <w:numFmt w:val="bullet"/>
      <w:lvlText w:val="■"/>
      <w:lvlJc w:val="left"/>
      <w:pPr>
        <w:ind w:left="7200" w:hanging="360"/>
      </w:pPr>
      <w:rPr>
        <w:rFonts w:ascii="OpenSymbol" w:hAnsi="OpenSymbol" w:cs="OpenSymbol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vertAlign w:val="baseline"/>
      </w:rPr>
    </w:lvl>
  </w:abstractNum>
  <w:num w:numId="1">
    <w:abstractNumId w:val="14"/>
  </w:num>
  <w:num w:numId="2">
    <w:abstractNumId w:val="29"/>
  </w:num>
  <w:num w:numId="3">
    <w:abstractNumId w:val="15"/>
  </w:num>
  <w:num w:numId="4">
    <w:abstractNumId w:val="16"/>
  </w:num>
  <w:num w:numId="5">
    <w:abstractNumId w:val="28"/>
  </w:num>
  <w:num w:numId="6">
    <w:abstractNumId w:val="5"/>
  </w:num>
  <w:num w:numId="7">
    <w:abstractNumId w:val="31"/>
  </w:num>
  <w:num w:numId="8">
    <w:abstractNumId w:val="25"/>
  </w:num>
  <w:num w:numId="9">
    <w:abstractNumId w:val="23"/>
  </w:num>
  <w:num w:numId="10">
    <w:abstractNumId w:val="32"/>
  </w:num>
  <w:num w:numId="11">
    <w:abstractNumId w:val="45"/>
  </w:num>
  <w:num w:numId="12">
    <w:abstractNumId w:val="3"/>
  </w:num>
  <w:num w:numId="13">
    <w:abstractNumId w:val="2"/>
  </w:num>
  <w:num w:numId="14">
    <w:abstractNumId w:val="17"/>
  </w:num>
  <w:num w:numId="15">
    <w:abstractNumId w:val="18"/>
  </w:num>
  <w:num w:numId="16">
    <w:abstractNumId w:val="48"/>
  </w:num>
  <w:num w:numId="17">
    <w:abstractNumId w:val="41"/>
  </w:num>
  <w:num w:numId="18">
    <w:abstractNumId w:val="22"/>
  </w:num>
  <w:num w:numId="19">
    <w:abstractNumId w:val="39"/>
  </w:num>
  <w:num w:numId="20">
    <w:abstractNumId w:val="21"/>
  </w:num>
  <w:num w:numId="21">
    <w:abstractNumId w:val="24"/>
  </w:num>
  <w:num w:numId="22">
    <w:abstractNumId w:val="1"/>
  </w:num>
  <w:num w:numId="23">
    <w:abstractNumId w:val="10"/>
  </w:num>
  <w:num w:numId="24">
    <w:abstractNumId w:val="40"/>
  </w:num>
  <w:num w:numId="25">
    <w:abstractNumId w:val="30"/>
  </w:num>
  <w:num w:numId="26">
    <w:abstractNumId w:val="26"/>
  </w:num>
  <w:num w:numId="27">
    <w:abstractNumId w:val="49"/>
  </w:num>
  <w:num w:numId="28">
    <w:abstractNumId w:val="8"/>
  </w:num>
  <w:num w:numId="29">
    <w:abstractNumId w:val="0"/>
  </w:num>
  <w:num w:numId="30">
    <w:abstractNumId w:val="4"/>
  </w:num>
  <w:num w:numId="31">
    <w:abstractNumId w:val="38"/>
  </w:num>
  <w:num w:numId="32">
    <w:abstractNumId w:val="27"/>
  </w:num>
  <w:num w:numId="33">
    <w:abstractNumId w:val="7"/>
  </w:num>
  <w:num w:numId="34">
    <w:abstractNumId w:val="9"/>
  </w:num>
  <w:num w:numId="35">
    <w:abstractNumId w:val="36"/>
  </w:num>
  <w:num w:numId="36">
    <w:abstractNumId w:val="11"/>
  </w:num>
  <w:num w:numId="37">
    <w:abstractNumId w:val="13"/>
  </w:num>
  <w:num w:numId="38">
    <w:abstractNumId w:val="44"/>
  </w:num>
  <w:num w:numId="39">
    <w:abstractNumId w:val="6"/>
  </w:num>
  <w:num w:numId="40">
    <w:abstractNumId w:val="47"/>
  </w:num>
  <w:num w:numId="41">
    <w:abstractNumId w:val="42"/>
  </w:num>
  <w:num w:numId="42">
    <w:abstractNumId w:val="33"/>
  </w:num>
  <w:num w:numId="43">
    <w:abstractNumId w:val="46"/>
  </w:num>
  <w:num w:numId="44">
    <w:abstractNumId w:val="37"/>
  </w:num>
  <w:num w:numId="45">
    <w:abstractNumId w:val="43"/>
  </w:num>
  <w:num w:numId="46">
    <w:abstractNumId w:val="34"/>
  </w:num>
  <w:num w:numId="47">
    <w:abstractNumId w:val="35"/>
  </w:num>
  <w:num w:numId="48">
    <w:abstractNumId w:val="20"/>
  </w:num>
  <w:num w:numId="49">
    <w:abstractNumId w:val="19"/>
  </w:num>
  <w:num w:numId="50">
    <w:abstractNumId w:val="12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195"/>
    <w:rsid w:val="00006EC9"/>
    <w:rsid w:val="00037E33"/>
    <w:rsid w:val="0004129A"/>
    <w:rsid w:val="000413D2"/>
    <w:rsid w:val="00045A96"/>
    <w:rsid w:val="00045EB2"/>
    <w:rsid w:val="000556FA"/>
    <w:rsid w:val="00062DE0"/>
    <w:rsid w:val="000633DC"/>
    <w:rsid w:val="0008327F"/>
    <w:rsid w:val="00087105"/>
    <w:rsid w:val="000A10CD"/>
    <w:rsid w:val="000A5929"/>
    <w:rsid w:val="000B4501"/>
    <w:rsid w:val="000C63BB"/>
    <w:rsid w:val="000E63AD"/>
    <w:rsid w:val="001020BD"/>
    <w:rsid w:val="00114166"/>
    <w:rsid w:val="00117610"/>
    <w:rsid w:val="00130275"/>
    <w:rsid w:val="001353C7"/>
    <w:rsid w:val="00163E0D"/>
    <w:rsid w:val="00197162"/>
    <w:rsid w:val="001A2BE6"/>
    <w:rsid w:val="001B67AC"/>
    <w:rsid w:val="00225227"/>
    <w:rsid w:val="00270617"/>
    <w:rsid w:val="00271B19"/>
    <w:rsid w:val="002931E2"/>
    <w:rsid w:val="002F0467"/>
    <w:rsid w:val="002F1A7C"/>
    <w:rsid w:val="00302940"/>
    <w:rsid w:val="003148DE"/>
    <w:rsid w:val="00351565"/>
    <w:rsid w:val="0035267D"/>
    <w:rsid w:val="003677A0"/>
    <w:rsid w:val="003807A5"/>
    <w:rsid w:val="00387E18"/>
    <w:rsid w:val="003A6BD8"/>
    <w:rsid w:val="003B2E32"/>
    <w:rsid w:val="003B7CC8"/>
    <w:rsid w:val="003C1649"/>
    <w:rsid w:val="003D5CDA"/>
    <w:rsid w:val="003E5AE1"/>
    <w:rsid w:val="003E73D6"/>
    <w:rsid w:val="003F068D"/>
    <w:rsid w:val="003F4E96"/>
    <w:rsid w:val="0040138E"/>
    <w:rsid w:val="00447036"/>
    <w:rsid w:val="004573A6"/>
    <w:rsid w:val="004745E1"/>
    <w:rsid w:val="00474CCE"/>
    <w:rsid w:val="004B588B"/>
    <w:rsid w:val="004B6D74"/>
    <w:rsid w:val="004D2AD7"/>
    <w:rsid w:val="004D3A4E"/>
    <w:rsid w:val="004F0E33"/>
    <w:rsid w:val="004F4079"/>
    <w:rsid w:val="004F7284"/>
    <w:rsid w:val="00503F24"/>
    <w:rsid w:val="005076D6"/>
    <w:rsid w:val="0053628F"/>
    <w:rsid w:val="005362E3"/>
    <w:rsid w:val="0055474A"/>
    <w:rsid w:val="005B02AF"/>
    <w:rsid w:val="005C588E"/>
    <w:rsid w:val="005E435C"/>
    <w:rsid w:val="00617EFD"/>
    <w:rsid w:val="0064572D"/>
    <w:rsid w:val="00655C3E"/>
    <w:rsid w:val="006625E0"/>
    <w:rsid w:val="00664FA4"/>
    <w:rsid w:val="00681C7F"/>
    <w:rsid w:val="0069608E"/>
    <w:rsid w:val="006A283C"/>
    <w:rsid w:val="006A6C4E"/>
    <w:rsid w:val="006A7E76"/>
    <w:rsid w:val="006B5DDC"/>
    <w:rsid w:val="006C51FD"/>
    <w:rsid w:val="006D0F75"/>
    <w:rsid w:val="006F6B99"/>
    <w:rsid w:val="007432C9"/>
    <w:rsid w:val="00747086"/>
    <w:rsid w:val="007665BB"/>
    <w:rsid w:val="00772ABF"/>
    <w:rsid w:val="007A0E2C"/>
    <w:rsid w:val="007A3D1D"/>
    <w:rsid w:val="007A77CB"/>
    <w:rsid w:val="007E2FAE"/>
    <w:rsid w:val="008133B2"/>
    <w:rsid w:val="00844EB9"/>
    <w:rsid w:val="00856F86"/>
    <w:rsid w:val="00863F86"/>
    <w:rsid w:val="00891463"/>
    <w:rsid w:val="008C00CA"/>
    <w:rsid w:val="008C1880"/>
    <w:rsid w:val="008F4D27"/>
    <w:rsid w:val="00917264"/>
    <w:rsid w:val="00931195"/>
    <w:rsid w:val="00935C78"/>
    <w:rsid w:val="009502E8"/>
    <w:rsid w:val="009653E1"/>
    <w:rsid w:val="00970ADC"/>
    <w:rsid w:val="009A24CB"/>
    <w:rsid w:val="009B3800"/>
    <w:rsid w:val="009F4CF5"/>
    <w:rsid w:val="009F6A85"/>
    <w:rsid w:val="00A45B64"/>
    <w:rsid w:val="00A607F0"/>
    <w:rsid w:val="00A64C72"/>
    <w:rsid w:val="00A93CFA"/>
    <w:rsid w:val="00A94A84"/>
    <w:rsid w:val="00A96446"/>
    <w:rsid w:val="00AE22C5"/>
    <w:rsid w:val="00AE650A"/>
    <w:rsid w:val="00B0169B"/>
    <w:rsid w:val="00B01FF1"/>
    <w:rsid w:val="00B16EC4"/>
    <w:rsid w:val="00B43929"/>
    <w:rsid w:val="00B50A56"/>
    <w:rsid w:val="00B67239"/>
    <w:rsid w:val="00B86C6F"/>
    <w:rsid w:val="00B90E06"/>
    <w:rsid w:val="00B919D7"/>
    <w:rsid w:val="00BC2A20"/>
    <w:rsid w:val="00C27947"/>
    <w:rsid w:val="00C41AC4"/>
    <w:rsid w:val="00C47DC8"/>
    <w:rsid w:val="00C64475"/>
    <w:rsid w:val="00CB108E"/>
    <w:rsid w:val="00D716C3"/>
    <w:rsid w:val="00D73F54"/>
    <w:rsid w:val="00D77299"/>
    <w:rsid w:val="00D77C54"/>
    <w:rsid w:val="00D81D02"/>
    <w:rsid w:val="00D90B99"/>
    <w:rsid w:val="00DA7575"/>
    <w:rsid w:val="00DC2A86"/>
    <w:rsid w:val="00E15C7C"/>
    <w:rsid w:val="00E30EA9"/>
    <w:rsid w:val="00E42960"/>
    <w:rsid w:val="00E54233"/>
    <w:rsid w:val="00E67176"/>
    <w:rsid w:val="00E83555"/>
    <w:rsid w:val="00E90448"/>
    <w:rsid w:val="00E92A39"/>
    <w:rsid w:val="00E9541A"/>
    <w:rsid w:val="00EA7B07"/>
    <w:rsid w:val="00EC5CA9"/>
    <w:rsid w:val="00ED2D39"/>
    <w:rsid w:val="00ED33D0"/>
    <w:rsid w:val="00F03433"/>
    <w:rsid w:val="00F347CD"/>
    <w:rsid w:val="00F42902"/>
    <w:rsid w:val="00F80637"/>
    <w:rsid w:val="00F94520"/>
    <w:rsid w:val="00FD4F07"/>
    <w:rsid w:val="00FD64CF"/>
    <w:rsid w:val="00FE0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13D0BF"/>
  <w15:docId w15:val="{8852FA70-E270-5F4C-AE88-F696975F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602D"/>
    <w:rPr>
      <w:rFonts w:ascii="Times New Roman" w:eastAsia="Times New Roman" w:hAnsi="Times New Roman" w:cs="Times New Roman"/>
      <w:sz w:val="24"/>
      <w:lang w:eastAsia="ru-RU"/>
    </w:rPr>
  </w:style>
  <w:style w:type="paragraph" w:styleId="1">
    <w:name w:val="heading 1"/>
    <w:basedOn w:val="a"/>
    <w:qFormat/>
    <w:rsid w:val="003668FC"/>
    <w:pPr>
      <w:keepNext/>
      <w:suppressAutoHyphens/>
      <w:spacing w:before="240" w:after="60" w:line="276" w:lineRule="auto"/>
      <w:ind w:firstLine="360"/>
      <w:outlineLvl w:val="0"/>
    </w:pPr>
    <w:rPr>
      <w:b/>
      <w:bCs/>
      <w:i/>
      <w:iCs/>
      <w:color w:val="000000"/>
      <w:u w:color="000000"/>
    </w:rPr>
  </w:style>
  <w:style w:type="paragraph" w:styleId="2">
    <w:name w:val="heading 2"/>
    <w:basedOn w:val="a"/>
    <w:link w:val="20"/>
    <w:qFormat/>
    <w:rsid w:val="003668FC"/>
    <w:pPr>
      <w:keepNext/>
      <w:suppressAutoHyphens/>
      <w:spacing w:before="120" w:after="120"/>
      <w:outlineLvl w:val="1"/>
    </w:pPr>
    <w:rPr>
      <w:rFonts w:ascii="Arial" w:eastAsia="Arial" w:hAnsi="Arial" w:cs="Arial"/>
      <w:b/>
      <w:bCs/>
      <w:color w:val="000000"/>
      <w:sz w:val="28"/>
      <w:szCs w:val="28"/>
      <w:u w:color="000000"/>
    </w:rPr>
  </w:style>
  <w:style w:type="paragraph" w:styleId="3">
    <w:name w:val="heading 3"/>
    <w:basedOn w:val="a"/>
    <w:qFormat/>
    <w:rsid w:val="003668FC"/>
    <w:pPr>
      <w:keepNext/>
      <w:suppressAutoHyphens/>
      <w:spacing w:before="120" w:after="60"/>
      <w:ind w:left="709" w:hanging="709"/>
      <w:outlineLvl w:val="2"/>
    </w:pPr>
    <w:rPr>
      <w:rFonts w:ascii="Arial" w:eastAsia="Arial Unicode MS" w:hAnsi="Arial" w:cs="Arial Unicode MS"/>
      <w:b/>
      <w:bCs/>
      <w:color w:val="000000"/>
      <w:sz w:val="28"/>
      <w:szCs w:val="28"/>
      <w:u w:color="000000"/>
    </w:rPr>
  </w:style>
  <w:style w:type="paragraph" w:styleId="6">
    <w:name w:val="heading 6"/>
    <w:basedOn w:val="a"/>
    <w:qFormat/>
    <w:rsid w:val="003668FC"/>
    <w:pPr>
      <w:suppressAutoHyphens/>
      <w:spacing w:before="240" w:after="60"/>
      <w:ind w:left="851"/>
      <w:outlineLvl w:val="5"/>
    </w:pPr>
    <w:rPr>
      <w:rFonts w:ascii="Arial" w:eastAsia="Arial Unicode MS" w:hAnsi="Arial" w:cs="Arial Unicode MS"/>
      <w:b/>
      <w:bCs/>
      <w:color w:val="000000"/>
      <w:sz w:val="22"/>
      <w:szCs w:val="22"/>
      <w:u w:color="000000"/>
    </w:rPr>
  </w:style>
  <w:style w:type="paragraph" w:styleId="7">
    <w:name w:val="heading 7"/>
    <w:basedOn w:val="a"/>
    <w:qFormat/>
    <w:rsid w:val="003668FC"/>
    <w:pPr>
      <w:keepNext/>
      <w:keepLines/>
      <w:spacing w:before="40" w:line="276" w:lineRule="auto"/>
      <w:ind w:left="709" w:hanging="709"/>
      <w:outlineLvl w:val="6"/>
    </w:pPr>
    <w:rPr>
      <w:rFonts w:ascii="Calibri Light" w:eastAsia="Arial Unicode MS" w:hAnsi="Calibri Light" w:cs="Arial Unicode MS"/>
      <w:color w:val="1F3763"/>
      <w:sz w:val="22"/>
      <w:szCs w:val="22"/>
      <w:u w:color="1F3763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qFormat/>
    <w:rsid w:val="003668FC"/>
    <w:rPr>
      <w:rFonts w:ascii="Times New Roman" w:eastAsia="Times New Roman" w:hAnsi="Times New Roman" w:cs="Times New Roman"/>
      <w:b/>
      <w:bCs/>
      <w:i/>
      <w:iCs/>
      <w:color w:val="000000"/>
      <w:u w:val="none" w:color="000000"/>
      <w:lang w:eastAsia="ru-RU"/>
    </w:rPr>
  </w:style>
  <w:style w:type="character" w:customStyle="1" w:styleId="20">
    <w:name w:val="Заголовок 2 Знак"/>
    <w:basedOn w:val="a0"/>
    <w:link w:val="2"/>
    <w:qFormat/>
    <w:rsid w:val="003668FC"/>
    <w:rPr>
      <w:rFonts w:ascii="Arial" w:eastAsia="Arial" w:hAnsi="Arial" w:cs="Arial"/>
      <w:b/>
      <w:bCs/>
      <w:color w:val="000000"/>
      <w:sz w:val="28"/>
      <w:szCs w:val="28"/>
      <w:u w:val="none" w:color="000000"/>
      <w:lang w:eastAsia="ru-RU"/>
    </w:rPr>
  </w:style>
  <w:style w:type="character" w:customStyle="1" w:styleId="30">
    <w:name w:val="Заголовок 3 Знак"/>
    <w:basedOn w:val="a0"/>
    <w:qFormat/>
    <w:rsid w:val="003668FC"/>
    <w:rPr>
      <w:rFonts w:ascii="Arial" w:eastAsia="Arial Unicode MS" w:hAnsi="Arial" w:cs="Arial Unicode MS"/>
      <w:b/>
      <w:bCs/>
      <w:color w:val="000000"/>
      <w:sz w:val="28"/>
      <w:szCs w:val="28"/>
      <w:u w:val="none" w:color="000000"/>
      <w:lang w:eastAsia="ru-RU"/>
    </w:rPr>
  </w:style>
  <w:style w:type="character" w:customStyle="1" w:styleId="60">
    <w:name w:val="Заголовок 6 Знак"/>
    <w:basedOn w:val="a0"/>
    <w:qFormat/>
    <w:rsid w:val="003668FC"/>
    <w:rPr>
      <w:rFonts w:ascii="Arial" w:eastAsia="Arial Unicode MS" w:hAnsi="Arial" w:cs="Arial Unicode MS"/>
      <w:b/>
      <w:bCs/>
      <w:color w:val="000000"/>
      <w:sz w:val="22"/>
      <w:szCs w:val="22"/>
      <w:u w:val="none" w:color="000000"/>
      <w:lang w:eastAsia="ru-RU"/>
    </w:rPr>
  </w:style>
  <w:style w:type="character" w:customStyle="1" w:styleId="70">
    <w:name w:val="Заголовок 7 Знак"/>
    <w:basedOn w:val="a0"/>
    <w:qFormat/>
    <w:rsid w:val="003668FC"/>
    <w:rPr>
      <w:rFonts w:ascii="Calibri Light" w:eastAsia="Arial Unicode MS" w:hAnsi="Calibri Light" w:cs="Arial Unicode MS"/>
      <w:color w:val="1F3763"/>
      <w:sz w:val="22"/>
      <w:szCs w:val="22"/>
      <w:u w:val="none" w:color="1F3763"/>
      <w:lang w:val="en-US" w:eastAsia="ru-RU"/>
    </w:rPr>
  </w:style>
  <w:style w:type="character" w:customStyle="1" w:styleId="-">
    <w:name w:val="Интернет-ссылка"/>
    <w:rsid w:val="003668FC"/>
    <w:rPr>
      <w:u w:val="single"/>
    </w:rPr>
  </w:style>
  <w:style w:type="character" w:customStyle="1" w:styleId="a3">
    <w:name w:val="Нижний колонтитул Знак"/>
    <w:basedOn w:val="a0"/>
    <w:uiPriority w:val="99"/>
    <w:qFormat/>
    <w:rsid w:val="003668FC"/>
    <w:rPr>
      <w:rFonts w:ascii="GOST type A" w:eastAsia="Arial Unicode MS" w:hAnsi="GOST type A" w:cs="Arial Unicode MS"/>
      <w:color w:val="000000"/>
      <w:sz w:val="28"/>
      <w:szCs w:val="28"/>
      <w:u w:val="none" w:color="000000"/>
      <w:lang w:eastAsia="ru-RU"/>
    </w:rPr>
  </w:style>
  <w:style w:type="character" w:customStyle="1" w:styleId="a4">
    <w:name w:val="Ссылка"/>
    <w:qFormat/>
    <w:rsid w:val="003668FC"/>
    <w:rPr>
      <w:color w:val="0563C1"/>
      <w:u w:val="single" w:color="0563C1"/>
    </w:rPr>
  </w:style>
  <w:style w:type="character" w:customStyle="1" w:styleId="Hyperlink0">
    <w:name w:val="Hyperlink.0"/>
    <w:basedOn w:val="a4"/>
    <w:qFormat/>
    <w:rsid w:val="003668FC"/>
    <w:rPr>
      <w:rFonts w:ascii="Times New Roman" w:eastAsia="Times New Roman" w:hAnsi="Times New Roman" w:cs="Times New Roman"/>
      <w:color w:val="000000"/>
      <w:sz w:val="24"/>
      <w:szCs w:val="24"/>
      <w:u w:val="single" w:color="000000"/>
      <w:lang w:val="en-US"/>
    </w:rPr>
  </w:style>
  <w:style w:type="character" w:customStyle="1" w:styleId="a5">
    <w:name w:val="Привязка сноски"/>
    <w:rPr>
      <w:vertAlign w:val="superscript"/>
      <w:lang w:val="ru-RU"/>
    </w:rPr>
  </w:style>
  <w:style w:type="character" w:customStyle="1" w:styleId="FootnoteCharacters">
    <w:name w:val="Footnote Characters"/>
    <w:qFormat/>
    <w:rsid w:val="003668FC"/>
    <w:rPr>
      <w:vertAlign w:val="superscript"/>
      <w:lang w:val="ru-RU"/>
    </w:rPr>
  </w:style>
  <w:style w:type="character" w:customStyle="1" w:styleId="a6">
    <w:name w:val="Нет"/>
    <w:qFormat/>
    <w:rsid w:val="003668FC"/>
  </w:style>
  <w:style w:type="character" w:customStyle="1" w:styleId="Hyperlink1">
    <w:name w:val="Hyperlink.1"/>
    <w:basedOn w:val="a6"/>
    <w:qFormat/>
    <w:rsid w:val="003668FC"/>
    <w:rPr>
      <w:rFonts w:ascii="Times New Roman" w:eastAsia="Times New Roman" w:hAnsi="Times New Roman" w:cs="Times New Roman"/>
      <w:color w:val="000000"/>
      <w:sz w:val="24"/>
      <w:szCs w:val="24"/>
      <w:u w:val="single" w:color="000000"/>
    </w:rPr>
  </w:style>
  <w:style w:type="character" w:customStyle="1" w:styleId="a7">
    <w:name w:val="Текст сноски Знак"/>
    <w:basedOn w:val="a0"/>
    <w:qFormat/>
    <w:rsid w:val="003668FC"/>
    <w:rPr>
      <w:rFonts w:ascii="Times New Roman" w:eastAsia="Times New Roman" w:hAnsi="Times New Roman" w:cs="Times New Roman"/>
      <w:i/>
      <w:iCs/>
      <w:color w:val="000000"/>
      <w:sz w:val="20"/>
      <w:szCs w:val="20"/>
      <w:u w:val="none" w:color="000000"/>
      <w:lang w:val="en-US" w:eastAsia="ru-RU"/>
    </w:rPr>
  </w:style>
  <w:style w:type="character" w:customStyle="1" w:styleId="Hyperlink2">
    <w:name w:val="Hyperlink.2"/>
    <w:basedOn w:val="a4"/>
    <w:qFormat/>
    <w:rsid w:val="003668FC"/>
    <w:rPr>
      <w:rFonts w:ascii="Times New Roman" w:eastAsia="Times New Roman" w:hAnsi="Times New Roman" w:cs="Times New Roman"/>
      <w:color w:val="000000"/>
      <w:sz w:val="24"/>
      <w:szCs w:val="24"/>
      <w:u w:val="single" w:color="000000"/>
    </w:rPr>
  </w:style>
  <w:style w:type="character" w:customStyle="1" w:styleId="Hyperlink3">
    <w:name w:val="Hyperlink.3"/>
    <w:basedOn w:val="a4"/>
    <w:qFormat/>
    <w:rsid w:val="003668FC"/>
    <w:rPr>
      <w:rFonts w:ascii="Times New Roman" w:eastAsia="Times New Roman" w:hAnsi="Times New Roman" w:cs="Times New Roman"/>
      <w:color w:val="000000"/>
      <w:sz w:val="24"/>
      <w:szCs w:val="24"/>
      <w:u w:val="single" w:color="000000"/>
      <w:lang w:val="ru-RU"/>
    </w:rPr>
  </w:style>
  <w:style w:type="character" w:customStyle="1" w:styleId="Hyperlink4">
    <w:name w:val="Hyperlink.4"/>
    <w:basedOn w:val="a6"/>
    <w:qFormat/>
    <w:rsid w:val="003668FC"/>
    <w:rPr>
      <w:color w:val="000000"/>
      <w:u w:val="single" w:color="000000"/>
    </w:rPr>
  </w:style>
  <w:style w:type="character" w:customStyle="1" w:styleId="Hyperlink5">
    <w:name w:val="Hyperlink.5"/>
    <w:basedOn w:val="a6"/>
    <w:qFormat/>
    <w:rsid w:val="003668FC"/>
    <w:rPr>
      <w:rFonts w:ascii="Times New Roman" w:eastAsia="Times New Roman" w:hAnsi="Times New Roman" w:cs="Times New Roman"/>
      <w:color w:val="000000"/>
      <w:sz w:val="24"/>
      <w:szCs w:val="24"/>
      <w:u w:val="single" w:color="000000"/>
      <w:lang w:val="ru-RU"/>
    </w:rPr>
  </w:style>
  <w:style w:type="character" w:customStyle="1" w:styleId="Hyperlink6">
    <w:name w:val="Hyperlink.6"/>
    <w:basedOn w:val="a4"/>
    <w:qFormat/>
    <w:rsid w:val="003668FC"/>
    <w:rPr>
      <w:color w:val="000000"/>
      <w:u w:val="single" w:color="000000"/>
      <w:lang w:val="en-US"/>
    </w:rPr>
  </w:style>
  <w:style w:type="character" w:customStyle="1" w:styleId="Hyperlink7">
    <w:name w:val="Hyperlink.7"/>
    <w:basedOn w:val="a4"/>
    <w:qFormat/>
    <w:rsid w:val="003668FC"/>
    <w:rPr>
      <w:color w:val="000000"/>
      <w:u w:val="single" w:color="000000"/>
      <w:lang w:val="ru-RU"/>
    </w:rPr>
  </w:style>
  <w:style w:type="character" w:customStyle="1" w:styleId="Hyperlink8">
    <w:name w:val="Hyperlink.8"/>
    <w:basedOn w:val="a6"/>
    <w:qFormat/>
    <w:rsid w:val="003668FC"/>
    <w:rPr>
      <w:color w:val="000000"/>
      <w:u w:val="single" w:color="000000"/>
      <w:lang w:val="en-US"/>
    </w:rPr>
  </w:style>
  <w:style w:type="character" w:customStyle="1" w:styleId="a8">
    <w:name w:val="Верхний колонтитул Знак"/>
    <w:basedOn w:val="a0"/>
    <w:uiPriority w:val="99"/>
    <w:qFormat/>
    <w:rsid w:val="00C23DB7"/>
    <w:rPr>
      <w:rFonts w:ascii="GOST type A" w:eastAsia="Arial Unicode MS" w:hAnsi="GOST type A" w:cs="Arial Unicode MS"/>
      <w:color w:val="000000"/>
      <w:sz w:val="28"/>
      <w:szCs w:val="28"/>
      <w:u w:val="none" w:color="000000"/>
      <w:lang w:eastAsia="ru-RU"/>
    </w:rPr>
  </w:style>
  <w:style w:type="character" w:customStyle="1" w:styleId="a9">
    <w:name w:val="Текст выноски Знак"/>
    <w:basedOn w:val="a0"/>
    <w:uiPriority w:val="99"/>
    <w:semiHidden/>
    <w:qFormat/>
    <w:rsid w:val="00D319BE"/>
    <w:rPr>
      <w:rFonts w:ascii="Segoe UI" w:eastAsia="Arial Unicode MS" w:hAnsi="Segoe UI" w:cs="Segoe UI"/>
      <w:color w:val="000000"/>
      <w:sz w:val="18"/>
      <w:szCs w:val="18"/>
      <w:u w:val="none" w:color="000000"/>
      <w:lang w:eastAsia="ru-RU"/>
    </w:rPr>
  </w:style>
  <w:style w:type="character" w:styleId="aa">
    <w:name w:val="page number"/>
    <w:basedOn w:val="a0"/>
    <w:uiPriority w:val="99"/>
    <w:semiHidden/>
    <w:unhideWhenUsed/>
    <w:qFormat/>
    <w:rsid w:val="0036571E"/>
  </w:style>
  <w:style w:type="character" w:customStyle="1" w:styleId="11">
    <w:name w:val="Неразрешенное упоминание1"/>
    <w:basedOn w:val="a0"/>
    <w:uiPriority w:val="99"/>
    <w:semiHidden/>
    <w:unhideWhenUsed/>
    <w:qFormat/>
    <w:rsid w:val="00A61E26"/>
    <w:rPr>
      <w:color w:val="808080"/>
      <w:shd w:val="clear" w:color="auto" w:fill="E6E6E6"/>
    </w:rPr>
  </w:style>
  <w:style w:type="character" w:styleId="ab">
    <w:name w:val="FollowedHyperlink"/>
    <w:basedOn w:val="a0"/>
    <w:uiPriority w:val="99"/>
    <w:semiHidden/>
    <w:unhideWhenUsed/>
    <w:qFormat/>
    <w:rsid w:val="00384861"/>
    <w:rPr>
      <w:color w:val="954F72" w:themeColor="followedHyperlink"/>
      <w:u w:val="single"/>
    </w:rPr>
  </w:style>
  <w:style w:type="character" w:customStyle="1" w:styleId="ListLabel1">
    <w:name w:val="ListLabel 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">
    <w:name w:val="ListLabel 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">
    <w:name w:val="ListLabel 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">
    <w:name w:val="ListLabel 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">
    <w:name w:val="ListLabel 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">
    <w:name w:val="ListLabel 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">
    <w:name w:val="ListLabel 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">
    <w:name w:val="ListLabel 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">
    <w:name w:val="ListLabel 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">
    <w:name w:val="ListLabel 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">
    <w:name w:val="ListLabel 11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">
    <w:name w:val="ListLabel 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">
    <w:name w:val="ListLabel 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">
    <w:name w:val="ListLabel 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">
    <w:name w:val="ListLabel 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">
    <w:name w:val="ListLabel 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">
    <w:name w:val="ListLabel 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">
    <w:name w:val="ListLabel 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">
    <w:name w:val="ListLabel 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">
    <w:name w:val="ListLabel 20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">
    <w:name w:val="ListLabel 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">
    <w:name w:val="ListLabel 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">
    <w:name w:val="ListLabel 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">
    <w:name w:val="ListLabel 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">
    <w:name w:val="ListLabel 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">
    <w:name w:val="ListLabel 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">
    <w:name w:val="ListLabel 2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">
    <w:name w:val="ListLabel 2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">
    <w:name w:val="ListLabel 2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">
    <w:name w:val="ListLabel 3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">
    <w:name w:val="ListLabel 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">
    <w:name w:val="ListLabel 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">
    <w:name w:val="ListLabel 3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">
    <w:name w:val="ListLabel 3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">
    <w:name w:val="ListLabel 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">
    <w:name w:val="ListLabel 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">
    <w:name w:val="ListLabel 3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">
    <w:name w:val="ListLabel 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">
    <w:name w:val="ListLabel 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">
    <w:name w:val="ListLabel 4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">
    <w:name w:val="ListLabel 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">
    <w:name w:val="ListLabel 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">
    <w:name w:val="ListLabel 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">
    <w:name w:val="ListLabel 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">
    <w:name w:val="ListLabel 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">
    <w:name w:val="ListLabel 46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">
    <w:name w:val="ListLabel 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">
    <w:name w:val="ListLabel 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">
    <w:name w:val="ListLabel 4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">
    <w:name w:val="ListLabel 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">
    <w:name w:val="ListLabel 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">
    <w:name w:val="ListLabel 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">
    <w:name w:val="ListLabel 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">
    <w:name w:val="ListLabel 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">
    <w:name w:val="ListLabel 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">
    <w:name w:val="ListLabel 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">
    <w:name w:val="ListLabel 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">
    <w:name w:val="ListLabel 5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">
    <w:name w:val="ListLabel 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">
    <w:name w:val="ListLabel 6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">
    <w:name w:val="ListLabel 6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">
    <w:name w:val="ListLabel 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">
    <w:name w:val="ListLabel 6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">
    <w:name w:val="ListLabel 6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">
    <w:name w:val="ListLabel 6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">
    <w:name w:val="ListLabel 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">
    <w:name w:val="ListLabel 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">
    <w:name w:val="ListLabel 68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">
    <w:name w:val="ListLabel 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">
    <w:name w:val="ListLabel 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">
    <w:name w:val="ListLabel 71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">
    <w:name w:val="ListLabel 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">
    <w:name w:val="ListLabel 73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">
    <w:name w:val="ListLabel 7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">
    <w:name w:val="ListLabel 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">
    <w:name w:val="ListLabel 7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">
    <w:name w:val="ListLabel 77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">
    <w:name w:val="ListLabel 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">
    <w:name w:val="ListLabel 7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">
    <w:name w:val="ListLabel 80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">
    <w:name w:val="ListLabel 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">
    <w:name w:val="ListLabel 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">
    <w:name w:val="ListLabel 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">
    <w:name w:val="ListLabel 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">
    <w:name w:val="ListLabel 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">
    <w:name w:val="ListLabel 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">
    <w:name w:val="ListLabel 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">
    <w:name w:val="ListLabel 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">
    <w:name w:val="ListLabel 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">
    <w:name w:val="ListLabel 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">
    <w:name w:val="ListLabel 9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">
    <w:name w:val="ListLabel 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">
    <w:name w:val="ListLabel 9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">
    <w:name w:val="ListLabel 9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">
    <w:name w:val="ListLabel 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">
    <w:name w:val="ListLabel 9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">
    <w:name w:val="ListLabel 9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">
    <w:name w:val="ListLabel 9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">
    <w:name w:val="ListLabel 9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">
    <w:name w:val="ListLabel 100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">
    <w:name w:val="ListLabel 10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">
    <w:name w:val="ListLabel 10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">
    <w:name w:val="ListLabel 10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">
    <w:name w:val="ListLabel 10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">
    <w:name w:val="ListLabel 10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">
    <w:name w:val="ListLabel 10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">
    <w:name w:val="ListLabel 10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">
    <w:name w:val="ListLabel 10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">
    <w:name w:val="ListLabel 10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">
    <w:name w:val="ListLabel 11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">
    <w:name w:val="ListLabel 1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">
    <w:name w:val="ListLabel 11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">
    <w:name w:val="ListLabel 1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">
    <w:name w:val="ListLabel 1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">
    <w:name w:val="ListLabel 11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">
    <w:name w:val="ListLabel 1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">
    <w:name w:val="ListLabel 1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">
    <w:name w:val="ListLabel 11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">
    <w:name w:val="ListLabel 1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">
    <w:name w:val="ListLabel 1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">
    <w:name w:val="ListLabel 12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">
    <w:name w:val="ListLabel 1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">
    <w:name w:val="ListLabel 1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">
    <w:name w:val="ListLabel 12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">
    <w:name w:val="ListLabel 1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">
    <w:name w:val="ListLabel 1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">
    <w:name w:val="ListLabel 12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">
    <w:name w:val="ListLabel 1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">
    <w:name w:val="ListLabel 1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">
    <w:name w:val="ListLabel 13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">
    <w:name w:val="ListLabel 1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">
    <w:name w:val="ListLabel 1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">
    <w:name w:val="ListLabel 13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">
    <w:name w:val="ListLabel 1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">
    <w:name w:val="ListLabel 1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">
    <w:name w:val="ListLabel 13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">
    <w:name w:val="ListLabel 1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">
    <w:name w:val="ListLabel 1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">
    <w:name w:val="ListLabel 13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">
    <w:name w:val="ListLabel 1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">
    <w:name w:val="ListLabel 1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">
    <w:name w:val="ListLabel 14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">
    <w:name w:val="ListLabel 1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">
    <w:name w:val="ListLabel 1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">
    <w:name w:val="ListLabel 14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">
    <w:name w:val="ListLabel 1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">
    <w:name w:val="ListLabel 1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">
    <w:name w:val="ListLabel 14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">
    <w:name w:val="ListLabel 1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">
    <w:name w:val="ListLabel 1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">
    <w:name w:val="ListLabel 15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">
    <w:name w:val="ListLabel 1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">
    <w:name w:val="ListLabel 1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">
    <w:name w:val="ListLabel 15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">
    <w:name w:val="ListLabel 1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">
    <w:name w:val="ListLabel 15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">
    <w:name w:val="ListLabel 15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">
    <w:name w:val="ListLabel 1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">
    <w:name w:val="ListLabel 15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">
    <w:name w:val="ListLabel 16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">
    <w:name w:val="ListLabel 1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">
    <w:name w:val="ListLabel 16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">
    <w:name w:val="ListLabel 16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">
    <w:name w:val="ListLabel 1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">
    <w:name w:val="ListLabel 16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">
    <w:name w:val="ListLabel 16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">
    <w:name w:val="ListLabel 1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">
    <w:name w:val="ListLabel 16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">
    <w:name w:val="ListLabel 16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">
    <w:name w:val="ListLabel 1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">
    <w:name w:val="ListLabel 17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">
    <w:name w:val="ListLabel 17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">
    <w:name w:val="ListLabel 1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">
    <w:name w:val="ListLabel 17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">
    <w:name w:val="ListLabel 17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">
    <w:name w:val="ListLabel 17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">
    <w:name w:val="ListLabel 17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">
    <w:name w:val="ListLabel 17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">
    <w:name w:val="ListLabel 17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">
    <w:name w:val="ListLabel 1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">
    <w:name w:val="ListLabel 18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">
    <w:name w:val="ListLabel 18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">
    <w:name w:val="ListLabel 1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">
    <w:name w:val="ListLabel 18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">
    <w:name w:val="ListLabel 18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">
    <w:name w:val="ListLabel 1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">
    <w:name w:val="ListLabel 18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">
    <w:name w:val="ListLabel 18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">
    <w:name w:val="ListLabel 18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">
    <w:name w:val="ListLabel 19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">
    <w:name w:val="ListLabel 1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">
    <w:name w:val="ListLabel 1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">
    <w:name w:val="ListLabel 19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">
    <w:name w:val="ListLabel 194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">
    <w:name w:val="ListLabel 1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">
    <w:name w:val="ListLabel 19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">
    <w:name w:val="ListLabel 197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">
    <w:name w:val="ListLabel 19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">
    <w:name w:val="ListLabel 19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">
    <w:name w:val="ListLabel 20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">
    <w:name w:val="ListLabel 20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">
    <w:name w:val="ListLabel 20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">
    <w:name w:val="ListLabel 20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">
    <w:name w:val="ListLabel 20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">
    <w:name w:val="ListLabel 20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">
    <w:name w:val="ListLabel 20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">
    <w:name w:val="ListLabel 20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">
    <w:name w:val="ListLabel 20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">
    <w:name w:val="ListLabel 20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">
    <w:name w:val="ListLabel 21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1">
    <w:name w:val="ListLabel 2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">
    <w:name w:val="ListLabel 2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">
    <w:name w:val="ListLabel 2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">
    <w:name w:val="ListLabel 2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5">
    <w:name w:val="ListLabel 2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6">
    <w:name w:val="ListLabel 2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7">
    <w:name w:val="ListLabel 2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8">
    <w:name w:val="ListLabel 2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9">
    <w:name w:val="ListLabel 2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0">
    <w:name w:val="ListLabel 22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1">
    <w:name w:val="ListLabel 2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">
    <w:name w:val="ListLabel 2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">
    <w:name w:val="ListLabel 2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">
    <w:name w:val="ListLabel 2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">
    <w:name w:val="ListLabel 2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">
    <w:name w:val="ListLabel 2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">
    <w:name w:val="ListLabel 22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">
    <w:name w:val="ListLabel 22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">
    <w:name w:val="ListLabel 22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">
    <w:name w:val="ListLabel 2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">
    <w:name w:val="ListLabel 2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">
    <w:name w:val="ListLabel 2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">
    <w:name w:val="ListLabel 2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">
    <w:name w:val="ListLabel 2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">
    <w:name w:val="ListLabel 2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">
    <w:name w:val="ListLabel 2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">
    <w:name w:val="ListLabel 2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">
    <w:name w:val="ListLabel 2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">
    <w:name w:val="ListLabel 2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">
    <w:name w:val="ListLabel 2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">
    <w:name w:val="ListLabel 2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">
    <w:name w:val="ListLabel 2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">
    <w:name w:val="ListLabel 2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">
    <w:name w:val="ListLabel 2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">
    <w:name w:val="ListLabel 2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">
    <w:name w:val="ListLabel 2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">
    <w:name w:val="ListLabel 2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">
    <w:name w:val="ListLabel 2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">
    <w:name w:val="ListLabel 2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">
    <w:name w:val="ListLabel 2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">
    <w:name w:val="ListLabel 2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">
    <w:name w:val="ListLabel 2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">
    <w:name w:val="ListLabel 2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">
    <w:name w:val="ListLabel 2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">
    <w:name w:val="ListLabel 2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">
    <w:name w:val="ListLabel 2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">
    <w:name w:val="ListLabel 2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">
    <w:name w:val="ListLabel 2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">
    <w:name w:val="ListLabel 2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">
    <w:name w:val="ListLabel 2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">
    <w:name w:val="ListLabel 2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">
    <w:name w:val="ListLabel 2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">
    <w:name w:val="ListLabel 2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">
    <w:name w:val="ListLabel 2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">
    <w:name w:val="ListLabel 2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">
    <w:name w:val="ListLabel 2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">
    <w:name w:val="ListLabel 2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">
    <w:name w:val="ListLabel 2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">
    <w:name w:val="ListLabel 2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">
    <w:name w:val="ListLabel 2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">
    <w:name w:val="ListLabel 2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2">
    <w:name w:val="ListLabel 2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">
    <w:name w:val="ListLabel 2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">
    <w:name w:val="ListLabel 2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">
    <w:name w:val="ListLabel 2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">
    <w:name w:val="ListLabel 2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">
    <w:name w:val="ListLabel 2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">
    <w:name w:val="ListLabel 2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">
    <w:name w:val="ListLabel 2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">
    <w:name w:val="ListLabel 2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">
    <w:name w:val="ListLabel 2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">
    <w:name w:val="ListLabel 2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">
    <w:name w:val="ListLabel 2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">
    <w:name w:val="ListLabel 2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">
    <w:name w:val="ListLabel 2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">
    <w:name w:val="ListLabel 2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">
    <w:name w:val="ListLabel 2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">
    <w:name w:val="ListLabel 2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">
    <w:name w:val="ListLabel 28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">
    <w:name w:val="ListLabel 29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">
    <w:name w:val="ListLabel 2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">
    <w:name w:val="ListLabel 29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">
    <w:name w:val="ListLabel 29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">
    <w:name w:val="ListLabel 29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">
    <w:name w:val="ListLabel 29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">
    <w:name w:val="ListLabel 29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">
    <w:name w:val="ListLabel 29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">
    <w:name w:val="ListLabel 2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">
    <w:name w:val="ListLabel 2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">
    <w:name w:val="ListLabel 3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">
    <w:name w:val="ListLabel 3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">
    <w:name w:val="ListLabel 3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">
    <w:name w:val="ListLabel 3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">
    <w:name w:val="ListLabel 3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">
    <w:name w:val="ListLabel 3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">
    <w:name w:val="ListLabel 3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">
    <w:name w:val="ListLabel 3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8">
    <w:name w:val="ListLabel 3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">
    <w:name w:val="ListLabel 3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">
    <w:name w:val="ListLabel 3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">
    <w:name w:val="ListLabel 3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">
    <w:name w:val="ListLabel 3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">
    <w:name w:val="ListLabel 3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4">
    <w:name w:val="ListLabel 3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5">
    <w:name w:val="ListLabel 3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6">
    <w:name w:val="ListLabel 3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7">
    <w:name w:val="ListLabel 3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">
    <w:name w:val="ListLabel 3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9">
    <w:name w:val="ListLabel 3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0">
    <w:name w:val="ListLabel 3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1">
    <w:name w:val="ListLabel 3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2">
    <w:name w:val="ListLabel 3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">
    <w:name w:val="ListLabel 3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">
    <w:name w:val="ListLabel 3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">
    <w:name w:val="ListLabel 3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">
    <w:name w:val="ListLabel 3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">
    <w:name w:val="ListLabel 3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">
    <w:name w:val="ListLabel 3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">
    <w:name w:val="ListLabel 3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">
    <w:name w:val="ListLabel 3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">
    <w:name w:val="ListLabel 3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">
    <w:name w:val="ListLabel 3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">
    <w:name w:val="ListLabel 3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">
    <w:name w:val="ListLabel 33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">
    <w:name w:val="ListLabel 33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">
    <w:name w:val="ListLabel 33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">
    <w:name w:val="ListLabel 33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">
    <w:name w:val="ListLabel 3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">
    <w:name w:val="ListLabel 3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">
    <w:name w:val="ListLabel 3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">
    <w:name w:val="ListLabel 34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">
    <w:name w:val="ListLabel 34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">
    <w:name w:val="ListLabel 3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">
    <w:name w:val="ListLabel 3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">
    <w:name w:val="ListLabel 3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">
    <w:name w:val="ListLabel 3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">
    <w:name w:val="ListLabel 3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">
    <w:name w:val="ListLabel 3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">
    <w:name w:val="ListLabel 3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">
    <w:name w:val="ListLabel 3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">
    <w:name w:val="ListLabel 3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">
    <w:name w:val="ListLabel 3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">
    <w:name w:val="ListLabel 3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">
    <w:name w:val="ListLabel 3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">
    <w:name w:val="ListLabel 3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">
    <w:name w:val="ListLabel 3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">
    <w:name w:val="ListLabel 3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">
    <w:name w:val="ListLabel 3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">
    <w:name w:val="ListLabel 3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">
    <w:name w:val="ListLabel 3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">
    <w:name w:val="ListLabel 36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">
    <w:name w:val="ListLabel 36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">
    <w:name w:val="ListLabel 36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">
    <w:name w:val="ListLabel 36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">
    <w:name w:val="ListLabel 3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">
    <w:name w:val="ListLabel 3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">
    <w:name w:val="ListLabel 3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">
    <w:name w:val="ListLabel 3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">
    <w:name w:val="ListLabel 3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">
    <w:name w:val="ListLabel 3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">
    <w:name w:val="ListLabel 37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">
    <w:name w:val="ListLabel 3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">
    <w:name w:val="ListLabel 37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">
    <w:name w:val="ListLabel 37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">
    <w:name w:val="ListLabel 3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">
    <w:name w:val="ListLabel 3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">
    <w:name w:val="ListLabel 37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">
    <w:name w:val="ListLabel 3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">
    <w:name w:val="ListLabel 379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">
    <w:name w:val="ListLabel 3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">
    <w:name w:val="ListLabel 3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">
    <w:name w:val="ListLabel 38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">
    <w:name w:val="ListLabel 3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">
    <w:name w:val="ListLabel 3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">
    <w:name w:val="ListLabel 38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">
    <w:name w:val="ListLabel 3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">
    <w:name w:val="ListLabel 3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">
    <w:name w:val="ListLabel 3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">
    <w:name w:val="ListLabel 3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">
    <w:name w:val="ListLabel 3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">
    <w:name w:val="ListLabel 3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">
    <w:name w:val="ListLabel 3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">
    <w:name w:val="ListLabel 3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">
    <w:name w:val="ListLabel 3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">
    <w:name w:val="ListLabel 3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">
    <w:name w:val="ListLabel 3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">
    <w:name w:val="ListLabel 3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">
    <w:name w:val="ListLabel 3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">
    <w:name w:val="ListLabel 3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0">
    <w:name w:val="ListLabel 4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">
    <w:name w:val="ListLabel 4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">
    <w:name w:val="ListLabel 4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">
    <w:name w:val="ListLabel 4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">
    <w:name w:val="ListLabel 4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5">
    <w:name w:val="ListLabel 4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6">
    <w:name w:val="ListLabel 4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7">
    <w:name w:val="ListLabel 4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8">
    <w:name w:val="ListLabel 4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9">
    <w:name w:val="ListLabel 4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0">
    <w:name w:val="ListLabel 4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1">
    <w:name w:val="ListLabel 4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2">
    <w:name w:val="ListLabel 4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3">
    <w:name w:val="ListLabel 4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4">
    <w:name w:val="ListLabel 4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5">
    <w:name w:val="ListLabel 415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6">
    <w:name w:val="ListLabel 4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7">
    <w:name w:val="ListLabel 4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8">
    <w:name w:val="ListLabel 4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19">
    <w:name w:val="ListLabel 4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0">
    <w:name w:val="ListLabel 4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1">
    <w:name w:val="ListLabel 4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2">
    <w:name w:val="ListLabel 4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3">
    <w:name w:val="ListLabel 4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4">
    <w:name w:val="ListLabel 4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5">
    <w:name w:val="ListLabel 4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6">
    <w:name w:val="ListLabel 4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7">
    <w:name w:val="ListLabel 4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8">
    <w:name w:val="ListLabel 4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29">
    <w:name w:val="ListLabel 4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0">
    <w:name w:val="ListLabel 4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1">
    <w:name w:val="ListLabel 4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2">
    <w:name w:val="ListLabel 4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3">
    <w:name w:val="ListLabel 4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4">
    <w:name w:val="ListLabel 4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5">
    <w:name w:val="ListLabel 4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6">
    <w:name w:val="ListLabel 4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7">
    <w:name w:val="ListLabel 4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8">
    <w:name w:val="ListLabel 4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39">
    <w:name w:val="ListLabel 4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0">
    <w:name w:val="ListLabel 4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1">
    <w:name w:val="ListLabel 4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2">
    <w:name w:val="ListLabel 4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3">
    <w:name w:val="ListLabel 4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4">
    <w:name w:val="ListLabel 4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5">
    <w:name w:val="ListLabel 4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6">
    <w:name w:val="ListLabel 4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7">
    <w:name w:val="ListLabel 4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8">
    <w:name w:val="ListLabel 4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49">
    <w:name w:val="ListLabel 4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0">
    <w:name w:val="ListLabel 4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1">
    <w:name w:val="ListLabel 4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2">
    <w:name w:val="ListLabel 4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3">
    <w:name w:val="ListLabel 4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4">
    <w:name w:val="ListLabel 4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5">
    <w:name w:val="ListLabel 4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6">
    <w:name w:val="ListLabel 4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7">
    <w:name w:val="ListLabel 4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8">
    <w:name w:val="ListLabel 4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59">
    <w:name w:val="ListLabel 4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0">
    <w:name w:val="ListLabel 4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1">
    <w:name w:val="ListLabel 4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2">
    <w:name w:val="ListLabel 4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3">
    <w:name w:val="ListLabel 4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4">
    <w:name w:val="ListLabel 4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5">
    <w:name w:val="ListLabel 4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6">
    <w:name w:val="ListLabel 4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7">
    <w:name w:val="ListLabel 4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8">
    <w:name w:val="ListLabel 4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69">
    <w:name w:val="ListLabel 4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0">
    <w:name w:val="ListLabel 4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1">
    <w:name w:val="ListLabel 4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2">
    <w:name w:val="ListLabel 4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3">
    <w:name w:val="ListLabel 4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4">
    <w:name w:val="ListLabel 4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5">
    <w:name w:val="ListLabel 4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6">
    <w:name w:val="ListLabel 4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7">
    <w:name w:val="ListLabel 4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8">
    <w:name w:val="ListLabel 4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79">
    <w:name w:val="ListLabel 4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0">
    <w:name w:val="ListLabel 4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1">
    <w:name w:val="ListLabel 4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2">
    <w:name w:val="ListLabel 4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3">
    <w:name w:val="ListLabel 4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4">
    <w:name w:val="ListLabel 4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5">
    <w:name w:val="ListLabel 4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6">
    <w:name w:val="ListLabel 4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7">
    <w:name w:val="ListLabel 4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8">
    <w:name w:val="ListLabel 4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89">
    <w:name w:val="ListLabel 4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0">
    <w:name w:val="ListLabel 4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1">
    <w:name w:val="ListLabel 4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2">
    <w:name w:val="ListLabel 4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3">
    <w:name w:val="ListLabel 4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4">
    <w:name w:val="ListLabel 4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5">
    <w:name w:val="ListLabel 4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6">
    <w:name w:val="ListLabel 4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7">
    <w:name w:val="ListLabel 4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8">
    <w:name w:val="ListLabel 4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99">
    <w:name w:val="ListLabel 4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0">
    <w:name w:val="ListLabel 5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1">
    <w:name w:val="ListLabel 5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2">
    <w:name w:val="ListLabel 5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3">
    <w:name w:val="ListLabel 5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4">
    <w:name w:val="ListLabel 5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5">
    <w:name w:val="ListLabel 50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6">
    <w:name w:val="ListLabel 50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7">
    <w:name w:val="ListLabel 50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8">
    <w:name w:val="ListLabel 50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09">
    <w:name w:val="ListLabel 5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0">
    <w:name w:val="ListLabel 5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1">
    <w:name w:val="ListLabel 5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2">
    <w:name w:val="ListLabel 5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3">
    <w:name w:val="ListLabel 5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4">
    <w:name w:val="ListLabel 5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5">
    <w:name w:val="ListLabel 5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6">
    <w:name w:val="ListLabel 5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7">
    <w:name w:val="ListLabel 5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8">
    <w:name w:val="ListLabel 5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19">
    <w:name w:val="ListLabel 5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0">
    <w:name w:val="ListLabel 5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1">
    <w:name w:val="ListLabel 5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2">
    <w:name w:val="ListLabel 5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3">
    <w:name w:val="ListLabel 5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4">
    <w:name w:val="ListLabel 52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5">
    <w:name w:val="ListLabel 5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6">
    <w:name w:val="ListLabel 5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7">
    <w:name w:val="ListLabel 527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8">
    <w:name w:val="ListLabel 5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29">
    <w:name w:val="ListLabel 5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0">
    <w:name w:val="ListLabel 530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1">
    <w:name w:val="ListLabel 5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2">
    <w:name w:val="ListLabel 532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3">
    <w:name w:val="ListLabel 53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4">
    <w:name w:val="ListLabel 5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5">
    <w:name w:val="ListLabel 5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6">
    <w:name w:val="ListLabel 536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7">
    <w:name w:val="ListLabel 5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8">
    <w:name w:val="ListLabel 5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39">
    <w:name w:val="ListLabel 539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0">
    <w:name w:val="ListLabel 54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1">
    <w:name w:val="ListLabel 5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2">
    <w:name w:val="ListLabel 54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3">
    <w:name w:val="ListLabel 54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4">
    <w:name w:val="ListLabel 54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5">
    <w:name w:val="ListLabel 5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6">
    <w:name w:val="ListLabel 54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7">
    <w:name w:val="ListLabel 54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8">
    <w:name w:val="ListLabel 54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49">
    <w:name w:val="ListLabel 54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0">
    <w:name w:val="ListLabel 5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1">
    <w:name w:val="ListLabel 5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2">
    <w:name w:val="ListLabel 5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3">
    <w:name w:val="ListLabel 5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4">
    <w:name w:val="ListLabel 5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5">
    <w:name w:val="ListLabel 5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6">
    <w:name w:val="ListLabel 5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7">
    <w:name w:val="ListLabel 5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8">
    <w:name w:val="ListLabel 5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59">
    <w:name w:val="ListLabel 5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0">
    <w:name w:val="ListLabel 5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1">
    <w:name w:val="ListLabel 5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2">
    <w:name w:val="ListLabel 5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3">
    <w:name w:val="ListLabel 5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4">
    <w:name w:val="ListLabel 5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5">
    <w:name w:val="ListLabel 5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6">
    <w:name w:val="ListLabel 5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7">
    <w:name w:val="ListLabel 5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8">
    <w:name w:val="ListLabel 5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69">
    <w:name w:val="ListLabel 5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0">
    <w:name w:val="ListLabel 5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1">
    <w:name w:val="ListLabel 5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2">
    <w:name w:val="ListLabel 5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3">
    <w:name w:val="ListLabel 5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4">
    <w:name w:val="ListLabel 5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5">
    <w:name w:val="ListLabel 5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6">
    <w:name w:val="ListLabel 5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7">
    <w:name w:val="ListLabel 5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8">
    <w:name w:val="ListLabel 5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79">
    <w:name w:val="ListLabel 5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0">
    <w:name w:val="ListLabel 5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1">
    <w:name w:val="ListLabel 5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2">
    <w:name w:val="ListLabel 5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3">
    <w:name w:val="ListLabel 5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4">
    <w:name w:val="ListLabel 5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5">
    <w:name w:val="ListLabel 5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6">
    <w:name w:val="ListLabel 5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7">
    <w:name w:val="ListLabel 5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8">
    <w:name w:val="ListLabel 5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89">
    <w:name w:val="ListLabel 5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0">
    <w:name w:val="ListLabel 5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1">
    <w:name w:val="ListLabel 5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2">
    <w:name w:val="ListLabel 5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3">
    <w:name w:val="ListLabel 5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4">
    <w:name w:val="ListLabel 5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5">
    <w:name w:val="ListLabel 5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6">
    <w:name w:val="ListLabel 5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7">
    <w:name w:val="ListLabel 5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8">
    <w:name w:val="ListLabel 5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599">
    <w:name w:val="ListLabel 5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0">
    <w:name w:val="ListLabel 6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1">
    <w:name w:val="ListLabel 6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2">
    <w:name w:val="ListLabel 6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3">
    <w:name w:val="ListLabel 6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4">
    <w:name w:val="ListLabel 6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5">
    <w:name w:val="ListLabel 6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6">
    <w:name w:val="ListLabel 6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7">
    <w:name w:val="ListLabel 6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8">
    <w:name w:val="ListLabel 6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09">
    <w:name w:val="ListLabel 6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0">
    <w:name w:val="ListLabel 6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1">
    <w:name w:val="ListLabel 6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2">
    <w:name w:val="ListLabel 6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3">
    <w:name w:val="ListLabel 6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4">
    <w:name w:val="ListLabel 6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5">
    <w:name w:val="ListLabel 6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6">
    <w:name w:val="ListLabel 6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7">
    <w:name w:val="ListLabel 6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8">
    <w:name w:val="ListLabel 6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19">
    <w:name w:val="ListLabel 6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0">
    <w:name w:val="ListLabel 6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1">
    <w:name w:val="ListLabel 6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2">
    <w:name w:val="ListLabel 6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3">
    <w:name w:val="ListLabel 62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4">
    <w:name w:val="ListLabel 62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5">
    <w:name w:val="ListLabel 62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6">
    <w:name w:val="ListLabel 6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7">
    <w:name w:val="ListLabel 6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8">
    <w:name w:val="ListLabel 6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29">
    <w:name w:val="ListLabel 6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0">
    <w:name w:val="ListLabel 6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1">
    <w:name w:val="ListLabel 6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2">
    <w:name w:val="ListLabel 6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3">
    <w:name w:val="ListLabel 6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4">
    <w:name w:val="ListLabel 6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5">
    <w:name w:val="ListLabel 6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6">
    <w:name w:val="ListLabel 6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7">
    <w:name w:val="ListLabel 6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8">
    <w:name w:val="ListLabel 6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39">
    <w:name w:val="ListLabel 6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0">
    <w:name w:val="ListLabel 640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1">
    <w:name w:val="ListLabel 6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2">
    <w:name w:val="ListLabel 6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3">
    <w:name w:val="ListLabel 6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4">
    <w:name w:val="ListLabel 6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5">
    <w:name w:val="ListLabel 6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6">
    <w:name w:val="ListLabel 6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7">
    <w:name w:val="ListLabel 6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8">
    <w:name w:val="ListLabel 6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49">
    <w:name w:val="ListLabel 6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0">
    <w:name w:val="ListLabel 6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1">
    <w:name w:val="ListLabel 6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2">
    <w:name w:val="ListLabel 6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3">
    <w:name w:val="ListLabel 6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4">
    <w:name w:val="ListLabel 6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5">
    <w:name w:val="ListLabel 6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6">
    <w:name w:val="ListLabel 6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7">
    <w:name w:val="ListLabel 6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8">
    <w:name w:val="ListLabel 6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59">
    <w:name w:val="ListLabel 6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0">
    <w:name w:val="ListLabel 6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1">
    <w:name w:val="ListLabel 6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2">
    <w:name w:val="ListLabel 6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3">
    <w:name w:val="ListLabel 6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4">
    <w:name w:val="ListLabel 6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5">
    <w:name w:val="ListLabel 6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6">
    <w:name w:val="ListLabel 6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7">
    <w:name w:val="ListLabel 6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8">
    <w:name w:val="ListLabel 668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69">
    <w:name w:val="ListLabel 6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0">
    <w:name w:val="ListLabel 6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1">
    <w:name w:val="ListLabel 671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2">
    <w:name w:val="ListLabel 6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3">
    <w:name w:val="ListLabel 6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4">
    <w:name w:val="ListLabel 674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5">
    <w:name w:val="ListLabel 6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6">
    <w:name w:val="ListLabel 676"/>
    <w:qFormat/>
    <w:rPr>
      <w:rFonts w:ascii="Times New Roman" w:eastAsia="Arial Unicode MS" w:hAnsi="Times New Roman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7">
    <w:name w:val="ListLabel 677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8">
    <w:name w:val="ListLabel 6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79">
    <w:name w:val="ListLabel 67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0">
    <w:name w:val="ListLabel 680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1">
    <w:name w:val="ListLabel 6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2">
    <w:name w:val="ListLabel 68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3">
    <w:name w:val="ListLabel 683"/>
    <w:qFormat/>
    <w:rPr>
      <w:rFonts w:eastAsia="Wingdings" w:cs="Wingding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4">
    <w:name w:val="ListLabel 6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5">
    <w:name w:val="ListLabel 685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6">
    <w:name w:val="ListLabel 6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7">
    <w:name w:val="ListLabel 6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8">
    <w:name w:val="ListLabel 6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89">
    <w:name w:val="ListLabel 6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0">
    <w:name w:val="ListLabel 6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1">
    <w:name w:val="ListLabel 6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2">
    <w:name w:val="ListLabel 6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3">
    <w:name w:val="ListLabel 6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4">
    <w:name w:val="ListLabel 6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5">
    <w:name w:val="ListLabel 69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6">
    <w:name w:val="ListLabel 69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7">
    <w:name w:val="ListLabel 69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8">
    <w:name w:val="ListLabel 6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699">
    <w:name w:val="ListLabel 6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0">
    <w:name w:val="ListLabel 7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1">
    <w:name w:val="ListLabel 7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2">
    <w:name w:val="ListLabel 7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3">
    <w:name w:val="ListLabel 7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4">
    <w:name w:val="ListLabel 7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5">
    <w:name w:val="ListLabel 7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6">
    <w:name w:val="ListLabel 7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7">
    <w:name w:val="ListLabel 7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8">
    <w:name w:val="ListLabel 7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09">
    <w:name w:val="ListLabel 7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0">
    <w:name w:val="ListLabel 7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1">
    <w:name w:val="ListLabel 7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2">
    <w:name w:val="ListLabel 7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3">
    <w:name w:val="ListLabel 7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4">
    <w:name w:val="ListLabel 7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5">
    <w:name w:val="ListLabel 7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6">
    <w:name w:val="ListLabel 7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7">
    <w:name w:val="ListLabel 7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8">
    <w:name w:val="ListLabel 7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19">
    <w:name w:val="ListLabel 7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0">
    <w:name w:val="ListLabel 7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1">
    <w:name w:val="ListLabel 72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2">
    <w:name w:val="ListLabel 7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3">
    <w:name w:val="ListLabel 7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4">
    <w:name w:val="ListLabel 72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5">
    <w:name w:val="ListLabel 7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6">
    <w:name w:val="ListLabel 7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7">
    <w:name w:val="ListLabel 72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8">
    <w:name w:val="ListLabel 7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29">
    <w:name w:val="ListLabel 7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0">
    <w:name w:val="ListLabel 730"/>
    <w:qFormat/>
    <w:rPr>
      <w:rFonts w:ascii="Times New Roman" w:eastAsia="Symbol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1">
    <w:name w:val="ListLabel 7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2">
    <w:name w:val="ListLabel 7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3">
    <w:name w:val="ListLabel 73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4">
    <w:name w:val="ListLabel 73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5">
    <w:name w:val="ListLabel 7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6">
    <w:name w:val="ListLabel 73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7">
    <w:name w:val="ListLabel 73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8">
    <w:name w:val="ListLabel 7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39">
    <w:name w:val="ListLabel 7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0">
    <w:name w:val="ListLabel 7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1">
    <w:name w:val="ListLabel 7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2">
    <w:name w:val="ListLabel 7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3">
    <w:name w:val="ListLabel 7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4">
    <w:name w:val="ListLabel 7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5">
    <w:name w:val="ListLabel 7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6">
    <w:name w:val="ListLabel 7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7">
    <w:name w:val="ListLabel 7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8">
    <w:name w:val="ListLabel 7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49">
    <w:name w:val="ListLabel 749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0">
    <w:name w:val="ListLabel 7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1">
    <w:name w:val="ListLabel 7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2">
    <w:name w:val="ListLabel 7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3">
    <w:name w:val="ListLabel 7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4">
    <w:name w:val="ListLabel 7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5">
    <w:name w:val="ListLabel 7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6">
    <w:name w:val="ListLabel 7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7">
    <w:name w:val="ListLabel 7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8">
    <w:name w:val="ListLabel 7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59">
    <w:name w:val="ListLabel 7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0">
    <w:name w:val="ListLabel 7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1">
    <w:name w:val="ListLabel 7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2">
    <w:name w:val="ListLabel 7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3">
    <w:name w:val="ListLabel 7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4">
    <w:name w:val="ListLabel 7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5">
    <w:name w:val="ListLabel 7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6">
    <w:name w:val="ListLabel 7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7">
    <w:name w:val="ListLabel 7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8">
    <w:name w:val="ListLabel 7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69">
    <w:name w:val="ListLabel 7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0">
    <w:name w:val="ListLabel 7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1">
    <w:name w:val="ListLabel 7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2">
    <w:name w:val="ListLabel 7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3">
    <w:name w:val="ListLabel 7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4">
    <w:name w:val="ListLabel 7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5">
    <w:name w:val="ListLabel 7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6">
    <w:name w:val="ListLabel 7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7">
    <w:name w:val="ListLabel 7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8">
    <w:name w:val="ListLabel 7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79">
    <w:name w:val="ListLabel 7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0">
    <w:name w:val="ListLabel 7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1">
    <w:name w:val="ListLabel 7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2">
    <w:name w:val="ListLabel 7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3">
    <w:name w:val="ListLabel 7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4">
    <w:name w:val="ListLabel 7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5">
    <w:name w:val="ListLabel 7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6">
    <w:name w:val="ListLabel 7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7">
    <w:name w:val="ListLabel 7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8">
    <w:name w:val="ListLabel 7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89">
    <w:name w:val="ListLabel 7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0">
    <w:name w:val="ListLabel 7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1">
    <w:name w:val="ListLabel 7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2">
    <w:name w:val="ListLabel 7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3">
    <w:name w:val="ListLabel 7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4">
    <w:name w:val="ListLabel 7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5">
    <w:name w:val="ListLabel 7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6">
    <w:name w:val="ListLabel 7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7">
    <w:name w:val="ListLabel 7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8">
    <w:name w:val="ListLabel 7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799">
    <w:name w:val="ListLabel 7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0">
    <w:name w:val="ListLabel 8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1">
    <w:name w:val="ListLabel 8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2">
    <w:name w:val="ListLabel 8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3">
    <w:name w:val="ListLabel 8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4">
    <w:name w:val="ListLabel 8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5">
    <w:name w:val="ListLabel 8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6">
    <w:name w:val="ListLabel 8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7">
    <w:name w:val="ListLabel 8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8">
    <w:name w:val="ListLabel 8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09">
    <w:name w:val="ListLabel 8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0">
    <w:name w:val="ListLabel 8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1">
    <w:name w:val="ListLabel 8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2">
    <w:name w:val="ListLabel 8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3">
    <w:name w:val="ListLabel 8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4">
    <w:name w:val="ListLabel 8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5">
    <w:name w:val="ListLabel 8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6">
    <w:name w:val="ListLabel 8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7">
    <w:name w:val="ListLabel 8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8">
    <w:name w:val="ListLabel 8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19">
    <w:name w:val="ListLabel 8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0">
    <w:name w:val="ListLabel 8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1">
    <w:name w:val="ListLabel 8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2">
    <w:name w:val="ListLabel 8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3">
    <w:name w:val="ListLabel 8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4">
    <w:name w:val="ListLabel 8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5">
    <w:name w:val="ListLabel 8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6">
    <w:name w:val="ListLabel 8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7">
    <w:name w:val="ListLabel 8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8">
    <w:name w:val="ListLabel 8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29">
    <w:name w:val="ListLabel 8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0">
    <w:name w:val="ListLabel 8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1">
    <w:name w:val="ListLabel 8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2">
    <w:name w:val="ListLabel 8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3">
    <w:name w:val="ListLabel 8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4">
    <w:name w:val="ListLabel 8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5">
    <w:name w:val="ListLabel 8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6">
    <w:name w:val="ListLabel 8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7">
    <w:name w:val="ListLabel 8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8">
    <w:name w:val="ListLabel 8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39">
    <w:name w:val="ListLabel 8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0">
    <w:name w:val="ListLabel 8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1">
    <w:name w:val="ListLabel 8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2">
    <w:name w:val="ListLabel 8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3">
    <w:name w:val="ListLabel 8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4">
    <w:name w:val="ListLabel 8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5">
    <w:name w:val="ListLabel 8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6">
    <w:name w:val="ListLabel 8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7">
    <w:name w:val="ListLabel 8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8">
    <w:name w:val="ListLabel 8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49">
    <w:name w:val="ListLabel 8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0">
    <w:name w:val="ListLabel 8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1">
    <w:name w:val="ListLabel 8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2">
    <w:name w:val="ListLabel 8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3">
    <w:name w:val="ListLabel 8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4">
    <w:name w:val="ListLabel 8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5">
    <w:name w:val="ListLabel 8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6">
    <w:name w:val="ListLabel 8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7">
    <w:name w:val="ListLabel 8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8">
    <w:name w:val="ListLabel 8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59">
    <w:name w:val="ListLabel 8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0">
    <w:name w:val="ListLabel 8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1">
    <w:name w:val="ListLabel 8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2">
    <w:name w:val="ListLabel 8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3">
    <w:name w:val="ListLabel 8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4">
    <w:name w:val="ListLabel 8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5">
    <w:name w:val="ListLabel 8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6">
    <w:name w:val="ListLabel 8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7">
    <w:name w:val="ListLabel 8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8">
    <w:name w:val="ListLabel 8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69">
    <w:name w:val="ListLabel 8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0">
    <w:name w:val="ListLabel 8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1">
    <w:name w:val="ListLabel 8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2">
    <w:name w:val="ListLabel 8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3">
    <w:name w:val="ListLabel 8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4">
    <w:name w:val="ListLabel 8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5">
    <w:name w:val="ListLabel 8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6">
    <w:name w:val="ListLabel 8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7">
    <w:name w:val="ListLabel 8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8">
    <w:name w:val="ListLabel 8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79">
    <w:name w:val="ListLabel 8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0">
    <w:name w:val="ListLabel 8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1">
    <w:name w:val="ListLabel 8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2">
    <w:name w:val="ListLabel 8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3">
    <w:name w:val="ListLabel 8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4">
    <w:name w:val="ListLabel 8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5">
    <w:name w:val="ListLabel 8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6">
    <w:name w:val="ListLabel 8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7">
    <w:name w:val="ListLabel 8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8">
    <w:name w:val="ListLabel 8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89">
    <w:name w:val="ListLabel 8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0">
    <w:name w:val="ListLabel 8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1">
    <w:name w:val="ListLabel 8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2">
    <w:name w:val="ListLabel 8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3">
    <w:name w:val="ListLabel 8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4">
    <w:name w:val="ListLabel 8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5">
    <w:name w:val="ListLabel 8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6">
    <w:name w:val="ListLabel 8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7">
    <w:name w:val="ListLabel 8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8">
    <w:name w:val="ListLabel 8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899">
    <w:name w:val="ListLabel 8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0">
    <w:name w:val="ListLabel 9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1">
    <w:name w:val="ListLabel 9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2">
    <w:name w:val="ListLabel 9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3">
    <w:name w:val="ListLabel 9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4">
    <w:name w:val="ListLabel 9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5">
    <w:name w:val="ListLabel 9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6">
    <w:name w:val="ListLabel 9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7">
    <w:name w:val="ListLabel 9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8">
    <w:name w:val="ListLabel 9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09">
    <w:name w:val="ListLabel 9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0">
    <w:name w:val="ListLabel 9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1">
    <w:name w:val="ListLabel 9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2">
    <w:name w:val="ListLabel 9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3">
    <w:name w:val="ListLabel 9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4">
    <w:name w:val="ListLabel 9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5">
    <w:name w:val="ListLabel 9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6">
    <w:name w:val="ListLabel 9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7">
    <w:name w:val="ListLabel 9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8">
    <w:name w:val="ListLabel 9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19">
    <w:name w:val="ListLabel 9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0">
    <w:name w:val="ListLabel 9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1">
    <w:name w:val="ListLabel 9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2">
    <w:name w:val="ListLabel 9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3">
    <w:name w:val="ListLabel 9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4">
    <w:name w:val="ListLabel 9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5">
    <w:name w:val="ListLabel 9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6">
    <w:name w:val="ListLabel 9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7">
    <w:name w:val="ListLabel 9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8">
    <w:name w:val="ListLabel 9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29">
    <w:name w:val="ListLabel 9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0">
    <w:name w:val="ListLabel 9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1">
    <w:name w:val="ListLabel 9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2">
    <w:name w:val="ListLabel 9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3">
    <w:name w:val="ListLabel 9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4">
    <w:name w:val="ListLabel 9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5">
    <w:name w:val="ListLabel 9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6">
    <w:name w:val="ListLabel 9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7">
    <w:name w:val="ListLabel 9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8">
    <w:name w:val="ListLabel 9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39">
    <w:name w:val="ListLabel 9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0">
    <w:name w:val="ListLabel 9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1">
    <w:name w:val="ListLabel 9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2">
    <w:name w:val="ListLabel 9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3">
    <w:name w:val="ListLabel 9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4">
    <w:name w:val="ListLabel 9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5">
    <w:name w:val="ListLabel 9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6">
    <w:name w:val="ListLabel 9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7">
    <w:name w:val="ListLabel 9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8">
    <w:name w:val="ListLabel 9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49">
    <w:name w:val="ListLabel 9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0">
    <w:name w:val="ListLabel 9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1">
    <w:name w:val="ListLabel 9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2">
    <w:name w:val="ListLabel 9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3">
    <w:name w:val="ListLabel 9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4">
    <w:name w:val="ListLabel 9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5">
    <w:name w:val="ListLabel 9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6">
    <w:name w:val="ListLabel 9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7">
    <w:name w:val="ListLabel 9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8">
    <w:name w:val="ListLabel 9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59">
    <w:name w:val="ListLabel 9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0">
    <w:name w:val="ListLabel 9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1">
    <w:name w:val="ListLabel 9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2">
    <w:name w:val="ListLabel 9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3">
    <w:name w:val="ListLabel 9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4">
    <w:name w:val="ListLabel 9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5">
    <w:name w:val="ListLabel 9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6">
    <w:name w:val="ListLabel 9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7">
    <w:name w:val="ListLabel 9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8">
    <w:name w:val="ListLabel 9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69">
    <w:name w:val="ListLabel 9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0">
    <w:name w:val="ListLabel 9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1">
    <w:name w:val="ListLabel 9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2">
    <w:name w:val="ListLabel 9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3">
    <w:name w:val="ListLabel 9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4">
    <w:name w:val="ListLabel 9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5">
    <w:name w:val="ListLabel 9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6">
    <w:name w:val="ListLabel 9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7">
    <w:name w:val="ListLabel 9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8">
    <w:name w:val="ListLabel 9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79">
    <w:name w:val="ListLabel 9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0">
    <w:name w:val="ListLabel 9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1">
    <w:name w:val="ListLabel 9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2">
    <w:name w:val="ListLabel 9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3">
    <w:name w:val="ListLabel 9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4">
    <w:name w:val="ListLabel 9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5">
    <w:name w:val="ListLabel 9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6">
    <w:name w:val="ListLabel 9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7">
    <w:name w:val="ListLabel 9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8">
    <w:name w:val="ListLabel 9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89">
    <w:name w:val="ListLabel 9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0">
    <w:name w:val="ListLabel 9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1">
    <w:name w:val="ListLabel 9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2">
    <w:name w:val="ListLabel 9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3">
    <w:name w:val="ListLabel 9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4">
    <w:name w:val="ListLabel 9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5">
    <w:name w:val="ListLabel 9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6">
    <w:name w:val="ListLabel 9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7">
    <w:name w:val="ListLabel 9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8">
    <w:name w:val="ListLabel 9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999">
    <w:name w:val="ListLabel 9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0">
    <w:name w:val="ListLabel 10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1">
    <w:name w:val="ListLabel 10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2">
    <w:name w:val="ListLabel 10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3">
    <w:name w:val="ListLabel 10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4">
    <w:name w:val="ListLabel 10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5">
    <w:name w:val="ListLabel 10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6">
    <w:name w:val="ListLabel 10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7">
    <w:name w:val="ListLabel 10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8">
    <w:name w:val="ListLabel 10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09">
    <w:name w:val="ListLabel 10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0">
    <w:name w:val="ListLabel 10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1">
    <w:name w:val="ListLabel 10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2">
    <w:name w:val="ListLabel 10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3">
    <w:name w:val="ListLabel 10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4">
    <w:name w:val="ListLabel 10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5">
    <w:name w:val="ListLabel 10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6">
    <w:name w:val="ListLabel 10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7">
    <w:name w:val="ListLabel 10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8">
    <w:name w:val="ListLabel 10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19">
    <w:name w:val="ListLabel 10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0">
    <w:name w:val="ListLabel 10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1">
    <w:name w:val="ListLabel 10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2">
    <w:name w:val="ListLabel 10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3">
    <w:name w:val="ListLabel 10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4">
    <w:name w:val="ListLabel 10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5">
    <w:name w:val="ListLabel 10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6">
    <w:name w:val="ListLabel 10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7">
    <w:name w:val="ListLabel 10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8">
    <w:name w:val="ListLabel 10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29">
    <w:name w:val="ListLabel 10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0">
    <w:name w:val="ListLabel 10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1">
    <w:name w:val="ListLabel 10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2">
    <w:name w:val="ListLabel 10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3">
    <w:name w:val="ListLabel 10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4">
    <w:name w:val="ListLabel 10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5">
    <w:name w:val="ListLabel 10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6">
    <w:name w:val="ListLabel 10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7">
    <w:name w:val="ListLabel 10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8">
    <w:name w:val="ListLabel 10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39">
    <w:name w:val="ListLabel 10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0">
    <w:name w:val="ListLabel 10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1">
    <w:name w:val="ListLabel 10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2">
    <w:name w:val="ListLabel 10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3">
    <w:name w:val="ListLabel 10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4">
    <w:name w:val="ListLabel 10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5">
    <w:name w:val="ListLabel 10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6">
    <w:name w:val="ListLabel 10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7">
    <w:name w:val="ListLabel 10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8">
    <w:name w:val="ListLabel 10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49">
    <w:name w:val="ListLabel 10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0">
    <w:name w:val="ListLabel 10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1">
    <w:name w:val="ListLabel 10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2">
    <w:name w:val="ListLabel 10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3">
    <w:name w:val="ListLabel 10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4">
    <w:name w:val="ListLabel 10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5">
    <w:name w:val="ListLabel 10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6">
    <w:name w:val="ListLabel 10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7">
    <w:name w:val="ListLabel 10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8">
    <w:name w:val="ListLabel 10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59">
    <w:name w:val="ListLabel 10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0">
    <w:name w:val="ListLabel 10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1">
    <w:name w:val="ListLabel 10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2">
    <w:name w:val="ListLabel 10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3">
    <w:name w:val="ListLabel 10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4">
    <w:name w:val="ListLabel 10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5">
    <w:name w:val="ListLabel 10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6">
    <w:name w:val="ListLabel 10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7">
    <w:name w:val="ListLabel 10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8">
    <w:name w:val="ListLabel 10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69">
    <w:name w:val="ListLabel 10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0">
    <w:name w:val="ListLabel 10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1">
    <w:name w:val="ListLabel 10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2">
    <w:name w:val="ListLabel 10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3">
    <w:name w:val="ListLabel 10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4">
    <w:name w:val="ListLabel 10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5">
    <w:name w:val="ListLabel 10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6">
    <w:name w:val="ListLabel 10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7">
    <w:name w:val="ListLabel 10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8">
    <w:name w:val="ListLabel 10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79">
    <w:name w:val="ListLabel 10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0">
    <w:name w:val="ListLabel 10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1">
    <w:name w:val="ListLabel 10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2">
    <w:name w:val="ListLabel 10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3">
    <w:name w:val="ListLabel 10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4">
    <w:name w:val="ListLabel 10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5">
    <w:name w:val="ListLabel 10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6">
    <w:name w:val="ListLabel 10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7">
    <w:name w:val="ListLabel 10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8">
    <w:name w:val="ListLabel 10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89">
    <w:name w:val="ListLabel 10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0">
    <w:name w:val="ListLabel 10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1">
    <w:name w:val="ListLabel 10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2">
    <w:name w:val="ListLabel 10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3">
    <w:name w:val="ListLabel 10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4">
    <w:name w:val="ListLabel 10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5">
    <w:name w:val="ListLabel 10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6">
    <w:name w:val="ListLabel 10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7">
    <w:name w:val="ListLabel 10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8">
    <w:name w:val="ListLabel 10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099">
    <w:name w:val="ListLabel 10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0">
    <w:name w:val="ListLabel 11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1">
    <w:name w:val="ListLabel 11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2">
    <w:name w:val="ListLabel 11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3">
    <w:name w:val="ListLabel 11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4">
    <w:name w:val="ListLabel 11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5">
    <w:name w:val="ListLabel 11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6">
    <w:name w:val="ListLabel 11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7">
    <w:name w:val="ListLabel 11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8">
    <w:name w:val="ListLabel 11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09">
    <w:name w:val="ListLabel 11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0">
    <w:name w:val="ListLabel 11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1">
    <w:name w:val="ListLabel 11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2">
    <w:name w:val="ListLabel 11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3">
    <w:name w:val="ListLabel 11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4">
    <w:name w:val="ListLabel 11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5">
    <w:name w:val="ListLabel 11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6">
    <w:name w:val="ListLabel 11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7">
    <w:name w:val="ListLabel 11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8">
    <w:name w:val="ListLabel 11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19">
    <w:name w:val="ListLabel 11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0">
    <w:name w:val="ListLabel 11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1">
    <w:name w:val="ListLabel 11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2">
    <w:name w:val="ListLabel 11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3">
    <w:name w:val="ListLabel 11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4">
    <w:name w:val="ListLabel 11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5">
    <w:name w:val="ListLabel 11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6">
    <w:name w:val="ListLabel 11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7">
    <w:name w:val="ListLabel 11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8">
    <w:name w:val="ListLabel 11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29">
    <w:name w:val="ListLabel 11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0">
    <w:name w:val="ListLabel 11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1">
    <w:name w:val="ListLabel 11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2">
    <w:name w:val="ListLabel 11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3">
    <w:name w:val="ListLabel 11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4">
    <w:name w:val="ListLabel 11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5">
    <w:name w:val="ListLabel 11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6">
    <w:name w:val="ListLabel 11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7">
    <w:name w:val="ListLabel 11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8">
    <w:name w:val="ListLabel 11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39">
    <w:name w:val="ListLabel 11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0">
    <w:name w:val="ListLabel 11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1">
    <w:name w:val="ListLabel 11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2">
    <w:name w:val="ListLabel 11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3">
    <w:name w:val="ListLabel 11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4">
    <w:name w:val="ListLabel 11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5">
    <w:name w:val="ListLabel 11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6">
    <w:name w:val="ListLabel 11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7">
    <w:name w:val="ListLabel 11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8">
    <w:name w:val="ListLabel 11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49">
    <w:name w:val="ListLabel 11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0">
    <w:name w:val="ListLabel 11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1">
    <w:name w:val="ListLabel 11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2">
    <w:name w:val="ListLabel 11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3">
    <w:name w:val="ListLabel 11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4">
    <w:name w:val="ListLabel 11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5">
    <w:name w:val="ListLabel 11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6">
    <w:name w:val="ListLabel 11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7">
    <w:name w:val="ListLabel 11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8">
    <w:name w:val="ListLabel 11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59">
    <w:name w:val="ListLabel 11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0">
    <w:name w:val="ListLabel 11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1">
    <w:name w:val="ListLabel 11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2">
    <w:name w:val="ListLabel 11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3">
    <w:name w:val="ListLabel 11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4">
    <w:name w:val="ListLabel 11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5">
    <w:name w:val="ListLabel 11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6">
    <w:name w:val="ListLabel 11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7">
    <w:name w:val="ListLabel 11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8">
    <w:name w:val="ListLabel 11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69">
    <w:name w:val="ListLabel 11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0">
    <w:name w:val="ListLabel 11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1">
    <w:name w:val="ListLabel 11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2">
    <w:name w:val="ListLabel 11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3">
    <w:name w:val="ListLabel 11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4">
    <w:name w:val="ListLabel 11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5">
    <w:name w:val="ListLabel 11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6">
    <w:name w:val="ListLabel 11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7">
    <w:name w:val="ListLabel 11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8">
    <w:name w:val="ListLabel 11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79">
    <w:name w:val="ListLabel 11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0">
    <w:name w:val="ListLabel 11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1">
    <w:name w:val="ListLabel 11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2">
    <w:name w:val="ListLabel 11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3">
    <w:name w:val="ListLabel 11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4">
    <w:name w:val="ListLabel 11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5">
    <w:name w:val="ListLabel 11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6">
    <w:name w:val="ListLabel 11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7">
    <w:name w:val="ListLabel 11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8">
    <w:name w:val="ListLabel 11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89">
    <w:name w:val="ListLabel 11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0">
    <w:name w:val="ListLabel 11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1">
    <w:name w:val="ListLabel 11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2">
    <w:name w:val="ListLabel 11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3">
    <w:name w:val="ListLabel 11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4">
    <w:name w:val="ListLabel 11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5">
    <w:name w:val="ListLabel 11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6">
    <w:name w:val="ListLabel 11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7">
    <w:name w:val="ListLabel 11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8">
    <w:name w:val="ListLabel 11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199">
    <w:name w:val="ListLabel 11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0">
    <w:name w:val="ListLabel 12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1">
    <w:name w:val="ListLabel 12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2">
    <w:name w:val="ListLabel 12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3">
    <w:name w:val="ListLabel 12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4">
    <w:name w:val="ListLabel 12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5">
    <w:name w:val="ListLabel 12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6">
    <w:name w:val="ListLabel 12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7">
    <w:name w:val="ListLabel 12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8">
    <w:name w:val="ListLabel 12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09">
    <w:name w:val="ListLabel 12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0">
    <w:name w:val="ListLabel 12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1">
    <w:name w:val="ListLabel 12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2">
    <w:name w:val="ListLabel 12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3">
    <w:name w:val="ListLabel 12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4">
    <w:name w:val="ListLabel 12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5">
    <w:name w:val="ListLabel 12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6">
    <w:name w:val="ListLabel 12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7">
    <w:name w:val="ListLabel 12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8">
    <w:name w:val="ListLabel 12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19">
    <w:name w:val="ListLabel 12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0">
    <w:name w:val="ListLabel 12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1">
    <w:name w:val="ListLabel 12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2">
    <w:name w:val="ListLabel 12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3">
    <w:name w:val="ListLabel 12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4">
    <w:name w:val="ListLabel 12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5">
    <w:name w:val="ListLabel 12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6">
    <w:name w:val="ListLabel 12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7">
    <w:name w:val="ListLabel 12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8">
    <w:name w:val="ListLabel 12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29">
    <w:name w:val="ListLabel 12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0">
    <w:name w:val="ListLabel 12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1">
    <w:name w:val="ListLabel 12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2">
    <w:name w:val="ListLabel 12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3">
    <w:name w:val="ListLabel 12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4">
    <w:name w:val="ListLabel 12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5">
    <w:name w:val="ListLabel 12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6">
    <w:name w:val="ListLabel 12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7">
    <w:name w:val="ListLabel 12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8">
    <w:name w:val="ListLabel 12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39">
    <w:name w:val="ListLabel 12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0">
    <w:name w:val="ListLabel 12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1">
    <w:name w:val="ListLabel 12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2">
    <w:name w:val="ListLabel 12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3">
    <w:name w:val="ListLabel 12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4">
    <w:name w:val="ListLabel 12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5">
    <w:name w:val="ListLabel 12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6">
    <w:name w:val="ListLabel 12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7">
    <w:name w:val="ListLabel 12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8">
    <w:name w:val="ListLabel 12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49">
    <w:name w:val="ListLabel 12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0">
    <w:name w:val="ListLabel 12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1">
    <w:name w:val="ListLabel 12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2">
    <w:name w:val="ListLabel 12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3">
    <w:name w:val="ListLabel 12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4">
    <w:name w:val="ListLabel 12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5">
    <w:name w:val="ListLabel 12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6">
    <w:name w:val="ListLabel 12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7">
    <w:name w:val="ListLabel 12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8">
    <w:name w:val="ListLabel 12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59">
    <w:name w:val="ListLabel 12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0">
    <w:name w:val="ListLabel 12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1">
    <w:name w:val="ListLabel 12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2">
    <w:name w:val="ListLabel 12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3">
    <w:name w:val="ListLabel 12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4">
    <w:name w:val="ListLabel 12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5">
    <w:name w:val="ListLabel 12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6">
    <w:name w:val="ListLabel 12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7">
    <w:name w:val="ListLabel 12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8">
    <w:name w:val="ListLabel 12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69">
    <w:name w:val="ListLabel 12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0">
    <w:name w:val="ListLabel 12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1">
    <w:name w:val="ListLabel 12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2">
    <w:name w:val="ListLabel 12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3">
    <w:name w:val="ListLabel 12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4">
    <w:name w:val="ListLabel 12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5">
    <w:name w:val="ListLabel 12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6">
    <w:name w:val="ListLabel 12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7">
    <w:name w:val="ListLabel 12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8">
    <w:name w:val="ListLabel 12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79">
    <w:name w:val="ListLabel 12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0">
    <w:name w:val="ListLabel 12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1">
    <w:name w:val="ListLabel 12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2">
    <w:name w:val="ListLabel 12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3">
    <w:name w:val="ListLabel 12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4">
    <w:name w:val="ListLabel 12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5">
    <w:name w:val="ListLabel 12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6">
    <w:name w:val="ListLabel 12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7">
    <w:name w:val="ListLabel 12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8">
    <w:name w:val="ListLabel 12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89">
    <w:name w:val="ListLabel 12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0">
    <w:name w:val="ListLabel 12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1">
    <w:name w:val="ListLabel 12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2">
    <w:name w:val="ListLabel 12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3">
    <w:name w:val="ListLabel 12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4">
    <w:name w:val="ListLabel 12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5">
    <w:name w:val="ListLabel 12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6">
    <w:name w:val="ListLabel 12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7">
    <w:name w:val="ListLabel 12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8">
    <w:name w:val="ListLabel 12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299">
    <w:name w:val="ListLabel 12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0">
    <w:name w:val="ListLabel 13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1">
    <w:name w:val="ListLabel 13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2">
    <w:name w:val="ListLabel 13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3">
    <w:name w:val="ListLabel 13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4">
    <w:name w:val="ListLabel 13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5">
    <w:name w:val="ListLabel 13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6">
    <w:name w:val="ListLabel 13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7">
    <w:name w:val="ListLabel 13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8">
    <w:name w:val="ListLabel 13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09">
    <w:name w:val="ListLabel 13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0">
    <w:name w:val="ListLabel 13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1">
    <w:name w:val="ListLabel 13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2">
    <w:name w:val="ListLabel 13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3">
    <w:name w:val="ListLabel 13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4">
    <w:name w:val="ListLabel 13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5">
    <w:name w:val="ListLabel 13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6">
    <w:name w:val="ListLabel 13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7">
    <w:name w:val="ListLabel 13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8">
    <w:name w:val="ListLabel 13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19">
    <w:name w:val="ListLabel 13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0">
    <w:name w:val="ListLabel 13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1">
    <w:name w:val="ListLabel 13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2">
    <w:name w:val="ListLabel 13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3">
    <w:name w:val="ListLabel 13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4">
    <w:name w:val="ListLabel 13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5">
    <w:name w:val="ListLabel 13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6">
    <w:name w:val="ListLabel 13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7">
    <w:name w:val="ListLabel 13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8">
    <w:name w:val="ListLabel 13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29">
    <w:name w:val="ListLabel 13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0">
    <w:name w:val="ListLabel 13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1">
    <w:name w:val="ListLabel 13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2">
    <w:name w:val="ListLabel 13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3">
    <w:name w:val="ListLabel 13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4">
    <w:name w:val="ListLabel 13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5">
    <w:name w:val="ListLabel 13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6">
    <w:name w:val="ListLabel 13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7">
    <w:name w:val="ListLabel 13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8">
    <w:name w:val="ListLabel 13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39">
    <w:name w:val="ListLabel 13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0">
    <w:name w:val="ListLabel 13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1">
    <w:name w:val="ListLabel 13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2">
    <w:name w:val="ListLabel 13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3">
    <w:name w:val="ListLabel 13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4">
    <w:name w:val="ListLabel 13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5">
    <w:name w:val="ListLabel 13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6">
    <w:name w:val="ListLabel 13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7">
    <w:name w:val="ListLabel 13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8">
    <w:name w:val="ListLabel 13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49">
    <w:name w:val="ListLabel 13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0">
    <w:name w:val="ListLabel 13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1">
    <w:name w:val="ListLabel 13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2">
    <w:name w:val="ListLabel 13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3">
    <w:name w:val="ListLabel 13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4">
    <w:name w:val="ListLabel 13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5">
    <w:name w:val="ListLabel 13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6">
    <w:name w:val="ListLabel 13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7">
    <w:name w:val="ListLabel 13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8">
    <w:name w:val="ListLabel 13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59">
    <w:name w:val="ListLabel 13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0">
    <w:name w:val="ListLabel 13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1">
    <w:name w:val="ListLabel 13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2">
    <w:name w:val="ListLabel 13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3">
    <w:name w:val="ListLabel 13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4">
    <w:name w:val="ListLabel 13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5">
    <w:name w:val="ListLabel 13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6">
    <w:name w:val="ListLabel 13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7">
    <w:name w:val="ListLabel 13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8">
    <w:name w:val="ListLabel 13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69">
    <w:name w:val="ListLabel 13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0">
    <w:name w:val="ListLabel 13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1">
    <w:name w:val="ListLabel 13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2">
    <w:name w:val="ListLabel 13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3">
    <w:name w:val="ListLabel 13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4">
    <w:name w:val="ListLabel 13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5">
    <w:name w:val="ListLabel 13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6">
    <w:name w:val="ListLabel 13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7">
    <w:name w:val="ListLabel 13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8">
    <w:name w:val="ListLabel 13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79">
    <w:name w:val="ListLabel 13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0">
    <w:name w:val="ListLabel 13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1">
    <w:name w:val="ListLabel 13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2">
    <w:name w:val="ListLabel 13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3">
    <w:name w:val="ListLabel 13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4">
    <w:name w:val="ListLabel 13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5">
    <w:name w:val="ListLabel 13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6">
    <w:name w:val="ListLabel 13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7">
    <w:name w:val="ListLabel 13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8">
    <w:name w:val="ListLabel 13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89">
    <w:name w:val="ListLabel 13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0">
    <w:name w:val="ListLabel 13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1">
    <w:name w:val="ListLabel 13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2">
    <w:name w:val="ListLabel 13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3">
    <w:name w:val="ListLabel 13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4">
    <w:name w:val="ListLabel 13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5">
    <w:name w:val="ListLabel 13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6">
    <w:name w:val="ListLabel 13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7">
    <w:name w:val="ListLabel 139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8">
    <w:name w:val="ListLabel 139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399">
    <w:name w:val="ListLabel 139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0">
    <w:name w:val="ListLabel 14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1">
    <w:name w:val="ListLabel 14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2">
    <w:name w:val="ListLabel 14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3">
    <w:name w:val="ListLabel 14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4">
    <w:name w:val="ListLabel 14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5">
    <w:name w:val="ListLabel 14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6">
    <w:name w:val="ListLabel 14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7">
    <w:name w:val="ListLabel 14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8">
    <w:name w:val="ListLabel 14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09">
    <w:name w:val="ListLabel 14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0">
    <w:name w:val="ListLabel 14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1">
    <w:name w:val="ListLabel 14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2">
    <w:name w:val="ListLabel 14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3">
    <w:name w:val="ListLabel 14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4">
    <w:name w:val="ListLabel 141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5">
    <w:name w:val="ListLabel 14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6">
    <w:name w:val="ListLabel 141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7">
    <w:name w:val="ListLabel 141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8">
    <w:name w:val="ListLabel 14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19">
    <w:name w:val="ListLabel 14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0">
    <w:name w:val="ListLabel 14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1">
    <w:name w:val="ListLabel 14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2">
    <w:name w:val="ListLabel 14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3">
    <w:name w:val="ListLabel 142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4">
    <w:name w:val="ListLabel 14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5">
    <w:name w:val="ListLabel 14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6">
    <w:name w:val="ListLabel 142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7">
    <w:name w:val="ListLabel 14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8">
    <w:name w:val="ListLabel 14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29">
    <w:name w:val="ListLabel 142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0">
    <w:name w:val="ListLabel 14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1">
    <w:name w:val="ListLabel 14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2">
    <w:name w:val="ListLabel 14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3">
    <w:name w:val="ListLabel 143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4">
    <w:name w:val="ListLabel 143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5">
    <w:name w:val="ListLabel 143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6">
    <w:name w:val="ListLabel 14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7">
    <w:name w:val="ListLabel 14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8">
    <w:name w:val="ListLabel 14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39">
    <w:name w:val="ListLabel 14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0">
    <w:name w:val="ListLabel 14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1">
    <w:name w:val="ListLabel 144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2">
    <w:name w:val="ListLabel 14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3">
    <w:name w:val="ListLabel 144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4">
    <w:name w:val="ListLabel 144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5">
    <w:name w:val="ListLabel 14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6">
    <w:name w:val="ListLabel 144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7">
    <w:name w:val="ListLabel 144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8">
    <w:name w:val="ListLabel 14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49">
    <w:name w:val="ListLabel 14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0">
    <w:name w:val="ListLabel 145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1">
    <w:name w:val="ListLabel 14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2">
    <w:name w:val="ListLabel 14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3">
    <w:name w:val="ListLabel 145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4">
    <w:name w:val="ListLabel 14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5">
    <w:name w:val="ListLabel 14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6">
    <w:name w:val="ListLabel 145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7">
    <w:name w:val="ListLabel 14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8">
    <w:name w:val="ListLabel 14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59">
    <w:name w:val="ListLabel 145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0">
    <w:name w:val="ListLabel 14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1">
    <w:name w:val="ListLabel 146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2">
    <w:name w:val="ListLabel 146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3">
    <w:name w:val="ListLabel 14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4">
    <w:name w:val="ListLabel 146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5">
    <w:name w:val="ListLabel 146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6">
    <w:name w:val="ListLabel 14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7">
    <w:name w:val="ListLabel 146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8">
    <w:name w:val="ListLabel 146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69">
    <w:name w:val="ListLabel 14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0">
    <w:name w:val="ListLabel 147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1">
    <w:name w:val="ListLabel 147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2">
    <w:name w:val="ListLabel 14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3">
    <w:name w:val="ListLabel 147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4">
    <w:name w:val="ListLabel 147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5">
    <w:name w:val="ListLabel 14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6">
    <w:name w:val="ListLabel 147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7">
    <w:name w:val="ListLabel 147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8">
    <w:name w:val="ListLabel 14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79">
    <w:name w:val="ListLabel 147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0">
    <w:name w:val="ListLabel 148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1">
    <w:name w:val="ListLabel 14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2">
    <w:name w:val="ListLabel 148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3">
    <w:name w:val="ListLabel 148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4">
    <w:name w:val="ListLabel 14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5">
    <w:name w:val="ListLabel 148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6">
    <w:name w:val="ListLabel 148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7">
    <w:name w:val="ListLabel 14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8">
    <w:name w:val="ListLabel 148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89">
    <w:name w:val="ListLabel 148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0">
    <w:name w:val="ListLabel 149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1">
    <w:name w:val="ListLabel 14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2">
    <w:name w:val="ListLabel 149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3">
    <w:name w:val="ListLabel 149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4">
    <w:name w:val="ListLabel 149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5">
    <w:name w:val="ListLabel 149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6">
    <w:name w:val="ListLabel 149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7">
    <w:name w:val="ListLabel 149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8">
    <w:name w:val="ListLabel 149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499">
    <w:name w:val="ListLabel 149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0">
    <w:name w:val="ListLabel 150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1">
    <w:name w:val="ListLabel 150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2">
    <w:name w:val="ListLabel 150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3">
    <w:name w:val="ListLabel 150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4">
    <w:name w:val="ListLabel 150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5">
    <w:name w:val="ListLabel 150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6">
    <w:name w:val="ListLabel 150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7">
    <w:name w:val="ListLabel 150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8">
    <w:name w:val="ListLabel 150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09">
    <w:name w:val="ListLabel 150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0">
    <w:name w:val="ListLabel 151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1">
    <w:name w:val="ListLabel 15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2">
    <w:name w:val="ListLabel 15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3">
    <w:name w:val="ListLabel 151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4">
    <w:name w:val="ListLabel 15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5">
    <w:name w:val="ListLabel 15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6">
    <w:name w:val="ListLabel 15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7">
    <w:name w:val="ListLabel 15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8">
    <w:name w:val="ListLabel 15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19">
    <w:name w:val="ListLabel 151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0">
    <w:name w:val="ListLabel 15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1">
    <w:name w:val="ListLabel 15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2">
    <w:name w:val="ListLabel 152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3">
    <w:name w:val="ListLabel 15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4">
    <w:name w:val="ListLabel 15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5">
    <w:name w:val="ListLabel 15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6">
    <w:name w:val="ListLabel 15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7">
    <w:name w:val="ListLabel 15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8">
    <w:name w:val="ListLabel 152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29">
    <w:name w:val="ListLabel 15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0">
    <w:name w:val="ListLabel 15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1">
    <w:name w:val="ListLabel 153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2">
    <w:name w:val="ListLabel 153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3">
    <w:name w:val="ListLabel 153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4">
    <w:name w:val="ListLabel 153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5">
    <w:name w:val="ListLabel 153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6">
    <w:name w:val="ListLabel 153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7">
    <w:name w:val="ListLabel 153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8">
    <w:name w:val="ListLabel 153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39">
    <w:name w:val="ListLabel 153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0">
    <w:name w:val="ListLabel 154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1">
    <w:name w:val="ListLabel 154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2">
    <w:name w:val="ListLabel 154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3">
    <w:name w:val="ListLabel 15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4">
    <w:name w:val="ListLabel 154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5">
    <w:name w:val="ListLabel 154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6">
    <w:name w:val="ListLabel 154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7">
    <w:name w:val="ListLabel 154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8">
    <w:name w:val="ListLabel 15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49">
    <w:name w:val="ListLabel 154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0">
    <w:name w:val="ListLabel 15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1">
    <w:name w:val="ListLabel 15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2">
    <w:name w:val="ListLabel 15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3">
    <w:name w:val="ListLabel 15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4">
    <w:name w:val="ListLabel 15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5">
    <w:name w:val="ListLabel 155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6">
    <w:name w:val="ListLabel 155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7">
    <w:name w:val="ListLabel 15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8">
    <w:name w:val="ListLabel 155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59">
    <w:name w:val="ListLabel 155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0">
    <w:name w:val="ListLabel 15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1">
    <w:name w:val="ListLabel 156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2">
    <w:name w:val="ListLabel 156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3">
    <w:name w:val="ListLabel 156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4">
    <w:name w:val="ListLabel 156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5">
    <w:name w:val="ListLabel 156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6">
    <w:name w:val="ListLabel 156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7">
    <w:name w:val="ListLabel 156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8">
    <w:name w:val="ListLabel 156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69">
    <w:name w:val="ListLabel 156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0">
    <w:name w:val="ListLabel 15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1">
    <w:name w:val="ListLabel 157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2">
    <w:name w:val="ListLabel 157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3">
    <w:name w:val="ListLabel 157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4">
    <w:name w:val="ListLabel 157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5">
    <w:name w:val="ListLabel 157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6">
    <w:name w:val="ListLabel 15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7">
    <w:name w:val="ListLabel 157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8">
    <w:name w:val="ListLabel 15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79">
    <w:name w:val="ListLabel 15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0">
    <w:name w:val="ListLabel 15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1">
    <w:name w:val="ListLabel 15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2">
    <w:name w:val="ListLabel 158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3">
    <w:name w:val="ListLabel 15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4">
    <w:name w:val="ListLabel 15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5">
    <w:name w:val="ListLabel 15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6">
    <w:name w:val="ListLabel 15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7">
    <w:name w:val="ListLabel 15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8">
    <w:name w:val="ListLabel 15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89">
    <w:name w:val="ListLabel 15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0">
    <w:name w:val="ListLabel 15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1">
    <w:name w:val="ListLabel 15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2">
    <w:name w:val="ListLabel 15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3">
    <w:name w:val="ListLabel 15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4">
    <w:name w:val="ListLabel 15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5">
    <w:name w:val="ListLabel 15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6">
    <w:name w:val="ListLabel 15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7">
    <w:name w:val="ListLabel 15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8">
    <w:name w:val="ListLabel 15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599">
    <w:name w:val="ListLabel 15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0">
    <w:name w:val="ListLabel 16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1">
    <w:name w:val="ListLabel 16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2">
    <w:name w:val="ListLabel 16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3">
    <w:name w:val="ListLabel 160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4">
    <w:name w:val="ListLabel 160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5">
    <w:name w:val="ListLabel 160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6">
    <w:name w:val="ListLabel 160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7">
    <w:name w:val="ListLabel 16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8">
    <w:name w:val="ListLabel 16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09">
    <w:name w:val="ListLabel 16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0">
    <w:name w:val="ListLabel 16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1">
    <w:name w:val="ListLabel 16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2">
    <w:name w:val="ListLabel 16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3">
    <w:name w:val="ListLabel 16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4">
    <w:name w:val="ListLabel 16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5">
    <w:name w:val="ListLabel 16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6">
    <w:name w:val="ListLabel 16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7">
    <w:name w:val="ListLabel 16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8">
    <w:name w:val="ListLabel 16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19">
    <w:name w:val="ListLabel 16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0">
    <w:name w:val="ListLabel 16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1">
    <w:name w:val="ListLabel 16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2">
    <w:name w:val="ListLabel 16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3">
    <w:name w:val="ListLabel 16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4">
    <w:name w:val="ListLabel 16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5">
    <w:name w:val="ListLabel 16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6">
    <w:name w:val="ListLabel 16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7">
    <w:name w:val="ListLabel 16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8">
    <w:name w:val="ListLabel 16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29">
    <w:name w:val="ListLabel 16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0">
    <w:name w:val="ListLabel 16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1">
    <w:name w:val="ListLabel 16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2">
    <w:name w:val="ListLabel 16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3">
    <w:name w:val="ListLabel 16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4">
    <w:name w:val="ListLabel 16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5">
    <w:name w:val="ListLabel 16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6">
    <w:name w:val="ListLabel 16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7">
    <w:name w:val="ListLabel 16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8">
    <w:name w:val="ListLabel 16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39">
    <w:name w:val="ListLabel 16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0">
    <w:name w:val="ListLabel 16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1">
    <w:name w:val="ListLabel 16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2">
    <w:name w:val="ListLabel 16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3">
    <w:name w:val="ListLabel 16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4">
    <w:name w:val="ListLabel 16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5">
    <w:name w:val="ListLabel 16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6">
    <w:name w:val="ListLabel 16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7">
    <w:name w:val="ListLabel 16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8">
    <w:name w:val="ListLabel 16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49">
    <w:name w:val="ListLabel 16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0">
    <w:name w:val="ListLabel 16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1">
    <w:name w:val="ListLabel 16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2">
    <w:name w:val="ListLabel 16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3">
    <w:name w:val="ListLabel 16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4">
    <w:name w:val="ListLabel 16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5">
    <w:name w:val="ListLabel 16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6">
    <w:name w:val="ListLabel 16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7">
    <w:name w:val="ListLabel 16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8">
    <w:name w:val="ListLabel 16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59">
    <w:name w:val="ListLabel 16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0">
    <w:name w:val="ListLabel 16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1">
    <w:name w:val="ListLabel 16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2">
    <w:name w:val="ListLabel 16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3">
    <w:name w:val="ListLabel 16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4">
    <w:name w:val="ListLabel 16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5">
    <w:name w:val="ListLabel 16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6">
    <w:name w:val="ListLabel 16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7">
    <w:name w:val="ListLabel 16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8">
    <w:name w:val="ListLabel 16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69">
    <w:name w:val="ListLabel 16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0">
    <w:name w:val="ListLabel 16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1">
    <w:name w:val="ListLabel 16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2">
    <w:name w:val="ListLabel 16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3">
    <w:name w:val="ListLabel 16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4">
    <w:name w:val="ListLabel 16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5">
    <w:name w:val="ListLabel 16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6">
    <w:name w:val="ListLabel 16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7">
    <w:name w:val="ListLabel 16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8">
    <w:name w:val="ListLabel 16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79">
    <w:name w:val="ListLabel 16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0">
    <w:name w:val="ListLabel 16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1">
    <w:name w:val="ListLabel 16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2">
    <w:name w:val="ListLabel 16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3">
    <w:name w:val="ListLabel 16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4">
    <w:name w:val="ListLabel 16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5">
    <w:name w:val="ListLabel 16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6">
    <w:name w:val="ListLabel 16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7">
    <w:name w:val="ListLabel 16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8">
    <w:name w:val="ListLabel 16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89">
    <w:name w:val="ListLabel 16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0">
    <w:name w:val="ListLabel 16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1">
    <w:name w:val="ListLabel 16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2">
    <w:name w:val="ListLabel 16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3">
    <w:name w:val="ListLabel 16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4">
    <w:name w:val="ListLabel 16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5">
    <w:name w:val="ListLabel 16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6">
    <w:name w:val="ListLabel 16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7">
    <w:name w:val="ListLabel 16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8">
    <w:name w:val="ListLabel 16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699">
    <w:name w:val="ListLabel 16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0">
    <w:name w:val="ListLabel 17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1">
    <w:name w:val="ListLabel 17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2">
    <w:name w:val="ListLabel 17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3">
    <w:name w:val="ListLabel 17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4">
    <w:name w:val="ListLabel 17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5">
    <w:name w:val="ListLabel 17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6">
    <w:name w:val="ListLabel 17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7">
    <w:name w:val="ListLabel 17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8">
    <w:name w:val="ListLabel 17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09">
    <w:name w:val="ListLabel 17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0">
    <w:name w:val="ListLabel 17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1">
    <w:name w:val="ListLabel 17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2">
    <w:name w:val="ListLabel 17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3">
    <w:name w:val="ListLabel 17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4">
    <w:name w:val="ListLabel 17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5">
    <w:name w:val="ListLabel 17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6">
    <w:name w:val="ListLabel 17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7">
    <w:name w:val="ListLabel 17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8">
    <w:name w:val="ListLabel 17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19">
    <w:name w:val="ListLabel 17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0">
    <w:name w:val="ListLabel 17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1">
    <w:name w:val="ListLabel 17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2">
    <w:name w:val="ListLabel 17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3">
    <w:name w:val="ListLabel 17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4">
    <w:name w:val="ListLabel 17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5">
    <w:name w:val="ListLabel 17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6">
    <w:name w:val="ListLabel 17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7">
    <w:name w:val="ListLabel 17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8">
    <w:name w:val="ListLabel 17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29">
    <w:name w:val="ListLabel 17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0">
    <w:name w:val="ListLabel 17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1">
    <w:name w:val="ListLabel 17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2">
    <w:name w:val="ListLabel 17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3">
    <w:name w:val="ListLabel 17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4">
    <w:name w:val="ListLabel 17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5">
    <w:name w:val="ListLabel 17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6">
    <w:name w:val="ListLabel 17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7">
    <w:name w:val="ListLabel 17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8">
    <w:name w:val="ListLabel 17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39">
    <w:name w:val="ListLabel 17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0">
    <w:name w:val="ListLabel 17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1">
    <w:name w:val="ListLabel 17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2">
    <w:name w:val="ListLabel 17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3">
    <w:name w:val="ListLabel 17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4">
    <w:name w:val="ListLabel 17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5">
    <w:name w:val="ListLabel 17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6">
    <w:name w:val="ListLabel 17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7">
    <w:name w:val="ListLabel 17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8">
    <w:name w:val="ListLabel 17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49">
    <w:name w:val="ListLabel 17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0">
    <w:name w:val="ListLabel 17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1">
    <w:name w:val="ListLabel 17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2">
    <w:name w:val="ListLabel 17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3">
    <w:name w:val="ListLabel 17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4">
    <w:name w:val="ListLabel 17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5">
    <w:name w:val="ListLabel 17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6">
    <w:name w:val="ListLabel 17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7">
    <w:name w:val="ListLabel 17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8">
    <w:name w:val="ListLabel 17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59">
    <w:name w:val="ListLabel 17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0">
    <w:name w:val="ListLabel 17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1">
    <w:name w:val="ListLabel 17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2">
    <w:name w:val="ListLabel 17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3">
    <w:name w:val="ListLabel 17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4">
    <w:name w:val="ListLabel 17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5">
    <w:name w:val="ListLabel 17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6">
    <w:name w:val="ListLabel 17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7">
    <w:name w:val="ListLabel 17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8">
    <w:name w:val="ListLabel 17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69">
    <w:name w:val="ListLabel 17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0">
    <w:name w:val="ListLabel 17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1">
    <w:name w:val="ListLabel 17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2">
    <w:name w:val="ListLabel 17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3">
    <w:name w:val="ListLabel 17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4">
    <w:name w:val="ListLabel 17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5">
    <w:name w:val="ListLabel 17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6">
    <w:name w:val="ListLabel 17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7">
    <w:name w:val="ListLabel 17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8">
    <w:name w:val="ListLabel 17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79">
    <w:name w:val="ListLabel 17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0">
    <w:name w:val="ListLabel 17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1">
    <w:name w:val="ListLabel 17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2">
    <w:name w:val="ListLabel 17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3">
    <w:name w:val="ListLabel 17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4">
    <w:name w:val="ListLabel 178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5">
    <w:name w:val="ListLabel 178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6">
    <w:name w:val="ListLabel 178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7">
    <w:name w:val="ListLabel 17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8">
    <w:name w:val="ListLabel 17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89">
    <w:name w:val="ListLabel 17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0">
    <w:name w:val="ListLabel 17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1">
    <w:name w:val="ListLabel 17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2">
    <w:name w:val="ListLabel 17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3">
    <w:name w:val="ListLabel 17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4">
    <w:name w:val="ListLabel 17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5">
    <w:name w:val="ListLabel 17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6">
    <w:name w:val="ListLabel 17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7">
    <w:name w:val="ListLabel 17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8">
    <w:name w:val="ListLabel 17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799">
    <w:name w:val="ListLabel 17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0">
    <w:name w:val="ListLabel 18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1">
    <w:name w:val="ListLabel 18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2">
    <w:name w:val="ListLabel 18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3">
    <w:name w:val="ListLabel 18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4">
    <w:name w:val="ListLabel 18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5">
    <w:name w:val="ListLabel 18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6">
    <w:name w:val="ListLabel 18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7">
    <w:name w:val="ListLabel 18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8">
    <w:name w:val="ListLabel 18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09">
    <w:name w:val="ListLabel 18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0">
    <w:name w:val="ListLabel 18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1">
    <w:name w:val="ListLabel 18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2">
    <w:name w:val="ListLabel 181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3">
    <w:name w:val="ListLabel 181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4">
    <w:name w:val="ListLabel 18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5">
    <w:name w:val="ListLabel 18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6">
    <w:name w:val="ListLabel 18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7">
    <w:name w:val="ListLabel 18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8">
    <w:name w:val="ListLabel 18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19">
    <w:name w:val="ListLabel 18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0">
    <w:name w:val="ListLabel 18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1">
    <w:name w:val="ListLabel 18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2">
    <w:name w:val="ListLabel 18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3">
    <w:name w:val="ListLabel 18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4">
    <w:name w:val="ListLabel 18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5">
    <w:name w:val="ListLabel 18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6">
    <w:name w:val="ListLabel 18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7">
    <w:name w:val="ListLabel 18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8">
    <w:name w:val="ListLabel 18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29">
    <w:name w:val="ListLabel 18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0">
    <w:name w:val="ListLabel 18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1">
    <w:name w:val="ListLabel 18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2">
    <w:name w:val="ListLabel 18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3">
    <w:name w:val="ListLabel 18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4">
    <w:name w:val="ListLabel 18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5">
    <w:name w:val="ListLabel 18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6">
    <w:name w:val="ListLabel 18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7">
    <w:name w:val="ListLabel 18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8">
    <w:name w:val="ListLabel 18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39">
    <w:name w:val="ListLabel 18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0">
    <w:name w:val="ListLabel 18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1">
    <w:name w:val="ListLabel 18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2">
    <w:name w:val="ListLabel 18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3">
    <w:name w:val="ListLabel 18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4">
    <w:name w:val="ListLabel 18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5">
    <w:name w:val="ListLabel 18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6">
    <w:name w:val="ListLabel 18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7">
    <w:name w:val="ListLabel 18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8">
    <w:name w:val="ListLabel 18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49">
    <w:name w:val="ListLabel 18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0">
    <w:name w:val="ListLabel 18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1">
    <w:name w:val="ListLabel 18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2">
    <w:name w:val="ListLabel 18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3">
    <w:name w:val="ListLabel 18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4">
    <w:name w:val="ListLabel 18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5">
    <w:name w:val="ListLabel 18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6">
    <w:name w:val="ListLabel 18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7">
    <w:name w:val="ListLabel 18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8">
    <w:name w:val="ListLabel 18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59">
    <w:name w:val="ListLabel 18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0">
    <w:name w:val="ListLabel 18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1">
    <w:name w:val="ListLabel 18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2">
    <w:name w:val="ListLabel 18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3">
    <w:name w:val="ListLabel 18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4">
    <w:name w:val="ListLabel 18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5">
    <w:name w:val="ListLabel 18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6">
    <w:name w:val="ListLabel 18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7">
    <w:name w:val="ListLabel 18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8">
    <w:name w:val="ListLabel 18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69">
    <w:name w:val="ListLabel 18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0">
    <w:name w:val="ListLabel 18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1">
    <w:name w:val="ListLabel 18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2">
    <w:name w:val="ListLabel 18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3">
    <w:name w:val="ListLabel 18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4">
    <w:name w:val="ListLabel 18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5">
    <w:name w:val="ListLabel 18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6">
    <w:name w:val="ListLabel 18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7">
    <w:name w:val="ListLabel 18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8">
    <w:name w:val="ListLabel 18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79">
    <w:name w:val="ListLabel 18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0">
    <w:name w:val="ListLabel 18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1">
    <w:name w:val="ListLabel 18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2">
    <w:name w:val="ListLabel 18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3">
    <w:name w:val="ListLabel 18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4">
    <w:name w:val="ListLabel 18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5">
    <w:name w:val="ListLabel 18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6">
    <w:name w:val="ListLabel 18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7">
    <w:name w:val="ListLabel 18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8">
    <w:name w:val="ListLabel 18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89">
    <w:name w:val="ListLabel 18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0">
    <w:name w:val="ListLabel 18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1">
    <w:name w:val="ListLabel 18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2">
    <w:name w:val="ListLabel 18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3">
    <w:name w:val="ListLabel 18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4">
    <w:name w:val="ListLabel 18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5">
    <w:name w:val="ListLabel 18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6">
    <w:name w:val="ListLabel 18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7">
    <w:name w:val="ListLabel 18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8">
    <w:name w:val="ListLabel 18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899">
    <w:name w:val="ListLabel 18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0">
    <w:name w:val="ListLabel 19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1">
    <w:name w:val="ListLabel 19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2">
    <w:name w:val="ListLabel 19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3">
    <w:name w:val="ListLabel 19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4">
    <w:name w:val="ListLabel 19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5">
    <w:name w:val="ListLabel 19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6">
    <w:name w:val="ListLabel 19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7">
    <w:name w:val="ListLabel 19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8">
    <w:name w:val="ListLabel 19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09">
    <w:name w:val="ListLabel 19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0">
    <w:name w:val="ListLabel 19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1">
    <w:name w:val="ListLabel 19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2">
    <w:name w:val="ListLabel 19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3">
    <w:name w:val="ListLabel 19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4">
    <w:name w:val="ListLabel 19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5">
    <w:name w:val="ListLabel 19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6">
    <w:name w:val="ListLabel 19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7">
    <w:name w:val="ListLabel 19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8">
    <w:name w:val="ListLabel 19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19">
    <w:name w:val="ListLabel 19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0">
    <w:name w:val="ListLabel 19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1">
    <w:name w:val="ListLabel 19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2">
    <w:name w:val="ListLabel 19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3">
    <w:name w:val="ListLabel 19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4">
    <w:name w:val="ListLabel 19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5">
    <w:name w:val="ListLabel 19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6">
    <w:name w:val="ListLabel 19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7">
    <w:name w:val="ListLabel 19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8">
    <w:name w:val="ListLabel 19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29">
    <w:name w:val="ListLabel 19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0">
    <w:name w:val="ListLabel 19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1">
    <w:name w:val="ListLabel 19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2">
    <w:name w:val="ListLabel 19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3">
    <w:name w:val="ListLabel 19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4">
    <w:name w:val="ListLabel 19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5">
    <w:name w:val="ListLabel 19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6">
    <w:name w:val="ListLabel 19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7">
    <w:name w:val="ListLabel 19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8">
    <w:name w:val="ListLabel 19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39">
    <w:name w:val="ListLabel 19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0">
    <w:name w:val="ListLabel 19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1">
    <w:name w:val="ListLabel 19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2">
    <w:name w:val="ListLabel 19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3">
    <w:name w:val="ListLabel 19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4">
    <w:name w:val="ListLabel 19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5">
    <w:name w:val="ListLabel 19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6">
    <w:name w:val="ListLabel 19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7">
    <w:name w:val="ListLabel 19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8">
    <w:name w:val="ListLabel 19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49">
    <w:name w:val="ListLabel 19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0">
    <w:name w:val="ListLabel 19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1">
    <w:name w:val="ListLabel 19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2">
    <w:name w:val="ListLabel 19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3">
    <w:name w:val="ListLabel 19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4">
    <w:name w:val="ListLabel 19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5">
    <w:name w:val="ListLabel 19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6">
    <w:name w:val="ListLabel 19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7">
    <w:name w:val="ListLabel 19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8">
    <w:name w:val="ListLabel 19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59">
    <w:name w:val="ListLabel 19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0">
    <w:name w:val="ListLabel 19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1">
    <w:name w:val="ListLabel 19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2">
    <w:name w:val="ListLabel 19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3">
    <w:name w:val="ListLabel 19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4">
    <w:name w:val="ListLabel 19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5">
    <w:name w:val="ListLabel 19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6">
    <w:name w:val="ListLabel 19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7">
    <w:name w:val="ListLabel 19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8">
    <w:name w:val="ListLabel 19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69">
    <w:name w:val="ListLabel 19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0">
    <w:name w:val="ListLabel 19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1">
    <w:name w:val="ListLabel 19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2">
    <w:name w:val="ListLabel 19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3">
    <w:name w:val="ListLabel 19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4">
    <w:name w:val="ListLabel 19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5">
    <w:name w:val="ListLabel 19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6">
    <w:name w:val="ListLabel 19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7">
    <w:name w:val="ListLabel 19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8">
    <w:name w:val="ListLabel 19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79">
    <w:name w:val="ListLabel 19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0">
    <w:name w:val="ListLabel 19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1">
    <w:name w:val="ListLabel 19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2">
    <w:name w:val="ListLabel 19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3">
    <w:name w:val="ListLabel 19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4">
    <w:name w:val="ListLabel 19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5">
    <w:name w:val="ListLabel 19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6">
    <w:name w:val="ListLabel 19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7">
    <w:name w:val="ListLabel 19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8">
    <w:name w:val="ListLabel 19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89">
    <w:name w:val="ListLabel 19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0">
    <w:name w:val="ListLabel 19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1">
    <w:name w:val="ListLabel 19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2">
    <w:name w:val="ListLabel 19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3">
    <w:name w:val="ListLabel 19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4">
    <w:name w:val="ListLabel 19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5">
    <w:name w:val="ListLabel 19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6">
    <w:name w:val="ListLabel 19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7">
    <w:name w:val="ListLabel 19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8">
    <w:name w:val="ListLabel 19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1999">
    <w:name w:val="ListLabel 19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0">
    <w:name w:val="ListLabel 200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1">
    <w:name w:val="ListLabel 200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2">
    <w:name w:val="ListLabel 200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3">
    <w:name w:val="ListLabel 20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4">
    <w:name w:val="ListLabel 20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5">
    <w:name w:val="ListLabel 20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6">
    <w:name w:val="ListLabel 20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7">
    <w:name w:val="ListLabel 20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8">
    <w:name w:val="ListLabel 20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09">
    <w:name w:val="ListLabel 20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0">
    <w:name w:val="ListLabel 20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1">
    <w:name w:val="ListLabel 20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2">
    <w:name w:val="ListLabel 20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3">
    <w:name w:val="ListLabel 20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4">
    <w:name w:val="ListLabel 20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5">
    <w:name w:val="ListLabel 20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6">
    <w:name w:val="ListLabel 20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7">
    <w:name w:val="ListLabel 20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8">
    <w:name w:val="ListLabel 20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19">
    <w:name w:val="ListLabel 20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0">
    <w:name w:val="ListLabel 20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1">
    <w:name w:val="ListLabel 20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2">
    <w:name w:val="ListLabel 20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3">
    <w:name w:val="ListLabel 20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4">
    <w:name w:val="ListLabel 20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5">
    <w:name w:val="ListLabel 20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6">
    <w:name w:val="ListLabel 20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7">
    <w:name w:val="ListLabel 20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8">
    <w:name w:val="ListLabel 20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29">
    <w:name w:val="ListLabel 20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0">
    <w:name w:val="ListLabel 20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1">
    <w:name w:val="ListLabel 20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2">
    <w:name w:val="ListLabel 20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3">
    <w:name w:val="ListLabel 20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4">
    <w:name w:val="ListLabel 20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5">
    <w:name w:val="ListLabel 20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6">
    <w:name w:val="ListLabel 20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7">
    <w:name w:val="ListLabel 20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8">
    <w:name w:val="ListLabel 20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39">
    <w:name w:val="ListLabel 20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0">
    <w:name w:val="ListLabel 20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1">
    <w:name w:val="ListLabel 20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2">
    <w:name w:val="ListLabel 20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3">
    <w:name w:val="ListLabel 20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4">
    <w:name w:val="ListLabel 20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5">
    <w:name w:val="ListLabel 20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6">
    <w:name w:val="ListLabel 20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7">
    <w:name w:val="ListLabel 20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8">
    <w:name w:val="ListLabel 20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49">
    <w:name w:val="ListLabel 20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0">
    <w:name w:val="ListLabel 20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1">
    <w:name w:val="ListLabel 20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2">
    <w:name w:val="ListLabel 20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3">
    <w:name w:val="ListLabel 20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4">
    <w:name w:val="ListLabel 20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5">
    <w:name w:val="ListLabel 20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6">
    <w:name w:val="ListLabel 20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7">
    <w:name w:val="ListLabel 20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8">
    <w:name w:val="ListLabel 20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59">
    <w:name w:val="ListLabel 20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0">
    <w:name w:val="ListLabel 20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1">
    <w:name w:val="ListLabel 20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2">
    <w:name w:val="ListLabel 206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3">
    <w:name w:val="ListLabel 206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4">
    <w:name w:val="ListLabel 206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5">
    <w:name w:val="ListLabel 206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6">
    <w:name w:val="ListLabel 20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7">
    <w:name w:val="ListLabel 20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8">
    <w:name w:val="ListLabel 206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69">
    <w:name w:val="ListLabel 206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0">
    <w:name w:val="ListLabel 207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1">
    <w:name w:val="ListLabel 207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2">
    <w:name w:val="ListLabel 20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3">
    <w:name w:val="ListLabel 20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4">
    <w:name w:val="ListLabel 20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5">
    <w:name w:val="ListLabel 20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6">
    <w:name w:val="ListLabel 20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7">
    <w:name w:val="ListLabel 207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8">
    <w:name w:val="ListLabel 20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79">
    <w:name w:val="ListLabel 20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0">
    <w:name w:val="ListLabel 20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1">
    <w:name w:val="ListLabel 20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2">
    <w:name w:val="ListLabel 20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3">
    <w:name w:val="ListLabel 20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4">
    <w:name w:val="ListLabel 20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5">
    <w:name w:val="ListLabel 20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6">
    <w:name w:val="ListLabel 20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7">
    <w:name w:val="ListLabel 20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8">
    <w:name w:val="ListLabel 20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89">
    <w:name w:val="ListLabel 20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0">
    <w:name w:val="ListLabel 20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1">
    <w:name w:val="ListLabel 20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2">
    <w:name w:val="ListLabel 20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3">
    <w:name w:val="ListLabel 20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4">
    <w:name w:val="ListLabel 209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5">
    <w:name w:val="ListLabel 20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6">
    <w:name w:val="ListLabel 20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7">
    <w:name w:val="ListLabel 20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8">
    <w:name w:val="ListLabel 209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099">
    <w:name w:val="ListLabel 209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0">
    <w:name w:val="ListLabel 210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1">
    <w:name w:val="ListLabel 210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2">
    <w:name w:val="ListLabel 210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3">
    <w:name w:val="ListLabel 210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4">
    <w:name w:val="ListLabel 210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5">
    <w:name w:val="ListLabel 210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6">
    <w:name w:val="ListLabel 210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07">
    <w:name w:val="ListLabel 210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08">
    <w:name w:val="ListLabel 210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09">
    <w:name w:val="ListLabel 210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0">
    <w:name w:val="ListLabel 211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1">
    <w:name w:val="ListLabel 211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2">
    <w:name w:val="ListLabel 211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3">
    <w:name w:val="ListLabel 211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4">
    <w:name w:val="ListLabel 211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5">
    <w:name w:val="ListLabel 211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6">
    <w:name w:val="ListLabel 211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7">
    <w:name w:val="ListLabel 211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8">
    <w:name w:val="ListLabel 211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19">
    <w:name w:val="ListLabel 211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0">
    <w:name w:val="ListLabel 212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1">
    <w:name w:val="ListLabel 212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2">
    <w:name w:val="ListLabel 212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3">
    <w:name w:val="ListLabel 212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4">
    <w:name w:val="ListLabel 21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25">
    <w:name w:val="ListLabel 212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6">
    <w:name w:val="ListLabel 212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7">
    <w:name w:val="ListLabel 212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8">
    <w:name w:val="ListLabel 212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29">
    <w:name w:val="ListLabel 212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0">
    <w:name w:val="ListLabel 213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1">
    <w:name w:val="ListLabel 213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2">
    <w:name w:val="ListLabel 213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3">
    <w:name w:val="ListLabel 213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4">
    <w:name w:val="ListLabel 213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5">
    <w:name w:val="ListLabel 213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6">
    <w:name w:val="ListLabel 213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7">
    <w:name w:val="ListLabel 213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8">
    <w:name w:val="ListLabel 213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39">
    <w:name w:val="ListLabel 213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0">
    <w:name w:val="ListLabel 214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1">
    <w:name w:val="ListLabel 214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2">
    <w:name w:val="ListLabel 214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143">
    <w:name w:val="ListLabel 214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4">
    <w:name w:val="ListLabel 214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5">
    <w:name w:val="ListLabel 214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6">
    <w:name w:val="ListLabel 214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7">
    <w:name w:val="ListLabel 214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8">
    <w:name w:val="ListLabel 214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49">
    <w:name w:val="ListLabel 214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0">
    <w:name w:val="ListLabel 215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1">
    <w:name w:val="ListLabel 215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2">
    <w:name w:val="ListLabel 215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53">
    <w:name w:val="ListLabel 215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4">
    <w:name w:val="ListLabel 21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5">
    <w:name w:val="ListLabel 21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6">
    <w:name w:val="ListLabel 215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7">
    <w:name w:val="ListLabel 215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8">
    <w:name w:val="ListLabel 215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59">
    <w:name w:val="ListLabel 215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0">
    <w:name w:val="ListLabel 216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1">
    <w:name w:val="ListLabel 216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62">
    <w:name w:val="ListLabel 216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3">
    <w:name w:val="ListLabel 216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4">
    <w:name w:val="ListLabel 216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5">
    <w:name w:val="ListLabel 216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6">
    <w:name w:val="ListLabel 216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7">
    <w:name w:val="ListLabel 216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8">
    <w:name w:val="ListLabel 216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69">
    <w:name w:val="ListLabel 216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0">
    <w:name w:val="ListLabel 217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71">
    <w:name w:val="ListLabel 217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2">
    <w:name w:val="ListLabel 217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3">
    <w:name w:val="ListLabel 217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4">
    <w:name w:val="ListLabel 217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5">
    <w:name w:val="ListLabel 217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6">
    <w:name w:val="ListLabel 217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7">
    <w:name w:val="ListLabel 217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8">
    <w:name w:val="ListLabel 217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79">
    <w:name w:val="ListLabel 21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80">
    <w:name w:val="ListLabel 218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1">
    <w:name w:val="ListLabel 21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2">
    <w:name w:val="ListLabel 218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3">
    <w:name w:val="ListLabel 21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4">
    <w:name w:val="ListLabel 21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5">
    <w:name w:val="ListLabel 218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6">
    <w:name w:val="ListLabel 21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7">
    <w:name w:val="ListLabel 21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88">
    <w:name w:val="ListLabel 218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89">
    <w:name w:val="ListLabel 218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0">
    <w:name w:val="ListLabel 219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1">
    <w:name w:val="ListLabel 219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2">
    <w:name w:val="ListLabel 219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3">
    <w:name w:val="ListLabel 219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4">
    <w:name w:val="ListLabel 219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5">
    <w:name w:val="ListLabel 219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6">
    <w:name w:val="ListLabel 219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7">
    <w:name w:val="ListLabel 219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198">
    <w:name w:val="ListLabel 219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199">
    <w:name w:val="ListLabel 219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0">
    <w:name w:val="ListLabel 220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1">
    <w:name w:val="ListLabel 220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2">
    <w:name w:val="ListLabel 220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3">
    <w:name w:val="ListLabel 220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4">
    <w:name w:val="ListLabel 220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5">
    <w:name w:val="ListLabel 220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6">
    <w:name w:val="ListLabel 220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207">
    <w:name w:val="ListLabel 220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8">
    <w:name w:val="ListLabel 220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09">
    <w:name w:val="ListLabel 220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0">
    <w:name w:val="ListLabel 221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1">
    <w:name w:val="ListLabel 221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2">
    <w:name w:val="ListLabel 221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3">
    <w:name w:val="ListLabel 221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4">
    <w:name w:val="ListLabel 221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5">
    <w:name w:val="ListLabel 221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2216">
    <w:name w:val="ListLabel 221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7">
    <w:name w:val="ListLabel 221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8">
    <w:name w:val="ListLabel 221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19">
    <w:name w:val="ListLabel 221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20">
    <w:name w:val="ListLabel 222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21">
    <w:name w:val="ListLabel 222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22">
    <w:name w:val="ListLabel 222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23">
    <w:name w:val="ListLabel 222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2224">
    <w:name w:val="ListLabel 22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5">
    <w:name w:val="ListLabel 22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6">
    <w:name w:val="ListLabel 22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7">
    <w:name w:val="ListLabel 22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8">
    <w:name w:val="ListLabel 22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29">
    <w:name w:val="ListLabel 22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0">
    <w:name w:val="ListLabel 22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1">
    <w:name w:val="ListLabel 22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2">
    <w:name w:val="ListLabel 22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3">
    <w:name w:val="ListLabel 22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4">
    <w:name w:val="ListLabel 22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5">
    <w:name w:val="ListLabel 22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6">
    <w:name w:val="ListLabel 22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7">
    <w:name w:val="ListLabel 22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8">
    <w:name w:val="ListLabel 22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39">
    <w:name w:val="ListLabel 22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0">
    <w:name w:val="ListLabel 22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1">
    <w:name w:val="ListLabel 22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2">
    <w:name w:val="ListLabel 22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3">
    <w:name w:val="ListLabel 22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4">
    <w:name w:val="ListLabel 22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5">
    <w:name w:val="ListLabel 22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6">
    <w:name w:val="ListLabel 22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7">
    <w:name w:val="ListLabel 22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8">
    <w:name w:val="ListLabel 22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49">
    <w:name w:val="ListLabel 22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0">
    <w:name w:val="ListLabel 22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1">
    <w:name w:val="ListLabel 22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2">
    <w:name w:val="ListLabel 22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3">
    <w:name w:val="ListLabel 22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4">
    <w:name w:val="ListLabel 22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5">
    <w:name w:val="ListLabel 22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6">
    <w:name w:val="ListLabel 22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7">
    <w:name w:val="ListLabel 22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8">
    <w:name w:val="ListLabel 22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59">
    <w:name w:val="ListLabel 22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0">
    <w:name w:val="ListLabel 22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1">
    <w:name w:val="ListLabel 22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2">
    <w:name w:val="ListLabel 22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3">
    <w:name w:val="ListLabel 22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4">
    <w:name w:val="ListLabel 22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5">
    <w:name w:val="ListLabel 22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6">
    <w:name w:val="ListLabel 22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7">
    <w:name w:val="ListLabel 22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8">
    <w:name w:val="ListLabel 22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69">
    <w:name w:val="ListLabel 22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0">
    <w:name w:val="ListLabel 22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1">
    <w:name w:val="ListLabel 22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2">
    <w:name w:val="ListLabel 22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3">
    <w:name w:val="ListLabel 22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4">
    <w:name w:val="ListLabel 22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5">
    <w:name w:val="ListLabel 22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6">
    <w:name w:val="ListLabel 22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7">
    <w:name w:val="ListLabel 22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8">
    <w:name w:val="ListLabel 22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79">
    <w:name w:val="ListLabel 22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0">
    <w:name w:val="ListLabel 22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1">
    <w:name w:val="ListLabel 22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2">
    <w:name w:val="ListLabel 22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3">
    <w:name w:val="ListLabel 22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4">
    <w:name w:val="ListLabel 22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5">
    <w:name w:val="ListLabel 22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6">
    <w:name w:val="ListLabel 22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7">
    <w:name w:val="ListLabel 22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8">
    <w:name w:val="ListLabel 22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89">
    <w:name w:val="ListLabel 22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0">
    <w:name w:val="ListLabel 22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1">
    <w:name w:val="ListLabel 22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2">
    <w:name w:val="ListLabel 22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3">
    <w:name w:val="ListLabel 22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4">
    <w:name w:val="ListLabel 22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5">
    <w:name w:val="ListLabel 22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6">
    <w:name w:val="ListLabel 22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7">
    <w:name w:val="ListLabel 22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8">
    <w:name w:val="ListLabel 22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299">
    <w:name w:val="ListLabel 22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0">
    <w:name w:val="ListLabel 23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1">
    <w:name w:val="ListLabel 23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2">
    <w:name w:val="ListLabel 23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3">
    <w:name w:val="ListLabel 23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4">
    <w:name w:val="ListLabel 23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5">
    <w:name w:val="ListLabel 23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6">
    <w:name w:val="ListLabel 23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7">
    <w:name w:val="ListLabel 23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8">
    <w:name w:val="ListLabel 23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09">
    <w:name w:val="ListLabel 23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0">
    <w:name w:val="ListLabel 23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1">
    <w:name w:val="ListLabel 23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2">
    <w:name w:val="ListLabel 23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3">
    <w:name w:val="ListLabel 23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4">
    <w:name w:val="ListLabel 23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5">
    <w:name w:val="ListLabel 23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6">
    <w:name w:val="ListLabel 23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7">
    <w:name w:val="ListLabel 23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8">
    <w:name w:val="ListLabel 23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19">
    <w:name w:val="ListLabel 23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0">
    <w:name w:val="ListLabel 23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1">
    <w:name w:val="ListLabel 23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2">
    <w:name w:val="ListLabel 23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3">
    <w:name w:val="ListLabel 23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4">
    <w:name w:val="ListLabel 23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5">
    <w:name w:val="ListLabel 23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6">
    <w:name w:val="ListLabel 23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7">
    <w:name w:val="ListLabel 23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8">
    <w:name w:val="ListLabel 23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29">
    <w:name w:val="ListLabel 23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0">
    <w:name w:val="ListLabel 23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1">
    <w:name w:val="ListLabel 23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2">
    <w:name w:val="ListLabel 23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3">
    <w:name w:val="ListLabel 23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4">
    <w:name w:val="ListLabel 23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5">
    <w:name w:val="ListLabel 23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6">
    <w:name w:val="ListLabel 23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7">
    <w:name w:val="ListLabel 23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8">
    <w:name w:val="ListLabel 23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39">
    <w:name w:val="ListLabel 23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0">
    <w:name w:val="ListLabel 23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1">
    <w:name w:val="ListLabel 23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2">
    <w:name w:val="ListLabel 23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3">
    <w:name w:val="ListLabel 23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4">
    <w:name w:val="ListLabel 23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5">
    <w:name w:val="ListLabel 23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6">
    <w:name w:val="ListLabel 23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7">
    <w:name w:val="ListLabel 23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8">
    <w:name w:val="ListLabel 23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49">
    <w:name w:val="ListLabel 23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0">
    <w:name w:val="ListLabel 23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1">
    <w:name w:val="ListLabel 23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2">
    <w:name w:val="ListLabel 23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3">
    <w:name w:val="ListLabel 23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4">
    <w:name w:val="ListLabel 23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5">
    <w:name w:val="ListLabel 23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6">
    <w:name w:val="ListLabel 23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7">
    <w:name w:val="ListLabel 23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8">
    <w:name w:val="ListLabel 23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59">
    <w:name w:val="ListLabel 23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0">
    <w:name w:val="ListLabel 23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1">
    <w:name w:val="ListLabel 23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2">
    <w:name w:val="ListLabel 23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3">
    <w:name w:val="ListLabel 23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4">
    <w:name w:val="ListLabel 23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5">
    <w:name w:val="ListLabel 23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6">
    <w:name w:val="ListLabel 23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7">
    <w:name w:val="ListLabel 23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8">
    <w:name w:val="ListLabel 23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69">
    <w:name w:val="ListLabel 23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0">
    <w:name w:val="ListLabel 23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1">
    <w:name w:val="ListLabel 23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2">
    <w:name w:val="ListLabel 23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3">
    <w:name w:val="ListLabel 23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4">
    <w:name w:val="ListLabel 23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5">
    <w:name w:val="ListLabel 23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6">
    <w:name w:val="ListLabel 23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7">
    <w:name w:val="ListLabel 23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8">
    <w:name w:val="ListLabel 23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79">
    <w:name w:val="ListLabel 23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0">
    <w:name w:val="ListLabel 23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1">
    <w:name w:val="ListLabel 23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2">
    <w:name w:val="ListLabel 23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3">
    <w:name w:val="ListLabel 23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4">
    <w:name w:val="ListLabel 23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5">
    <w:name w:val="ListLabel 23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6">
    <w:name w:val="ListLabel 23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7">
    <w:name w:val="ListLabel 23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8">
    <w:name w:val="ListLabel 23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89">
    <w:name w:val="ListLabel 23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0">
    <w:name w:val="ListLabel 23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1">
    <w:name w:val="ListLabel 23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2">
    <w:name w:val="ListLabel 23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3">
    <w:name w:val="ListLabel 23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4">
    <w:name w:val="ListLabel 23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5">
    <w:name w:val="ListLabel 23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6">
    <w:name w:val="ListLabel 23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7">
    <w:name w:val="ListLabel 23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8">
    <w:name w:val="ListLabel 23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399">
    <w:name w:val="ListLabel 23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0">
    <w:name w:val="ListLabel 24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1">
    <w:name w:val="ListLabel 24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2">
    <w:name w:val="ListLabel 24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3">
    <w:name w:val="ListLabel 24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4">
    <w:name w:val="ListLabel 24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5">
    <w:name w:val="ListLabel 24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6">
    <w:name w:val="ListLabel 24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7">
    <w:name w:val="ListLabel 24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8">
    <w:name w:val="ListLabel 24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09">
    <w:name w:val="ListLabel 24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0">
    <w:name w:val="ListLabel 24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1">
    <w:name w:val="ListLabel 24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2">
    <w:name w:val="ListLabel 24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3">
    <w:name w:val="ListLabel 24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4">
    <w:name w:val="ListLabel 24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5">
    <w:name w:val="ListLabel 24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6">
    <w:name w:val="ListLabel 24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7">
    <w:name w:val="ListLabel 24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8">
    <w:name w:val="ListLabel 24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19">
    <w:name w:val="ListLabel 24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0">
    <w:name w:val="ListLabel 24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1">
    <w:name w:val="ListLabel 24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2">
    <w:name w:val="ListLabel 24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3">
    <w:name w:val="ListLabel 24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4">
    <w:name w:val="ListLabel 24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5">
    <w:name w:val="ListLabel 24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6">
    <w:name w:val="ListLabel 24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7">
    <w:name w:val="ListLabel 24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8">
    <w:name w:val="ListLabel 24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29">
    <w:name w:val="ListLabel 24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0">
    <w:name w:val="ListLabel 24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1">
    <w:name w:val="ListLabel 24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2">
    <w:name w:val="ListLabel 24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3">
    <w:name w:val="ListLabel 24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4">
    <w:name w:val="ListLabel 24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5">
    <w:name w:val="ListLabel 24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6">
    <w:name w:val="ListLabel 24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7">
    <w:name w:val="ListLabel 24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8">
    <w:name w:val="ListLabel 24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39">
    <w:name w:val="ListLabel 24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0">
    <w:name w:val="ListLabel 24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1">
    <w:name w:val="ListLabel 24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2">
    <w:name w:val="ListLabel 24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3">
    <w:name w:val="ListLabel 24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4">
    <w:name w:val="ListLabel 24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5">
    <w:name w:val="ListLabel 24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6">
    <w:name w:val="ListLabel 24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7">
    <w:name w:val="ListLabel 24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8">
    <w:name w:val="ListLabel 24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49">
    <w:name w:val="ListLabel 24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0">
    <w:name w:val="ListLabel 24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1">
    <w:name w:val="ListLabel 24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2">
    <w:name w:val="ListLabel 24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3">
    <w:name w:val="ListLabel 24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4">
    <w:name w:val="ListLabel 24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5">
    <w:name w:val="ListLabel 24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6">
    <w:name w:val="ListLabel 24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7">
    <w:name w:val="ListLabel 24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8">
    <w:name w:val="ListLabel 24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59">
    <w:name w:val="ListLabel 24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0">
    <w:name w:val="ListLabel 24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1">
    <w:name w:val="ListLabel 24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2">
    <w:name w:val="ListLabel 24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3">
    <w:name w:val="ListLabel 24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4">
    <w:name w:val="ListLabel 24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5">
    <w:name w:val="ListLabel 24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6">
    <w:name w:val="ListLabel 24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7">
    <w:name w:val="ListLabel 24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8">
    <w:name w:val="ListLabel 24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69">
    <w:name w:val="ListLabel 24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0">
    <w:name w:val="ListLabel 24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1">
    <w:name w:val="ListLabel 24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2">
    <w:name w:val="ListLabel 24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3">
    <w:name w:val="ListLabel 24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4">
    <w:name w:val="ListLabel 24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5">
    <w:name w:val="ListLabel 24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6">
    <w:name w:val="ListLabel 24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7">
    <w:name w:val="ListLabel 24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8">
    <w:name w:val="ListLabel 24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79">
    <w:name w:val="ListLabel 24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0">
    <w:name w:val="ListLabel 24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1">
    <w:name w:val="ListLabel 24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2">
    <w:name w:val="ListLabel 24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3">
    <w:name w:val="ListLabel 24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4">
    <w:name w:val="ListLabel 24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5">
    <w:name w:val="ListLabel 24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6">
    <w:name w:val="ListLabel 24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7">
    <w:name w:val="ListLabel 24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8">
    <w:name w:val="ListLabel 24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89">
    <w:name w:val="ListLabel 24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0">
    <w:name w:val="ListLabel 24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1">
    <w:name w:val="ListLabel 24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2">
    <w:name w:val="ListLabel 24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3">
    <w:name w:val="ListLabel 24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4">
    <w:name w:val="ListLabel 24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5">
    <w:name w:val="ListLabel 24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6">
    <w:name w:val="ListLabel 24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7">
    <w:name w:val="ListLabel 24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8">
    <w:name w:val="ListLabel 24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499">
    <w:name w:val="ListLabel 24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0">
    <w:name w:val="ListLabel 25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1">
    <w:name w:val="ListLabel 25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2">
    <w:name w:val="ListLabel 25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3">
    <w:name w:val="ListLabel 25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4">
    <w:name w:val="ListLabel 25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5">
    <w:name w:val="ListLabel 25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6">
    <w:name w:val="ListLabel 25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7">
    <w:name w:val="ListLabel 25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8">
    <w:name w:val="ListLabel 25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09">
    <w:name w:val="ListLabel 25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0">
    <w:name w:val="ListLabel 25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1">
    <w:name w:val="ListLabel 25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2">
    <w:name w:val="ListLabel 25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3">
    <w:name w:val="ListLabel 25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4">
    <w:name w:val="ListLabel 25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5">
    <w:name w:val="ListLabel 25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6">
    <w:name w:val="ListLabel 25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7">
    <w:name w:val="ListLabel 25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8">
    <w:name w:val="ListLabel 25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19">
    <w:name w:val="ListLabel 25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0">
    <w:name w:val="ListLabel 25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1">
    <w:name w:val="ListLabel 25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2">
    <w:name w:val="ListLabel 25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3">
    <w:name w:val="ListLabel 25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4">
    <w:name w:val="ListLabel 25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5">
    <w:name w:val="ListLabel 25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6">
    <w:name w:val="ListLabel 25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7">
    <w:name w:val="ListLabel 25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8">
    <w:name w:val="ListLabel 25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29">
    <w:name w:val="ListLabel 25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0">
    <w:name w:val="ListLabel 25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1">
    <w:name w:val="ListLabel 25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2">
    <w:name w:val="ListLabel 25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3">
    <w:name w:val="ListLabel 25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4">
    <w:name w:val="ListLabel 25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5">
    <w:name w:val="ListLabel 25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6">
    <w:name w:val="ListLabel 25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7">
    <w:name w:val="ListLabel 25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8">
    <w:name w:val="ListLabel 25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39">
    <w:name w:val="ListLabel 25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0">
    <w:name w:val="ListLabel 25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1">
    <w:name w:val="ListLabel 25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2">
    <w:name w:val="ListLabel 25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3">
    <w:name w:val="ListLabel 25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4">
    <w:name w:val="ListLabel 25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5">
    <w:name w:val="ListLabel 25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6">
    <w:name w:val="ListLabel 25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7">
    <w:name w:val="ListLabel 25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8">
    <w:name w:val="ListLabel 25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49">
    <w:name w:val="ListLabel 25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0">
    <w:name w:val="ListLabel 25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1">
    <w:name w:val="ListLabel 25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2">
    <w:name w:val="ListLabel 25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3">
    <w:name w:val="ListLabel 25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4">
    <w:name w:val="ListLabel 25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5">
    <w:name w:val="ListLabel 25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6">
    <w:name w:val="ListLabel 25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7">
    <w:name w:val="ListLabel 25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8">
    <w:name w:val="ListLabel 25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59">
    <w:name w:val="ListLabel 25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0">
    <w:name w:val="ListLabel 25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1">
    <w:name w:val="ListLabel 25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2">
    <w:name w:val="ListLabel 25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3">
    <w:name w:val="ListLabel 25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4">
    <w:name w:val="ListLabel 25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5">
    <w:name w:val="ListLabel 25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6">
    <w:name w:val="ListLabel 25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7">
    <w:name w:val="ListLabel 25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8">
    <w:name w:val="ListLabel 25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69">
    <w:name w:val="ListLabel 25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0">
    <w:name w:val="ListLabel 25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1">
    <w:name w:val="ListLabel 25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2">
    <w:name w:val="ListLabel 25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3">
    <w:name w:val="ListLabel 25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4">
    <w:name w:val="ListLabel 25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5">
    <w:name w:val="ListLabel 25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6">
    <w:name w:val="ListLabel 25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7">
    <w:name w:val="ListLabel 25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8">
    <w:name w:val="ListLabel 25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79">
    <w:name w:val="ListLabel 25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0">
    <w:name w:val="ListLabel 25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1">
    <w:name w:val="ListLabel 25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2">
    <w:name w:val="ListLabel 25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3">
    <w:name w:val="ListLabel 25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4">
    <w:name w:val="ListLabel 25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5">
    <w:name w:val="ListLabel 25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6">
    <w:name w:val="ListLabel 25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7">
    <w:name w:val="ListLabel 25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8">
    <w:name w:val="ListLabel 25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89">
    <w:name w:val="ListLabel 25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0">
    <w:name w:val="ListLabel 25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1">
    <w:name w:val="ListLabel 25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2">
    <w:name w:val="ListLabel 25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3">
    <w:name w:val="ListLabel 25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4">
    <w:name w:val="ListLabel 25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5">
    <w:name w:val="ListLabel 25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6">
    <w:name w:val="ListLabel 25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7">
    <w:name w:val="ListLabel 25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8">
    <w:name w:val="ListLabel 25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599">
    <w:name w:val="ListLabel 25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0">
    <w:name w:val="ListLabel 26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1">
    <w:name w:val="ListLabel 26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2">
    <w:name w:val="ListLabel 26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3">
    <w:name w:val="ListLabel 26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4">
    <w:name w:val="ListLabel 26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5">
    <w:name w:val="ListLabel 26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6">
    <w:name w:val="ListLabel 26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7">
    <w:name w:val="ListLabel 26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8">
    <w:name w:val="ListLabel 26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09">
    <w:name w:val="ListLabel 26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0">
    <w:name w:val="ListLabel 26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1">
    <w:name w:val="ListLabel 26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2">
    <w:name w:val="ListLabel 26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3">
    <w:name w:val="ListLabel 26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4">
    <w:name w:val="ListLabel 26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5">
    <w:name w:val="ListLabel 26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6">
    <w:name w:val="ListLabel 26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7">
    <w:name w:val="ListLabel 26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8">
    <w:name w:val="ListLabel 26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19">
    <w:name w:val="ListLabel 26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0">
    <w:name w:val="ListLabel 26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1">
    <w:name w:val="ListLabel 26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2">
    <w:name w:val="ListLabel 26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3">
    <w:name w:val="ListLabel 26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4">
    <w:name w:val="ListLabel 26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5">
    <w:name w:val="ListLabel 26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6">
    <w:name w:val="ListLabel 26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7">
    <w:name w:val="ListLabel 26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8">
    <w:name w:val="ListLabel 26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29">
    <w:name w:val="ListLabel 26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0">
    <w:name w:val="ListLabel 26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1">
    <w:name w:val="ListLabel 26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2">
    <w:name w:val="ListLabel 26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3">
    <w:name w:val="ListLabel 26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4">
    <w:name w:val="ListLabel 26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5">
    <w:name w:val="ListLabel 26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6">
    <w:name w:val="ListLabel 26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7">
    <w:name w:val="ListLabel 26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8">
    <w:name w:val="ListLabel 26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39">
    <w:name w:val="ListLabel 26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0">
    <w:name w:val="ListLabel 26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1">
    <w:name w:val="ListLabel 26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2">
    <w:name w:val="ListLabel 26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3">
    <w:name w:val="ListLabel 26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4">
    <w:name w:val="ListLabel 26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5">
    <w:name w:val="ListLabel 26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6">
    <w:name w:val="ListLabel 26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7">
    <w:name w:val="ListLabel 26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8">
    <w:name w:val="ListLabel 264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49">
    <w:name w:val="ListLabel 264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0">
    <w:name w:val="ListLabel 26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1">
    <w:name w:val="ListLabel 26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2">
    <w:name w:val="ListLabel 26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3">
    <w:name w:val="ListLabel 26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4">
    <w:name w:val="ListLabel 26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5">
    <w:name w:val="ListLabel 26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6">
    <w:name w:val="ListLabel 26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7">
    <w:name w:val="ListLabel 26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8">
    <w:name w:val="ListLabel 26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59">
    <w:name w:val="ListLabel 26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0">
    <w:name w:val="ListLabel 26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1">
    <w:name w:val="ListLabel 26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2">
    <w:name w:val="ListLabel 26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3">
    <w:name w:val="ListLabel 26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4">
    <w:name w:val="ListLabel 26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5">
    <w:name w:val="ListLabel 2665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6">
    <w:name w:val="ListLabel 266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7">
    <w:name w:val="ListLabel 266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8">
    <w:name w:val="ListLabel 26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69">
    <w:name w:val="ListLabel 26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0">
    <w:name w:val="ListLabel 26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1">
    <w:name w:val="ListLabel 26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2">
    <w:name w:val="ListLabel 26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3">
    <w:name w:val="ListLabel 26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4">
    <w:name w:val="ListLabel 26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5">
    <w:name w:val="ListLabel 267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6">
    <w:name w:val="ListLabel 267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7">
    <w:name w:val="ListLabel 267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8">
    <w:name w:val="ListLabel 267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79">
    <w:name w:val="ListLabel 267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0">
    <w:name w:val="ListLabel 268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1">
    <w:name w:val="ListLabel 26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2">
    <w:name w:val="ListLabel 26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3">
    <w:name w:val="ListLabel 26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4">
    <w:name w:val="ListLabel 268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5">
    <w:name w:val="ListLabel 268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6">
    <w:name w:val="ListLabel 268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7">
    <w:name w:val="ListLabel 2687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8">
    <w:name w:val="ListLabel 26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89">
    <w:name w:val="ListLabel 26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0">
    <w:name w:val="ListLabel 26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1">
    <w:name w:val="ListLabel 26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2">
    <w:name w:val="ListLabel 26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3">
    <w:name w:val="ListLabel 269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4">
    <w:name w:val="ListLabel 269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5">
    <w:name w:val="ListLabel 269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6">
    <w:name w:val="ListLabel 2696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7">
    <w:name w:val="ListLabel 26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8">
    <w:name w:val="ListLabel 26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699">
    <w:name w:val="ListLabel 26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0">
    <w:name w:val="ListLabel 27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1">
    <w:name w:val="ListLabel 270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2">
    <w:name w:val="ListLabel 270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3">
    <w:name w:val="ListLabel 270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4">
    <w:name w:val="ListLabel 270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5">
    <w:name w:val="ListLabel 2705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6">
    <w:name w:val="ListLabel 27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7">
    <w:name w:val="ListLabel 27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8">
    <w:name w:val="ListLabel 27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09">
    <w:name w:val="ListLabel 27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0">
    <w:name w:val="ListLabel 27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1">
    <w:name w:val="ListLabel 27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2">
    <w:name w:val="ListLabel 271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3">
    <w:name w:val="ListLabel 271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4">
    <w:name w:val="ListLabel 2714"/>
    <w:qFormat/>
    <w:rPr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5">
    <w:name w:val="ListLabel 27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6">
    <w:name w:val="ListLabel 27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7">
    <w:name w:val="ListLabel 271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8">
    <w:name w:val="ListLabel 271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19">
    <w:name w:val="ListLabel 2719"/>
    <w:qFormat/>
    <w:rPr>
      <w:rFonts w:cs="Courier New"/>
    </w:rPr>
  </w:style>
  <w:style w:type="character" w:customStyle="1" w:styleId="ListLabel2720">
    <w:name w:val="ListLabel 2720"/>
    <w:qFormat/>
    <w:rPr>
      <w:rFonts w:cs="Courier New"/>
    </w:rPr>
  </w:style>
  <w:style w:type="character" w:customStyle="1" w:styleId="ListLabel2721">
    <w:name w:val="ListLabel 2721"/>
    <w:qFormat/>
    <w:rPr>
      <w:rFonts w:cs="Courier New"/>
    </w:rPr>
  </w:style>
  <w:style w:type="character" w:customStyle="1" w:styleId="ListLabel2722">
    <w:name w:val="ListLabel 2722"/>
    <w:qFormat/>
    <w:rPr>
      <w:rFonts w:cs="Courier New"/>
    </w:rPr>
  </w:style>
  <w:style w:type="character" w:customStyle="1" w:styleId="ListLabel2723">
    <w:name w:val="ListLabel 2723"/>
    <w:qFormat/>
    <w:rPr>
      <w:rFonts w:cs="Courier New"/>
    </w:rPr>
  </w:style>
  <w:style w:type="character" w:customStyle="1" w:styleId="ListLabel2724">
    <w:name w:val="ListLabel 2724"/>
    <w:qFormat/>
    <w:rPr>
      <w:rFonts w:cs="Courier New"/>
    </w:rPr>
  </w:style>
  <w:style w:type="character" w:customStyle="1" w:styleId="ListLabel2725">
    <w:name w:val="ListLabel 2725"/>
    <w:qFormat/>
    <w:rPr>
      <w:rFonts w:cs="Courier New"/>
    </w:rPr>
  </w:style>
  <w:style w:type="character" w:customStyle="1" w:styleId="ListLabel2726">
    <w:name w:val="ListLabel 2726"/>
    <w:qFormat/>
    <w:rPr>
      <w:rFonts w:cs="Courier New"/>
    </w:rPr>
  </w:style>
  <w:style w:type="character" w:customStyle="1" w:styleId="ListLabel2727">
    <w:name w:val="ListLabel 2727"/>
    <w:qFormat/>
    <w:rPr>
      <w:rFonts w:cs="Courier New"/>
    </w:rPr>
  </w:style>
  <w:style w:type="character" w:customStyle="1" w:styleId="ListLabel2728">
    <w:name w:val="ListLabel 2728"/>
    <w:qFormat/>
    <w:rPr>
      <w:rFonts w:cs="Courier New"/>
    </w:rPr>
  </w:style>
  <w:style w:type="character" w:customStyle="1" w:styleId="ListLabel2729">
    <w:name w:val="ListLabel 2729"/>
    <w:qFormat/>
    <w:rPr>
      <w:rFonts w:cs="Courier New"/>
    </w:rPr>
  </w:style>
  <w:style w:type="character" w:customStyle="1" w:styleId="ListLabel2730">
    <w:name w:val="ListLabel 2730"/>
    <w:qFormat/>
    <w:rPr>
      <w:rFonts w:cs="Courier New"/>
    </w:rPr>
  </w:style>
  <w:style w:type="character" w:customStyle="1" w:styleId="ListLabel2731">
    <w:name w:val="ListLabel 2731"/>
    <w:qFormat/>
    <w:rPr>
      <w:rFonts w:cs="Courier New"/>
    </w:rPr>
  </w:style>
  <w:style w:type="character" w:customStyle="1" w:styleId="ListLabel2732">
    <w:name w:val="ListLabel 2732"/>
    <w:qFormat/>
    <w:rPr>
      <w:rFonts w:cs="Courier New"/>
    </w:rPr>
  </w:style>
  <w:style w:type="character" w:customStyle="1" w:styleId="ListLabel2733">
    <w:name w:val="ListLabel 2733"/>
    <w:qFormat/>
    <w:rPr>
      <w:rFonts w:cs="Courier New"/>
    </w:rPr>
  </w:style>
  <w:style w:type="character" w:customStyle="1" w:styleId="ListLabel2734">
    <w:name w:val="ListLabel 273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5">
    <w:name w:val="ListLabel 27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6">
    <w:name w:val="ListLabel 27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7">
    <w:name w:val="ListLabel 27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8">
    <w:name w:val="ListLabel 27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39">
    <w:name w:val="ListLabel 27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0">
    <w:name w:val="ListLabel 27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1">
    <w:name w:val="ListLabel 27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2">
    <w:name w:val="ListLabel 27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3">
    <w:name w:val="ListLabel 27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4">
    <w:name w:val="ListLabel 274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5">
    <w:name w:val="ListLabel 274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6">
    <w:name w:val="ListLabel 274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7">
    <w:name w:val="ListLabel 274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8">
    <w:name w:val="ListLabel 274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49">
    <w:name w:val="ListLabel 274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0">
    <w:name w:val="ListLabel 275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1">
    <w:name w:val="ListLabel 275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2">
    <w:name w:val="ListLabel 275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3">
    <w:name w:val="ListLabel 275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4">
    <w:name w:val="ListLabel 275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5">
    <w:name w:val="ListLabel 27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6">
    <w:name w:val="ListLabel 27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7">
    <w:name w:val="ListLabel 27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8">
    <w:name w:val="ListLabel 275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59">
    <w:name w:val="ListLabel 27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0">
    <w:name w:val="ListLabel 276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1">
    <w:name w:val="ListLabel 276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2">
    <w:name w:val="ListLabel 2762"/>
    <w:qFormat/>
    <w:rPr>
      <w:b w:val="0"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3">
    <w:name w:val="ListLabel 276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4">
    <w:name w:val="ListLabel 276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5">
    <w:name w:val="ListLabel 276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6">
    <w:name w:val="ListLabel 276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7">
    <w:name w:val="ListLabel 276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8">
    <w:name w:val="ListLabel 27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69">
    <w:name w:val="ListLabel 27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0">
    <w:name w:val="ListLabel 27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1">
    <w:name w:val="ListLabel 27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2">
    <w:name w:val="ListLabel 27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3">
    <w:name w:val="ListLabel 27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4">
    <w:name w:val="ListLabel 27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5">
    <w:name w:val="ListLabel 27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6">
    <w:name w:val="ListLabel 27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7">
    <w:name w:val="ListLabel 27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8">
    <w:name w:val="ListLabel 277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79">
    <w:name w:val="ListLabel 277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0">
    <w:name w:val="ListLabel 27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1">
    <w:name w:val="ListLabel 27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2">
    <w:name w:val="ListLabel 278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3">
    <w:name w:val="ListLabel 27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4">
    <w:name w:val="ListLabel 27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5">
    <w:name w:val="ListLabel 2785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6">
    <w:name w:val="ListLabel 27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7">
    <w:name w:val="ListLabel 27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8">
    <w:name w:val="ListLabel 27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89">
    <w:name w:val="ListLabel 27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0">
    <w:name w:val="ListLabel 27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1">
    <w:name w:val="ListLabel 27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2">
    <w:name w:val="ListLabel 27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3">
    <w:name w:val="ListLabel 27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4">
    <w:name w:val="ListLabel 27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5">
    <w:name w:val="ListLabel 27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6">
    <w:name w:val="ListLabel 27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7">
    <w:name w:val="ListLabel 279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8">
    <w:name w:val="ListLabel 279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799">
    <w:name w:val="ListLabel 279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0">
    <w:name w:val="ListLabel 280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1">
    <w:name w:val="ListLabel 28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2">
    <w:name w:val="ListLabel 28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3">
    <w:name w:val="ListLabel 28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4">
    <w:name w:val="ListLabel 28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5">
    <w:name w:val="ListLabel 28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6">
    <w:name w:val="ListLabel 28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7">
    <w:name w:val="ListLabel 28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8">
    <w:name w:val="ListLabel 28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09">
    <w:name w:val="ListLabel 28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0">
    <w:name w:val="ListLabel 28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1">
    <w:name w:val="ListLabel 28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2">
    <w:name w:val="ListLabel 28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3">
    <w:name w:val="ListLabel 28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4">
    <w:name w:val="ListLabel 28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5">
    <w:name w:val="ListLabel 28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6">
    <w:name w:val="ListLabel 281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7">
    <w:name w:val="ListLabel 281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8">
    <w:name w:val="ListLabel 281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19">
    <w:name w:val="ListLabel 281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0">
    <w:name w:val="ListLabel 282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1">
    <w:name w:val="ListLabel 28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2">
    <w:name w:val="ListLabel 28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3">
    <w:name w:val="ListLabel 28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4">
    <w:name w:val="ListLabel 28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5">
    <w:name w:val="ListLabel 282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6">
    <w:name w:val="ListLabel 282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7">
    <w:name w:val="ListLabel 282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8">
    <w:name w:val="ListLabel 28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29">
    <w:name w:val="ListLabel 28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0">
    <w:name w:val="ListLabel 283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1">
    <w:name w:val="ListLabel 283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2">
    <w:name w:val="ListLabel 283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3">
    <w:name w:val="ListLabel 28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4">
    <w:name w:val="ListLabel 28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5">
    <w:name w:val="ListLabel 28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6">
    <w:name w:val="ListLabel 28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7">
    <w:name w:val="ListLabel 28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8">
    <w:name w:val="ListLabel 28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39">
    <w:name w:val="ListLabel 28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0">
    <w:name w:val="ListLabel 28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1">
    <w:name w:val="ListLabel 28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2">
    <w:name w:val="ListLabel 28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3">
    <w:name w:val="ListLabel 28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4">
    <w:name w:val="ListLabel 28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5">
    <w:name w:val="ListLabel 28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6">
    <w:name w:val="ListLabel 28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7">
    <w:name w:val="ListLabel 28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8">
    <w:name w:val="ListLabel 28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49">
    <w:name w:val="ListLabel 28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0">
    <w:name w:val="ListLabel 28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1">
    <w:name w:val="ListLabel 285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2">
    <w:name w:val="ListLabel 285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3">
    <w:name w:val="ListLabel 285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4">
    <w:name w:val="ListLabel 285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5">
    <w:name w:val="ListLabel 285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6">
    <w:name w:val="ListLabel 285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7">
    <w:name w:val="ListLabel 285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8">
    <w:name w:val="ListLabel 285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59">
    <w:name w:val="ListLabel 285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0">
    <w:name w:val="ListLabel 28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1">
    <w:name w:val="ListLabel 28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2">
    <w:name w:val="ListLabel 28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3">
    <w:name w:val="ListLabel 28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4">
    <w:name w:val="ListLabel 28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5">
    <w:name w:val="ListLabel 28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6">
    <w:name w:val="ListLabel 28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7">
    <w:name w:val="ListLabel 28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8">
    <w:name w:val="ListLabel 28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69">
    <w:name w:val="ListLabel 28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0">
    <w:name w:val="ListLabel 28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1">
    <w:name w:val="ListLabel 28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2">
    <w:name w:val="ListLabel 28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3">
    <w:name w:val="ListLabel 28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4">
    <w:name w:val="ListLabel 28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5">
    <w:name w:val="ListLabel 28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6">
    <w:name w:val="ListLabel 28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7">
    <w:name w:val="ListLabel 28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8">
    <w:name w:val="ListLabel 28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79">
    <w:name w:val="ListLabel 28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0">
    <w:name w:val="ListLabel 28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1">
    <w:name w:val="ListLabel 28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2">
    <w:name w:val="ListLabel 28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3">
    <w:name w:val="ListLabel 28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4">
    <w:name w:val="ListLabel 28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5">
    <w:name w:val="ListLabel 28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6">
    <w:name w:val="ListLabel 28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7">
    <w:name w:val="ListLabel 288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8">
    <w:name w:val="ListLabel 288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89">
    <w:name w:val="ListLabel 288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0">
    <w:name w:val="ListLabel 289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1">
    <w:name w:val="ListLabel 28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2">
    <w:name w:val="ListLabel 28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3">
    <w:name w:val="ListLabel 289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4">
    <w:name w:val="ListLabel 289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5">
    <w:name w:val="ListLabel 28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6">
    <w:name w:val="ListLabel 28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7">
    <w:name w:val="ListLabel 289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8">
    <w:name w:val="ListLabel 289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899">
    <w:name w:val="ListLabel 289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0">
    <w:name w:val="ListLabel 29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1">
    <w:name w:val="ListLabel 29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2">
    <w:name w:val="ListLabel 29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3">
    <w:name w:val="ListLabel 29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4">
    <w:name w:val="ListLabel 29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5">
    <w:name w:val="ListLabel 290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6">
    <w:name w:val="ListLabel 290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7">
    <w:name w:val="ListLabel 290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8">
    <w:name w:val="ListLabel 290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09">
    <w:name w:val="ListLabel 29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0">
    <w:name w:val="ListLabel 29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1">
    <w:name w:val="ListLabel 29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2">
    <w:name w:val="ListLabel 29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3">
    <w:name w:val="ListLabel 29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4">
    <w:name w:val="ListLabel 29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5">
    <w:name w:val="ListLabel 29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6">
    <w:name w:val="ListLabel 29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7">
    <w:name w:val="ListLabel 29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8">
    <w:name w:val="ListLabel 29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19">
    <w:name w:val="ListLabel 29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0">
    <w:name w:val="ListLabel 29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1">
    <w:name w:val="ListLabel 29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2">
    <w:name w:val="ListLabel 29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3">
    <w:name w:val="ListLabel 29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4">
    <w:name w:val="ListLabel 292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5">
    <w:name w:val="ListLabel 292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6">
    <w:name w:val="ListLabel 292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7">
    <w:name w:val="ListLabel 292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8">
    <w:name w:val="ListLabel 292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29">
    <w:name w:val="ListLabel 292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0">
    <w:name w:val="ListLabel 293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1">
    <w:name w:val="ListLabel 293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2">
    <w:name w:val="ListLabel 29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3">
    <w:name w:val="ListLabel 293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4">
    <w:name w:val="ListLabel 293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5">
    <w:name w:val="ListLabel 293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6">
    <w:name w:val="ListLabel 29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7">
    <w:name w:val="ListLabel 29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8">
    <w:name w:val="ListLabel 29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39">
    <w:name w:val="ListLabel 29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0">
    <w:name w:val="ListLabel 294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1">
    <w:name w:val="ListLabel 29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2">
    <w:name w:val="ListLabel 294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3">
    <w:name w:val="ListLabel 294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4">
    <w:name w:val="ListLabel 294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5">
    <w:name w:val="ListLabel 29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6">
    <w:name w:val="ListLabel 294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7">
    <w:name w:val="ListLabel 294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8">
    <w:name w:val="ListLabel 294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49">
    <w:name w:val="ListLabel 294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0">
    <w:name w:val="ListLabel 295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1">
    <w:name w:val="ListLabel 295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2">
    <w:name w:val="ListLabel 295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3">
    <w:name w:val="ListLabel 295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4">
    <w:name w:val="ListLabel 295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5">
    <w:name w:val="ListLabel 295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6">
    <w:name w:val="ListLabel 295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7">
    <w:name w:val="ListLabel 295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8">
    <w:name w:val="ListLabel 295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59">
    <w:name w:val="ListLabel 29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0">
    <w:name w:val="ListLabel 296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1">
    <w:name w:val="ListLabel 296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2">
    <w:name w:val="ListLabel 296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3">
    <w:name w:val="ListLabel 296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4">
    <w:name w:val="ListLabel 296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5">
    <w:name w:val="ListLabel 296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6">
    <w:name w:val="ListLabel 296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7">
    <w:name w:val="ListLabel 296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8">
    <w:name w:val="ListLabel 29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69">
    <w:name w:val="ListLabel 296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0">
    <w:name w:val="ListLabel 297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1">
    <w:name w:val="ListLabel 297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2">
    <w:name w:val="ListLabel 297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3">
    <w:name w:val="ListLabel 297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4">
    <w:name w:val="ListLabel 297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5">
    <w:name w:val="ListLabel 297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6">
    <w:name w:val="ListLabel 297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7">
    <w:name w:val="ListLabel 29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8">
    <w:name w:val="ListLabel 297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79">
    <w:name w:val="ListLabel 297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0">
    <w:name w:val="ListLabel 298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1">
    <w:name w:val="ListLabel 298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2">
    <w:name w:val="ListLabel 298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3">
    <w:name w:val="ListLabel 298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4">
    <w:name w:val="ListLabel 298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5">
    <w:name w:val="ListLabel 29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6">
    <w:name w:val="ListLabel 29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7">
    <w:name w:val="ListLabel 29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8">
    <w:name w:val="ListLabel 29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89">
    <w:name w:val="ListLabel 29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0">
    <w:name w:val="ListLabel 29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1">
    <w:name w:val="ListLabel 29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2">
    <w:name w:val="ListLabel 29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3">
    <w:name w:val="ListLabel 29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4">
    <w:name w:val="ListLabel 29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5">
    <w:name w:val="ListLabel 29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6">
    <w:name w:val="ListLabel 299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7">
    <w:name w:val="ListLabel 299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8">
    <w:name w:val="ListLabel 299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2999">
    <w:name w:val="ListLabel 29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0">
    <w:name w:val="ListLabel 300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1">
    <w:name w:val="ListLabel 300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2">
    <w:name w:val="ListLabel 300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3">
    <w:name w:val="ListLabel 30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4">
    <w:name w:val="ListLabel 300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5">
    <w:name w:val="ListLabel 300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6">
    <w:name w:val="ListLabel 300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7">
    <w:name w:val="ListLabel 300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8">
    <w:name w:val="ListLabel 30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09">
    <w:name w:val="ListLabel 30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0">
    <w:name w:val="ListLabel 30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1">
    <w:name w:val="ListLabel 30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2">
    <w:name w:val="ListLabel 30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3">
    <w:name w:val="ListLabel 30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4">
    <w:name w:val="ListLabel 30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5">
    <w:name w:val="ListLabel 30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6">
    <w:name w:val="ListLabel 30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7">
    <w:name w:val="ListLabel 30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8">
    <w:name w:val="ListLabel 30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19">
    <w:name w:val="ListLabel 30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0">
    <w:name w:val="ListLabel 30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1">
    <w:name w:val="ListLabel 30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2">
    <w:name w:val="ListLabel 30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3">
    <w:name w:val="ListLabel 30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4">
    <w:name w:val="ListLabel 30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5">
    <w:name w:val="ListLabel 30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6">
    <w:name w:val="ListLabel 30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7">
    <w:name w:val="ListLabel 30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8">
    <w:name w:val="ListLabel 30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29">
    <w:name w:val="ListLabel 30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0">
    <w:name w:val="ListLabel 30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1">
    <w:name w:val="ListLabel 30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2">
    <w:name w:val="ListLabel 303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3">
    <w:name w:val="ListLabel 303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4">
    <w:name w:val="ListLabel 303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5">
    <w:name w:val="ListLabel 30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6">
    <w:name w:val="ListLabel 30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7">
    <w:name w:val="ListLabel 30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8">
    <w:name w:val="ListLabel 303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39">
    <w:name w:val="ListLabel 303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0">
    <w:name w:val="ListLabel 30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1">
    <w:name w:val="ListLabel 304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2">
    <w:name w:val="ListLabel 304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3">
    <w:name w:val="ListLabel 304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4">
    <w:name w:val="ListLabel 304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5">
    <w:name w:val="ListLabel 304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6">
    <w:name w:val="ListLabel 304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7">
    <w:name w:val="ListLabel 304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8">
    <w:name w:val="ListLabel 304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49">
    <w:name w:val="ListLabel 304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0">
    <w:name w:val="ListLabel 305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1">
    <w:name w:val="ListLabel 305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2">
    <w:name w:val="ListLabel 305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3">
    <w:name w:val="ListLabel 305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4">
    <w:name w:val="ListLabel 305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5">
    <w:name w:val="ListLabel 305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6">
    <w:name w:val="ListLabel 305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7">
    <w:name w:val="ListLabel 305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8">
    <w:name w:val="ListLabel 305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59">
    <w:name w:val="ListLabel 305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0">
    <w:name w:val="ListLabel 306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1">
    <w:name w:val="ListLabel 306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2">
    <w:name w:val="ListLabel 306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3">
    <w:name w:val="ListLabel 306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4">
    <w:name w:val="ListLabel 306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5">
    <w:name w:val="ListLabel 306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6">
    <w:name w:val="ListLabel 306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7">
    <w:name w:val="ListLabel 306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8">
    <w:name w:val="ListLabel 306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69">
    <w:name w:val="ListLabel 306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0">
    <w:name w:val="ListLabel 307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1">
    <w:name w:val="ListLabel 307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2">
    <w:name w:val="ListLabel 307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3">
    <w:name w:val="ListLabel 307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4">
    <w:name w:val="ListLabel 307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5">
    <w:name w:val="ListLabel 307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76">
    <w:name w:val="ListLabel 307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77">
    <w:name w:val="ListLabel 307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78">
    <w:name w:val="ListLabel 307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79">
    <w:name w:val="ListLabel 307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0">
    <w:name w:val="ListLabel 308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1">
    <w:name w:val="ListLabel 308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2">
    <w:name w:val="ListLabel 308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3">
    <w:name w:val="ListLabel 308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4">
    <w:name w:val="ListLabel 308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85">
    <w:name w:val="ListLabel 308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86">
    <w:name w:val="ListLabel 308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87">
    <w:name w:val="ListLabel 308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88">
    <w:name w:val="ListLabel 308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89">
    <w:name w:val="ListLabel 308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0">
    <w:name w:val="ListLabel 309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1">
    <w:name w:val="ListLabel 309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2">
    <w:name w:val="ListLabel 309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3">
    <w:name w:val="ListLabel 309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094">
    <w:name w:val="ListLabel 309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95">
    <w:name w:val="ListLabel 309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96">
    <w:name w:val="ListLabel 309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97">
    <w:name w:val="ListLabel 309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98">
    <w:name w:val="ListLabel 309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099">
    <w:name w:val="ListLabel 309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00">
    <w:name w:val="ListLabel 310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01">
    <w:name w:val="ListLabel 310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02">
    <w:name w:val="ListLabel 310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03">
    <w:name w:val="ListLabel 31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4">
    <w:name w:val="ListLabel 31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5">
    <w:name w:val="ListLabel 31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6">
    <w:name w:val="ListLabel 31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7">
    <w:name w:val="ListLabel 31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8">
    <w:name w:val="ListLabel 310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09">
    <w:name w:val="ListLabel 310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0">
    <w:name w:val="ListLabel 3110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1">
    <w:name w:val="ListLabel 311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2">
    <w:name w:val="ListLabel 311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3">
    <w:name w:val="ListLabel 311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4">
    <w:name w:val="ListLabel 311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5">
    <w:name w:val="ListLabel 311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6">
    <w:name w:val="ListLabel 311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7">
    <w:name w:val="ListLabel 311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8">
    <w:name w:val="ListLabel 311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19">
    <w:name w:val="ListLabel 311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0">
    <w:name w:val="ListLabel 312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1">
    <w:name w:val="ListLabel 3121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2">
    <w:name w:val="ListLabel 312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3">
    <w:name w:val="ListLabel 312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4">
    <w:name w:val="ListLabel 312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5">
    <w:name w:val="ListLabel 312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6">
    <w:name w:val="ListLabel 312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7">
    <w:name w:val="ListLabel 312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8">
    <w:name w:val="ListLabel 312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29">
    <w:name w:val="ListLabel 312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0">
    <w:name w:val="ListLabel 313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1">
    <w:name w:val="ListLabel 313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2">
    <w:name w:val="ListLabel 313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3">
    <w:name w:val="ListLabel 313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4">
    <w:name w:val="ListLabel 313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5">
    <w:name w:val="ListLabel 313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6">
    <w:name w:val="ListLabel 313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7">
    <w:name w:val="ListLabel 313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8">
    <w:name w:val="ListLabel 313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39">
    <w:name w:val="ListLabel 3139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0">
    <w:name w:val="ListLabel 314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1">
    <w:name w:val="ListLabel 314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2">
    <w:name w:val="ListLabel 314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3">
    <w:name w:val="ListLabel 314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4">
    <w:name w:val="ListLabel 314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5">
    <w:name w:val="ListLabel 314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6">
    <w:name w:val="ListLabel 314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7">
    <w:name w:val="ListLabel 314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48">
    <w:name w:val="ListLabel 3148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149">
    <w:name w:val="ListLabel 314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0">
    <w:name w:val="ListLabel 315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1">
    <w:name w:val="ListLabel 315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2">
    <w:name w:val="ListLabel 315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3">
    <w:name w:val="ListLabel 3153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4">
    <w:name w:val="ListLabel 3154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5">
    <w:name w:val="ListLabel 3155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6">
    <w:name w:val="ListLabel 315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7">
    <w:name w:val="ListLabel 3157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158">
    <w:name w:val="ListLabel 315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59">
    <w:name w:val="ListLabel 315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0">
    <w:name w:val="ListLabel 316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1">
    <w:name w:val="ListLabel 316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2">
    <w:name w:val="ListLabel 316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3">
    <w:name w:val="ListLabel 316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4">
    <w:name w:val="ListLabel 316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5">
    <w:name w:val="ListLabel 316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6">
    <w:name w:val="ListLabel 3166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167">
    <w:name w:val="ListLabel 316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8">
    <w:name w:val="ListLabel 316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69">
    <w:name w:val="ListLabel 316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0">
    <w:name w:val="ListLabel 317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1">
    <w:name w:val="ListLabel 317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2">
    <w:name w:val="ListLabel 317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3">
    <w:name w:val="ListLabel 317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4">
    <w:name w:val="ListLabel 317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75">
    <w:name w:val="ListLabel 3175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76">
    <w:name w:val="ListLabel 3176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77">
    <w:name w:val="ListLabel 3177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78">
    <w:name w:val="ListLabel 3178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79">
    <w:name w:val="ListLabel 317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0">
    <w:name w:val="ListLabel 318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1">
    <w:name w:val="ListLabel 318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2">
    <w:name w:val="ListLabel 318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3">
    <w:name w:val="ListLabel 318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184">
    <w:name w:val="ListLabel 3184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185">
    <w:name w:val="ListLabel 318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86">
    <w:name w:val="ListLabel 3186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87">
    <w:name w:val="ListLabel 3187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88">
    <w:name w:val="ListLabel 3188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89">
    <w:name w:val="ListLabel 3189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0">
    <w:name w:val="ListLabel 3190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1">
    <w:name w:val="ListLabel 3191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2">
    <w:name w:val="ListLabel 3192"/>
    <w:qFormat/>
    <w:rPr>
      <w:rFonts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3">
    <w:name w:val="ListLabel 3193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194">
    <w:name w:val="ListLabel 319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5">
    <w:name w:val="ListLabel 319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6">
    <w:name w:val="ListLabel 319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7">
    <w:name w:val="ListLabel 319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8">
    <w:name w:val="ListLabel 319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199">
    <w:name w:val="ListLabel 319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0">
    <w:name w:val="ListLabel 320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1">
    <w:name w:val="ListLabel 320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2">
    <w:name w:val="ListLabel 3202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203">
    <w:name w:val="ListLabel 320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4">
    <w:name w:val="ListLabel 320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5">
    <w:name w:val="ListLabel 320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6">
    <w:name w:val="ListLabel 320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7">
    <w:name w:val="ListLabel 320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8">
    <w:name w:val="ListLabel 320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09">
    <w:name w:val="ListLabel 320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0">
    <w:name w:val="ListLabel 3210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1">
    <w:name w:val="ListLabel 3211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212">
    <w:name w:val="ListLabel 321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3">
    <w:name w:val="ListLabel 321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4">
    <w:name w:val="ListLabel 321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5">
    <w:name w:val="ListLabel 321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6">
    <w:name w:val="ListLabel 321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7">
    <w:name w:val="ListLabel 321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8">
    <w:name w:val="ListLabel 321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19">
    <w:name w:val="ListLabel 3219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0">
    <w:name w:val="ListLabel 3220"/>
    <w:qFormat/>
    <w:rPr>
      <w:rFonts w:eastAsia="Symbol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17"/>
      <w:szCs w:val="17"/>
      <w:vertAlign w:val="baseline"/>
    </w:rPr>
  </w:style>
  <w:style w:type="character" w:customStyle="1" w:styleId="ListLabel3221">
    <w:name w:val="ListLabel 3221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2">
    <w:name w:val="ListLabel 3222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3">
    <w:name w:val="ListLabel 3223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4">
    <w:name w:val="ListLabel 3224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5">
    <w:name w:val="ListLabel 3225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6">
    <w:name w:val="ListLabel 3226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7">
    <w:name w:val="ListLabel 3227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8">
    <w:name w:val="ListLabel 3228"/>
    <w:qFormat/>
    <w:rPr>
      <w:rFonts w:eastAsia="Courier New" w:cs="Courier New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0"/>
      <w:szCs w:val="20"/>
      <w:vertAlign w:val="baseline"/>
    </w:rPr>
  </w:style>
  <w:style w:type="character" w:customStyle="1" w:styleId="ListLabel3229">
    <w:name w:val="ListLabel 322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0">
    <w:name w:val="ListLabel 323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1">
    <w:name w:val="ListLabel 323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2">
    <w:name w:val="ListLabel 323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3">
    <w:name w:val="ListLabel 323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4">
    <w:name w:val="ListLabel 323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5">
    <w:name w:val="ListLabel 323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6">
    <w:name w:val="ListLabel 323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7">
    <w:name w:val="ListLabel 323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8">
    <w:name w:val="ListLabel 32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39">
    <w:name w:val="ListLabel 32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0">
    <w:name w:val="ListLabel 32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1">
    <w:name w:val="ListLabel 32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2">
    <w:name w:val="ListLabel 32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3">
    <w:name w:val="ListLabel 32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4">
    <w:name w:val="ListLabel 32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5">
    <w:name w:val="ListLabel 32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6">
    <w:name w:val="ListLabel 32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7">
    <w:name w:val="ListLabel 32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8">
    <w:name w:val="ListLabel 32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49">
    <w:name w:val="ListLabel 32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0">
    <w:name w:val="ListLabel 32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1">
    <w:name w:val="ListLabel 32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2">
    <w:name w:val="ListLabel 32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3">
    <w:name w:val="ListLabel 32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4">
    <w:name w:val="ListLabel 32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5">
    <w:name w:val="ListLabel 32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6">
    <w:name w:val="ListLabel 32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7">
    <w:name w:val="ListLabel 32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8">
    <w:name w:val="ListLabel 32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59">
    <w:name w:val="ListLabel 32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0">
    <w:name w:val="ListLabel 32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1">
    <w:name w:val="ListLabel 32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2">
    <w:name w:val="ListLabel 32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3">
    <w:name w:val="ListLabel 32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4">
    <w:name w:val="ListLabel 32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5">
    <w:name w:val="ListLabel 32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6">
    <w:name w:val="ListLabel 32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7">
    <w:name w:val="ListLabel 32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8">
    <w:name w:val="ListLabel 32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69">
    <w:name w:val="ListLabel 32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0">
    <w:name w:val="ListLabel 32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1">
    <w:name w:val="ListLabel 32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2">
    <w:name w:val="ListLabel 32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3">
    <w:name w:val="ListLabel 32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4">
    <w:name w:val="ListLabel 32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5">
    <w:name w:val="ListLabel 32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6">
    <w:name w:val="ListLabel 32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7">
    <w:name w:val="ListLabel 32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8">
    <w:name w:val="ListLabel 32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79">
    <w:name w:val="ListLabel 32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0">
    <w:name w:val="ListLabel 32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1">
    <w:name w:val="ListLabel 32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2">
    <w:name w:val="ListLabel 32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3">
    <w:name w:val="ListLabel 32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4">
    <w:name w:val="ListLabel 32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5">
    <w:name w:val="ListLabel 32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6">
    <w:name w:val="ListLabel 32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7">
    <w:name w:val="ListLabel 32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8">
    <w:name w:val="ListLabel 32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89">
    <w:name w:val="ListLabel 32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0">
    <w:name w:val="ListLabel 32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1">
    <w:name w:val="ListLabel 32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2">
    <w:name w:val="ListLabel 32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3">
    <w:name w:val="ListLabel 32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4">
    <w:name w:val="ListLabel 32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5">
    <w:name w:val="ListLabel 32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6">
    <w:name w:val="ListLabel 32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7">
    <w:name w:val="ListLabel 32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8">
    <w:name w:val="ListLabel 32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299">
    <w:name w:val="ListLabel 32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0">
    <w:name w:val="ListLabel 33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1">
    <w:name w:val="ListLabel 33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2">
    <w:name w:val="ListLabel 33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3">
    <w:name w:val="ListLabel 33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4">
    <w:name w:val="ListLabel 33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5">
    <w:name w:val="ListLabel 33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6">
    <w:name w:val="ListLabel 33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7">
    <w:name w:val="ListLabel 33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8">
    <w:name w:val="ListLabel 33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09">
    <w:name w:val="ListLabel 33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0">
    <w:name w:val="ListLabel 33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1">
    <w:name w:val="ListLabel 33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2">
    <w:name w:val="ListLabel 33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3">
    <w:name w:val="ListLabel 33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4">
    <w:name w:val="ListLabel 33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5">
    <w:name w:val="ListLabel 33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6">
    <w:name w:val="ListLabel 33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7">
    <w:name w:val="ListLabel 33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8">
    <w:name w:val="ListLabel 33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19">
    <w:name w:val="ListLabel 33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0">
    <w:name w:val="ListLabel 33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1">
    <w:name w:val="ListLabel 33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2">
    <w:name w:val="ListLabel 33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3">
    <w:name w:val="ListLabel 33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4">
    <w:name w:val="ListLabel 33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5">
    <w:name w:val="ListLabel 33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6">
    <w:name w:val="ListLabel 33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7">
    <w:name w:val="ListLabel 33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8">
    <w:name w:val="ListLabel 33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29">
    <w:name w:val="ListLabel 33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0">
    <w:name w:val="ListLabel 33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1">
    <w:name w:val="ListLabel 33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2">
    <w:name w:val="ListLabel 33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3">
    <w:name w:val="ListLabel 33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4">
    <w:name w:val="ListLabel 33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5">
    <w:name w:val="ListLabel 33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6">
    <w:name w:val="ListLabel 33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7">
    <w:name w:val="ListLabel 33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8">
    <w:name w:val="ListLabel 33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39">
    <w:name w:val="ListLabel 33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0">
    <w:name w:val="ListLabel 33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1">
    <w:name w:val="ListLabel 33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2">
    <w:name w:val="ListLabel 33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3">
    <w:name w:val="ListLabel 33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4">
    <w:name w:val="ListLabel 33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5">
    <w:name w:val="ListLabel 33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6">
    <w:name w:val="ListLabel 33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7">
    <w:name w:val="ListLabel 33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8">
    <w:name w:val="ListLabel 33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49">
    <w:name w:val="ListLabel 33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0">
    <w:name w:val="ListLabel 33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1">
    <w:name w:val="ListLabel 33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2">
    <w:name w:val="ListLabel 33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3">
    <w:name w:val="ListLabel 33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4">
    <w:name w:val="ListLabel 33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5">
    <w:name w:val="ListLabel 33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6">
    <w:name w:val="ListLabel 33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7">
    <w:name w:val="ListLabel 33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8">
    <w:name w:val="ListLabel 33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59">
    <w:name w:val="ListLabel 33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0">
    <w:name w:val="ListLabel 33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1">
    <w:name w:val="ListLabel 33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2">
    <w:name w:val="ListLabel 33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3">
    <w:name w:val="ListLabel 33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4">
    <w:name w:val="ListLabel 33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5">
    <w:name w:val="ListLabel 33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6">
    <w:name w:val="ListLabel 33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7">
    <w:name w:val="ListLabel 33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8">
    <w:name w:val="ListLabel 33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69">
    <w:name w:val="ListLabel 33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0">
    <w:name w:val="ListLabel 33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1">
    <w:name w:val="ListLabel 33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2">
    <w:name w:val="ListLabel 33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3">
    <w:name w:val="ListLabel 33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4">
    <w:name w:val="ListLabel 33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5">
    <w:name w:val="ListLabel 33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6">
    <w:name w:val="ListLabel 33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7">
    <w:name w:val="ListLabel 33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8">
    <w:name w:val="ListLabel 33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79">
    <w:name w:val="ListLabel 33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0">
    <w:name w:val="ListLabel 33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1">
    <w:name w:val="ListLabel 33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2">
    <w:name w:val="ListLabel 33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3">
    <w:name w:val="ListLabel 33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4">
    <w:name w:val="ListLabel 33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5">
    <w:name w:val="ListLabel 33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6">
    <w:name w:val="ListLabel 33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7">
    <w:name w:val="ListLabel 33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8">
    <w:name w:val="ListLabel 33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89">
    <w:name w:val="ListLabel 33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0">
    <w:name w:val="ListLabel 33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1">
    <w:name w:val="ListLabel 33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2">
    <w:name w:val="ListLabel 339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3">
    <w:name w:val="ListLabel 3393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4">
    <w:name w:val="ListLabel 3394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5">
    <w:name w:val="ListLabel 339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6">
    <w:name w:val="ListLabel 339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7">
    <w:name w:val="ListLabel 339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8">
    <w:name w:val="ListLabel 3398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399">
    <w:name w:val="ListLabel 3399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0">
    <w:name w:val="ListLabel 34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1">
    <w:name w:val="ListLabel 34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2">
    <w:name w:val="ListLabel 34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3">
    <w:name w:val="ListLabel 34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4">
    <w:name w:val="ListLabel 34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5">
    <w:name w:val="ListLabel 34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6">
    <w:name w:val="ListLabel 34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7">
    <w:name w:val="ListLabel 34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8">
    <w:name w:val="ListLabel 34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09">
    <w:name w:val="ListLabel 34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0">
    <w:name w:val="ListLabel 34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1">
    <w:name w:val="ListLabel 34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2">
    <w:name w:val="ListLabel 34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3">
    <w:name w:val="ListLabel 34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4">
    <w:name w:val="ListLabel 34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5">
    <w:name w:val="ListLabel 34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6">
    <w:name w:val="ListLabel 34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7">
    <w:name w:val="ListLabel 34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8">
    <w:name w:val="ListLabel 34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19">
    <w:name w:val="ListLabel 34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0">
    <w:name w:val="ListLabel 34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1">
    <w:name w:val="ListLabel 34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2">
    <w:name w:val="ListLabel 34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3">
    <w:name w:val="ListLabel 34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4">
    <w:name w:val="ListLabel 34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5">
    <w:name w:val="ListLabel 34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6">
    <w:name w:val="ListLabel 34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7">
    <w:name w:val="ListLabel 34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8">
    <w:name w:val="ListLabel 34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29">
    <w:name w:val="ListLabel 34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0">
    <w:name w:val="ListLabel 34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1">
    <w:name w:val="ListLabel 34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2">
    <w:name w:val="ListLabel 34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3">
    <w:name w:val="ListLabel 34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4">
    <w:name w:val="ListLabel 34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5">
    <w:name w:val="ListLabel 34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6">
    <w:name w:val="ListLabel 34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7">
    <w:name w:val="ListLabel 34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8">
    <w:name w:val="ListLabel 34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39">
    <w:name w:val="ListLabel 34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0">
    <w:name w:val="ListLabel 34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1">
    <w:name w:val="ListLabel 34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2">
    <w:name w:val="ListLabel 34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3">
    <w:name w:val="ListLabel 34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4">
    <w:name w:val="ListLabel 34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5">
    <w:name w:val="ListLabel 34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6">
    <w:name w:val="ListLabel 34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7">
    <w:name w:val="ListLabel 34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8">
    <w:name w:val="ListLabel 34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49">
    <w:name w:val="ListLabel 34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0">
    <w:name w:val="ListLabel 34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1">
    <w:name w:val="ListLabel 34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2">
    <w:name w:val="ListLabel 34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3">
    <w:name w:val="ListLabel 34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4">
    <w:name w:val="ListLabel 34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5">
    <w:name w:val="ListLabel 34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6">
    <w:name w:val="ListLabel 34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7">
    <w:name w:val="ListLabel 34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8">
    <w:name w:val="ListLabel 34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59">
    <w:name w:val="ListLabel 34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0">
    <w:name w:val="ListLabel 34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1">
    <w:name w:val="ListLabel 34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2">
    <w:name w:val="ListLabel 34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3">
    <w:name w:val="ListLabel 34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4">
    <w:name w:val="ListLabel 34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5">
    <w:name w:val="ListLabel 34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6">
    <w:name w:val="ListLabel 34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7">
    <w:name w:val="ListLabel 34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8">
    <w:name w:val="ListLabel 34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69">
    <w:name w:val="ListLabel 34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0">
    <w:name w:val="ListLabel 34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1">
    <w:name w:val="ListLabel 34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2">
    <w:name w:val="ListLabel 34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3">
    <w:name w:val="ListLabel 34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4">
    <w:name w:val="ListLabel 34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5">
    <w:name w:val="ListLabel 34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6">
    <w:name w:val="ListLabel 34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7">
    <w:name w:val="ListLabel 34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8">
    <w:name w:val="ListLabel 34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79">
    <w:name w:val="ListLabel 34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0">
    <w:name w:val="ListLabel 34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1">
    <w:name w:val="ListLabel 34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2">
    <w:name w:val="ListLabel 34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3">
    <w:name w:val="ListLabel 34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4">
    <w:name w:val="ListLabel 34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5">
    <w:name w:val="ListLabel 34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6">
    <w:name w:val="ListLabel 34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7">
    <w:name w:val="ListLabel 34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8">
    <w:name w:val="ListLabel 34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89">
    <w:name w:val="ListLabel 34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0">
    <w:name w:val="ListLabel 34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1">
    <w:name w:val="ListLabel 34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2">
    <w:name w:val="ListLabel 34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3">
    <w:name w:val="ListLabel 34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4">
    <w:name w:val="ListLabel 34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5">
    <w:name w:val="ListLabel 34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6">
    <w:name w:val="ListLabel 34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7">
    <w:name w:val="ListLabel 34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8">
    <w:name w:val="ListLabel 34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499">
    <w:name w:val="ListLabel 34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0">
    <w:name w:val="ListLabel 350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1">
    <w:name w:val="ListLabel 350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2">
    <w:name w:val="ListLabel 3502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3">
    <w:name w:val="ListLabel 350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4">
    <w:name w:val="ListLabel 350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5">
    <w:name w:val="ListLabel 350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6">
    <w:name w:val="ListLabel 350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7">
    <w:name w:val="ListLabel 3507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8">
    <w:name w:val="ListLabel 35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09">
    <w:name w:val="ListLabel 3509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0">
    <w:name w:val="ListLabel 3510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1">
    <w:name w:val="ListLabel 3511"/>
    <w:qFormat/>
    <w:rPr>
      <w:rFonts w:eastAsia="Times New Roman" w:cs="Times New Roman"/>
      <w:b/>
      <w:bCs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2">
    <w:name w:val="ListLabel 3512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3">
    <w:name w:val="ListLabel 3513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4">
    <w:name w:val="ListLabel 3514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5">
    <w:name w:val="ListLabel 3515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6">
    <w:name w:val="ListLabel 3516"/>
    <w:qFormat/>
    <w:rPr>
      <w:rFonts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7">
    <w:name w:val="ListLabel 35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8">
    <w:name w:val="ListLabel 35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19">
    <w:name w:val="ListLabel 35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0">
    <w:name w:val="ListLabel 35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1">
    <w:name w:val="ListLabel 35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2">
    <w:name w:val="ListLabel 35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3">
    <w:name w:val="ListLabel 35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4">
    <w:name w:val="ListLabel 35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5">
    <w:name w:val="ListLabel 35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6">
    <w:name w:val="ListLabel 35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7">
    <w:name w:val="ListLabel 35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8">
    <w:name w:val="ListLabel 35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29">
    <w:name w:val="ListLabel 35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0">
    <w:name w:val="ListLabel 35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1">
    <w:name w:val="ListLabel 35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2">
    <w:name w:val="ListLabel 35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3">
    <w:name w:val="ListLabel 35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4">
    <w:name w:val="ListLabel 35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5">
    <w:name w:val="ListLabel 35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6">
    <w:name w:val="ListLabel 35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7">
    <w:name w:val="ListLabel 35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8">
    <w:name w:val="ListLabel 35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39">
    <w:name w:val="ListLabel 35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0">
    <w:name w:val="ListLabel 35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1">
    <w:name w:val="ListLabel 354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2">
    <w:name w:val="ListLabel 35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3">
    <w:name w:val="ListLabel 35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4">
    <w:name w:val="ListLabel 3544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5">
    <w:name w:val="ListLabel 35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6">
    <w:name w:val="ListLabel 35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7">
    <w:name w:val="ListLabel 35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8">
    <w:name w:val="ListLabel 35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49">
    <w:name w:val="ListLabel 35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0">
    <w:name w:val="ListLabel 35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1">
    <w:name w:val="ListLabel 35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2">
    <w:name w:val="ListLabel 35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3">
    <w:name w:val="ListLabel 35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4">
    <w:name w:val="ListLabel 35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5">
    <w:name w:val="ListLabel 35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6">
    <w:name w:val="ListLabel 35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7">
    <w:name w:val="ListLabel 35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8">
    <w:name w:val="ListLabel 35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59">
    <w:name w:val="ListLabel 35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0">
    <w:name w:val="ListLabel 35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1">
    <w:name w:val="ListLabel 35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2">
    <w:name w:val="ListLabel 35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3">
    <w:name w:val="ListLabel 35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4">
    <w:name w:val="ListLabel 35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5">
    <w:name w:val="ListLabel 35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6">
    <w:name w:val="ListLabel 35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7">
    <w:name w:val="ListLabel 35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8">
    <w:name w:val="ListLabel 35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69">
    <w:name w:val="ListLabel 35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0">
    <w:name w:val="ListLabel 357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1">
    <w:name w:val="ListLabel 357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2">
    <w:name w:val="ListLabel 357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3">
    <w:name w:val="ListLabel 357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4">
    <w:name w:val="ListLabel 357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5">
    <w:name w:val="ListLabel 357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6">
    <w:name w:val="ListLabel 35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7">
    <w:name w:val="ListLabel 35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8">
    <w:name w:val="ListLabel 35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79">
    <w:name w:val="ListLabel 35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0">
    <w:name w:val="ListLabel 358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1">
    <w:name w:val="ListLabel 358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2">
    <w:name w:val="ListLabel 358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3">
    <w:name w:val="ListLabel 358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4">
    <w:name w:val="ListLabel 358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5">
    <w:name w:val="ListLabel 358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6">
    <w:name w:val="ListLabel 35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7">
    <w:name w:val="ListLabel 35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8">
    <w:name w:val="ListLabel 35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89">
    <w:name w:val="ListLabel 35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0">
    <w:name w:val="ListLabel 35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1">
    <w:name w:val="ListLabel 35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2">
    <w:name w:val="ListLabel 35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3">
    <w:name w:val="ListLabel 35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4">
    <w:name w:val="ListLabel 35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5">
    <w:name w:val="ListLabel 35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6">
    <w:name w:val="ListLabel 35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7">
    <w:name w:val="ListLabel 359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8">
    <w:name w:val="ListLabel 359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599">
    <w:name w:val="ListLabel 35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0">
    <w:name w:val="ListLabel 360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1">
    <w:name w:val="ListLabel 360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2">
    <w:name w:val="ListLabel 360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3">
    <w:name w:val="ListLabel 360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4">
    <w:name w:val="ListLabel 360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5">
    <w:name w:val="ListLabel 360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6">
    <w:name w:val="ListLabel 360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7">
    <w:name w:val="ListLabel 36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8">
    <w:name w:val="ListLabel 36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09">
    <w:name w:val="ListLabel 36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0">
    <w:name w:val="ListLabel 36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1">
    <w:name w:val="ListLabel 36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2">
    <w:name w:val="ListLabel 36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3">
    <w:name w:val="ListLabel 36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4">
    <w:name w:val="ListLabel 36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5">
    <w:name w:val="ListLabel 36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6">
    <w:name w:val="ListLabel 36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7">
    <w:name w:val="ListLabel 36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8">
    <w:name w:val="ListLabel 36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19">
    <w:name w:val="ListLabel 36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0">
    <w:name w:val="ListLabel 36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1">
    <w:name w:val="ListLabel 36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2">
    <w:name w:val="ListLabel 36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3">
    <w:name w:val="ListLabel 36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4">
    <w:name w:val="ListLabel 36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5">
    <w:name w:val="ListLabel 36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6">
    <w:name w:val="ListLabel 36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7">
    <w:name w:val="ListLabel 36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8">
    <w:name w:val="ListLabel 36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29">
    <w:name w:val="ListLabel 36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0">
    <w:name w:val="ListLabel 36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1">
    <w:name w:val="ListLabel 363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2">
    <w:name w:val="ListLabel 36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3">
    <w:name w:val="ListLabel 36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4">
    <w:name w:val="ListLabel 36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5">
    <w:name w:val="ListLabel 36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6">
    <w:name w:val="ListLabel 36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7">
    <w:name w:val="ListLabel 36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8">
    <w:name w:val="ListLabel 36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39">
    <w:name w:val="ListLabel 36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0">
    <w:name w:val="ListLabel 36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1">
    <w:name w:val="ListLabel 36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2">
    <w:name w:val="ListLabel 36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3">
    <w:name w:val="ListLabel 36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4">
    <w:name w:val="ListLabel 364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5">
    <w:name w:val="ListLabel 364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6">
    <w:name w:val="ListLabel 364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7">
    <w:name w:val="ListLabel 364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8">
    <w:name w:val="ListLabel 364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49">
    <w:name w:val="ListLabel 364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0">
    <w:name w:val="ListLabel 365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1">
    <w:name w:val="ListLabel 365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2">
    <w:name w:val="ListLabel 365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3">
    <w:name w:val="ListLabel 365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4">
    <w:name w:val="ListLabel 365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5">
    <w:name w:val="ListLabel 36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6">
    <w:name w:val="ListLabel 36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7">
    <w:name w:val="ListLabel 36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8">
    <w:name w:val="ListLabel 365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59">
    <w:name w:val="ListLabel 365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0">
    <w:name w:val="ListLabel 366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1">
    <w:name w:val="ListLabel 36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2">
    <w:name w:val="ListLabel 36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3">
    <w:name w:val="ListLabel 36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4">
    <w:name w:val="ListLabel 36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5">
    <w:name w:val="ListLabel 36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6">
    <w:name w:val="ListLabel 36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7">
    <w:name w:val="ListLabel 36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8">
    <w:name w:val="ListLabel 36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69">
    <w:name w:val="ListLabel 366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0">
    <w:name w:val="ListLabel 36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1">
    <w:name w:val="ListLabel 36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2">
    <w:name w:val="ListLabel 36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3">
    <w:name w:val="ListLabel 36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4">
    <w:name w:val="ListLabel 36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5">
    <w:name w:val="ListLabel 36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6">
    <w:name w:val="ListLabel 36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7">
    <w:name w:val="ListLabel 36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8">
    <w:name w:val="ListLabel 367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79">
    <w:name w:val="ListLabel 36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0">
    <w:name w:val="ListLabel 36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1">
    <w:name w:val="ListLabel 36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2">
    <w:name w:val="ListLabel 36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3">
    <w:name w:val="ListLabel 36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4">
    <w:name w:val="ListLabel 36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5">
    <w:name w:val="ListLabel 36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6">
    <w:name w:val="ListLabel 36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7">
    <w:name w:val="ListLabel 36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8">
    <w:name w:val="ListLabel 36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89">
    <w:name w:val="ListLabel 36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0">
    <w:name w:val="ListLabel 36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1">
    <w:name w:val="ListLabel 36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2">
    <w:name w:val="ListLabel 36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3">
    <w:name w:val="ListLabel 36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4">
    <w:name w:val="ListLabel 36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5">
    <w:name w:val="ListLabel 36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6">
    <w:name w:val="ListLabel 36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7">
    <w:name w:val="ListLabel 36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8">
    <w:name w:val="ListLabel 36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699">
    <w:name w:val="ListLabel 36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0">
    <w:name w:val="ListLabel 37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1">
    <w:name w:val="ListLabel 37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2">
    <w:name w:val="ListLabel 37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3">
    <w:name w:val="ListLabel 37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4">
    <w:name w:val="ListLabel 37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5">
    <w:name w:val="ListLabel 37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6">
    <w:name w:val="ListLabel 370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7">
    <w:name w:val="ListLabel 370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8">
    <w:name w:val="ListLabel 37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09">
    <w:name w:val="ListLabel 37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0">
    <w:name w:val="ListLabel 37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1">
    <w:name w:val="ListLabel 37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2">
    <w:name w:val="ListLabel 37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3">
    <w:name w:val="ListLabel 371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4">
    <w:name w:val="ListLabel 37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5">
    <w:name w:val="ListLabel 37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6">
    <w:name w:val="ListLabel 37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7">
    <w:name w:val="ListLabel 37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8">
    <w:name w:val="ListLabel 37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19">
    <w:name w:val="ListLabel 37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0">
    <w:name w:val="ListLabel 37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1">
    <w:name w:val="ListLabel 37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2">
    <w:name w:val="ListLabel 37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3">
    <w:name w:val="ListLabel 37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4">
    <w:name w:val="ListLabel 37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5">
    <w:name w:val="ListLabel 37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6">
    <w:name w:val="ListLabel 37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7">
    <w:name w:val="ListLabel 372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8">
    <w:name w:val="ListLabel 372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29">
    <w:name w:val="ListLabel 372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0">
    <w:name w:val="ListLabel 373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1">
    <w:name w:val="ListLabel 37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2">
    <w:name w:val="ListLabel 37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3">
    <w:name w:val="ListLabel 37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4">
    <w:name w:val="ListLabel 37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5">
    <w:name w:val="ListLabel 37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6">
    <w:name w:val="ListLabel 37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7">
    <w:name w:val="ListLabel 37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8">
    <w:name w:val="ListLabel 37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39">
    <w:name w:val="ListLabel 37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0">
    <w:name w:val="ListLabel 37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1">
    <w:name w:val="ListLabel 37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2">
    <w:name w:val="ListLabel 374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3">
    <w:name w:val="ListLabel 374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4">
    <w:name w:val="ListLabel 374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5">
    <w:name w:val="ListLabel 374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6">
    <w:name w:val="ListLabel 374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7">
    <w:name w:val="ListLabel 374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8">
    <w:name w:val="ListLabel 374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49">
    <w:name w:val="ListLabel 374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0">
    <w:name w:val="ListLabel 375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1">
    <w:name w:val="ListLabel 37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2">
    <w:name w:val="ListLabel 37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3">
    <w:name w:val="ListLabel 37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4">
    <w:name w:val="ListLabel 37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5">
    <w:name w:val="ListLabel 37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6">
    <w:name w:val="ListLabel 37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7">
    <w:name w:val="ListLabel 37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8">
    <w:name w:val="ListLabel 37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59">
    <w:name w:val="ListLabel 37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0">
    <w:name w:val="ListLabel 3760"/>
    <w:qFormat/>
    <w:rPr>
      <w:b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1">
    <w:name w:val="ListLabel 37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2">
    <w:name w:val="ListLabel 37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3">
    <w:name w:val="ListLabel 37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4">
    <w:name w:val="ListLabel 37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5">
    <w:name w:val="ListLabel 37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6">
    <w:name w:val="ListLabel 37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7">
    <w:name w:val="ListLabel 37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8">
    <w:name w:val="ListLabel 376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69">
    <w:name w:val="ListLabel 37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0">
    <w:name w:val="ListLabel 37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1">
    <w:name w:val="ListLabel 37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2">
    <w:name w:val="ListLabel 37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3">
    <w:name w:val="ListLabel 37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4">
    <w:name w:val="ListLabel 37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5">
    <w:name w:val="ListLabel 37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6">
    <w:name w:val="ListLabel 37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7">
    <w:name w:val="ListLabel 377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8">
    <w:name w:val="ListLabel 3778"/>
    <w:qFormat/>
    <w:rPr>
      <w:rFonts w:ascii="Times New Roman" w:hAnsi="Times New Roman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79">
    <w:name w:val="ListLabel 37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0">
    <w:name w:val="ListLabel 37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1">
    <w:name w:val="ListLabel 37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2">
    <w:name w:val="ListLabel 37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3">
    <w:name w:val="ListLabel 37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4">
    <w:name w:val="ListLabel 37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5">
    <w:name w:val="ListLabel 37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6">
    <w:name w:val="ListLabel 37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7">
    <w:name w:val="ListLabel 37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8">
    <w:name w:val="ListLabel 37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89">
    <w:name w:val="ListLabel 37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0">
    <w:name w:val="ListLabel 37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1">
    <w:name w:val="ListLabel 37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2">
    <w:name w:val="ListLabel 37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3">
    <w:name w:val="ListLabel 37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4">
    <w:name w:val="ListLabel 37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5">
    <w:name w:val="ListLabel 37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6">
    <w:name w:val="ListLabel 37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7">
    <w:name w:val="ListLabel 37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8">
    <w:name w:val="ListLabel 37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799">
    <w:name w:val="ListLabel 37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0">
    <w:name w:val="ListLabel 38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1">
    <w:name w:val="ListLabel 38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2">
    <w:name w:val="ListLabel 38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3">
    <w:name w:val="ListLabel 380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4">
    <w:name w:val="ListLabel 380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5">
    <w:name w:val="ListLabel 380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6">
    <w:name w:val="ListLabel 380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7">
    <w:name w:val="ListLabel 380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8">
    <w:name w:val="ListLabel 380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09">
    <w:name w:val="ListLabel 380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0">
    <w:name w:val="ListLabel 381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1">
    <w:name w:val="ListLabel 381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2">
    <w:name w:val="ListLabel 381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3">
    <w:name w:val="ListLabel 38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4">
    <w:name w:val="ListLabel 38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5">
    <w:name w:val="ListLabel 381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6">
    <w:name w:val="ListLabel 38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7">
    <w:name w:val="ListLabel 38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8">
    <w:name w:val="ListLabel 38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19">
    <w:name w:val="ListLabel 38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0">
    <w:name w:val="ListLabel 382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1">
    <w:name w:val="ListLabel 38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2">
    <w:name w:val="ListLabel 38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3">
    <w:name w:val="ListLabel 38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4">
    <w:name w:val="ListLabel 382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5">
    <w:name w:val="ListLabel 38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6">
    <w:name w:val="ListLabel 38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7">
    <w:name w:val="ListLabel 382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8">
    <w:name w:val="ListLabel 382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29">
    <w:name w:val="ListLabel 382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0">
    <w:name w:val="ListLabel 383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1">
    <w:name w:val="ListLabel 38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2">
    <w:name w:val="ListLabel 383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3">
    <w:name w:val="ListLabel 383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4">
    <w:name w:val="ListLabel 383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5">
    <w:name w:val="ListLabel 383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6">
    <w:name w:val="ListLabel 383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7">
    <w:name w:val="ListLabel 383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8">
    <w:name w:val="ListLabel 383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39">
    <w:name w:val="ListLabel 383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0">
    <w:name w:val="ListLabel 38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1">
    <w:name w:val="ListLabel 38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2">
    <w:name w:val="ListLabel 38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3">
    <w:name w:val="ListLabel 38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4">
    <w:name w:val="ListLabel 38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5">
    <w:name w:val="ListLabel 38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6">
    <w:name w:val="ListLabel 38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7">
    <w:name w:val="ListLabel 38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8">
    <w:name w:val="ListLabel 38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49">
    <w:name w:val="ListLabel 384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0">
    <w:name w:val="ListLabel 385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1">
    <w:name w:val="ListLabel 385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2">
    <w:name w:val="ListLabel 385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3">
    <w:name w:val="ListLabel 385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4">
    <w:name w:val="ListLabel 385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5">
    <w:name w:val="ListLabel 385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6">
    <w:name w:val="ListLabel 385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7">
    <w:name w:val="ListLabel 385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8">
    <w:name w:val="ListLabel 38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59">
    <w:name w:val="ListLabel 38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0">
    <w:name w:val="ListLabel 38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1">
    <w:name w:val="ListLabel 38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2">
    <w:name w:val="ListLabel 38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3">
    <w:name w:val="ListLabel 38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4">
    <w:name w:val="ListLabel 38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5">
    <w:name w:val="ListLabel 38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6">
    <w:name w:val="ListLabel 38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7">
    <w:name w:val="ListLabel 386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8">
    <w:name w:val="ListLabel 38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69">
    <w:name w:val="ListLabel 38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0">
    <w:name w:val="ListLabel 38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1">
    <w:name w:val="ListLabel 38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2">
    <w:name w:val="ListLabel 38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3">
    <w:name w:val="ListLabel 38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4">
    <w:name w:val="ListLabel 38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5">
    <w:name w:val="ListLabel 38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6">
    <w:name w:val="ListLabel 387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7">
    <w:name w:val="ListLabel 38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8">
    <w:name w:val="ListLabel 38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79">
    <w:name w:val="ListLabel 38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0">
    <w:name w:val="ListLabel 38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1">
    <w:name w:val="ListLabel 38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2">
    <w:name w:val="ListLabel 38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3">
    <w:name w:val="ListLabel 38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4">
    <w:name w:val="ListLabel 38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5">
    <w:name w:val="ListLabel 38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6">
    <w:name w:val="ListLabel 388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7">
    <w:name w:val="ListLabel 388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8">
    <w:name w:val="ListLabel 388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89">
    <w:name w:val="ListLabel 388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0">
    <w:name w:val="ListLabel 389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1">
    <w:name w:val="ListLabel 389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2">
    <w:name w:val="ListLabel 389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3">
    <w:name w:val="ListLabel 389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4">
    <w:name w:val="ListLabel 389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5">
    <w:name w:val="ListLabel 389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6">
    <w:name w:val="ListLabel 389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7">
    <w:name w:val="ListLabel 389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8">
    <w:name w:val="ListLabel 389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899">
    <w:name w:val="ListLabel 389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0">
    <w:name w:val="ListLabel 390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1">
    <w:name w:val="ListLabel 390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2">
    <w:name w:val="ListLabel 390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3">
    <w:name w:val="ListLabel 390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4">
    <w:name w:val="ListLabel 390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5">
    <w:name w:val="ListLabel 3905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6">
    <w:name w:val="ListLabel 390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7">
    <w:name w:val="ListLabel 390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8">
    <w:name w:val="ListLabel 390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09">
    <w:name w:val="ListLabel 390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0">
    <w:name w:val="ListLabel 391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1">
    <w:name w:val="ListLabel 391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2">
    <w:name w:val="ListLabel 391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3">
    <w:name w:val="ListLabel 391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4">
    <w:name w:val="ListLabel 391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5">
    <w:name w:val="ListLabel 391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6">
    <w:name w:val="ListLabel 391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7">
    <w:name w:val="ListLabel 391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8">
    <w:name w:val="ListLabel 391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19">
    <w:name w:val="ListLabel 391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0">
    <w:name w:val="ListLabel 392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1">
    <w:name w:val="ListLabel 392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2">
    <w:name w:val="ListLabel 392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3">
    <w:name w:val="ListLabel 392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4">
    <w:name w:val="ListLabel 392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5">
    <w:name w:val="ListLabel 392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6">
    <w:name w:val="ListLabel 392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7">
    <w:name w:val="ListLabel 392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8">
    <w:name w:val="ListLabel 392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29">
    <w:name w:val="ListLabel 392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0">
    <w:name w:val="ListLabel 393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1">
    <w:name w:val="ListLabel 39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2">
    <w:name w:val="ListLabel 39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3">
    <w:name w:val="ListLabel 393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4">
    <w:name w:val="ListLabel 393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5">
    <w:name w:val="ListLabel 39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6">
    <w:name w:val="ListLabel 39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7">
    <w:name w:val="ListLabel 39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8">
    <w:name w:val="ListLabel 39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39">
    <w:name w:val="ListLabel 39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0">
    <w:name w:val="ListLabel 394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1">
    <w:name w:val="ListLabel 394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2">
    <w:name w:val="ListLabel 394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3">
    <w:name w:val="ListLabel 394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4">
    <w:name w:val="ListLabel 394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5">
    <w:name w:val="ListLabel 394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6">
    <w:name w:val="ListLabel 394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7">
    <w:name w:val="ListLabel 394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8">
    <w:name w:val="ListLabel 394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49">
    <w:name w:val="ListLabel 394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0">
    <w:name w:val="ListLabel 395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1">
    <w:name w:val="ListLabel 395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2">
    <w:name w:val="ListLabel 395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3">
    <w:name w:val="ListLabel 395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4">
    <w:name w:val="ListLabel 395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5">
    <w:name w:val="ListLabel 395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6">
    <w:name w:val="ListLabel 395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7">
    <w:name w:val="ListLabel 395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8">
    <w:name w:val="ListLabel 395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59">
    <w:name w:val="ListLabel 395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0">
    <w:name w:val="ListLabel 396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1">
    <w:name w:val="ListLabel 396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2">
    <w:name w:val="ListLabel 396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3">
    <w:name w:val="ListLabel 396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4">
    <w:name w:val="ListLabel 396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5">
    <w:name w:val="ListLabel 396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6">
    <w:name w:val="ListLabel 396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7">
    <w:name w:val="ListLabel 396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8">
    <w:name w:val="ListLabel 396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69">
    <w:name w:val="ListLabel 396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0">
    <w:name w:val="ListLabel 397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1">
    <w:name w:val="ListLabel 397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2">
    <w:name w:val="ListLabel 397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3">
    <w:name w:val="ListLabel 397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4">
    <w:name w:val="ListLabel 397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5">
    <w:name w:val="ListLabel 397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6">
    <w:name w:val="ListLabel 397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7">
    <w:name w:val="ListLabel 397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8">
    <w:name w:val="ListLabel 397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79">
    <w:name w:val="ListLabel 397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0">
    <w:name w:val="ListLabel 398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1">
    <w:name w:val="ListLabel 398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2">
    <w:name w:val="ListLabel 398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3">
    <w:name w:val="ListLabel 398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4">
    <w:name w:val="ListLabel 398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5">
    <w:name w:val="ListLabel 398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6">
    <w:name w:val="ListLabel 398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7">
    <w:name w:val="ListLabel 398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8">
    <w:name w:val="ListLabel 398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89">
    <w:name w:val="ListLabel 398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0">
    <w:name w:val="ListLabel 399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1">
    <w:name w:val="ListLabel 399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2">
    <w:name w:val="ListLabel 399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3">
    <w:name w:val="ListLabel 3993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4">
    <w:name w:val="ListLabel 3994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5">
    <w:name w:val="ListLabel 3995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6">
    <w:name w:val="ListLabel 3996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7">
    <w:name w:val="ListLabel 3997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8">
    <w:name w:val="ListLabel 3998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3999">
    <w:name w:val="ListLabel 3999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00">
    <w:name w:val="ListLabel 4000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01">
    <w:name w:val="ListLabel 4001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02">
    <w:name w:val="ListLabel 4002"/>
    <w:qFormat/>
    <w:rPr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03">
    <w:name w:val="ListLabel 4003"/>
    <w:qFormat/>
    <w:rPr>
      <w:rFonts w:ascii="Times New Roman" w:hAnsi="Times New Roman" w:cs="Times New Roman"/>
      <w:sz w:val="24"/>
      <w:szCs w:val="24"/>
      <w:lang w:val="en-US"/>
    </w:rPr>
  </w:style>
  <w:style w:type="character" w:customStyle="1" w:styleId="ListLabel4004">
    <w:name w:val="ListLabel 4004"/>
    <w:qFormat/>
    <w:rPr>
      <w:rFonts w:ascii="Times New Roman" w:hAnsi="Times New Roman" w:cs="Times New Roman"/>
      <w:sz w:val="24"/>
      <w:szCs w:val="24"/>
    </w:rPr>
  </w:style>
  <w:style w:type="character" w:customStyle="1" w:styleId="ListLabel4005">
    <w:name w:val="ListLabel 4005"/>
    <w:qFormat/>
    <w:rPr>
      <w:rFonts w:ascii="Times New Roman" w:hAnsi="Times New Roman" w:cs="Times New Roman"/>
      <w:sz w:val="24"/>
      <w:szCs w:val="24"/>
    </w:rPr>
  </w:style>
  <w:style w:type="character" w:customStyle="1" w:styleId="ListLabel4006">
    <w:name w:val="ListLabel 4006"/>
    <w:qFormat/>
    <w:rPr>
      <w:rFonts w:eastAsia="Arial Unicode MS"/>
    </w:rPr>
  </w:style>
  <w:style w:type="character" w:customStyle="1" w:styleId="ListLabel4007">
    <w:name w:val="ListLabel 4007"/>
    <w:qFormat/>
    <w:rPr>
      <w:rFonts w:eastAsia="Arial Unicode MS"/>
    </w:rPr>
  </w:style>
  <w:style w:type="character" w:customStyle="1" w:styleId="ListLabel4008">
    <w:name w:val="ListLabel 4008"/>
    <w:qFormat/>
    <w:rPr>
      <w:rFonts w:eastAsia="Arial Unicode MS"/>
    </w:rPr>
  </w:style>
  <w:style w:type="character" w:customStyle="1" w:styleId="ListLabel4009">
    <w:name w:val="ListLabel 4009"/>
    <w:qFormat/>
  </w:style>
  <w:style w:type="character" w:customStyle="1" w:styleId="ListLabel4010">
    <w:name w:val="ListLabel 4010"/>
    <w:qFormat/>
    <w:rPr>
      <w:rFonts w:eastAsia="Arial Unicode MS"/>
    </w:rPr>
  </w:style>
  <w:style w:type="character" w:customStyle="1" w:styleId="ListLabel4011">
    <w:name w:val="ListLabel 4011"/>
    <w:qFormat/>
  </w:style>
  <w:style w:type="character" w:customStyle="1" w:styleId="ListLabel4012">
    <w:name w:val="ListLabel 4012"/>
    <w:qFormat/>
  </w:style>
  <w:style w:type="character" w:customStyle="1" w:styleId="ListLabel4013">
    <w:name w:val="ListLabel 4013"/>
    <w:qFormat/>
  </w:style>
  <w:style w:type="character" w:customStyle="1" w:styleId="ac">
    <w:name w:val="Символ сноски"/>
    <w:qFormat/>
  </w:style>
  <w:style w:type="character" w:customStyle="1" w:styleId="ad">
    <w:name w:val="Привязка концевой сноски"/>
    <w:rPr>
      <w:vertAlign w:val="superscript"/>
    </w:rPr>
  </w:style>
  <w:style w:type="character" w:customStyle="1" w:styleId="ae">
    <w:name w:val="Символ концевой сноски"/>
    <w:qFormat/>
  </w:style>
  <w:style w:type="character" w:customStyle="1" w:styleId="ListLabel4014">
    <w:name w:val="ListLabel 401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5">
    <w:name w:val="ListLabel 4015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6">
    <w:name w:val="ListLabel 401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7">
    <w:name w:val="ListLabel 401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8">
    <w:name w:val="ListLabel 401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19">
    <w:name w:val="ListLabel 401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0">
    <w:name w:val="ListLabel 402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1">
    <w:name w:val="ListLabel 402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2">
    <w:name w:val="ListLabel 402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3">
    <w:name w:val="ListLabel 402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4">
    <w:name w:val="ListLabel 4024"/>
    <w:qFormat/>
    <w:rPr>
      <w:rFonts w:ascii="Times New Roman" w:hAnsi="Times New Roman"/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5">
    <w:name w:val="ListLabel 402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6">
    <w:name w:val="ListLabel 402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7">
    <w:name w:val="ListLabel 402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8">
    <w:name w:val="ListLabel 402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29">
    <w:name w:val="ListLabel 402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0">
    <w:name w:val="ListLabel 403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1">
    <w:name w:val="ListLabel 4031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2">
    <w:name w:val="ListLabel 4032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3">
    <w:name w:val="ListLabel 4033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4">
    <w:name w:val="ListLabel 4034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5">
    <w:name w:val="ListLabel 4035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6">
    <w:name w:val="ListLabel 4036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7">
    <w:name w:val="ListLabel 4037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8">
    <w:name w:val="ListLabel 4038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39">
    <w:name w:val="ListLabel 4039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0">
    <w:name w:val="ListLabel 4040"/>
    <w:qFormat/>
    <w:rPr>
      <w:b/>
      <w:bCs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1">
    <w:name w:val="ListLabel 4041"/>
    <w:qFormat/>
    <w:rPr>
      <w:rFonts w:ascii="Times New Roman" w:hAnsi="Times New Roman"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2">
    <w:name w:val="ListLabel 4042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3">
    <w:name w:val="ListLabel 4043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4">
    <w:name w:val="ListLabel 4044"/>
    <w:qFormat/>
    <w:rPr>
      <w:rFonts w:cs="Symbol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5">
    <w:name w:val="ListLabel 4045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character" w:customStyle="1" w:styleId="ListLabel4046">
    <w:name w:val="ListLabel 4046"/>
    <w:qFormat/>
    <w:rPr>
      <w:rFonts w:cs="Arial Unicode MS"/>
      <w:b w:val="0"/>
      <w:bCs w:val="0"/>
      <w:i w:val="0"/>
      <w:iCs w:val="0"/>
      <w:caps w:val="0"/>
      <w:smallCaps w:val="0"/>
      <w:strike w:val="0"/>
      <w:dstrike w:val="0"/>
      <w:outline w:val="0"/>
      <w:emboss w:val="0"/>
      <w:imprint w:val="0"/>
      <w:spacing w:val="0"/>
      <w:w w:val="100"/>
      <w:kern w:val="0"/>
      <w:position w:val="0"/>
      <w:sz w:val="24"/>
      <w:vertAlign w:val="baseline"/>
    </w:rPr>
  </w:style>
  <w:style w:type="paragraph" w:styleId="af">
    <w:name w:val="List Paragraph"/>
    <w:basedOn w:val="a"/>
    <w:uiPriority w:val="34"/>
    <w:qFormat/>
    <w:rsid w:val="003F4E96"/>
    <w:pPr>
      <w:ind w:left="720"/>
      <w:contextualSpacing/>
    </w:pPr>
  </w:style>
  <w:style w:type="paragraph" w:styleId="af0">
    <w:name w:val="Balloon Text"/>
    <w:basedOn w:val="a"/>
    <w:link w:val="12"/>
    <w:uiPriority w:val="99"/>
    <w:semiHidden/>
    <w:unhideWhenUsed/>
    <w:rsid w:val="00B919D7"/>
    <w:rPr>
      <w:rFonts w:ascii="Segoe UI" w:hAnsi="Segoe UI" w:cs="Segoe UI"/>
      <w:sz w:val="18"/>
      <w:szCs w:val="18"/>
    </w:rPr>
  </w:style>
  <w:style w:type="character" w:customStyle="1" w:styleId="12">
    <w:name w:val="Текст выноски Знак1"/>
    <w:basedOn w:val="a0"/>
    <w:link w:val="af0"/>
    <w:uiPriority w:val="99"/>
    <w:semiHidden/>
    <w:rsid w:val="00B919D7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7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2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tsi.org/deliver/etsi_en/302600_302699/30263702/01.03.02_60/en_30263702v010302p.pdf" TargetMode="External"/><Relationship Id="rId13" Type="http://schemas.openxmlformats.org/officeDocument/2006/relationships/hyperlink" Target="http://www.etsi.org/standards-search" TargetMode="External"/><Relationship Id="rId18" Type="http://schemas.openxmlformats.org/officeDocument/2006/relationships/hyperlink" Target="http://www.etsi.org/deliver/etsi_ts/102800_102899/10289402/01.02.01_60/ts_10289402v010201p.pdf" TargetMode="External"/><Relationship Id="rId26" Type="http://schemas.openxmlformats.org/officeDocument/2006/relationships/hyperlink" Target="https://lts.cms.here.com/static-cloud-content/Company_Site/2015_06/Vehicle_Sensor_Data_Cloud_Ingestion_Interface_Specification.pdf" TargetMode="External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iso.org/standard/45379.html" TargetMode="External"/><Relationship Id="rId34" Type="http://schemas.openxmlformats.org/officeDocument/2006/relationships/hyperlink" Target="http://www.etsi.org/deliver/etsi_ts/102600_102699/10263701/01.01.01_60/ts_10263701v010101p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etsi.org/deliver/etsi_ts/101500_101599/10153901/01.01.01_60/ts_10153901v010101p.pdf" TargetMode="External"/><Relationship Id="rId17" Type="http://schemas.openxmlformats.org/officeDocument/2006/relationships/hyperlink" Target="http://www.etsi.org/deliver/etsi_ts/102800_102899/10289401/01.01.01_60/ts_10289401v010101p.pdf" TargetMode="External"/><Relationship Id="rId25" Type="http://schemas.openxmlformats.org/officeDocument/2006/relationships/hyperlink" Target="https://tools.ietf.org/html/rfc7231" TargetMode="External"/><Relationship Id="rId33" Type="http://schemas.openxmlformats.org/officeDocument/2006/relationships/hyperlink" Target="http://www.etsi.org/deliver/etsi_en/302800_302899/302895/01.01.01_60/en_302895v010101p.pdf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etsi.org/deliver/etsi_ts/102700_102799/10272311/01.01.01_60/ts_10272311v010101p.pdf" TargetMode="External"/><Relationship Id="rId20" Type="http://schemas.openxmlformats.org/officeDocument/2006/relationships/hyperlink" Target="https://www.iso.org/ru/standard/46549.html" TargetMode="External"/><Relationship Id="rId29" Type="http://schemas.openxmlformats.org/officeDocument/2006/relationships/hyperlink" Target="http://www.etsi.org/deliver/etsi_ts/102600_102699/10263701/01.01.01_60/ts_10263701v010101p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tsi.org/deliver/etsi_en/302800_302899/302895/01.01.01_60/en_302895v010101p.pdf" TargetMode="External"/><Relationship Id="rId24" Type="http://schemas.openxmlformats.org/officeDocument/2006/relationships/hyperlink" Target="https://tools.ietf.org/html/rfc6455" TargetMode="External"/><Relationship Id="rId32" Type="http://schemas.openxmlformats.org/officeDocument/2006/relationships/hyperlink" Target="http://www.etsi.org/deliver/etsi_en/302600_302699/302665/01.01.01_60/en_302665v010101p.pdf" TargetMode="External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www.etsi.org/deliver/etsi_ts/102600_102699/10263701/01.01.01_60/ts_10263701v010101p.pdf" TargetMode="External"/><Relationship Id="rId23" Type="http://schemas.openxmlformats.org/officeDocument/2006/relationships/hyperlink" Target="https://tools.ietf.org/html/rfc6101" TargetMode="External"/><Relationship Id="rId28" Type="http://schemas.openxmlformats.org/officeDocument/2006/relationships/hyperlink" Target="http://www.etsi.org/deliver/etsi_en/302800_302899/302895/01.01.01_60/en_302895v010101p.pdf" TargetMode="External"/><Relationship Id="rId36" Type="http://schemas.openxmlformats.org/officeDocument/2006/relationships/hyperlink" Target="https://local.iteris.com/arc-it/" TargetMode="External"/><Relationship Id="rId10" Type="http://schemas.openxmlformats.org/officeDocument/2006/relationships/hyperlink" Target="http://www.etsi.org/deliver/etsi_en/302600_302699/302665/01.01.01_60/en_302665v010101p.pdf" TargetMode="External"/><Relationship Id="rId19" Type="http://schemas.openxmlformats.org/officeDocument/2006/relationships/hyperlink" Target="https://ieeexplore.ieee.org/document/5514475/" TargetMode="External"/><Relationship Id="rId31" Type="http://schemas.openxmlformats.org/officeDocument/2006/relationships/hyperlink" Target="https://local.iteris.com/arc-i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tsi.org/deliver/etsi_en/302600_302699/30263703/01.02.02_60/en_30263703v010202p.pdf" TargetMode="External"/><Relationship Id="rId14" Type="http://schemas.openxmlformats.org/officeDocument/2006/relationships/hyperlink" Target="http://www.etsi.org/deliver/etsi_ts/102600_102699/1026360601/01.01.01_60/ts_1026360601v010101p.pdf" TargetMode="External"/><Relationship Id="rId22" Type="http://schemas.openxmlformats.org/officeDocument/2006/relationships/hyperlink" Target="https://www.nds-association.org/" TargetMode="External"/><Relationship Id="rId27" Type="http://schemas.openxmlformats.org/officeDocument/2006/relationships/hyperlink" Target="http://www.etsi.org/deliver/etsi_en/302600_302699/302665/01.01.01_60/en_302665v010101p.pdf" TargetMode="External"/><Relationship Id="rId30" Type="http://schemas.openxmlformats.org/officeDocument/2006/relationships/hyperlink" Target="http://www.etsi.org/deliver/etsi_ts/101500_101599/10153903/01.01.01_60/ts_10153903v010101p.pdf" TargetMode="External"/><Relationship Id="rId35" Type="http://schemas.openxmlformats.org/officeDocument/2006/relationships/hyperlink" Target="http://www.etsi.org/deliver/etsi_ts/101500_101599/10153903/01.01.01_60/ts_10153903v010101p.pdf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D22886B4-E2A4-4DF9-A664-63A41861A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31</Pages>
  <Words>10586</Words>
  <Characters>60342</Characters>
  <Application>Microsoft Office Word</Application>
  <DocSecurity>0</DocSecurity>
  <Lines>502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Razgovorov</dc:creator>
  <dc:description/>
  <cp:lastModifiedBy>Alexandra Churina</cp:lastModifiedBy>
  <cp:revision>4</cp:revision>
  <cp:lastPrinted>2018-06-29T12:38:00Z</cp:lastPrinted>
  <dcterms:created xsi:type="dcterms:W3CDTF">2018-06-29T12:33:00Z</dcterms:created>
  <dcterms:modified xsi:type="dcterms:W3CDTF">2018-06-29T14:08:00Z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