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E6510B" w14:textId="66B78DEE" w:rsidR="004D4504" w:rsidRPr="004D4504" w:rsidRDefault="004D4504">
      <w:pPr>
        <w:rPr>
          <w:sz w:val="96"/>
          <w:szCs w:val="96"/>
          <w:lang w:val="en-US"/>
        </w:rPr>
      </w:pPr>
      <w:r w:rsidRPr="004D4504">
        <w:rPr>
          <w:sz w:val="96"/>
          <w:szCs w:val="96"/>
          <w:lang w:val="en-US"/>
        </w:rPr>
        <w:t>NIKHIL GAREEB 17748725</w:t>
      </w:r>
    </w:p>
    <w:p w14:paraId="2ACCC65E" w14:textId="355ED851" w:rsidR="004D4504" w:rsidRPr="004D4504" w:rsidRDefault="004D4504">
      <w:pPr>
        <w:rPr>
          <w:sz w:val="96"/>
          <w:szCs w:val="96"/>
          <w:lang w:val="en-US"/>
        </w:rPr>
      </w:pPr>
      <w:r w:rsidRPr="004D4504">
        <w:rPr>
          <w:sz w:val="96"/>
          <w:szCs w:val="96"/>
          <w:lang w:val="en-US"/>
        </w:rPr>
        <w:t>PROG 7312</w:t>
      </w:r>
    </w:p>
    <w:p w14:paraId="03E9BB33" w14:textId="77777777" w:rsidR="00CD3390" w:rsidRDefault="004D4504" w:rsidP="00CD3390">
      <w:pPr>
        <w:rPr>
          <w:sz w:val="96"/>
          <w:szCs w:val="96"/>
          <w:lang w:val="en-US"/>
        </w:rPr>
      </w:pPr>
      <w:r w:rsidRPr="004D4504">
        <w:rPr>
          <w:sz w:val="96"/>
          <w:szCs w:val="96"/>
          <w:lang w:val="en-US"/>
        </w:rPr>
        <w:t xml:space="preserve">DEWEY DECIMAL SYSTEM APP PART </w:t>
      </w:r>
    </w:p>
    <w:p w14:paraId="1CA0C836" w14:textId="77777777" w:rsidR="00CD3390" w:rsidRDefault="00CD3390" w:rsidP="00CD3390">
      <w:pPr>
        <w:rPr>
          <w:sz w:val="96"/>
          <w:szCs w:val="96"/>
          <w:lang w:val="en-US"/>
        </w:rPr>
      </w:pPr>
    </w:p>
    <w:p w14:paraId="6F48DE82" w14:textId="77777777" w:rsidR="00CD3390" w:rsidRDefault="00CD3390" w:rsidP="00CD3390">
      <w:pPr>
        <w:rPr>
          <w:sz w:val="96"/>
          <w:szCs w:val="96"/>
          <w:lang w:val="en-US"/>
        </w:rPr>
      </w:pPr>
    </w:p>
    <w:p w14:paraId="1248F8C0" w14:textId="77777777" w:rsidR="00CD3390" w:rsidRDefault="00CD3390" w:rsidP="00CD3390">
      <w:pPr>
        <w:rPr>
          <w:sz w:val="96"/>
          <w:szCs w:val="96"/>
          <w:lang w:val="en-US"/>
        </w:rPr>
      </w:pPr>
    </w:p>
    <w:p w14:paraId="65DDB474" w14:textId="77777777" w:rsidR="00CD3390" w:rsidRDefault="00CD3390" w:rsidP="00CD3390">
      <w:pPr>
        <w:rPr>
          <w:sz w:val="96"/>
          <w:szCs w:val="96"/>
          <w:lang w:val="en-US"/>
        </w:rPr>
      </w:pPr>
    </w:p>
    <w:p w14:paraId="68C07C84" w14:textId="77777777" w:rsidR="00CD3390" w:rsidRDefault="00CD3390" w:rsidP="00CD3390">
      <w:pPr>
        <w:rPr>
          <w:sz w:val="96"/>
          <w:szCs w:val="96"/>
          <w:lang w:val="en-US"/>
        </w:rPr>
      </w:pPr>
    </w:p>
    <w:p w14:paraId="100CA99D" w14:textId="2F1FB780" w:rsidR="00CD3390" w:rsidRPr="00CD3390" w:rsidRDefault="00CD3390" w:rsidP="00CD3390">
      <w:pPr>
        <w:rPr>
          <w:sz w:val="96"/>
          <w:szCs w:val="96"/>
          <w:lang w:val="en-US"/>
        </w:rPr>
      </w:pPr>
      <w:r w:rsidRPr="00CD3390">
        <w:rPr>
          <w:sz w:val="48"/>
          <w:szCs w:val="48"/>
          <w:lang w:val="en-US"/>
        </w:rPr>
        <w:lastRenderedPageBreak/>
        <w:t xml:space="preserve">5 </w:t>
      </w:r>
      <w:r w:rsidRPr="00CD3390">
        <w:rPr>
          <w:sz w:val="48"/>
          <w:szCs w:val="48"/>
          <w:lang w:val="en-US"/>
        </w:rPr>
        <w:t>Gamification</w:t>
      </w:r>
    </w:p>
    <w:p w14:paraId="6CE8EA6B" w14:textId="136E777D" w:rsidR="00E37C58" w:rsidRDefault="00E37C58" w:rsidP="004D4504">
      <w:pPr>
        <w:rPr>
          <w:lang w:val="en-US"/>
        </w:rPr>
      </w:pPr>
      <w:r>
        <w:rPr>
          <w:lang w:val="en-US"/>
        </w:rPr>
        <w:t>1. PROGRESS BAR</w:t>
      </w:r>
    </w:p>
    <w:p w14:paraId="108DEE3E" w14:textId="6DC78592" w:rsidR="004D4504" w:rsidRDefault="004D4504" w:rsidP="004D4504">
      <w:pPr>
        <w:rPr>
          <w:lang w:val="en-US"/>
        </w:rPr>
      </w:pPr>
      <w:r w:rsidRPr="004D4504">
        <w:rPr>
          <w:lang w:val="en-US"/>
        </w:rPr>
        <w:t xml:space="preserve">It is an extraordinary method to show the client how much… well, progress they have made. Filling it is </w:t>
      </w:r>
      <w:r w:rsidRPr="004D4504">
        <w:rPr>
          <w:lang w:val="en-US"/>
        </w:rPr>
        <w:t>giving</w:t>
      </w:r>
      <w:r w:rsidRPr="004D4504">
        <w:rPr>
          <w:lang w:val="en-US"/>
        </w:rPr>
        <w:t xml:space="preserve"> a compensating feeling and persuades the student. Progress bars can show both the way toward rehearsing on a particular task and the absolute coursework. It is </w:t>
      </w:r>
      <w:r w:rsidRPr="004D4504">
        <w:rPr>
          <w:lang w:val="en-US"/>
        </w:rPr>
        <w:t>easy</w:t>
      </w:r>
      <w:r w:rsidRPr="004D4504">
        <w:rPr>
          <w:lang w:val="en-US"/>
        </w:rPr>
        <w:t xml:space="preserve"> to actualize, yet gainful in any case. An advancement bar is superior to a basic marker ("half of the course total") since it is visual. The client </w:t>
      </w:r>
      <w:r w:rsidRPr="004D4504">
        <w:rPr>
          <w:lang w:val="en-US"/>
        </w:rPr>
        <w:t>does not</w:t>
      </w:r>
      <w:r w:rsidRPr="004D4504">
        <w:rPr>
          <w:lang w:val="en-US"/>
        </w:rPr>
        <w:t xml:space="preserve"> have to pay it a doubt to see how far </w:t>
      </w:r>
      <w:r w:rsidR="00E37C58" w:rsidRPr="004D4504">
        <w:rPr>
          <w:lang w:val="en-US"/>
        </w:rPr>
        <w:t>they have</w:t>
      </w:r>
      <w:r w:rsidRPr="004D4504">
        <w:rPr>
          <w:lang w:val="en-US"/>
        </w:rPr>
        <w:t xml:space="preserve"> just gone.</w:t>
      </w:r>
    </w:p>
    <w:p w14:paraId="7EDC8346" w14:textId="03EBFA03" w:rsidR="00E37C58" w:rsidRPr="00E37C58" w:rsidRDefault="00E37C58" w:rsidP="00E37C58">
      <w:pPr>
        <w:rPr>
          <w:lang w:val="en-US"/>
        </w:rPr>
      </w:pPr>
      <w:r w:rsidRPr="00E37C58">
        <w:rPr>
          <w:lang w:val="en-US"/>
        </w:rPr>
        <w:t>2.</w:t>
      </w:r>
      <w:r>
        <w:rPr>
          <w:lang w:val="en-US"/>
        </w:rPr>
        <w:t xml:space="preserve"> </w:t>
      </w:r>
      <w:r w:rsidRPr="00E37C58">
        <w:rPr>
          <w:lang w:val="en-US"/>
        </w:rPr>
        <w:t>ACHIEVEMENT</w:t>
      </w:r>
    </w:p>
    <w:p w14:paraId="0F4D849B" w14:textId="51AB5E15" w:rsidR="00E37C58" w:rsidRDefault="00E37C58" w:rsidP="00E37C58">
      <w:pPr>
        <w:rPr>
          <w:lang w:val="en-US"/>
        </w:rPr>
      </w:pPr>
      <w:r w:rsidRPr="00E37C58">
        <w:rPr>
          <w:lang w:val="en-US"/>
        </w:rPr>
        <w:t xml:space="preserve">Individuals like prizes. Regardless of whether the prize is only a pretty picture some place on the web. Accomplishments are a method of giving your client a prize for accomplishing something incredible, such as reading for 10 days straight or finishing 15 tasks without blunders. This is both satisfying (like getting a gold star in elementary school) and valuable, as it urges clients to do things that are useful for their learning. </w:t>
      </w:r>
      <w:r>
        <w:rPr>
          <w:lang w:val="en-US"/>
        </w:rPr>
        <w:t xml:space="preserve"> </w:t>
      </w:r>
      <w:r w:rsidRPr="00E37C58">
        <w:rPr>
          <w:lang w:val="en-US"/>
        </w:rPr>
        <w:t>It is significant that the accomplishments are all around planned. Else, they may persuade clients to accomplish something that makes concentrating more fun, however less powerful.</w:t>
      </w:r>
    </w:p>
    <w:p w14:paraId="36451EBA" w14:textId="6631A76D" w:rsidR="00E37C58" w:rsidRDefault="00E37C58" w:rsidP="00E37C58">
      <w:pPr>
        <w:rPr>
          <w:lang w:val="en-US"/>
        </w:rPr>
      </w:pPr>
      <w:r>
        <w:rPr>
          <w:lang w:val="en-US"/>
        </w:rPr>
        <w:t>3. IN APP CURRENCY</w:t>
      </w:r>
    </w:p>
    <w:p w14:paraId="12A51969" w14:textId="0FEAB641" w:rsidR="00E37C58" w:rsidRDefault="00E37C58" w:rsidP="00E37C58">
      <w:pPr>
        <w:rPr>
          <w:lang w:val="en-US"/>
        </w:rPr>
      </w:pPr>
      <w:r w:rsidRPr="00E37C58">
        <w:rPr>
          <w:lang w:val="en-US"/>
        </w:rPr>
        <w:t xml:space="preserve">Other than being an incredible method to inspire clients, this is a likely wellspring of pay for the organization. On the off chance that accomplishments are not persuading enough, procuring "cash" can give clients something to make progress toward. </w:t>
      </w:r>
      <w:r w:rsidRPr="00E37C58">
        <w:rPr>
          <w:lang w:val="en-US"/>
        </w:rPr>
        <w:t>Occasionally</w:t>
      </w:r>
      <w:r w:rsidRPr="00E37C58">
        <w:rPr>
          <w:lang w:val="en-US"/>
        </w:rPr>
        <w:t xml:space="preserve"> "focuses" are sufficient without anyone else, just to give a student something to gloat about. Models incorporate "experience focuses" or levels like in </w:t>
      </w:r>
      <w:r w:rsidRPr="00E37C58">
        <w:rPr>
          <w:lang w:val="en-US"/>
        </w:rPr>
        <w:t>an</w:t>
      </w:r>
      <w:r w:rsidRPr="00E37C58">
        <w:rPr>
          <w:lang w:val="en-US"/>
        </w:rPr>
        <w:t xml:space="preserve"> RPG. Be that as it may, it is far superior if the client can spend the in-application money on something unmistakable, </w:t>
      </w:r>
      <w:r w:rsidRPr="00E37C58">
        <w:rPr>
          <w:lang w:val="en-US"/>
        </w:rPr>
        <w:t>like</w:t>
      </w:r>
      <w:r w:rsidRPr="00E37C58">
        <w:rPr>
          <w:lang w:val="en-US"/>
        </w:rPr>
        <w:t xml:space="preserve"> fun additional exercises or restorative things for the mascot. You can likewise offer this cash for genuine cash to get another wellspring of income.</w:t>
      </w:r>
    </w:p>
    <w:p w14:paraId="3A5E85CC" w14:textId="060B4027" w:rsidR="00E37C58" w:rsidRDefault="00CD3390" w:rsidP="00E37C58">
      <w:pPr>
        <w:rPr>
          <w:lang w:val="en-US"/>
        </w:rPr>
      </w:pPr>
      <w:r>
        <w:rPr>
          <w:lang w:val="en-US"/>
        </w:rPr>
        <w:t>4. LEADER BOARD</w:t>
      </w:r>
    </w:p>
    <w:p w14:paraId="78A8BD8E" w14:textId="259AF0BE" w:rsidR="00CD3390" w:rsidRDefault="00CD3390" w:rsidP="00CD3390">
      <w:pPr>
        <w:rPr>
          <w:lang w:val="en-US"/>
        </w:rPr>
      </w:pPr>
      <w:r w:rsidRPr="00CD3390">
        <w:rPr>
          <w:lang w:val="en-US"/>
        </w:rPr>
        <w:t xml:space="preserve">Adding a serious angle to an application will make your clients strive to outperform each other. Which is, obviously, a significant factor in learning proficiency. There could be isolated leaderboards, contingent upon the number of courses/nations/divisions you </w:t>
      </w:r>
      <w:r w:rsidRPr="00CD3390">
        <w:rPr>
          <w:lang w:val="en-US"/>
        </w:rPr>
        <w:t>must</w:t>
      </w:r>
      <w:r w:rsidRPr="00CD3390">
        <w:rPr>
          <w:lang w:val="en-US"/>
        </w:rPr>
        <w:t xml:space="preserve"> lock in. It is significant that the leaderboard shows individuals' </w:t>
      </w:r>
      <w:r w:rsidRPr="00CD3390">
        <w:rPr>
          <w:lang w:val="en-US"/>
        </w:rPr>
        <w:t>triumphs yet</w:t>
      </w:r>
      <w:r w:rsidRPr="00CD3390">
        <w:rPr>
          <w:lang w:val="en-US"/>
        </w:rPr>
        <w:t xml:space="preserve"> </w:t>
      </w:r>
      <w:r w:rsidRPr="00CD3390">
        <w:rPr>
          <w:lang w:val="en-US"/>
        </w:rPr>
        <w:t>does not</w:t>
      </w:r>
      <w:r w:rsidRPr="00CD3390">
        <w:rPr>
          <w:lang w:val="en-US"/>
        </w:rPr>
        <w:t xml:space="preserve"> disgrace them for disappointments. Else, it can have the contrary impact and drive individuals from your item.</w:t>
      </w:r>
    </w:p>
    <w:p w14:paraId="44126365" w14:textId="2AC19F75" w:rsidR="00CD3390" w:rsidRDefault="00CD3390" w:rsidP="00CD3390">
      <w:pPr>
        <w:rPr>
          <w:lang w:val="en-US"/>
        </w:rPr>
      </w:pPr>
      <w:r>
        <w:rPr>
          <w:lang w:val="en-US"/>
        </w:rPr>
        <w:t>5. ACTUAL GAMES</w:t>
      </w:r>
    </w:p>
    <w:p w14:paraId="211A705E" w14:textId="77777777" w:rsidR="00CD3390" w:rsidRPr="00CD3390" w:rsidRDefault="00CD3390" w:rsidP="00CD3390">
      <w:pPr>
        <w:rPr>
          <w:lang w:val="en-US"/>
        </w:rPr>
      </w:pPr>
      <w:r w:rsidRPr="00CD3390">
        <w:rPr>
          <w:lang w:val="en-US"/>
        </w:rPr>
        <w:t xml:space="preserve">"Gamification" and "game-based learning" are various ideas. Gamification implies adding certain game components to a non-game circumstance. "Game-based learning" utilizes games to make or upgrade the learning experience. </w:t>
      </w:r>
    </w:p>
    <w:p w14:paraId="610F0785" w14:textId="2DD63676" w:rsidR="00CD3390" w:rsidRDefault="00CD3390" w:rsidP="00CD3390">
      <w:pPr>
        <w:rPr>
          <w:lang w:val="en-US"/>
        </w:rPr>
      </w:pPr>
      <w:r w:rsidRPr="00CD3390">
        <w:rPr>
          <w:lang w:val="en-US"/>
        </w:rPr>
        <w:t xml:space="preserve">In any case, it </w:t>
      </w:r>
      <w:r w:rsidRPr="00CD3390">
        <w:rPr>
          <w:lang w:val="en-US"/>
        </w:rPr>
        <w:t>would not</w:t>
      </w:r>
      <w:r w:rsidRPr="00CD3390">
        <w:rPr>
          <w:lang w:val="en-US"/>
        </w:rPr>
        <w:t xml:space="preserve"> damage to include genuine games as a type of a test or an activity. Other than being a preoccupation from the standard assignments, a </w:t>
      </w:r>
      <w:r w:rsidRPr="00CD3390">
        <w:rPr>
          <w:lang w:val="en-US"/>
        </w:rPr>
        <w:t>game assists student</w:t>
      </w:r>
      <w:r w:rsidRPr="00CD3390">
        <w:rPr>
          <w:lang w:val="en-US"/>
        </w:rPr>
        <w:t xml:space="preserve"> with drenching themselves in the point accordingly making their concentrating more beneficial.</w:t>
      </w:r>
    </w:p>
    <w:p w14:paraId="5A742EEE" w14:textId="77777777" w:rsidR="00353AEE" w:rsidRDefault="00353AEE" w:rsidP="00353AEE">
      <w:pPr>
        <w:pStyle w:val="NormalWeb"/>
        <w:shd w:val="clear" w:color="auto" w:fill="FFFFFF"/>
        <w:spacing w:before="0" w:beforeAutospacing="0" w:after="300" w:afterAutospacing="0"/>
        <w:jc w:val="both"/>
        <w:rPr>
          <w:rFonts w:asciiTheme="minorHAnsi" w:hAnsiTheme="minorHAnsi" w:cstheme="minorHAnsi"/>
          <w:sz w:val="22"/>
          <w:szCs w:val="22"/>
          <w:lang w:val="en-US"/>
        </w:rPr>
      </w:pPr>
    </w:p>
    <w:p w14:paraId="4D5EA38E" w14:textId="77777777" w:rsidR="00353AEE" w:rsidRDefault="00353AEE" w:rsidP="00353AEE">
      <w:pPr>
        <w:pStyle w:val="NormalWeb"/>
        <w:shd w:val="clear" w:color="auto" w:fill="FFFFFF"/>
        <w:spacing w:before="0" w:beforeAutospacing="0" w:after="300" w:afterAutospacing="0"/>
        <w:jc w:val="both"/>
        <w:rPr>
          <w:rFonts w:asciiTheme="minorHAnsi" w:hAnsiTheme="minorHAnsi" w:cstheme="minorHAnsi"/>
          <w:sz w:val="22"/>
          <w:szCs w:val="22"/>
          <w:lang w:val="en-US"/>
        </w:rPr>
      </w:pPr>
    </w:p>
    <w:p w14:paraId="458EF6EB" w14:textId="77777777" w:rsidR="00353AEE" w:rsidRDefault="00353AEE" w:rsidP="00353AEE">
      <w:pPr>
        <w:pStyle w:val="NormalWeb"/>
        <w:shd w:val="clear" w:color="auto" w:fill="FFFFFF"/>
        <w:spacing w:before="0" w:beforeAutospacing="0" w:after="300" w:afterAutospacing="0"/>
        <w:jc w:val="both"/>
        <w:rPr>
          <w:rFonts w:asciiTheme="minorHAnsi" w:hAnsiTheme="minorHAnsi" w:cstheme="minorHAnsi"/>
          <w:sz w:val="22"/>
          <w:szCs w:val="22"/>
          <w:lang w:val="en-US"/>
        </w:rPr>
      </w:pPr>
    </w:p>
    <w:p w14:paraId="4D7821E9" w14:textId="77777777" w:rsidR="00353AEE" w:rsidRP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353AEE">
        <w:rPr>
          <w:rFonts w:asciiTheme="minorHAnsi" w:hAnsiTheme="minorHAnsi" w:cstheme="minorHAnsi"/>
          <w:sz w:val="22"/>
          <w:szCs w:val="22"/>
          <w:lang w:val="en-US"/>
        </w:rPr>
        <w:t xml:space="preserve">I’ve chosen the progress bar as I seem to like the idea of an individual seeing their progress as they play the game although I didn’t know how to do a lot of the assignment but </w:t>
      </w:r>
      <w:proofErr w:type="spellStart"/>
      <w:r w:rsidRPr="00353AEE">
        <w:rPr>
          <w:rFonts w:asciiTheme="minorHAnsi" w:hAnsiTheme="minorHAnsi" w:cstheme="minorHAnsi"/>
          <w:sz w:val="22"/>
          <w:szCs w:val="22"/>
          <w:lang w:val="en-US"/>
        </w:rPr>
        <w:t>i</w:t>
      </w:r>
      <w:proofErr w:type="spellEnd"/>
      <w:r w:rsidRPr="00353AEE">
        <w:rPr>
          <w:rFonts w:asciiTheme="minorHAnsi" w:hAnsiTheme="minorHAnsi" w:cstheme="minorHAnsi"/>
          <w:sz w:val="22"/>
          <w:szCs w:val="22"/>
          <w:lang w:val="en-US"/>
        </w:rPr>
        <w:t xml:space="preserve"> really tried my best  her</w:t>
      </w:r>
      <w:r>
        <w:rPr>
          <w:rFonts w:asciiTheme="minorHAnsi" w:hAnsiTheme="minorHAnsi" w:cstheme="minorHAnsi"/>
          <w:sz w:val="22"/>
          <w:szCs w:val="22"/>
          <w:lang w:val="en-US"/>
        </w:rPr>
        <w:t>e</w:t>
      </w:r>
      <w:r w:rsidRPr="00353AEE">
        <w:rPr>
          <w:rFonts w:asciiTheme="minorHAnsi" w:hAnsiTheme="minorHAnsi" w:cstheme="minorHAnsi"/>
          <w:sz w:val="22"/>
          <w:szCs w:val="22"/>
          <w:lang w:val="en-US"/>
        </w:rPr>
        <w:t xml:space="preserve">’s a background of the progress bar </w:t>
      </w:r>
      <w:r w:rsidRPr="00353AEE">
        <w:rPr>
          <w:rFonts w:asciiTheme="minorHAnsi" w:hAnsiTheme="minorHAnsi" w:cstheme="minorHAnsi"/>
          <w:color w:val="000000"/>
          <w:sz w:val="22"/>
          <w:szCs w:val="22"/>
        </w:rPr>
        <w:t>while the progress bar has been an integral part of various facets of our digital life ranging from file download status to linked in profile completion to buying an air ticket online, it takes a completely different dimension when it comes to games and specifically e-learning gamification.</w:t>
      </w:r>
    </w:p>
    <w:p w14:paraId="14B9CCCD" w14:textId="77777777" w:rsidR="00353AEE" w:rsidRP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353AEE">
        <w:rPr>
          <w:rFonts w:asciiTheme="minorHAnsi" w:hAnsiTheme="minorHAnsi" w:cstheme="minorHAnsi"/>
          <w:color w:val="000000"/>
          <w:sz w:val="22"/>
          <w:szCs w:val="22"/>
        </w:rPr>
        <w:t xml:space="preserve">In a gamified learning intervention, progress bars have the potential to influence learner </w:t>
      </w:r>
    </w:p>
    <w:p w14:paraId="36F29031" w14:textId="77777777" w:rsidR="00353AEE" w:rsidRP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353AEE">
        <w:rPr>
          <w:rFonts w:asciiTheme="minorHAnsi" w:hAnsiTheme="minorHAnsi" w:cstheme="minorHAnsi"/>
          <w:color w:val="000000"/>
          <w:sz w:val="22"/>
          <w:szCs w:val="22"/>
        </w:rPr>
        <w:t>Here are a couple of simple but highly effective ways to make a progress bar work wonders for your next e-learning gamification intervention:</w:t>
      </w:r>
    </w:p>
    <w:p w14:paraId="129278BA" w14:textId="77777777" w:rsidR="00353AEE" w:rsidRP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353AEE">
        <w:rPr>
          <w:rStyle w:val="Strong"/>
          <w:rFonts w:asciiTheme="minorHAnsi" w:hAnsiTheme="minorHAnsi" w:cstheme="minorHAnsi"/>
          <w:color w:val="000000"/>
          <w:sz w:val="22"/>
          <w:szCs w:val="22"/>
        </w:rPr>
        <w:t xml:space="preserve">Quantum shift from display to </w:t>
      </w:r>
      <w:proofErr w:type="spellStart"/>
      <w:r w:rsidRPr="00353AEE">
        <w:rPr>
          <w:rStyle w:val="Strong"/>
          <w:rFonts w:asciiTheme="minorHAnsi" w:hAnsiTheme="minorHAnsi" w:cstheme="minorHAnsi"/>
          <w:color w:val="000000"/>
          <w:sz w:val="22"/>
          <w:szCs w:val="22"/>
        </w:rPr>
        <w:t>cta</w:t>
      </w:r>
      <w:proofErr w:type="spellEnd"/>
      <w:r w:rsidRPr="00353AEE">
        <w:rPr>
          <w:rStyle w:val="Strong"/>
          <w:rFonts w:asciiTheme="minorHAnsi" w:hAnsiTheme="minorHAnsi" w:cstheme="minorHAnsi"/>
          <w:color w:val="000000"/>
          <w:sz w:val="22"/>
          <w:szCs w:val="22"/>
        </w:rPr>
        <w:t xml:space="preserve"> (call to action)</w:t>
      </w:r>
    </w:p>
    <w:p w14:paraId="182E31A4" w14:textId="77777777" w:rsidR="00353AEE" w:rsidRP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353AEE">
        <w:rPr>
          <w:rFonts w:asciiTheme="minorHAnsi" w:hAnsiTheme="minorHAnsi" w:cstheme="minorHAnsi"/>
          <w:color w:val="000000"/>
          <w:sz w:val="22"/>
          <w:szCs w:val="22"/>
        </w:rPr>
        <w:t>The progress bar shows the current status of the learner during his/her journey through the gamified e-learning module. Based on the design of the intervention, you can use it to “nudge” the learner to</w:t>
      </w:r>
    </w:p>
    <w:p w14:paraId="3F3331A7" w14:textId="77777777" w:rsidR="00353AEE" w:rsidRP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353AEE">
        <w:rPr>
          <w:rFonts w:asciiTheme="minorHAnsi" w:hAnsiTheme="minorHAnsi" w:cstheme="minorHAnsi"/>
          <w:color w:val="000000"/>
          <w:sz w:val="22"/>
          <w:szCs w:val="22"/>
        </w:rPr>
        <w:t>A. Play faster</w:t>
      </w:r>
    </w:p>
    <w:p w14:paraId="2A049BAD" w14:textId="77777777" w:rsidR="00353AEE" w:rsidRP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353AEE">
        <w:rPr>
          <w:rFonts w:asciiTheme="minorHAnsi" w:hAnsiTheme="minorHAnsi" w:cstheme="minorHAnsi"/>
          <w:color w:val="000000"/>
          <w:sz w:val="22"/>
          <w:szCs w:val="22"/>
        </w:rPr>
        <w:t>B. Increase inquisitiveness</w:t>
      </w:r>
    </w:p>
    <w:p w14:paraId="0DD504AE" w14:textId="77777777" w:rsidR="00353AEE" w:rsidRP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353AEE">
        <w:rPr>
          <w:rFonts w:asciiTheme="minorHAnsi" w:hAnsiTheme="minorHAnsi" w:cstheme="minorHAnsi"/>
          <w:color w:val="000000"/>
          <w:sz w:val="22"/>
          <w:szCs w:val="22"/>
        </w:rPr>
        <w:t>C. Enhance competition and even</w:t>
      </w:r>
    </w:p>
    <w:p w14:paraId="40214FF7" w14:textId="77777777" w:rsidR="00353AEE" w:rsidRP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353AEE">
        <w:rPr>
          <w:rFonts w:asciiTheme="minorHAnsi" w:hAnsiTheme="minorHAnsi" w:cstheme="minorHAnsi"/>
          <w:color w:val="000000"/>
          <w:sz w:val="22"/>
          <w:szCs w:val="22"/>
        </w:rPr>
        <w:t>D. Enhance collaboration</w:t>
      </w:r>
    </w:p>
    <w:p w14:paraId="59059EE1" w14:textId="77777777" w:rsidR="00353AEE" w:rsidRP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353AEE">
        <w:rPr>
          <w:rFonts w:asciiTheme="minorHAnsi" w:hAnsiTheme="minorHAnsi" w:cstheme="minorHAnsi"/>
          <w:color w:val="000000"/>
          <w:sz w:val="22"/>
          <w:szCs w:val="22"/>
        </w:rPr>
        <w:t> </w:t>
      </w:r>
      <w:r w:rsidRPr="00353AEE">
        <w:rPr>
          <w:rStyle w:val="Strong"/>
          <w:rFonts w:asciiTheme="minorHAnsi" w:hAnsiTheme="minorHAnsi" w:cstheme="minorHAnsi"/>
          <w:color w:val="000000"/>
          <w:sz w:val="22"/>
          <w:szCs w:val="22"/>
        </w:rPr>
        <w:t>Bar-no bar!</w:t>
      </w:r>
    </w:p>
    <w:p w14:paraId="47AD0A02" w14:textId="77777777" w:rsid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sidRPr="00353AEE">
        <w:rPr>
          <w:rFonts w:asciiTheme="minorHAnsi" w:hAnsiTheme="minorHAnsi" w:cstheme="minorHAnsi"/>
          <w:color w:val="000000"/>
          <w:sz w:val="22"/>
          <w:szCs w:val="22"/>
        </w:rPr>
        <w:t>When it comes to a gamified e-learning module, why should the bar- look like a bar?</w:t>
      </w:r>
      <w:r w:rsidRPr="00353AEE">
        <w:rPr>
          <w:rFonts w:asciiTheme="minorHAnsi" w:hAnsiTheme="minorHAnsi" w:cstheme="minorHAnsi"/>
          <w:color w:val="000000"/>
          <w:sz w:val="22"/>
          <w:szCs w:val="22"/>
        </w:rPr>
        <w:br/>
        <w:t>Design the progress bar into images or charts which are relevant to the theme and context of your gamified e-learning module which will not only make it more engaging for the learner but also induce some fun and excitement.</w:t>
      </w:r>
    </w:p>
    <w:p w14:paraId="5465DA9F" w14:textId="77777777" w:rsid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Conclusion</w:t>
      </w:r>
    </w:p>
    <w:p w14:paraId="6280F52E" w14:textId="77777777" w:rsidR="00353AEE" w:rsidRPr="00353AEE" w:rsidRDefault="00353AEE" w:rsidP="00353AEE">
      <w:pPr>
        <w:pStyle w:val="NormalWeb"/>
        <w:shd w:val="clear" w:color="auto" w:fill="FFFFFF"/>
        <w:spacing w:before="0" w:beforeAutospacing="0" w:after="30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Although </w:t>
      </w:r>
      <w:proofErr w:type="spellStart"/>
      <w:r>
        <w:rPr>
          <w:rFonts w:asciiTheme="minorHAnsi" w:hAnsiTheme="minorHAnsi" w:cstheme="minorHAnsi"/>
          <w:color w:val="000000"/>
          <w:sz w:val="22"/>
          <w:szCs w:val="22"/>
        </w:rPr>
        <w:t>i</w:t>
      </w:r>
      <w:proofErr w:type="spellEnd"/>
      <w:r>
        <w:rPr>
          <w:rFonts w:asciiTheme="minorHAnsi" w:hAnsiTheme="minorHAnsi" w:cstheme="minorHAnsi"/>
          <w:color w:val="000000"/>
          <w:sz w:val="22"/>
          <w:szCs w:val="22"/>
        </w:rPr>
        <w:t xml:space="preserve"> really sucked at this assignment, </w:t>
      </w:r>
      <w:proofErr w:type="spellStart"/>
      <w:r>
        <w:rPr>
          <w:rFonts w:asciiTheme="minorHAnsi" w:hAnsiTheme="minorHAnsi" w:cstheme="minorHAnsi"/>
          <w:color w:val="000000"/>
          <w:sz w:val="22"/>
          <w:szCs w:val="22"/>
        </w:rPr>
        <w:t>i</w:t>
      </w:r>
      <w:proofErr w:type="spellEnd"/>
      <w:r>
        <w:rPr>
          <w:rFonts w:asciiTheme="minorHAnsi" w:hAnsiTheme="minorHAnsi" w:cstheme="minorHAnsi"/>
          <w:color w:val="000000"/>
          <w:sz w:val="22"/>
          <w:szCs w:val="22"/>
        </w:rPr>
        <w:t xml:space="preserve"> liked the idea of the assignment it really was different EXPERIENCE. </w:t>
      </w:r>
    </w:p>
    <w:p w14:paraId="0DF405AB" w14:textId="317989F6" w:rsidR="00CD3390" w:rsidRPr="00353AEE" w:rsidRDefault="00CD3390" w:rsidP="00CD3390">
      <w:pPr>
        <w:rPr>
          <w:rFonts w:cstheme="minorHAnsi"/>
          <w:lang w:val="en-US"/>
        </w:rPr>
      </w:pPr>
    </w:p>
    <w:sectPr w:rsidR="00CD3390" w:rsidRPr="00353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F548EB"/>
    <w:multiLevelType w:val="hybridMultilevel"/>
    <w:tmpl w:val="CA98A998"/>
    <w:lvl w:ilvl="0" w:tplc="F2F8D840">
      <w:start w:val="1"/>
      <w:numFmt w:val="decimal"/>
      <w:lvlText w:val="%1."/>
      <w:lvlJc w:val="left"/>
      <w:pPr>
        <w:ind w:left="720" w:hanging="360"/>
      </w:pPr>
      <w:rPr>
        <w:rFonts w:eastAsiaTheme="minorHAnsi" w:hint="default"/>
        <w:color w:val="auto"/>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04"/>
    <w:rsid w:val="00353AEE"/>
    <w:rsid w:val="004D4504"/>
    <w:rsid w:val="00CD3390"/>
    <w:rsid w:val="00E37C5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3AD5"/>
  <w15:chartTrackingRefBased/>
  <w15:docId w15:val="{C2EA170F-8C29-4033-A8F6-6B8912B33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7C58"/>
    <w:pPr>
      <w:spacing w:before="100" w:beforeAutospacing="1" w:after="100" w:afterAutospacing="1" w:line="240" w:lineRule="auto"/>
      <w:outlineLvl w:val="2"/>
    </w:pPr>
    <w:rPr>
      <w:rFonts w:ascii="Times New Roman" w:eastAsia="Times New Roman" w:hAnsi="Times New Roman" w:cs="Times New Roman"/>
      <w:b/>
      <w:bCs/>
      <w:sz w:val="27"/>
      <w:szCs w:val="27"/>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7C58"/>
    <w:rPr>
      <w:rFonts w:ascii="Times New Roman" w:eastAsia="Times New Roman" w:hAnsi="Times New Roman" w:cs="Times New Roman"/>
      <w:b/>
      <w:bCs/>
      <w:sz w:val="27"/>
      <w:szCs w:val="27"/>
      <w:lang w:eastAsia="en-ZA"/>
    </w:rPr>
  </w:style>
  <w:style w:type="paragraph" w:styleId="ListParagraph">
    <w:name w:val="List Paragraph"/>
    <w:basedOn w:val="Normal"/>
    <w:uiPriority w:val="34"/>
    <w:qFormat/>
    <w:rsid w:val="00E37C58"/>
    <w:pPr>
      <w:ind w:left="720"/>
      <w:contextualSpacing/>
    </w:pPr>
  </w:style>
  <w:style w:type="paragraph" w:customStyle="1" w:styleId="selectionshareable">
    <w:name w:val="selectionshareable"/>
    <w:basedOn w:val="Normal"/>
    <w:rsid w:val="00E37C58"/>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rmalWeb">
    <w:name w:val="Normal (Web)"/>
    <w:basedOn w:val="Normal"/>
    <w:uiPriority w:val="99"/>
    <w:semiHidden/>
    <w:unhideWhenUsed/>
    <w:rsid w:val="00353AEE"/>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353A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568890">
      <w:bodyDiv w:val="1"/>
      <w:marLeft w:val="0"/>
      <w:marRight w:val="0"/>
      <w:marTop w:val="0"/>
      <w:marBottom w:val="0"/>
      <w:divBdr>
        <w:top w:val="none" w:sz="0" w:space="0" w:color="auto"/>
        <w:left w:val="none" w:sz="0" w:space="0" w:color="auto"/>
        <w:bottom w:val="none" w:sz="0" w:space="0" w:color="auto"/>
        <w:right w:val="none" w:sz="0" w:space="0" w:color="auto"/>
      </w:divBdr>
    </w:div>
    <w:div w:id="940376847">
      <w:bodyDiv w:val="1"/>
      <w:marLeft w:val="0"/>
      <w:marRight w:val="0"/>
      <w:marTop w:val="0"/>
      <w:marBottom w:val="0"/>
      <w:divBdr>
        <w:top w:val="none" w:sz="0" w:space="0" w:color="auto"/>
        <w:left w:val="none" w:sz="0" w:space="0" w:color="auto"/>
        <w:bottom w:val="none" w:sz="0" w:space="0" w:color="auto"/>
        <w:right w:val="none" w:sz="0" w:space="0" w:color="auto"/>
      </w:divBdr>
    </w:div>
    <w:div w:id="1585412369">
      <w:bodyDiv w:val="1"/>
      <w:marLeft w:val="0"/>
      <w:marRight w:val="0"/>
      <w:marTop w:val="0"/>
      <w:marBottom w:val="0"/>
      <w:divBdr>
        <w:top w:val="none" w:sz="0" w:space="0" w:color="auto"/>
        <w:left w:val="none" w:sz="0" w:space="0" w:color="auto"/>
        <w:bottom w:val="none" w:sz="0" w:space="0" w:color="auto"/>
        <w:right w:val="none" w:sz="0" w:space="0" w:color="auto"/>
      </w:divBdr>
    </w:div>
    <w:div w:id="192571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GAREEB</dc:creator>
  <cp:keywords/>
  <dc:description/>
  <cp:lastModifiedBy>NIKHIL GAREEB</cp:lastModifiedBy>
  <cp:revision>1</cp:revision>
  <dcterms:created xsi:type="dcterms:W3CDTF">2020-09-18T20:47:00Z</dcterms:created>
  <dcterms:modified xsi:type="dcterms:W3CDTF">2020-09-18T21:33:00Z</dcterms:modified>
</cp:coreProperties>
</file>