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tabs>
          <w:tab w:val="left" w:leader="none" w:pos="5010"/>
        </w:tabs>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left" w:leader="none" w:pos="5010"/>
        </w:tabs>
        <w:spacing w:line="360" w:lineRule="auto"/>
        <w:jc w:val="center"/>
        <w:rPr/>
      </w:pPr>
      <w:r w:rsidDel="00000000" w:rsidR="00000000" w:rsidRPr="00000000">
        <w:rPr>
          <w:rtl w:val="0"/>
        </w:rPr>
      </w:r>
    </w:p>
    <w:p w:rsidR="00000000" w:rsidDel="00000000" w:rsidP="00000000" w:rsidRDefault="00000000" w:rsidRPr="00000000" w14:paraId="00000005">
      <w:pPr>
        <w:pStyle w:val="Title"/>
        <w:tabs>
          <w:tab w:val="left" w:leader="none" w:pos="5010"/>
        </w:tabs>
        <w:spacing w:line="360" w:lineRule="auto"/>
        <w:ind w:left="0" w:firstLine="720"/>
        <w:jc w:val="center"/>
        <w:rPr>
          <w:rFonts w:ascii="Times New Roman" w:cs="Times New Roman" w:eastAsia="Times New Roman" w:hAnsi="Times New Roman"/>
        </w:rPr>
      </w:pPr>
      <w:bookmarkStart w:colFirst="0" w:colLast="0" w:name="_heading=h.mv95eimw74kk" w:id="0"/>
      <w:bookmarkEnd w:id="0"/>
      <w:r w:rsidDel="00000000" w:rsidR="00000000" w:rsidRPr="00000000">
        <w:rPr>
          <w:rtl w:val="0"/>
        </w:rPr>
      </w:r>
    </w:p>
    <w:p w:rsidR="00000000" w:rsidDel="00000000" w:rsidP="00000000" w:rsidRDefault="00000000" w:rsidRPr="00000000" w14:paraId="00000006">
      <w:pPr>
        <w:pStyle w:val="Title"/>
        <w:tabs>
          <w:tab w:val="left" w:leader="none" w:pos="5010"/>
        </w:tabs>
        <w:spacing w:line="360" w:lineRule="auto"/>
        <w:ind w:left="0" w:firstLine="720"/>
        <w:jc w:val="center"/>
        <w:rPr>
          <w:rFonts w:ascii="Times New Roman" w:cs="Times New Roman" w:eastAsia="Times New Roman" w:hAnsi="Times New Roman"/>
        </w:rPr>
      </w:pPr>
      <w:bookmarkStart w:colFirst="0" w:colLast="0" w:name="_heading=h.i7opvplexwez" w:id="1"/>
      <w:bookmarkEnd w:id="1"/>
      <w:r w:rsidDel="00000000" w:rsidR="00000000" w:rsidRPr="00000000">
        <w:rPr>
          <w:rFonts w:ascii="Times New Roman" w:cs="Times New Roman" w:eastAsia="Times New Roman" w:hAnsi="Times New Roman"/>
          <w:rtl w:val="0"/>
        </w:rPr>
        <w:t xml:space="preserve">SiGeRU</w:t>
      </w:r>
    </w:p>
    <w:sdt>
      <w:sdtPr>
        <w:lock w:val="contentLocked"/>
        <w:id w:val="-327193999"/>
        <w:tag w:val="goog_rdk_0"/>
      </w:sdtPr>
      <w:sdtContent>
        <w:tbl>
          <w:tblPr>
            <w:tblStyle w:val="Table1"/>
            <w:tblW w:w="8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07">
                <w:pPr>
                  <w:tabs>
                    <w:tab w:val="left" w:leader="none" w:pos="5010"/>
                  </w:tabs>
                  <w:rPr>
                    <w:b w:val="1"/>
                    <w:bCs w:val="1"/>
                    <w:sz w:val="28"/>
                    <w:szCs w:val="28"/>
                  </w:rPr>
                </w:pPr>
                <w:r w:rsidDel="00000000" w:rsidR="00000000" w:rsidRPr="00000000">
                  <w:rPr>
                    <w:b w:val="1"/>
                    <w:bCs w:val="1"/>
                    <w:sz w:val="28"/>
                    <w:szCs w:val="28"/>
                    <w:rtl w:val="0"/>
                  </w:rPr>
                  <w:t xml:space="preserve">Instituto o Escuela:</w:t>
                </w:r>
              </w:p>
            </w:tc>
            <w:tc>
              <w:tcPr>
                <w:tcBorders>
                  <w:top w:color="000000" w:space="0" w:sz="4" w:val="single"/>
                  <w:bottom w:color="000000" w:space="0" w:sz="4" w:val="single"/>
                </w:tcBorders>
                <w:vAlign w:val="center"/>
              </w:tcPr>
              <w:p w:rsidR="00000000" w:rsidDel="00000000" w:rsidP="00000000" w:rsidRDefault="00000000" w:rsidRPr="00000000" w14:paraId="00000008">
                <w:pPr>
                  <w:tabs>
                    <w:tab w:val="left" w:leader="none" w:pos="5010"/>
                  </w:tabs>
                  <w:rPr>
                    <w:sz w:val="28"/>
                    <w:szCs w:val="28"/>
                  </w:rPr>
                </w:pPr>
                <w:r w:rsidDel="00000000" w:rsidR="00000000" w:rsidRPr="00000000">
                  <w:rPr>
                    <w:sz w:val="28"/>
                    <w:szCs w:val="28"/>
                    <w:rtl w:val="0"/>
                  </w:rPr>
                  <w:t xml:space="preserve">UTU Escuela Superior de Informática, Buceo </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09">
                <w:pPr>
                  <w:tabs>
                    <w:tab w:val="left" w:leader="none" w:pos="5010"/>
                  </w:tabs>
                  <w:rPr>
                    <w:b w:val="1"/>
                    <w:bCs w:val="1"/>
                    <w:sz w:val="28"/>
                    <w:szCs w:val="28"/>
                  </w:rPr>
                </w:pPr>
                <w:r w:rsidDel="00000000" w:rsidR="00000000" w:rsidRPr="00000000">
                  <w:rPr>
                    <w:b w:val="1"/>
                    <w:bCs w:val="1"/>
                    <w:sz w:val="28"/>
                    <w:szCs w:val="28"/>
                    <w:rtl w:val="0"/>
                  </w:rPr>
                  <w:t xml:space="preserve">Clase:</w:t>
                </w:r>
              </w:p>
            </w:tc>
            <w:tc>
              <w:tcPr>
                <w:tcBorders>
                  <w:top w:color="000000" w:space="0" w:sz="4" w:val="single"/>
                  <w:bottom w:color="000000" w:space="0" w:sz="4" w:val="single"/>
                </w:tcBorders>
                <w:vAlign w:val="center"/>
              </w:tcPr>
              <w:p w:rsidR="00000000" w:rsidDel="00000000" w:rsidP="00000000" w:rsidRDefault="00000000" w:rsidRPr="00000000" w14:paraId="0000000A">
                <w:pPr>
                  <w:tabs>
                    <w:tab w:val="left" w:leader="none" w:pos="5010"/>
                  </w:tabs>
                  <w:rPr>
                    <w:sz w:val="28"/>
                    <w:szCs w:val="28"/>
                  </w:rPr>
                </w:pPr>
                <w:r w:rsidDel="00000000" w:rsidR="00000000" w:rsidRPr="00000000">
                  <w:rPr>
                    <w:sz w:val="28"/>
                    <w:szCs w:val="28"/>
                    <w:rtl w:val="0"/>
                  </w:rPr>
                  <w:t xml:space="preserve">3MG</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0B">
                <w:pPr>
                  <w:tabs>
                    <w:tab w:val="left" w:leader="none" w:pos="5010"/>
                  </w:tabs>
                  <w:rPr>
                    <w:b w:val="1"/>
                    <w:bCs w:val="1"/>
                    <w:sz w:val="28"/>
                    <w:szCs w:val="28"/>
                  </w:rPr>
                </w:pPr>
                <w:r w:rsidDel="00000000" w:rsidR="00000000" w:rsidRPr="00000000">
                  <w:rPr>
                    <w:b w:val="1"/>
                    <w:bCs w:val="1"/>
                    <w:sz w:val="28"/>
                    <w:szCs w:val="28"/>
                    <w:rtl w:val="0"/>
                  </w:rPr>
                  <w:t xml:space="preserve">Nombre de Grupo:</w:t>
                </w:r>
              </w:p>
            </w:tc>
            <w:tc>
              <w:tcPr>
                <w:tcBorders>
                  <w:top w:color="000000" w:space="0" w:sz="4" w:val="single"/>
                  <w:bottom w:color="000000" w:space="0" w:sz="4" w:val="single"/>
                </w:tcBorders>
                <w:vAlign w:val="center"/>
              </w:tcPr>
              <w:p w:rsidR="00000000" w:rsidDel="00000000" w:rsidP="00000000" w:rsidRDefault="00000000" w:rsidRPr="00000000" w14:paraId="0000000C">
                <w:pPr>
                  <w:tabs>
                    <w:tab w:val="left" w:leader="none" w:pos="5010"/>
                  </w:tabs>
                  <w:rPr>
                    <w:sz w:val="28"/>
                    <w:szCs w:val="28"/>
                  </w:rPr>
                </w:pPr>
                <w:r w:rsidDel="00000000" w:rsidR="00000000" w:rsidRPr="00000000">
                  <w:rPr>
                    <w:sz w:val="28"/>
                    <w:szCs w:val="28"/>
                    <w:rtl w:val="0"/>
                  </w:rPr>
                  <w:t xml:space="preserve">BCC Code Corp.</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0D">
                <w:pPr>
                  <w:tabs>
                    <w:tab w:val="left" w:leader="none" w:pos="5010"/>
                  </w:tabs>
                  <w:rPr>
                    <w:b w:val="1"/>
                    <w:bCs w:val="1"/>
                    <w:sz w:val="28"/>
                    <w:szCs w:val="28"/>
                  </w:rPr>
                </w:pPr>
                <w:r w:rsidDel="00000000" w:rsidR="00000000" w:rsidRPr="00000000">
                  <w:rPr>
                    <w:b w:val="1"/>
                    <w:bCs w:val="1"/>
                    <w:sz w:val="28"/>
                    <w:szCs w:val="28"/>
                    <w:rtl w:val="0"/>
                  </w:rPr>
                  <w:t xml:space="preserve">Integrantes:</w:t>
                </w:r>
              </w:p>
            </w:tc>
            <w:tc>
              <w:tcPr>
                <w:tcBorders>
                  <w:top w:color="000000" w:space="0" w:sz="4" w:val="single"/>
                  <w:bottom w:color="000000" w:space="0" w:sz="4" w:val="single"/>
                </w:tcBorders>
                <w:vAlign w:val="center"/>
              </w:tcPr>
              <w:p w:rsidR="00000000" w:rsidDel="00000000" w:rsidP="00000000" w:rsidRDefault="00000000" w:rsidRPr="00000000" w14:paraId="0000000E">
                <w:pPr>
                  <w:tabs>
                    <w:tab w:val="left" w:leader="none" w:pos="5010"/>
                  </w:tabs>
                  <w:rPr>
                    <w:sz w:val="28"/>
                    <w:szCs w:val="28"/>
                  </w:rPr>
                </w:pPr>
                <w:r w:rsidDel="00000000" w:rsidR="00000000" w:rsidRPr="00000000">
                  <w:rPr>
                    <w:sz w:val="28"/>
                    <w:szCs w:val="28"/>
                    <w:rtl w:val="0"/>
                  </w:rPr>
                  <w:t xml:space="preserve">Francisco Barreto </w:t>
                </w:r>
              </w:p>
              <w:p w:rsidR="00000000" w:rsidDel="00000000" w:rsidP="00000000" w:rsidRDefault="00000000" w:rsidRPr="00000000" w14:paraId="0000000F">
                <w:pPr>
                  <w:tabs>
                    <w:tab w:val="left" w:leader="none" w:pos="5010"/>
                  </w:tabs>
                  <w:rPr>
                    <w:sz w:val="28"/>
                    <w:szCs w:val="28"/>
                  </w:rPr>
                </w:pPr>
                <w:r w:rsidDel="00000000" w:rsidR="00000000" w:rsidRPr="00000000">
                  <w:rPr>
                    <w:sz w:val="28"/>
                    <w:szCs w:val="28"/>
                    <w:rtl w:val="0"/>
                  </w:rPr>
                  <w:t xml:space="preserve">Mateo Cortizo </w:t>
                </w:r>
              </w:p>
              <w:p w:rsidR="00000000" w:rsidDel="00000000" w:rsidP="00000000" w:rsidRDefault="00000000" w:rsidRPr="00000000" w14:paraId="00000010">
                <w:pPr>
                  <w:tabs>
                    <w:tab w:val="left" w:leader="none" w:pos="5010"/>
                  </w:tabs>
                  <w:rPr>
                    <w:sz w:val="28"/>
                    <w:szCs w:val="28"/>
                  </w:rPr>
                </w:pPr>
                <w:r w:rsidDel="00000000" w:rsidR="00000000" w:rsidRPr="00000000">
                  <w:rPr>
                    <w:sz w:val="28"/>
                    <w:szCs w:val="28"/>
                    <w:rtl w:val="0"/>
                  </w:rPr>
                  <w:t xml:space="preserve">Giuliano Crotti </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11">
                <w:pPr>
                  <w:tabs>
                    <w:tab w:val="left" w:leader="none" w:pos="5010"/>
                  </w:tabs>
                  <w:rPr>
                    <w:b w:val="1"/>
                    <w:bCs w:val="1"/>
                    <w:sz w:val="28"/>
                    <w:szCs w:val="28"/>
                  </w:rPr>
                </w:pPr>
                <w:r w:rsidDel="00000000" w:rsidR="00000000" w:rsidRPr="00000000">
                  <w:rPr>
                    <w:b w:val="1"/>
                    <w:bCs w:val="1"/>
                    <w:sz w:val="28"/>
                    <w:szCs w:val="28"/>
                    <w:rtl w:val="0"/>
                  </w:rPr>
                  <w:t xml:space="preserve">Responsable:</w:t>
                </w:r>
              </w:p>
            </w:tc>
            <w:tc>
              <w:tcPr>
                <w:tcBorders>
                  <w:top w:color="000000" w:space="0" w:sz="4" w:val="single"/>
                  <w:bottom w:color="000000" w:space="0" w:sz="4" w:val="single"/>
                </w:tcBorders>
                <w:vAlign w:val="center"/>
              </w:tcPr>
              <w:p w:rsidR="00000000" w:rsidDel="00000000" w:rsidP="00000000" w:rsidRDefault="00000000" w:rsidRPr="00000000" w14:paraId="00000012">
                <w:pPr>
                  <w:tabs>
                    <w:tab w:val="left" w:leader="none" w:pos="5010"/>
                  </w:tabs>
                  <w:rPr/>
                </w:pPr>
                <w:r w:rsidDel="00000000" w:rsidR="00000000" w:rsidRPr="00000000">
                  <w:rPr>
                    <w:sz w:val="28"/>
                    <w:szCs w:val="28"/>
                    <w:rtl w:val="0"/>
                  </w:rPr>
                  <w:t xml:space="preserve">Francisco Barreto</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13">
                <w:pPr>
                  <w:tabs>
                    <w:tab w:val="left" w:leader="none" w:pos="5010"/>
                  </w:tabs>
                  <w:rPr/>
                </w:pPr>
                <w:r w:rsidDel="00000000" w:rsidR="00000000" w:rsidRPr="00000000">
                  <w:rPr>
                    <w:b w:val="1"/>
                    <w:bCs w:val="1"/>
                    <w:sz w:val="28"/>
                    <w:szCs w:val="28"/>
                    <w:rtl w:val="0"/>
                  </w:rPr>
                  <w:t xml:space="preserve">Fecha Avance: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14">
                <w:pPr>
                  <w:tabs>
                    <w:tab w:val="left" w:leader="none" w:pos="5010"/>
                  </w:tabs>
                  <w:rPr>
                    <w:sz w:val="28"/>
                    <w:szCs w:val="28"/>
                  </w:rPr>
                </w:pPr>
                <w:r w:rsidDel="00000000" w:rsidR="00000000" w:rsidRPr="00000000">
                  <w:rPr>
                    <w:sz w:val="28"/>
                    <w:szCs w:val="28"/>
                    <w:rtl w:val="0"/>
                  </w:rPr>
                  <w:t xml:space="preserve">27/07/2026</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15">
                <w:pPr>
                  <w:tabs>
                    <w:tab w:val="left" w:leader="none" w:pos="5010"/>
                  </w:tabs>
                  <w:rPr/>
                </w:pPr>
                <w:r w:rsidDel="00000000" w:rsidR="00000000" w:rsidRPr="00000000">
                  <w:rPr>
                    <w:b w:val="1"/>
                    <w:bCs w:val="1"/>
                    <w:sz w:val="28"/>
                    <w:szCs w:val="28"/>
                    <w:rtl w:val="0"/>
                  </w:rPr>
                  <w:t xml:space="preserve">N# Avance: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16">
                <w:pPr>
                  <w:tabs>
                    <w:tab w:val="left" w:leader="none" w:pos="5010"/>
                  </w:tabs>
                  <w:rPr/>
                </w:pPr>
                <w:r w:rsidDel="00000000" w:rsidR="00000000" w:rsidRPr="00000000">
                  <w:rPr>
                    <w:sz w:val="28"/>
                    <w:szCs w:val="28"/>
                    <w:rtl w:val="0"/>
                  </w:rPr>
                  <w:t xml:space="preserve">Primer Avance</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17">
                <w:pPr>
                  <w:tabs>
                    <w:tab w:val="left" w:leader="none" w:pos="5010"/>
                  </w:tabs>
                  <w:rPr/>
                </w:pPr>
                <w:r w:rsidDel="00000000" w:rsidR="00000000" w:rsidRPr="00000000">
                  <w:rPr>
                    <w:b w:val="1"/>
                    <w:bCs w:val="1"/>
                    <w:sz w:val="28"/>
                    <w:szCs w:val="28"/>
                    <w:rtl w:val="0"/>
                  </w:rPr>
                  <w:t xml:space="preserve">Espacio Téc.:</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18">
                <w:pPr>
                  <w:tabs>
                    <w:tab w:val="left" w:leader="none" w:pos="5010"/>
                  </w:tabs>
                  <w:rPr>
                    <w:sz w:val="28"/>
                    <w:szCs w:val="28"/>
                  </w:rPr>
                </w:pPr>
                <w:r w:rsidDel="00000000" w:rsidR="00000000" w:rsidRPr="00000000">
                  <w:rPr>
                    <w:sz w:val="28"/>
                    <w:szCs w:val="28"/>
                    <w:rtl w:val="0"/>
                  </w:rPr>
                  <w:t xml:space="preserve">Proyecto UTU LAB</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19">
                <w:pPr>
                  <w:tabs>
                    <w:tab w:val="left" w:leader="none" w:pos="5010"/>
                  </w:tabs>
                  <w:rPr/>
                </w:pPr>
                <w:r w:rsidDel="00000000" w:rsidR="00000000" w:rsidRPr="00000000">
                  <w:rPr>
                    <w:b w:val="1"/>
                    <w:bCs w:val="1"/>
                    <w:sz w:val="28"/>
                    <w:szCs w:val="28"/>
                    <w:rtl w:val="0"/>
                  </w:rPr>
                  <w:t xml:space="preserve">Docente: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1A">
                <w:pPr>
                  <w:tabs>
                    <w:tab w:val="left" w:leader="none" w:pos="5010"/>
                  </w:tabs>
                  <w:rPr>
                    <w:sz w:val="28"/>
                    <w:szCs w:val="28"/>
                  </w:rPr>
                </w:pPr>
                <w:r w:rsidDel="00000000" w:rsidR="00000000" w:rsidRPr="00000000">
                  <w:rPr>
                    <w:sz w:val="28"/>
                    <w:szCs w:val="28"/>
                    <w:rtl w:val="0"/>
                  </w:rPr>
                  <w:t xml:space="preserve">Diego Pereira</w:t>
                </w:r>
              </w:p>
            </w:tc>
          </w:tr>
        </w:tbl>
      </w:sdtContent>
    </w:sdt>
    <w:p w:rsidR="00000000" w:rsidDel="00000000" w:rsidP="00000000" w:rsidRDefault="00000000" w:rsidRPr="00000000" w14:paraId="0000001B">
      <w:pPr>
        <w:pStyle w:val="Title"/>
        <w:jc w:val="center"/>
        <w:rPr>
          <w:rFonts w:ascii="Times New Roman" w:cs="Times New Roman" w:eastAsia="Times New Roman" w:hAnsi="Times New Roman"/>
          <w:i w:val="1"/>
          <w:iCs w:val="1"/>
        </w:rPr>
      </w:pPr>
      <w:bookmarkStart w:colFirst="0" w:colLast="0" w:name="_heading=h.j7v0eplmixay" w:id="2"/>
      <w:bookmarkEnd w:id="2"/>
      <w:r w:rsidDel="00000000" w:rsidR="00000000" w:rsidRPr="00000000">
        <w:rPr>
          <w:rFonts w:ascii="Times New Roman" w:cs="Times New Roman" w:eastAsia="Times New Roman" w:hAnsi="Times New Roman"/>
          <w:i w:val="1"/>
          <w:iCs w:val="1"/>
          <w:rtl w:val="0"/>
        </w:rPr>
        <w:t xml:space="preserve">Sistema de Gestión de Residuos Urbanos (SiGeRU)</w:t>
      </w:r>
    </w:p>
    <w:p w:rsidR="00000000" w:rsidDel="00000000" w:rsidP="00000000" w:rsidRDefault="00000000" w:rsidRPr="00000000" w14:paraId="0000001C">
      <w:pPr>
        <w:pStyle w:val="Title"/>
        <w:jc w:val="center"/>
        <w:rPr>
          <w:rFonts w:ascii="Times New Roman" w:cs="Times New Roman" w:eastAsia="Times New Roman" w:hAnsi="Times New Roman"/>
          <w:i w:val="1"/>
          <w:iCs w:val="1"/>
        </w:rPr>
      </w:pPr>
      <w:bookmarkStart w:colFirst="0" w:colLast="0" w:name="_heading=h.8x1qfw3ga4rb" w:id="3"/>
      <w:bookmarkEnd w:id="3"/>
      <w:r w:rsidDel="00000000" w:rsidR="00000000" w:rsidRPr="00000000">
        <w:rPr>
          <w:rFonts w:ascii="Times New Roman" w:cs="Times New Roman" w:eastAsia="Times New Roman" w:hAnsi="Times New Roman"/>
          <w:i w:val="1"/>
          <w:iCs w:val="1"/>
          <w:rtl w:val="0"/>
        </w:rPr>
        <w:t xml:space="preserve">Primer AVANCE de Proyecto</w:t>
      </w:r>
    </w:p>
    <w:p w:rsidR="00000000" w:rsidDel="00000000" w:rsidP="00000000" w:rsidRDefault="00000000" w:rsidRPr="00000000" w14:paraId="0000001D">
      <w:pPr>
        <w:pStyle w:val="Title"/>
        <w:jc w:val="center"/>
        <w:rPr>
          <w:rFonts w:ascii="Times New Roman" w:cs="Times New Roman" w:eastAsia="Times New Roman" w:hAnsi="Times New Roman"/>
          <w:vertAlign w:val="baseline"/>
        </w:rPr>
      </w:pPr>
      <w:bookmarkStart w:colFirst="0" w:colLast="0" w:name="_heading=h.7l8ydipzy774" w:id="4"/>
      <w:bookmarkEnd w:id="4"/>
      <w:r w:rsidDel="00000000" w:rsidR="00000000" w:rsidRPr="00000000">
        <w:rPr>
          <w:rFonts w:ascii="Times New Roman" w:cs="Times New Roman" w:eastAsia="Times New Roman" w:hAnsi="Times New Roman"/>
          <w:rtl w:val="0"/>
        </w:rPr>
        <w:t xml:space="preserve">Versión (1.1)</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1"/>
          <w:iCs w:val="1"/>
          <w:smallCaps w:val="0"/>
          <w:strike w:val="0"/>
          <w:color w:val="0000ff"/>
          <w:sz w:val="20"/>
          <w:szCs w:val="20"/>
          <w:u w:val="none"/>
          <w:shd w:fill="auto" w:val="clear"/>
          <w:vertAlign w:val="baseline"/>
        </w:rPr>
      </w:pPr>
      <w:r w:rsidDel="00000000" w:rsidR="00000000" w:rsidRPr="00000000">
        <w:rPr>
          <w:i w:val="1"/>
          <w:iCs w:val="1"/>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pStyle w:val="Title"/>
        <w:spacing w:after="120" w:before="120" w:line="240" w:lineRule="auto"/>
        <w:ind w:left="0" w:firstLine="0"/>
        <w:jc w:val="center"/>
        <w:rPr>
          <w:rFonts w:ascii="Times New Roman" w:cs="Times New Roman" w:eastAsia="Times New Roman" w:hAnsi="Times New Roman"/>
          <w:vertAlign w:val="baseline"/>
        </w:rPr>
      </w:pPr>
      <w:bookmarkStart w:colFirst="0" w:colLast="0" w:name="_heading=h.bza8z2dvm593" w:id="5"/>
      <w:bookmarkEnd w:id="5"/>
      <w:r w:rsidDel="00000000" w:rsidR="00000000" w:rsidRPr="00000000">
        <w:rPr>
          <w:rFonts w:ascii="Times New Roman" w:cs="Times New Roman" w:eastAsia="Times New Roman" w:hAnsi="Times New Roman"/>
          <w:vertAlign w:val="baseline"/>
          <w:rtl w:val="0"/>
        </w:rPr>
        <w:t xml:space="preserve">Historia de revisiones</w:t>
      </w:r>
    </w:p>
    <w:tbl>
      <w:tblPr>
        <w:tblStyle w:val="Table2"/>
        <w:tblW w:w="8720.0" w:type="dxa"/>
        <w:jc w:val="left"/>
        <w:tblInd w:w="-115.0" w:type="dxa"/>
        <w:tblLayout w:type="fixed"/>
        <w:tblLook w:val="0000"/>
      </w:tblPr>
      <w:tblGrid>
        <w:gridCol w:w="2193"/>
        <w:gridCol w:w="1118"/>
        <w:gridCol w:w="3311"/>
        <w:gridCol w:w="2098"/>
        <w:tblGridChange w:id="0">
          <w:tblGrid>
            <w:gridCol w:w="2193"/>
            <w:gridCol w:w="1118"/>
            <w:gridCol w:w="3311"/>
            <w:gridCol w:w="2098"/>
          </w:tblGrid>
        </w:tblGridChange>
      </w:tblGrid>
      <w:tr>
        <w:trPr>
          <w:cantSplit w:val="0"/>
          <w:tblHeader w:val="0"/>
        </w:trPr>
        <w:tc>
          <w:tcPr>
            <w:tcBorders>
              <w:top w:color="000000" w:space="0" w:sz="6" w:val="single"/>
              <w:bottom w:color="000000" w:space="0" w:sz="6" w:val="single"/>
            </w:tcBorders>
            <w:shd w:fill="e0e0e0"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Fecha</w:t>
            </w:r>
          </w:p>
        </w:tc>
        <w:tc>
          <w:tcPr>
            <w:tcBorders>
              <w:top w:color="000000" w:space="0" w:sz="6" w:val="single"/>
              <w:bottom w:color="000000" w:space="0" w:sz="6" w:val="single"/>
            </w:tcBorders>
            <w:shd w:fill="e0e0e0"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Versión</w:t>
            </w:r>
          </w:p>
        </w:tc>
        <w:tc>
          <w:tcPr>
            <w:tcBorders>
              <w:top w:color="000000" w:space="0" w:sz="6" w:val="single"/>
              <w:bottom w:color="000000" w:space="0" w:sz="6" w:val="single"/>
            </w:tcBorders>
            <w:shd w:fill="e0e0e0"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Descripción</w:t>
            </w:r>
          </w:p>
        </w:tc>
        <w:tc>
          <w:tcPr>
            <w:tcBorders>
              <w:top w:color="000000" w:space="0" w:sz="6" w:val="single"/>
              <w:bottom w:color="000000" w:space="0" w:sz="6" w:val="single"/>
            </w:tcBorders>
            <w:shd w:fill="e0e0e0"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Autor</w:t>
            </w:r>
          </w:p>
        </w:tc>
      </w:tr>
      <w:tr>
        <w:trPr>
          <w:cantSplit w:val="0"/>
          <w:tblHeader w:val="0"/>
        </w:trPr>
        <w:tc>
          <w:tcPr>
            <w:tcBorders>
              <w:bottom w:color="000000" w:space="0" w:sz="6" w:val="single"/>
            </w:tcBorders>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[dd/mm/aaaa]</w:t>
            </w:r>
          </w:p>
        </w:tc>
        <w:tc>
          <w:tcPr>
            <w:tcBorders>
              <w:bottom w:color="000000" w:space="0" w:sz="6" w:val="single"/>
            </w:tcBorders>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[x.x]</w:t>
            </w:r>
          </w:p>
        </w:tc>
        <w:tc>
          <w:tcPr>
            <w:tcBorders>
              <w:bottom w:color="000000" w:space="0" w:sz="6" w:val="single"/>
            </w:tcBorders>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[detalles]</w:t>
            </w:r>
          </w:p>
        </w:tc>
        <w:tc>
          <w:tcPr>
            <w:tcBorders>
              <w:bottom w:color="000000" w:space="0" w:sz="6" w:val="single"/>
            </w:tcBorders>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[nombre]</w:t>
            </w:r>
          </w:p>
        </w:tc>
      </w:tr>
      <w:tr>
        <w:trPr>
          <w:cantSplit w:val="0"/>
          <w:tblHeader w:val="0"/>
        </w:trPr>
        <w:tc>
          <w:tcPr>
            <w:tcBorders>
              <w:bottom w:color="000000" w:space="0" w:sz="6" w:val="single"/>
            </w:tcBorders>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6" w:val="single"/>
            </w:tcBorders>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6" w:val="single"/>
            </w:tcBorders>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color w:val="000000"/>
          <w:sz w:val="28"/>
          <w:szCs w:val="28"/>
          <w:u w:val="none"/>
          <w:shd w:fill="auto" w:val="clear"/>
          <w:vertAlign w:val="baseline"/>
        </w:rPr>
      </w:pPr>
      <w:bookmarkStart w:colFirst="0" w:colLast="0" w:name="_heading=h.cs7frjbsdlyq" w:id="6"/>
      <w:bookmarkEnd w:id="6"/>
      <w:r w:rsidDel="00000000" w:rsidR="00000000" w:rsidRPr="00000000">
        <w:rPr>
          <w:b w:val="1"/>
          <w:bCs w:val="1"/>
          <w:i w:val="0"/>
          <w:iCs w:val="0"/>
          <w:smallCaps w:val="0"/>
          <w:strike w:val="0"/>
          <w:color w:val="000000"/>
          <w:sz w:val="28"/>
          <w:szCs w:val="28"/>
          <w:u w:val="none"/>
          <w:shd w:fill="auto" w:val="clear"/>
          <w:vertAlign w:val="baseline"/>
          <w:rtl w:val="0"/>
        </w:rPr>
        <w:t xml:space="preserve">Tabla de contenido</w:t>
      </w:r>
    </w:p>
    <w:sdt>
      <w:sdtPr>
        <w:id w:val="1815253373"/>
        <w:docPartObj>
          <w:docPartGallery w:val="Table of Contents"/>
          <w:docPartUnique w:val="1"/>
        </w:docPartObj>
      </w:sdtPr>
      <w:sdtContent>
        <w:p w:rsidR="00000000" w:rsidDel="00000000" w:rsidP="00000000" w:rsidRDefault="00000000" w:rsidRPr="00000000" w14:paraId="00000037">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hvmyfsm5m7p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Planteo del desafío real</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ijn75ozfj3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Breve presentación del problema</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5kbmws370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Fundamentación de la relevancia social:</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bvv8bw494b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Aplicación de herramientas de investigación (CET2 - CL1):</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1ywpm6ngn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Analisis FODA</w:t>
              <w:tab/>
              <w:t xml:space="preserve">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g4v97skuk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Factores internos (depende de la organización/servicio)</w:t>
              <w:tab/>
              <w:t xml:space="preserve">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21wbo62nk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Factores externos (depende del entorno, no lo controlan directamente)</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6ie9ld2pvh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Construcción de una persona (usuario del sistema):</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x7dgvz8lkt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Información General</w:t>
              <w:tab/>
              <w:t xml:space="preserve">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f0ayulple6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Descripción</w:t>
              <w:tab/>
              <w:t xml:space="preserve">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kpuijj0cmb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Objetivos</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w9modcylh1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Necesidades</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vf2ywenp16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Dificultades</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wpw666mv1u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Motivaciones</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492rlu5lj6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Habilidades Tecnológicas</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0nm42q4rb9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Etapas E1 y E2 del Pensamiento de Diseño (CET2 - CL2 y CL3)</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l5u1si09l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E1 — Exploración del contexto, del problema y del usuario</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n08wo4tyl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Contexto</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5tfmpyo5u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Problema observado</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tmwp4lqir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Usuarios / actores del sistema</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dizg0kfvx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Herramienta analítica aplicada: FODA de la situación actual</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kcn2ywnti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E2 — Definición clara del problema y de los objetivos</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2ejzl5otx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Enunciado del problema</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z0w3kbg50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bw98gfcgu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du5b3hvhyd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Aplicación de una herramienta de creatividad (CET2 - CL3)</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cop7ts6op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Opciones descartadas y motivos</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ge1qlra8j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Por qué brainstorming:</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zb83on5x6g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Primera versión de idea/propuesta de solución:</w:t>
              <w:tab/>
              <w:t xml:space="preserve">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fu3hhgl4bi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Primera maqueta analógica o digital (CET1 - CL1):</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y1mg4ygfe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Objetivo del Prototipo</w:t>
              <w:tab/>
              <w:t xml:space="preserve">10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ul1rd7jly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y Selección de Perfiles:</w:t>
              <w:tab/>
              <w:t xml:space="preserve">10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ul1rd7jly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del Vecino (Reportes y Consultas):</w:t>
              <w:tab/>
              <w:t xml:space="preserve">10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ul1rd7jly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la Cuadrilla y Choferes:</w:t>
              <w:tab/>
              <w:t xml:space="preserve">10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ul1rd7jly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del Operario (Centro de Acopio):</w:t>
              <w:tab/>
              <w:t xml:space="preserve">10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ul1rd7jly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Backoffice del Administrador Municipal:</w:t>
              <w:tab/>
              <w:t xml:space="preserve">10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ypnjtsy6f4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Registro de proceso de trabajo y colaboración:</w:t>
              <w:tab/>
              <w:t xml:space="preserve">11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wedxz8uqu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Retrospectiva del Equipo</w:t>
              <w:tab/>
              <w:t xml:space="preserve">11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cuue8au7da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Bibliografía</w:t>
              <w:tab/>
              <w:t xml:space="preserve">12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h5m0c87eas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Hoja Testigo</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rPr>
          <w:b w:val="1"/>
          <w:bCs w:val="1"/>
          <w:smallCap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61">
      <w:pPr>
        <w:pStyle w:val="Heading1"/>
        <w:numPr>
          <w:ilvl w:val="0"/>
          <w:numId w:val="13"/>
        </w:numPr>
        <w:rPr/>
      </w:pPr>
      <w:bookmarkStart w:colFirst="0" w:colLast="0" w:name="_heading=h.hvmyfsm5m7pz" w:id="7"/>
      <w:bookmarkEnd w:id="7"/>
      <w:r w:rsidDel="00000000" w:rsidR="00000000" w:rsidRPr="00000000">
        <w:rPr>
          <w:rtl w:val="0"/>
        </w:rPr>
        <w:t xml:space="preserve">Planteo del desafío real</w:t>
      </w:r>
    </w:p>
    <w:p w:rsidR="00000000" w:rsidDel="00000000" w:rsidP="00000000" w:rsidRDefault="00000000" w:rsidRPr="00000000" w14:paraId="00000062">
      <w:pPr>
        <w:pStyle w:val="Heading2"/>
        <w:numPr>
          <w:ilvl w:val="0"/>
          <w:numId w:val="6"/>
        </w:numPr>
        <w:rPr/>
      </w:pPr>
      <w:bookmarkStart w:colFirst="0" w:colLast="0" w:name="_heading=h.zijn75ozfj3r" w:id="8"/>
      <w:bookmarkEnd w:id="8"/>
      <w:r w:rsidDel="00000000" w:rsidR="00000000" w:rsidRPr="00000000">
        <w:rPr>
          <w:rtl w:val="0"/>
        </w:rPr>
        <w:t xml:space="preserve">Breve presentación del problema</w:t>
      </w:r>
    </w:p>
    <w:p w:rsidR="00000000" w:rsidDel="00000000" w:rsidP="00000000" w:rsidRDefault="00000000" w:rsidRPr="00000000" w14:paraId="00000063">
      <w:pPr>
        <w:rPr/>
      </w:pPr>
      <w:r w:rsidDel="00000000" w:rsidR="00000000" w:rsidRPr="00000000">
        <w:rPr>
          <w:rtl w:val="0"/>
        </w:rPr>
        <w:t xml:space="preserve">El proyecto aborda la gestión de residuos urbanos a nivel municipal, un proceso que hoy suele depender de registros manuales o dispersos. Esto genera varios problemas concretos:</w:t>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both"/>
        <w:rPr/>
      </w:pPr>
      <w:r w:rsidDel="00000000" w:rsidR="00000000" w:rsidRPr="00000000">
        <w:rPr>
          <w:rtl w:val="0"/>
        </w:rPr>
        <w:t xml:space="preserve">Contenedores que se desbordan o rompen sin que nadie lo detecte a tiempo.</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both"/>
        <w:rPr/>
      </w:pPr>
      <w:r w:rsidDel="00000000" w:rsidR="00000000" w:rsidRPr="00000000">
        <w:rPr>
          <w:rtl w:val="0"/>
        </w:rPr>
        <w:t xml:space="preserve">Cuadrillas de recolección que no tienen visibilidad clara de qué rutas priorizar.</w:t>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both"/>
        <w:rPr/>
      </w:pPr>
      <w:r w:rsidDel="00000000" w:rsidR="00000000" w:rsidRPr="00000000">
        <w:rPr>
          <w:rtl w:val="0"/>
        </w:rPr>
        <w:t xml:space="preserve">Vecinos sin un canal claro para reportar problemas.</w:t>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2160" w:right="0" w:hanging="360"/>
        <w:jc w:val="both"/>
        <w:rPr/>
      </w:pPr>
      <w:r w:rsidDel="00000000" w:rsidR="00000000" w:rsidRPr="00000000">
        <w:rPr>
          <w:rtl w:val="0"/>
        </w:rPr>
        <w:t xml:space="preserve">Falta de datos para la toma de decisiones sobre la eficiencia y eficacia de la distribución de los contenedores.</w:t>
      </w:r>
    </w:p>
    <w:p w:rsidR="00000000" w:rsidDel="00000000" w:rsidP="00000000" w:rsidRDefault="00000000" w:rsidRPr="00000000" w14:paraId="00000068">
      <w:pPr>
        <w:spacing w:after="60" w:lineRule="auto"/>
        <w:ind w:left="720" w:firstLine="720"/>
        <w:jc w:val="both"/>
        <w:rPr/>
      </w:pPr>
      <w:r w:rsidDel="00000000" w:rsidR="00000000" w:rsidRPr="00000000">
        <w:rPr>
          <w:rtl w:val="0"/>
        </w:rPr>
        <w:t xml:space="preserve">En resumen, no existe un sistema centralizado que conecte a usuarios (vecinos, cuadrillas, operarios, administración) con información sobre el estado de la recolección de residuos.</w:t>
      </w:r>
    </w:p>
    <w:p w:rsidR="00000000" w:rsidDel="00000000" w:rsidP="00000000" w:rsidRDefault="00000000" w:rsidRPr="00000000" w14:paraId="00000069">
      <w:pPr>
        <w:pStyle w:val="Heading2"/>
        <w:numPr>
          <w:ilvl w:val="0"/>
          <w:numId w:val="6"/>
        </w:numPr>
        <w:spacing w:after="0" w:afterAutospacing="0" w:lineRule="auto"/>
        <w:ind w:left="1440" w:hanging="360"/>
        <w:jc w:val="both"/>
        <w:rPr/>
      </w:pPr>
      <w:bookmarkStart w:colFirst="0" w:colLast="0" w:name="_heading=h.85kbmws370pr" w:id="9"/>
      <w:bookmarkEnd w:id="9"/>
      <w:r w:rsidDel="00000000" w:rsidR="00000000" w:rsidRPr="00000000">
        <w:rPr>
          <w:rtl w:val="0"/>
        </w:rPr>
        <w:t xml:space="preserve">Fundamentación de la relevancia social:</w:t>
      </w:r>
    </w:p>
    <w:p w:rsidR="00000000" w:rsidDel="00000000" w:rsidP="00000000" w:rsidRDefault="00000000" w:rsidRPr="00000000" w14:paraId="0000006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both"/>
        <w:rPr>
          <w:rFonts w:ascii="Trebuchet MS" w:cs="Trebuchet MS" w:eastAsia="Trebuchet MS" w:hAnsi="Trebuchet MS"/>
          <w:u w:val="none"/>
        </w:rPr>
      </w:pPr>
      <w:r w:rsidDel="00000000" w:rsidR="00000000" w:rsidRPr="00000000">
        <w:rPr>
          <w:b w:val="1"/>
          <w:bCs w:val="1"/>
          <w:rtl w:val="0"/>
        </w:rPr>
        <w:t xml:space="preserve">Ambiental:</w:t>
      </w:r>
      <w:r w:rsidDel="00000000" w:rsidR="00000000" w:rsidRPr="00000000">
        <w:rPr>
          <w:rtl w:val="0"/>
        </w:rPr>
        <w:t xml:space="preserve"> una mala gestión de residuos genera contaminación, malos olores, proliferación de plagas y afecta espacios públicos.</w:t>
      </w:r>
    </w:p>
    <w:p w:rsidR="00000000" w:rsidDel="00000000" w:rsidP="00000000" w:rsidRDefault="00000000" w:rsidRPr="00000000" w14:paraId="0000006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both"/>
        <w:rPr>
          <w:rFonts w:ascii="Trebuchet MS" w:cs="Trebuchet MS" w:eastAsia="Trebuchet MS" w:hAnsi="Trebuchet MS"/>
          <w:u w:val="none"/>
        </w:rPr>
      </w:pPr>
      <w:r w:rsidDel="00000000" w:rsidR="00000000" w:rsidRPr="00000000">
        <w:rPr>
          <w:b w:val="1"/>
          <w:bCs w:val="1"/>
          <w:rtl w:val="0"/>
        </w:rPr>
        <w:t xml:space="preserve">Salud pública:</w:t>
      </w:r>
      <w:r w:rsidDel="00000000" w:rsidR="00000000" w:rsidRPr="00000000">
        <w:rPr>
          <w:rtl w:val="0"/>
        </w:rPr>
        <w:t xml:space="preserve"> contenedores desbordados o residuos sin recolectar a tiempo son foco de enfermedades.</w:t>
      </w:r>
    </w:p>
    <w:p w:rsidR="00000000" w:rsidDel="00000000" w:rsidP="00000000" w:rsidRDefault="00000000" w:rsidRPr="00000000" w14:paraId="0000006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both"/>
        <w:rPr>
          <w:rFonts w:ascii="Trebuchet MS" w:cs="Trebuchet MS" w:eastAsia="Trebuchet MS" w:hAnsi="Trebuchet MS"/>
          <w:u w:val="none"/>
        </w:rPr>
      </w:pPr>
      <w:r w:rsidDel="00000000" w:rsidR="00000000" w:rsidRPr="00000000">
        <w:rPr>
          <w:b w:val="1"/>
          <w:bCs w:val="1"/>
          <w:rtl w:val="0"/>
        </w:rPr>
        <w:t xml:space="preserve">Calidad de vida:</w:t>
      </w:r>
      <w:r w:rsidDel="00000000" w:rsidR="00000000" w:rsidRPr="00000000">
        <w:rPr>
          <w:rtl w:val="0"/>
        </w:rPr>
        <w:t xml:space="preserve"> una ciudad más limpia y con reclamos atendidos rápido mejora la convivencia vecinal.</w:t>
      </w:r>
    </w:p>
    <w:p w:rsidR="00000000" w:rsidDel="00000000" w:rsidP="00000000" w:rsidRDefault="00000000" w:rsidRPr="00000000" w14:paraId="0000006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40" w:lineRule="auto"/>
        <w:ind w:left="2160" w:right="0" w:hanging="360"/>
        <w:jc w:val="both"/>
        <w:rPr>
          <w:rFonts w:ascii="Trebuchet MS" w:cs="Trebuchet MS" w:eastAsia="Trebuchet MS" w:hAnsi="Trebuchet MS"/>
          <w:u w:val="none"/>
        </w:rPr>
      </w:pPr>
      <w:r w:rsidDel="00000000" w:rsidR="00000000" w:rsidRPr="00000000">
        <w:rPr>
          <w:b w:val="1"/>
          <w:bCs w:val="1"/>
          <w:rtl w:val="0"/>
        </w:rPr>
        <w:t xml:space="preserve">Eficiencia:</w:t>
      </w:r>
      <w:r w:rsidDel="00000000" w:rsidR="00000000" w:rsidRPr="00000000">
        <w:rPr>
          <w:rtl w:val="0"/>
        </w:rPr>
        <w:t xml:space="preserve"> optimizar las rutas y recursos (camiones y cuadrillas) reduce costos operativos municipales.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1"/>
        <w:numPr>
          <w:ilvl w:val="0"/>
          <w:numId w:val="13"/>
        </w:numPr>
        <w:rPr/>
      </w:pPr>
      <w:bookmarkStart w:colFirst="0" w:colLast="0" w:name="_heading=h.rbvv8bw494bz" w:id="10"/>
      <w:bookmarkEnd w:id="10"/>
      <w:r w:rsidDel="00000000" w:rsidR="00000000" w:rsidRPr="00000000">
        <w:rPr>
          <w:rtl w:val="0"/>
        </w:rPr>
        <w:t xml:space="preserve">Aplicación de herramientas de investigación (CET2 - CL1):</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2"/>
        <w:numPr>
          <w:ilvl w:val="0"/>
          <w:numId w:val="4"/>
        </w:numPr>
        <w:spacing w:after="0" w:afterAutospacing="0"/>
      </w:pPr>
      <w:bookmarkStart w:colFirst="0" w:colLast="0" w:name="_heading=h.z1ywpm6ngnth" w:id="11"/>
      <w:bookmarkEnd w:id="11"/>
      <w:r w:rsidDel="00000000" w:rsidR="00000000" w:rsidRPr="00000000">
        <w:rPr>
          <w:rtl w:val="0"/>
        </w:rPr>
        <w:t xml:space="preserve">Analisis FODA</w:t>
      </w:r>
    </w:p>
    <w:p w:rsidR="00000000" w:rsidDel="00000000" w:rsidP="00000000" w:rsidRDefault="00000000" w:rsidRPr="00000000" w14:paraId="00000072">
      <w:pPr>
        <w:pStyle w:val="Heading3"/>
        <w:numPr>
          <w:ilvl w:val="0"/>
          <w:numId w:val="2"/>
        </w:numPr>
        <w:spacing w:after="240" w:before="0" w:beforeAutospacing="0" w:line="240" w:lineRule="auto"/>
        <w:ind w:left="2160" w:hanging="360"/>
        <w:rPr/>
      </w:pPr>
      <w:bookmarkStart w:colFirst="0" w:colLast="0" w:name="_heading=h.bg4v97skukl1" w:id="12"/>
      <w:bookmarkEnd w:id="12"/>
      <w:r w:rsidDel="00000000" w:rsidR="00000000" w:rsidRPr="00000000">
        <w:rPr>
          <w:b w:val="1"/>
          <w:bCs w:val="1"/>
          <w:rtl w:val="0"/>
        </w:rPr>
        <w:t xml:space="preserve">Factores internos</w:t>
      </w:r>
      <w:r w:rsidDel="00000000" w:rsidR="00000000" w:rsidRPr="00000000">
        <w:rPr>
          <w:rtl w:val="0"/>
        </w:rPr>
        <w:t xml:space="preserve"> (depende de la organización/servicio)</w:t>
      </w:r>
    </w:p>
    <w:tbl>
      <w:tblPr>
        <w:tblStyle w:val="Table3"/>
        <w:tblW w:w="7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3485"/>
        <w:tblGridChange w:id="0">
          <w:tblGrid>
            <w:gridCol w:w="3890"/>
            <w:gridCol w:w="34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ind w:left="0" w:firstLine="0"/>
              <w:rPr>
                <w:b w:val="1"/>
                <w:bCs w:val="1"/>
              </w:rPr>
            </w:pPr>
            <w:r w:rsidDel="00000000" w:rsidR="00000000" w:rsidRPr="00000000">
              <w:rPr>
                <w:b w:val="1"/>
                <w:bCs w:val="1"/>
                <w:rtl w:val="0"/>
              </w:rPr>
              <w:t xml:space="preserve">Fortalezas (lo que ya funciona bien)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ind w:left="0" w:firstLine="0"/>
              <w:rPr>
                <w:b w:val="1"/>
                <w:bCs w:val="1"/>
              </w:rPr>
            </w:pPr>
            <w:r w:rsidDel="00000000" w:rsidR="00000000" w:rsidRPr="00000000">
              <w:rPr>
                <w:b w:val="1"/>
                <w:bCs w:val="1"/>
                <w:rtl w:val="0"/>
              </w:rPr>
              <w:t xml:space="preserve">Debilidades (lo que falla o falta)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ind w:left="0" w:firstLine="0"/>
              <w:rPr/>
            </w:pPr>
            <w:r w:rsidDel="00000000" w:rsidR="00000000" w:rsidRPr="00000000">
              <w:rPr>
                <w:b w:val="1"/>
                <w:bCs w:val="1"/>
                <w:rtl w:val="0"/>
              </w:rPr>
              <w:t xml:space="preserve">1</w:t>
            </w:r>
            <w:r w:rsidDel="00000000" w:rsidR="00000000" w:rsidRPr="00000000">
              <w:rPr>
                <w:rtl w:val="0"/>
              </w:rPr>
              <w:t xml:space="preserve">. El municipio ya cuenta con infraestructura base operativa (cuadrillas, camiones y centros de acopio).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ind w:left="0" w:firstLine="0"/>
              <w:rPr/>
            </w:pPr>
            <w:r w:rsidDel="00000000" w:rsidR="00000000" w:rsidRPr="00000000">
              <w:rPr>
                <w:b w:val="1"/>
                <w:bCs w:val="1"/>
                <w:rtl w:val="0"/>
              </w:rPr>
              <w:t xml:space="preserve">1</w:t>
            </w:r>
            <w:r w:rsidDel="00000000" w:rsidR="00000000" w:rsidRPr="00000000">
              <w:rPr>
                <w:rtl w:val="0"/>
              </w:rPr>
              <w:t xml:space="preserve">. Ausencia inicial de un sistema unificado que centralice la información de contenedores y flotas.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ind w:left="0" w:firstLine="0"/>
              <w:rPr/>
            </w:pPr>
            <w:r w:rsidDel="00000000" w:rsidR="00000000" w:rsidRPr="00000000">
              <w:rPr>
                <w:b w:val="1"/>
                <w:bCs w:val="1"/>
                <w:rtl w:val="0"/>
              </w:rPr>
              <w:t xml:space="preserve">2</w:t>
            </w:r>
            <w:r w:rsidDel="00000000" w:rsidR="00000000" w:rsidRPr="00000000">
              <w:rPr>
                <w:rtl w:val="0"/>
              </w:rPr>
              <w:t xml:space="preserve">. Disponibilidad de personal con experiencia operativa en tareas de recolección.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ind w:left="0" w:firstLine="0"/>
              <w:rPr/>
            </w:pPr>
            <w:r w:rsidDel="00000000" w:rsidR="00000000" w:rsidRPr="00000000">
              <w:rPr>
                <w:b w:val="1"/>
                <w:bCs w:val="1"/>
                <w:rtl w:val="0"/>
              </w:rPr>
              <w:t xml:space="preserve">2</w:t>
            </w:r>
            <w:r w:rsidDel="00000000" w:rsidR="00000000" w:rsidRPr="00000000">
              <w:rPr>
                <w:rtl w:val="0"/>
              </w:rPr>
              <w:t xml:space="preserve">. Dependencia actual de canales de comunicación informales entre las cuadrillas y la administración.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ind w:left="0" w:firstLine="0"/>
              <w:rPr/>
            </w:pPr>
            <w:r w:rsidDel="00000000" w:rsidR="00000000" w:rsidRPr="00000000">
              <w:rPr>
                <w:b w:val="1"/>
                <w:bCs w:val="1"/>
                <w:rtl w:val="0"/>
              </w:rPr>
              <w:t xml:space="preserve">3</w:t>
            </w:r>
            <w:r w:rsidDel="00000000" w:rsidR="00000000" w:rsidRPr="00000000">
              <w:rPr>
                <w:rtl w:val="0"/>
              </w:rPr>
              <w:t xml:space="preserve">. Existencia de una relación directa y de cercanía territorial con los vecinos.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ind w:left="0" w:firstLine="0"/>
              <w:rPr/>
            </w:pPr>
            <w:r w:rsidDel="00000000" w:rsidR="00000000" w:rsidRPr="00000000">
              <w:rPr>
                <w:b w:val="1"/>
                <w:bCs w:val="1"/>
                <w:rtl w:val="0"/>
              </w:rPr>
              <w:t xml:space="preserve">3</w:t>
            </w:r>
            <w:r w:rsidDel="00000000" w:rsidR="00000000" w:rsidRPr="00000000">
              <w:rPr>
                <w:rtl w:val="0"/>
              </w:rPr>
              <w:t xml:space="preserve">. Falta de un historial estructurado de incidencias organizadas por zona o por contenedor.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ind w:left="0" w:firstLine="0"/>
              <w:rPr/>
            </w:pPr>
            <w:r w:rsidDel="00000000" w:rsidR="00000000" w:rsidRPr="00000000">
              <w:rPr>
                <w:rtl w:val="0"/>
              </w:rPr>
              <w:t xml:space="preserve">4. Equipo de desarrollo enfocado en centralizar la información mediante una plataforma web integral.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ind w:left="0" w:firstLine="0"/>
              <w:rPr/>
            </w:pPr>
            <w:r w:rsidDel="00000000" w:rsidR="00000000" w:rsidRPr="00000000">
              <w:rPr>
                <w:rtl w:val="0"/>
              </w:rPr>
              <w:t xml:space="preserve">4. Esquema de mantenimiento de flota tradicionalmente reactivo en lugar de preventivo. </w:t>
            </w:r>
          </w:p>
        </w:tc>
      </w:tr>
    </w:tbl>
    <w:p w:rsidR="00000000" w:rsidDel="00000000" w:rsidP="00000000" w:rsidRDefault="00000000" w:rsidRPr="00000000" w14:paraId="0000007D">
      <w:pPr>
        <w:spacing w:after="240" w:before="24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7E">
      <w:pPr>
        <w:pStyle w:val="Heading3"/>
        <w:numPr>
          <w:ilvl w:val="0"/>
          <w:numId w:val="2"/>
        </w:numPr>
        <w:spacing w:after="240" w:before="240" w:line="240" w:lineRule="auto"/>
        <w:ind w:left="2160" w:hanging="360"/>
        <w:rPr/>
      </w:pPr>
      <w:bookmarkStart w:colFirst="0" w:colLast="0" w:name="_heading=h.621wbo62nkf1" w:id="13"/>
      <w:bookmarkEnd w:id="13"/>
      <w:r w:rsidDel="00000000" w:rsidR="00000000" w:rsidRPr="00000000">
        <w:rPr>
          <w:b w:val="1"/>
          <w:bCs w:val="1"/>
          <w:rtl w:val="0"/>
        </w:rPr>
        <w:t xml:space="preserve">Factores externos</w:t>
      </w:r>
      <w:r w:rsidDel="00000000" w:rsidR="00000000" w:rsidRPr="00000000">
        <w:rPr>
          <w:rtl w:val="0"/>
        </w:rPr>
        <w:t xml:space="preserve"> (depende del entorno, no lo controlan directamente)</w:t>
      </w:r>
    </w:p>
    <w:tbl>
      <w:tblPr>
        <w:tblStyle w:val="Table4"/>
        <w:tblW w:w="8493.4488188976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9.168551684153"/>
        <w:gridCol w:w="4074.2802672134853"/>
        <w:tblGridChange w:id="0">
          <w:tblGrid>
            <w:gridCol w:w="4419.168551684153"/>
            <w:gridCol w:w="4074.2802672134853"/>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ind w:left="0" w:firstLine="0"/>
              <w:rPr>
                <w:b w:val="1"/>
                <w:bCs w:val="1"/>
              </w:rPr>
            </w:pPr>
            <w:r w:rsidDel="00000000" w:rsidR="00000000" w:rsidRPr="00000000">
              <w:rPr>
                <w:b w:val="1"/>
                <w:bCs w:val="1"/>
                <w:rtl w:val="0"/>
              </w:rPr>
              <w:t xml:space="preserve">Oportunidades (algo externo que se puede aprovechar)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ind w:left="0" w:firstLine="0"/>
              <w:rPr>
                <w:b w:val="1"/>
                <w:bCs w:val="1"/>
              </w:rPr>
            </w:pPr>
            <w:r w:rsidDel="00000000" w:rsidR="00000000" w:rsidRPr="00000000">
              <w:rPr>
                <w:b w:val="1"/>
                <w:bCs w:val="1"/>
                <w:rtl w:val="0"/>
              </w:rPr>
              <w:t xml:space="preserve">Amenazas (algo externo que puede jugar en contra)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ind w:left="0" w:firstLine="0"/>
              <w:rPr/>
            </w:pPr>
            <w:r w:rsidDel="00000000" w:rsidR="00000000" w:rsidRPr="00000000">
              <w:rPr>
                <w:b w:val="1"/>
                <w:bCs w:val="1"/>
                <w:rtl w:val="0"/>
              </w:rPr>
              <w:t xml:space="preserve">1</w:t>
            </w:r>
            <w:r w:rsidDel="00000000" w:rsidR="00000000" w:rsidRPr="00000000">
              <w:rPr>
                <w:rtl w:val="0"/>
              </w:rPr>
              <w:t xml:space="preserve">. La digitalización de los procesos operativos mejora drásticamente los tiempos de respuesta y reduce la cantidad de reclamos insatisfechos.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ind w:left="0" w:firstLine="0"/>
              <w:rPr/>
            </w:pPr>
            <w:r w:rsidDel="00000000" w:rsidR="00000000" w:rsidRPr="00000000">
              <w:rPr>
                <w:b w:val="1"/>
                <w:bCs w:val="1"/>
                <w:rtl w:val="0"/>
              </w:rPr>
              <w:t xml:space="preserve">1</w:t>
            </w:r>
            <w:r w:rsidDel="00000000" w:rsidR="00000000" w:rsidRPr="00000000">
              <w:rPr>
                <w:rtl w:val="0"/>
              </w:rPr>
              <w:t xml:space="preserve">. Posible resistencia al cambio tecnológico por parte del personal de campo acostumbrado a métodos manuales.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ind w:left="0" w:firstLine="0"/>
              <w:rPr/>
            </w:pPr>
            <w:r w:rsidDel="00000000" w:rsidR="00000000" w:rsidRPr="00000000">
              <w:rPr>
                <w:b w:val="1"/>
                <w:bCs w:val="1"/>
                <w:rtl w:val="0"/>
              </w:rPr>
              <w:t xml:space="preserve">2</w:t>
            </w:r>
            <w:r w:rsidDel="00000000" w:rsidR="00000000" w:rsidRPr="00000000">
              <w:rPr>
                <w:rtl w:val="0"/>
              </w:rPr>
              <w:t xml:space="preserve">. La recopilación de datos históricos permite priorizar de manera inteligente las zonas más críticas de la ciudad.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ind w:left="0" w:firstLine="0"/>
              <w:rPr/>
            </w:pPr>
            <w:r w:rsidDel="00000000" w:rsidR="00000000" w:rsidRPr="00000000">
              <w:rPr>
                <w:b w:val="1"/>
                <w:bCs w:val="1"/>
                <w:rtl w:val="0"/>
              </w:rPr>
              <w:t xml:space="preserve">2</w:t>
            </w:r>
            <w:r w:rsidDel="00000000" w:rsidR="00000000" w:rsidRPr="00000000">
              <w:rPr>
                <w:rtl w:val="0"/>
              </w:rPr>
              <w:t xml:space="preserve">. Limitaciones de conectividad móvil en ciertas zonas geográficas durante las rutas de recolección.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ind w:left="0" w:firstLine="0"/>
              <w:rPr/>
            </w:pPr>
            <w:r w:rsidDel="00000000" w:rsidR="00000000" w:rsidRPr="00000000">
              <w:rPr>
                <w:b w:val="1"/>
                <w:bCs w:val="1"/>
                <w:rtl w:val="0"/>
              </w:rPr>
              <w:t xml:space="preserve">3</w:t>
            </w:r>
            <w:r w:rsidDel="00000000" w:rsidR="00000000" w:rsidRPr="00000000">
              <w:rPr>
                <w:rtl w:val="0"/>
              </w:rPr>
              <w:t xml:space="preserve">. Potencial mejora en la imagen institucional del municipio ante la comunidad al brindar transparencia.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ind w:left="0" w:firstLine="0"/>
              <w:rPr/>
            </w:pPr>
            <w:r w:rsidDel="00000000" w:rsidR="00000000" w:rsidRPr="00000000">
              <w:rPr>
                <w:b w:val="1"/>
                <w:bCs w:val="1"/>
                <w:rtl w:val="0"/>
              </w:rPr>
              <w:t xml:space="preserve">3</w:t>
            </w:r>
            <w:r w:rsidDel="00000000" w:rsidR="00000000" w:rsidRPr="00000000">
              <w:rPr>
                <w:rtl w:val="0"/>
              </w:rPr>
              <w:t xml:space="preserve">. Costo y tiempo asociados a la capacitación del personal para la adopción correcta del nuevo sistema. </w:t>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8">
      <w:pPr>
        <w:pStyle w:val="Heading1"/>
        <w:numPr>
          <w:ilvl w:val="0"/>
          <w:numId w:val="13"/>
        </w:numPr>
        <w:rPr/>
      </w:pPr>
      <w:bookmarkStart w:colFirst="0" w:colLast="0" w:name="_heading=h.a6ie9ld2pvhs" w:id="14"/>
      <w:bookmarkEnd w:id="14"/>
      <w:r w:rsidDel="00000000" w:rsidR="00000000" w:rsidRPr="00000000">
        <w:rPr>
          <w:rtl w:val="0"/>
        </w:rPr>
        <w:t xml:space="preserve">Construcción de una persona (usuario del sistema):</w:t>
      </w:r>
    </w:p>
    <w:p w:rsidR="00000000" w:rsidDel="00000000" w:rsidP="00000000" w:rsidRDefault="00000000" w:rsidRPr="00000000" w14:paraId="00000089">
      <w:pPr>
        <w:pStyle w:val="Heading1"/>
        <w:ind w:left="1287" w:firstLine="153.0000000000001"/>
        <w:rPr>
          <w:sz w:val="26"/>
          <w:szCs w:val="26"/>
        </w:rPr>
      </w:pPr>
      <w:bookmarkStart w:colFirst="0" w:colLast="0" w:name="_heading=h.nsrya6arb5ft" w:id="15"/>
      <w:bookmarkEnd w:id="15"/>
      <w:r w:rsidDel="00000000" w:rsidR="00000000" w:rsidRPr="00000000">
        <w:rPr>
          <w:rtl w:val="0"/>
        </w:rPr>
      </w:r>
    </w:p>
    <w:p w:rsidR="00000000" w:rsidDel="00000000" w:rsidP="00000000" w:rsidRDefault="00000000" w:rsidRPr="00000000" w14:paraId="0000008A">
      <w:pPr>
        <w:pStyle w:val="Heading2"/>
        <w:numPr>
          <w:ilvl w:val="0"/>
          <w:numId w:val="15"/>
        </w:numPr>
        <w:ind w:left="2160" w:hanging="360"/>
      </w:pPr>
      <w:bookmarkStart w:colFirst="0" w:colLast="0" w:name="_heading=h.4x7dgvz8lktf" w:id="16"/>
      <w:bookmarkEnd w:id="16"/>
      <w:r w:rsidDel="00000000" w:rsidR="00000000" w:rsidRPr="00000000">
        <w:rPr>
          <w:rtl w:val="0"/>
        </w:rPr>
        <w:t xml:space="preserve">Información General</w:t>
      </w:r>
    </w:p>
    <w:p w:rsidR="00000000" w:rsidDel="00000000" w:rsidP="00000000" w:rsidRDefault="00000000" w:rsidRPr="00000000" w14:paraId="0000008B">
      <w:pPr>
        <w:rPr/>
      </w:pPr>
      <w:r w:rsidDel="00000000" w:rsidR="00000000" w:rsidRPr="00000000">
        <w:rPr>
          <w:b w:val="1"/>
          <w:bCs w:val="1"/>
          <w:rtl w:val="0"/>
        </w:rPr>
        <w:t xml:space="preserve">Nombre:</w:t>
      </w:r>
      <w:r w:rsidDel="00000000" w:rsidR="00000000" w:rsidRPr="00000000">
        <w:rPr>
          <w:rtl w:val="0"/>
        </w:rPr>
        <w:t xml:space="preserve"> Rodrigo Suarez</w:t>
      </w:r>
    </w:p>
    <w:p w:rsidR="00000000" w:rsidDel="00000000" w:rsidP="00000000" w:rsidRDefault="00000000" w:rsidRPr="00000000" w14:paraId="0000008C">
      <w:pPr>
        <w:rPr/>
      </w:pPr>
      <w:r w:rsidDel="00000000" w:rsidR="00000000" w:rsidRPr="00000000">
        <w:rPr>
          <w:b w:val="1"/>
          <w:bCs w:val="1"/>
          <w:rtl w:val="0"/>
        </w:rPr>
        <w:t xml:space="preserve">Edad:</w:t>
      </w:r>
      <w:r w:rsidDel="00000000" w:rsidR="00000000" w:rsidRPr="00000000">
        <w:rPr>
          <w:rtl w:val="0"/>
        </w:rPr>
        <w:t xml:space="preserve"> 36 años</w:t>
      </w:r>
    </w:p>
    <w:p w:rsidR="00000000" w:rsidDel="00000000" w:rsidP="00000000" w:rsidRDefault="00000000" w:rsidRPr="00000000" w14:paraId="0000008D">
      <w:pPr>
        <w:rPr/>
      </w:pPr>
      <w:r w:rsidDel="00000000" w:rsidR="00000000" w:rsidRPr="00000000">
        <w:rPr>
          <w:b w:val="1"/>
          <w:bCs w:val="1"/>
          <w:rtl w:val="0"/>
        </w:rPr>
        <w:t xml:space="preserve">Cargo: </w:t>
      </w:r>
      <w:r w:rsidDel="00000000" w:rsidR="00000000" w:rsidRPr="00000000">
        <w:rPr>
          <w:rtl w:val="0"/>
        </w:rPr>
        <w:t xml:space="preserve">Operario de Centro de Acopio</w:t>
      </w:r>
    </w:p>
    <w:p w:rsidR="00000000" w:rsidDel="00000000" w:rsidP="00000000" w:rsidRDefault="00000000" w:rsidRPr="00000000" w14:paraId="0000008E">
      <w:pPr>
        <w:rPr/>
      </w:pPr>
      <w:r w:rsidDel="00000000" w:rsidR="00000000" w:rsidRPr="00000000">
        <w:rPr>
          <w:b w:val="1"/>
          <w:bCs w:val="1"/>
          <w:rtl w:val="0"/>
        </w:rPr>
        <w:t xml:space="preserve">Ubicación: </w:t>
      </w:r>
      <w:r w:rsidDel="00000000" w:rsidR="00000000" w:rsidRPr="00000000">
        <w:rPr>
          <w:rtl w:val="0"/>
        </w:rPr>
        <w:t xml:space="preserve">Montevideo, Uruguay</w:t>
      </w:r>
    </w:p>
    <w:p w:rsidR="00000000" w:rsidDel="00000000" w:rsidP="00000000" w:rsidRDefault="00000000" w:rsidRPr="00000000" w14:paraId="0000008F">
      <w:pPr>
        <w:rPr/>
      </w:pPr>
      <w:r w:rsidDel="00000000" w:rsidR="00000000" w:rsidRPr="00000000">
        <w:rPr>
          <w:b w:val="1"/>
          <w:bCs w:val="1"/>
          <w:rtl w:val="0"/>
        </w:rPr>
        <w:t xml:space="preserve">Experiencia: </w:t>
      </w:r>
      <w:r w:rsidDel="00000000" w:rsidR="00000000" w:rsidRPr="00000000">
        <w:rPr>
          <w:rtl w:val="0"/>
        </w:rPr>
        <w:t xml:space="preserve">10 años operando maquinaria para la gestión de residuos.</w:t>
      </w:r>
    </w:p>
    <w:p w:rsidR="00000000" w:rsidDel="00000000" w:rsidP="00000000" w:rsidRDefault="00000000" w:rsidRPr="00000000" w14:paraId="00000090">
      <w:pPr>
        <w:spacing w:after="240" w:before="240" w:line="276" w:lineRule="auto"/>
        <w:ind w:left="0" w:firstLine="0"/>
        <w:jc w:val="left"/>
        <w:rPr/>
      </w:pPr>
      <w:r w:rsidDel="00000000" w:rsidR="00000000" w:rsidRPr="00000000">
        <w:rPr/>
        <w:drawing>
          <wp:inline distB="114300" distT="114300" distL="114300" distR="114300">
            <wp:extent cx="5393340" cy="29337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9334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left="2160" w:firstLine="0"/>
        <w:rPr/>
      </w:pPr>
      <w:r w:rsidDel="00000000" w:rsidR="00000000" w:rsidRPr="00000000">
        <w:rPr>
          <w:rtl w:val="0"/>
        </w:rPr>
      </w:r>
    </w:p>
    <w:p w:rsidR="00000000" w:rsidDel="00000000" w:rsidP="00000000" w:rsidRDefault="00000000" w:rsidRPr="00000000" w14:paraId="00000092">
      <w:pPr>
        <w:pStyle w:val="Heading2"/>
        <w:numPr>
          <w:ilvl w:val="0"/>
          <w:numId w:val="15"/>
        </w:numPr>
        <w:ind w:left="2160" w:hanging="360"/>
      </w:pPr>
      <w:bookmarkStart w:colFirst="0" w:colLast="0" w:name="_heading=h.vf0ayulple6t" w:id="17"/>
      <w:bookmarkEnd w:id="17"/>
      <w:r w:rsidDel="00000000" w:rsidR="00000000" w:rsidRPr="00000000">
        <w:rPr>
          <w:rtl w:val="0"/>
        </w:rPr>
        <w:t xml:space="preserve">Descripción</w:t>
      </w:r>
    </w:p>
    <w:p w:rsidR="00000000" w:rsidDel="00000000" w:rsidP="00000000" w:rsidRDefault="00000000" w:rsidRPr="00000000" w14:paraId="00000093">
      <w:pPr>
        <w:rPr/>
      </w:pPr>
      <w:r w:rsidDel="00000000" w:rsidR="00000000" w:rsidRPr="00000000">
        <w:rPr>
          <w:rtl w:val="0"/>
        </w:rPr>
        <w:t xml:space="preserve">Rodrigo trabaja en un centro de acopio municipal, donde recibe, clasifica y traslada residuos utilizando maquinaria como palas cargadoras y autoelevadores. Además, registra el ingreso y egreso de residuos, informa el estado de la maquinaria.</w:t>
      </w:r>
    </w:p>
    <w:p w:rsidR="00000000" w:rsidDel="00000000" w:rsidP="00000000" w:rsidRDefault="00000000" w:rsidRPr="00000000" w14:paraId="00000094">
      <w:pPr>
        <w:rPr/>
      </w:pPr>
      <w:r w:rsidDel="00000000" w:rsidR="00000000" w:rsidRPr="00000000">
        <w:rPr>
          <w:rtl w:val="0"/>
        </w:rPr>
        <w:t xml:space="preserve">Utiliza una computadora o una tablet al inicio y al final de su jornada para consultar las tareas asignadas y registrar la información correspondiente.</w:t>
      </w:r>
    </w:p>
    <w:p w:rsidR="00000000" w:rsidDel="00000000" w:rsidP="00000000" w:rsidRDefault="00000000" w:rsidRPr="00000000" w14:paraId="00000095">
      <w:pPr>
        <w:pStyle w:val="Heading2"/>
        <w:numPr>
          <w:ilvl w:val="0"/>
          <w:numId w:val="15"/>
        </w:numPr>
        <w:ind w:left="2160" w:hanging="360"/>
      </w:pPr>
      <w:bookmarkStart w:colFirst="0" w:colLast="0" w:name="_heading=h.ykpuijj0cmb3" w:id="18"/>
      <w:bookmarkEnd w:id="18"/>
      <w:r w:rsidDel="00000000" w:rsidR="00000000" w:rsidRPr="00000000">
        <w:rPr>
          <w:rtl w:val="0"/>
        </w:rPr>
        <w:t xml:space="preserve">Objetivos</w:t>
      </w:r>
    </w:p>
    <w:p w:rsidR="00000000" w:rsidDel="00000000" w:rsidP="00000000" w:rsidRDefault="00000000" w:rsidRPr="00000000" w14:paraId="00000096">
      <w:pPr>
        <w:rPr/>
      </w:pPr>
      <w:r w:rsidDel="00000000" w:rsidR="00000000" w:rsidRPr="00000000">
        <w:rPr>
          <w:rtl w:val="0"/>
        </w:rPr>
        <w:t xml:space="preserve">Registrar correctamente el ingreso y salida de residuos.</w:t>
      </w:r>
    </w:p>
    <w:p w:rsidR="00000000" w:rsidDel="00000000" w:rsidP="00000000" w:rsidRDefault="00000000" w:rsidRPr="00000000" w14:paraId="00000097">
      <w:pPr>
        <w:rPr/>
      </w:pPr>
      <w:r w:rsidDel="00000000" w:rsidR="00000000" w:rsidRPr="00000000">
        <w:rPr>
          <w:rtl w:val="0"/>
        </w:rPr>
        <w:t xml:space="preserve">Operar la maquinaria de forma segura y eficiente.</w:t>
      </w:r>
    </w:p>
    <w:p w:rsidR="00000000" w:rsidDel="00000000" w:rsidP="00000000" w:rsidRDefault="00000000" w:rsidRPr="00000000" w14:paraId="00000098">
      <w:pPr>
        <w:rPr/>
      </w:pPr>
      <w:r w:rsidDel="00000000" w:rsidR="00000000" w:rsidRPr="00000000">
        <w:rPr>
          <w:rtl w:val="0"/>
        </w:rPr>
        <w:t xml:space="preserve">Mantener actualizado el estado de la maquinaria y de los residuos almacenados.</w:t>
      </w:r>
    </w:p>
    <w:p w:rsidR="00000000" w:rsidDel="00000000" w:rsidP="00000000" w:rsidRDefault="00000000" w:rsidRPr="00000000" w14:paraId="00000099">
      <w:pPr>
        <w:rPr/>
      </w:pPr>
      <w:r w:rsidDel="00000000" w:rsidR="00000000" w:rsidRPr="00000000">
        <w:rPr>
          <w:rtl w:val="0"/>
        </w:rPr>
        <w:t xml:space="preserve">Cumplir con las tareas asignadas durante la jornada.</w:t>
      </w:r>
    </w:p>
    <w:p w:rsidR="00000000" w:rsidDel="00000000" w:rsidP="00000000" w:rsidRDefault="00000000" w:rsidRPr="00000000" w14:paraId="0000009A">
      <w:pPr>
        <w:ind w:left="2160" w:firstLine="0"/>
        <w:rPr/>
      </w:pPr>
      <w:r w:rsidDel="00000000" w:rsidR="00000000" w:rsidRPr="00000000">
        <w:rPr>
          <w:rtl w:val="0"/>
        </w:rPr>
      </w:r>
    </w:p>
    <w:p w:rsidR="00000000" w:rsidDel="00000000" w:rsidP="00000000" w:rsidRDefault="00000000" w:rsidRPr="00000000" w14:paraId="0000009B">
      <w:pPr>
        <w:pStyle w:val="Heading2"/>
        <w:numPr>
          <w:ilvl w:val="0"/>
          <w:numId w:val="15"/>
        </w:numPr>
        <w:ind w:left="2160" w:hanging="360"/>
      </w:pPr>
      <w:bookmarkStart w:colFirst="0" w:colLast="0" w:name="_heading=h.4w9modcylh1j" w:id="19"/>
      <w:bookmarkEnd w:id="19"/>
      <w:r w:rsidDel="00000000" w:rsidR="00000000" w:rsidRPr="00000000">
        <w:rPr>
          <w:rtl w:val="0"/>
        </w:rPr>
        <w:t xml:space="preserve">Necesidades</w:t>
      </w:r>
    </w:p>
    <w:p w:rsidR="00000000" w:rsidDel="00000000" w:rsidP="00000000" w:rsidRDefault="00000000" w:rsidRPr="00000000" w14:paraId="0000009C">
      <w:pPr>
        <w:rPr/>
      </w:pPr>
      <w:r w:rsidDel="00000000" w:rsidR="00000000" w:rsidRPr="00000000">
        <w:rPr>
          <w:rtl w:val="0"/>
        </w:rPr>
        <w:t xml:space="preserve">Consultar las tareas asignadas.</w:t>
      </w:r>
    </w:p>
    <w:p w:rsidR="00000000" w:rsidDel="00000000" w:rsidP="00000000" w:rsidRDefault="00000000" w:rsidRPr="00000000" w14:paraId="0000009D">
      <w:pPr>
        <w:rPr/>
      </w:pPr>
      <w:r w:rsidDel="00000000" w:rsidR="00000000" w:rsidRPr="00000000">
        <w:rPr>
          <w:rtl w:val="0"/>
        </w:rPr>
        <w:t xml:space="preserve">Registrar el movimiento de residuos.</w:t>
      </w:r>
    </w:p>
    <w:p w:rsidR="00000000" w:rsidDel="00000000" w:rsidP="00000000" w:rsidRDefault="00000000" w:rsidRPr="00000000" w14:paraId="0000009E">
      <w:pPr>
        <w:rPr/>
      </w:pPr>
      <w:r w:rsidDel="00000000" w:rsidR="00000000" w:rsidRPr="00000000">
        <w:rPr>
          <w:rtl w:val="0"/>
        </w:rPr>
        <w:t xml:space="preserve">Informar fallas en la maquinaria.</w:t>
      </w:r>
    </w:p>
    <w:p w:rsidR="00000000" w:rsidDel="00000000" w:rsidP="00000000" w:rsidRDefault="00000000" w:rsidRPr="00000000" w14:paraId="0000009F">
      <w:pPr>
        <w:rPr/>
      </w:pPr>
      <w:r w:rsidDel="00000000" w:rsidR="00000000" w:rsidRPr="00000000">
        <w:rPr>
          <w:rtl w:val="0"/>
        </w:rPr>
        <w:t xml:space="preserve">Acceder al estado del centro de acopio.</w:t>
      </w:r>
    </w:p>
    <w:p w:rsidR="00000000" w:rsidDel="00000000" w:rsidP="00000000" w:rsidRDefault="00000000" w:rsidRPr="00000000" w14:paraId="000000A0">
      <w:pPr>
        <w:rPr/>
      </w:pPr>
      <w:r w:rsidDel="00000000" w:rsidR="00000000" w:rsidRPr="00000000">
        <w:rPr>
          <w:rtl w:val="0"/>
        </w:rPr>
        <w:t xml:space="preserve">Utilizar un sistema sencillo y rápido.</w:t>
      </w:r>
    </w:p>
    <w:p w:rsidR="00000000" w:rsidDel="00000000" w:rsidP="00000000" w:rsidRDefault="00000000" w:rsidRPr="00000000" w14:paraId="000000A1">
      <w:pPr>
        <w:ind w:left="2160" w:firstLine="0"/>
        <w:rPr/>
      </w:pPr>
      <w:r w:rsidDel="00000000" w:rsidR="00000000" w:rsidRPr="00000000">
        <w:rPr>
          <w:rtl w:val="0"/>
        </w:rPr>
      </w:r>
    </w:p>
    <w:p w:rsidR="00000000" w:rsidDel="00000000" w:rsidP="00000000" w:rsidRDefault="00000000" w:rsidRPr="00000000" w14:paraId="000000A2">
      <w:pPr>
        <w:pStyle w:val="Heading2"/>
        <w:numPr>
          <w:ilvl w:val="0"/>
          <w:numId w:val="15"/>
        </w:numPr>
        <w:ind w:left="2160" w:hanging="360"/>
      </w:pPr>
      <w:bookmarkStart w:colFirst="0" w:colLast="0" w:name="_heading=h.uvf2ywenp16z" w:id="20"/>
      <w:bookmarkEnd w:id="20"/>
      <w:r w:rsidDel="00000000" w:rsidR="00000000" w:rsidRPr="00000000">
        <w:rPr>
          <w:rtl w:val="0"/>
        </w:rPr>
        <w:t xml:space="preserve">Dificultades</w:t>
      </w:r>
    </w:p>
    <w:p w:rsidR="00000000" w:rsidDel="00000000" w:rsidP="00000000" w:rsidRDefault="00000000" w:rsidRPr="00000000" w14:paraId="000000A3">
      <w:pPr>
        <w:rPr/>
      </w:pPr>
      <w:r w:rsidDel="00000000" w:rsidR="00000000" w:rsidRPr="00000000">
        <w:rPr>
          <w:rtl w:val="0"/>
        </w:rPr>
        <w:t xml:space="preserve">Tener que registrar información en papel.</w:t>
      </w:r>
    </w:p>
    <w:p w:rsidR="00000000" w:rsidDel="00000000" w:rsidP="00000000" w:rsidRDefault="00000000" w:rsidRPr="00000000" w14:paraId="000000A4">
      <w:pPr>
        <w:rPr/>
      </w:pPr>
      <w:r w:rsidDel="00000000" w:rsidR="00000000" w:rsidRPr="00000000">
        <w:rPr>
          <w:rtl w:val="0"/>
        </w:rPr>
        <w:t xml:space="preserve">Retrasos por fallas en la maquinaria.</w:t>
      </w:r>
    </w:p>
    <w:p w:rsidR="00000000" w:rsidDel="00000000" w:rsidP="00000000" w:rsidRDefault="00000000" w:rsidRPr="00000000" w14:paraId="000000A5">
      <w:pPr>
        <w:rPr/>
      </w:pPr>
      <w:r w:rsidDel="00000000" w:rsidR="00000000" w:rsidRPr="00000000">
        <w:rPr>
          <w:rtl w:val="0"/>
        </w:rPr>
        <w:t xml:space="preserve">Información desactualizada sobre el stock de residuos.</w:t>
      </w:r>
    </w:p>
    <w:p w:rsidR="00000000" w:rsidDel="00000000" w:rsidP="00000000" w:rsidRDefault="00000000" w:rsidRPr="00000000" w14:paraId="000000A6">
      <w:pPr>
        <w:rPr/>
      </w:pPr>
      <w:r w:rsidDel="00000000" w:rsidR="00000000" w:rsidRPr="00000000">
        <w:rPr>
          <w:rtl w:val="0"/>
        </w:rPr>
        <w:t xml:space="preserve">Demoras en la comunicación con supervisores.</w:t>
      </w:r>
    </w:p>
    <w:p w:rsidR="00000000" w:rsidDel="00000000" w:rsidP="00000000" w:rsidRDefault="00000000" w:rsidRPr="00000000" w14:paraId="000000A7">
      <w:pPr>
        <w:rPr/>
      </w:pPr>
      <w:r w:rsidDel="00000000" w:rsidR="00000000" w:rsidRPr="00000000">
        <w:rPr>
          <w:rtl w:val="0"/>
        </w:rPr>
        <w:t xml:space="preserve">Procesos administrativos lentos.</w:t>
      </w:r>
    </w:p>
    <w:p w:rsidR="00000000" w:rsidDel="00000000" w:rsidP="00000000" w:rsidRDefault="00000000" w:rsidRPr="00000000" w14:paraId="000000A8">
      <w:pPr>
        <w:pStyle w:val="Heading2"/>
        <w:numPr>
          <w:ilvl w:val="0"/>
          <w:numId w:val="15"/>
        </w:numPr>
        <w:ind w:left="2160" w:hanging="360"/>
      </w:pPr>
      <w:bookmarkStart w:colFirst="0" w:colLast="0" w:name="_heading=h.mwpw666mv1up" w:id="21"/>
      <w:bookmarkEnd w:id="21"/>
      <w:r w:rsidDel="00000000" w:rsidR="00000000" w:rsidRPr="00000000">
        <w:rPr>
          <w:rtl w:val="0"/>
        </w:rPr>
        <w:t xml:space="preserve">Motivaciones</w:t>
      </w:r>
    </w:p>
    <w:p w:rsidR="00000000" w:rsidDel="00000000" w:rsidP="00000000" w:rsidRDefault="00000000" w:rsidRPr="00000000" w14:paraId="000000A9">
      <w:pPr>
        <w:rPr/>
      </w:pPr>
      <w:r w:rsidDel="00000000" w:rsidR="00000000" w:rsidRPr="00000000">
        <w:rPr>
          <w:rtl w:val="0"/>
        </w:rPr>
        <w:t xml:space="preserve">Trabajar de forma segura.</w:t>
      </w:r>
    </w:p>
    <w:p w:rsidR="00000000" w:rsidDel="00000000" w:rsidP="00000000" w:rsidRDefault="00000000" w:rsidRPr="00000000" w14:paraId="000000AA">
      <w:pPr>
        <w:rPr/>
      </w:pPr>
      <w:r w:rsidDel="00000000" w:rsidR="00000000" w:rsidRPr="00000000">
        <w:rPr>
          <w:rtl w:val="0"/>
        </w:rPr>
        <w:t xml:space="preserve">Mantener organizado el centro de acopio.</w:t>
      </w:r>
    </w:p>
    <w:p w:rsidR="00000000" w:rsidDel="00000000" w:rsidP="00000000" w:rsidRDefault="00000000" w:rsidRPr="00000000" w14:paraId="000000AB">
      <w:pPr>
        <w:rPr/>
      </w:pPr>
      <w:r w:rsidDel="00000000" w:rsidR="00000000" w:rsidRPr="00000000">
        <w:rPr>
          <w:rtl w:val="0"/>
        </w:rPr>
        <w:t xml:space="preserve">Optimizar el uso de la maquinaria.</w:t>
      </w:r>
    </w:p>
    <w:p w:rsidR="00000000" w:rsidDel="00000000" w:rsidP="00000000" w:rsidRDefault="00000000" w:rsidRPr="00000000" w14:paraId="000000AC">
      <w:pPr>
        <w:rPr/>
      </w:pPr>
      <w:r w:rsidDel="00000000" w:rsidR="00000000" w:rsidRPr="00000000">
        <w:rPr>
          <w:rtl w:val="0"/>
        </w:rPr>
        <w:t xml:space="preserve">Agilizar el registro de la información.</w:t>
      </w:r>
    </w:p>
    <w:p w:rsidR="00000000" w:rsidDel="00000000" w:rsidP="00000000" w:rsidRDefault="00000000" w:rsidRPr="00000000" w14:paraId="000000AD">
      <w:pPr>
        <w:rPr/>
      </w:pPr>
      <w:r w:rsidDel="00000000" w:rsidR="00000000" w:rsidRPr="00000000">
        <w:rPr>
          <w:rtl w:val="0"/>
        </w:rPr>
        <w:t xml:space="preserve">Contribuir a una gestión eficiente de los residuos.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ind w:left="2160" w:firstLine="0"/>
        <w:rPr/>
      </w:pPr>
      <w:r w:rsidDel="00000000" w:rsidR="00000000" w:rsidRPr="00000000">
        <w:rPr>
          <w:rtl w:val="0"/>
        </w:rPr>
      </w:r>
    </w:p>
    <w:p w:rsidR="00000000" w:rsidDel="00000000" w:rsidP="00000000" w:rsidRDefault="00000000" w:rsidRPr="00000000" w14:paraId="000000B0">
      <w:pPr>
        <w:pStyle w:val="Heading2"/>
        <w:numPr>
          <w:ilvl w:val="0"/>
          <w:numId w:val="15"/>
        </w:numPr>
        <w:ind w:left="2160" w:hanging="360"/>
      </w:pPr>
      <w:bookmarkStart w:colFirst="0" w:colLast="0" w:name="_heading=h.l492rlu5lj6f" w:id="22"/>
      <w:bookmarkEnd w:id="22"/>
      <w:r w:rsidDel="00000000" w:rsidR="00000000" w:rsidRPr="00000000">
        <w:rPr>
          <w:rtl w:val="0"/>
        </w:rPr>
        <w:t xml:space="preserve">Habilidades Tecnológicas</w:t>
      </w:r>
    </w:p>
    <w:p w:rsidR="00000000" w:rsidDel="00000000" w:rsidP="00000000" w:rsidRDefault="00000000" w:rsidRPr="00000000" w14:paraId="000000B1">
      <w:pPr>
        <w:rPr/>
      </w:pPr>
      <w:r w:rsidDel="00000000" w:rsidR="00000000" w:rsidRPr="00000000">
        <w:rPr>
          <w:rtl w:val="0"/>
        </w:rPr>
        <w:t xml:space="preserve">Manejo básico de computadoras.</w:t>
      </w:r>
    </w:p>
    <w:p w:rsidR="00000000" w:rsidDel="00000000" w:rsidP="00000000" w:rsidRDefault="00000000" w:rsidRPr="00000000" w14:paraId="000000B2">
      <w:pPr>
        <w:rPr/>
      </w:pPr>
      <w:r w:rsidDel="00000000" w:rsidR="00000000" w:rsidRPr="00000000">
        <w:rPr>
          <w:rtl w:val="0"/>
        </w:rPr>
        <w:t xml:space="preserve">Uso de tablets y dispositivos móviles.</w:t>
      </w:r>
    </w:p>
    <w:p w:rsidR="00000000" w:rsidDel="00000000" w:rsidP="00000000" w:rsidRDefault="00000000" w:rsidRPr="00000000" w14:paraId="000000B3">
      <w:pPr>
        <w:rPr/>
      </w:pPr>
      <w:r w:rsidDel="00000000" w:rsidR="00000000" w:rsidRPr="00000000">
        <w:rPr>
          <w:rtl w:val="0"/>
        </w:rPr>
        <w:t xml:space="preserve">Registro de información mediante formularios digitales.</w:t>
      </w:r>
    </w:p>
    <w:p w:rsidR="00000000" w:rsidDel="00000000" w:rsidP="00000000" w:rsidRDefault="00000000" w:rsidRPr="00000000" w14:paraId="000000B4">
      <w:pPr>
        <w:rPr/>
      </w:pPr>
      <w:r w:rsidDel="00000000" w:rsidR="00000000" w:rsidRPr="00000000">
        <w:rPr>
          <w:rtl w:val="0"/>
        </w:rPr>
        <w:t xml:space="preserve">Consulta de tareas asignadas en aplicaciones web.</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numPr>
          <w:ilvl w:val="0"/>
          <w:numId w:val="13"/>
        </w:numPr>
        <w:ind w:left="567"/>
        <w:rPr/>
      </w:pPr>
      <w:bookmarkStart w:colFirst="0" w:colLast="0" w:name="_heading=h.40nm42q4rb9z" w:id="23"/>
      <w:bookmarkEnd w:id="23"/>
      <w:r w:rsidDel="00000000" w:rsidR="00000000" w:rsidRPr="00000000">
        <w:rPr>
          <w:rtl w:val="0"/>
        </w:rPr>
        <w:t xml:space="preserve">Etapas E1 y E2 del Pensamiento de Diseño (CET2 - CL2 y CL3)</w:t>
      </w:r>
    </w:p>
    <w:p w:rsidR="00000000" w:rsidDel="00000000" w:rsidP="00000000" w:rsidRDefault="00000000" w:rsidRPr="00000000" w14:paraId="000000B7">
      <w:pPr>
        <w:pStyle w:val="Heading2"/>
        <w:numPr>
          <w:ilvl w:val="0"/>
          <w:numId w:val="8"/>
        </w:numPr>
        <w:spacing w:after="0" w:afterAutospacing="0"/>
      </w:pPr>
      <w:bookmarkStart w:colFirst="0" w:colLast="0" w:name="_heading=h.8l5u1si09l0m" w:id="24"/>
      <w:bookmarkEnd w:id="24"/>
      <w:r w:rsidDel="00000000" w:rsidR="00000000" w:rsidRPr="00000000">
        <w:rPr>
          <w:rtl w:val="0"/>
        </w:rPr>
        <w:t xml:space="preserve">E1 — Exploración del contexto, del problema y del usuario </w:t>
      </w:r>
    </w:p>
    <w:p w:rsidR="00000000" w:rsidDel="00000000" w:rsidP="00000000" w:rsidRDefault="00000000" w:rsidRPr="00000000" w14:paraId="000000B8">
      <w:pPr>
        <w:pStyle w:val="Heading3"/>
        <w:numPr>
          <w:ilvl w:val="0"/>
          <w:numId w:val="18"/>
        </w:numPr>
        <w:spacing w:before="0" w:beforeAutospacing="0"/>
        <w:ind w:left="2160" w:hanging="360"/>
      </w:pPr>
      <w:bookmarkStart w:colFirst="0" w:colLast="0" w:name="_heading=h.tn08wo4tylp8" w:id="25"/>
      <w:bookmarkEnd w:id="25"/>
      <w:r w:rsidDel="00000000" w:rsidR="00000000" w:rsidRPr="00000000">
        <w:rPr>
          <w:rtl w:val="0"/>
        </w:rPr>
        <w:t xml:space="preserve">Contexto</w:t>
      </w:r>
    </w:p>
    <w:p w:rsidR="00000000" w:rsidDel="00000000" w:rsidP="00000000" w:rsidRDefault="00000000" w:rsidRPr="00000000" w14:paraId="000000B9">
      <w:pPr>
        <w:rPr/>
      </w:pPr>
      <w:r w:rsidDel="00000000" w:rsidR="00000000" w:rsidRPr="00000000">
        <w:rPr>
          <w:rtl w:val="0"/>
        </w:rPr>
        <w:t xml:space="preserve">La gestión de residuos urbanos es uno de los servicios básicos que brindan los municipios, y en la mayoría de las intendencias uruguayas todavía se apoya en procesos manuales o parcialmente informatizados: planillas físicas o Excel para asignar rutas, comunicación informal (radio, WhatsApp) entre cuadrillas y administración, y reclamos de vecinos que llegan por teléfono o de forma presencial sin quedar registrados de manera centralizada. Esto genera falta de trazabilidad sobre qué contenedores están desbordados, qué incidencias siguen abiertas, en qué estado está la flota de camiones, y qué centros de acopio o vertederos están cerca de su capacidad máxima.</w:t>
      </w:r>
    </w:p>
    <w:p w:rsidR="00000000" w:rsidDel="00000000" w:rsidP="00000000" w:rsidRDefault="00000000" w:rsidRPr="00000000" w14:paraId="000000BA">
      <w:pPr>
        <w:pStyle w:val="Heading3"/>
        <w:numPr>
          <w:ilvl w:val="0"/>
          <w:numId w:val="18"/>
        </w:numPr>
        <w:spacing w:after="0" w:afterAutospacing="0"/>
        <w:ind w:left="2160" w:hanging="360"/>
      </w:pPr>
      <w:bookmarkStart w:colFirst="0" w:colLast="0" w:name="_heading=h.w5tfmpyo5usf" w:id="26"/>
      <w:bookmarkEnd w:id="26"/>
      <w:r w:rsidDel="00000000" w:rsidR="00000000" w:rsidRPr="00000000">
        <w:rPr>
          <w:rtl w:val="0"/>
        </w:rPr>
        <w:t xml:space="preserve">Problema observado</w:t>
      </w:r>
    </w:p>
    <w:p w:rsidR="00000000" w:rsidDel="00000000" w:rsidP="00000000" w:rsidRDefault="00000000" w:rsidRPr="00000000" w14:paraId="000000BB">
      <w:pPr>
        <w:numPr>
          <w:ilvl w:val="0"/>
          <w:numId w:val="3"/>
        </w:numPr>
        <w:ind w:left="720" w:hanging="360"/>
      </w:pPr>
      <w:r w:rsidDel="00000000" w:rsidR="00000000" w:rsidRPr="00000000">
        <w:rPr>
          <w:rtl w:val="0"/>
        </w:rPr>
        <w:t xml:space="preserve">No existe un registro único y actualizado del estado de los contenedores (ubicación, tipo de residuo, si está roto o desbordado).</w:t>
      </w:r>
    </w:p>
    <w:p w:rsidR="00000000" w:rsidDel="00000000" w:rsidP="00000000" w:rsidRDefault="00000000" w:rsidRPr="00000000" w14:paraId="000000BC">
      <w:pPr>
        <w:numPr>
          <w:ilvl w:val="0"/>
          <w:numId w:val="3"/>
        </w:numPr>
        <w:ind w:left="720" w:hanging="360"/>
      </w:pPr>
      <w:r w:rsidDel="00000000" w:rsidR="00000000" w:rsidRPr="00000000">
        <w:rPr>
          <w:rtl w:val="0"/>
        </w:rPr>
        <w:t xml:space="preserve">Las incidencias (rotura, desborde, falta de recolección) se reportan de manera informal y no siempre llegan a quien puede resolverlas.</w:t>
      </w:r>
    </w:p>
    <w:p w:rsidR="00000000" w:rsidDel="00000000" w:rsidP="00000000" w:rsidRDefault="00000000" w:rsidRPr="00000000" w14:paraId="000000BD">
      <w:pPr>
        <w:numPr>
          <w:ilvl w:val="0"/>
          <w:numId w:val="3"/>
        </w:numPr>
        <w:ind w:left="720" w:hanging="360"/>
      </w:pPr>
      <w:r w:rsidDel="00000000" w:rsidR="00000000" w:rsidRPr="00000000">
        <w:rPr>
          <w:rtl w:val="0"/>
        </w:rPr>
        <w:t xml:space="preserve">La asignación de cuadrillas y camiones a rutas se decide de forma manual, sin visibilidad sobre disponibilidad real de la flota ni del mantenimiento pendiente.</w:t>
      </w:r>
    </w:p>
    <w:p w:rsidR="00000000" w:rsidDel="00000000" w:rsidP="00000000" w:rsidRDefault="00000000" w:rsidRPr="00000000" w14:paraId="000000BE">
      <w:pPr>
        <w:numPr>
          <w:ilvl w:val="0"/>
          <w:numId w:val="3"/>
        </w:numPr>
        <w:ind w:left="720" w:hanging="360"/>
      </w:pPr>
      <w:r w:rsidDel="00000000" w:rsidR="00000000" w:rsidRPr="00000000">
        <w:rPr>
          <w:rtl w:val="0"/>
        </w:rPr>
        <w:t xml:space="preserve">Los reclamos de vecinos no quedan vinculados a la incidencia que los originó, por lo que no hay forma de saber si ya se está trabajando en el problema que reportaron.</w:t>
      </w:r>
    </w:p>
    <w:p w:rsidR="00000000" w:rsidDel="00000000" w:rsidP="00000000" w:rsidRDefault="00000000" w:rsidRPr="00000000" w14:paraId="000000BF">
      <w:pPr>
        <w:numPr>
          <w:ilvl w:val="0"/>
          <w:numId w:val="3"/>
        </w:numPr>
        <w:spacing w:after="60" w:afterAutospacing="0"/>
        <w:ind w:left="720" w:hanging="360"/>
      </w:pPr>
      <w:r w:rsidDel="00000000" w:rsidR="00000000" w:rsidRPr="00000000">
        <w:rPr>
          <w:rtl w:val="0"/>
        </w:rPr>
        <w:t xml:space="preserve">No hay indicadores (zonas críticas, tiempos de resolución, frecuencia de recolección) que le permitan al municipio priorizar recursos.</w:t>
      </w:r>
    </w:p>
    <w:p w:rsidR="00000000" w:rsidDel="00000000" w:rsidP="00000000" w:rsidRDefault="00000000" w:rsidRPr="00000000" w14:paraId="000000C0">
      <w:pPr>
        <w:pStyle w:val="Heading3"/>
        <w:numPr>
          <w:ilvl w:val="0"/>
          <w:numId w:val="18"/>
        </w:numPr>
        <w:spacing w:before="60" w:beforeAutospacing="0"/>
        <w:ind w:left="2160" w:hanging="360"/>
      </w:pPr>
      <w:bookmarkStart w:colFirst="0" w:colLast="0" w:name="_heading=h.7tmwp4lqirfi" w:id="27"/>
      <w:bookmarkEnd w:id="27"/>
      <w:r w:rsidDel="00000000" w:rsidR="00000000" w:rsidRPr="00000000">
        <w:rPr>
          <w:rtl w:val="0"/>
        </w:rPr>
        <w:t xml:space="preserve">Usuarios / actores del sistema</w:t>
      </w:r>
    </w:p>
    <w:tbl>
      <w:tblPr>
        <w:tblStyle w:val="Table5"/>
        <w:tblW w:w="8493.44881889763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0.984364633276"/>
        <w:gridCol w:w="3231.7415219758896"/>
        <w:gridCol w:w="3150.722932288472"/>
        <w:tblGridChange w:id="0">
          <w:tblGrid>
            <w:gridCol w:w="2110.984364633276"/>
            <w:gridCol w:w="3231.7415219758896"/>
            <w:gridCol w:w="3150.72293228847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ind w:left="0" w:firstLine="0"/>
              <w:rPr>
                <w:b w:val="1"/>
                <w:bCs w:val="1"/>
              </w:rPr>
            </w:pPr>
            <w:r w:rsidDel="00000000" w:rsidR="00000000" w:rsidRPr="00000000">
              <w:rPr>
                <w:b w:val="1"/>
                <w:bCs w:val="1"/>
                <w:rtl w:val="0"/>
              </w:rPr>
              <w:t xml:space="preserve">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ind w:left="0" w:firstLine="0"/>
              <w:rPr>
                <w:b w:val="1"/>
                <w:bCs w:val="1"/>
              </w:rPr>
            </w:pPr>
            <w:r w:rsidDel="00000000" w:rsidR="00000000" w:rsidRPr="00000000">
              <w:rPr>
                <w:b w:val="1"/>
                <w:bCs w:val="1"/>
                <w:rtl w:val="0"/>
              </w:rPr>
              <w:t xml:space="preserve">Rol frente al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ind w:left="0" w:firstLine="0"/>
              <w:rPr>
                <w:b w:val="1"/>
                <w:bCs w:val="1"/>
              </w:rPr>
            </w:pPr>
            <w:r w:rsidDel="00000000" w:rsidR="00000000" w:rsidRPr="00000000">
              <w:rPr>
                <w:b w:val="1"/>
                <w:bCs w:val="1"/>
                <w:rtl w:val="0"/>
              </w:rPr>
              <w:t xml:space="preserve">Necesidad principal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ind w:left="0" w:firstLine="0"/>
              <w:rPr/>
            </w:pPr>
            <w:r w:rsidDel="00000000" w:rsidR="00000000" w:rsidRPr="00000000">
              <w:rPr>
                <w:rtl w:val="0"/>
              </w:rPr>
              <w:t xml:space="preserve">Administrador municipal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ind w:left="0" w:firstLine="0"/>
              <w:rPr/>
            </w:pPr>
            <w:r w:rsidDel="00000000" w:rsidR="00000000" w:rsidRPr="00000000">
              <w:rPr>
                <w:rtl w:val="0"/>
              </w:rPr>
              <w:t xml:space="preserve">Supervisa el servicio, asigna mantenimiento, controla usuarios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ind w:left="0" w:firstLine="0"/>
              <w:rPr/>
            </w:pPr>
            <w:r w:rsidDel="00000000" w:rsidR="00000000" w:rsidRPr="00000000">
              <w:rPr>
                <w:rtl w:val="0"/>
              </w:rPr>
              <w:t xml:space="preserve">Visibilidad global del estado del servicio y capacidad de priorizar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ind w:left="0" w:firstLine="0"/>
              <w:rPr/>
            </w:pPr>
            <w:r w:rsidDel="00000000" w:rsidR="00000000" w:rsidRPr="00000000">
              <w:rPr>
                <w:rtl w:val="0"/>
              </w:rPr>
              <w:t xml:space="preserve">Cuadrilla (recolectores)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ind w:left="0" w:firstLine="0"/>
              <w:rPr/>
            </w:pPr>
            <w:r w:rsidDel="00000000" w:rsidR="00000000" w:rsidRPr="00000000">
              <w:rPr>
                <w:rtl w:val="0"/>
              </w:rPr>
              <w:t xml:space="preserve">Ejecuta rutas de recolección, atiende incidencias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ind w:left="0" w:firstLine="0"/>
              <w:rPr/>
            </w:pPr>
            <w:r w:rsidDel="00000000" w:rsidR="00000000" w:rsidRPr="00000000">
              <w:rPr>
                <w:rtl w:val="0"/>
              </w:rPr>
              <w:t xml:space="preserve">Saber qué ruta y qué incidencias tiene asignadas hoy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ind w:left="0" w:firstLine="0"/>
              <w:rPr/>
            </w:pPr>
            <w:r w:rsidDel="00000000" w:rsidR="00000000" w:rsidRPr="00000000">
              <w:rPr>
                <w:rtl w:val="0"/>
              </w:rPr>
              <w:t xml:space="preserve">Chofer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ind w:left="0" w:firstLine="0"/>
              <w:rPr/>
            </w:pPr>
            <w:r w:rsidDel="00000000" w:rsidR="00000000" w:rsidRPr="00000000">
              <w:rPr>
                <w:rtl w:val="0"/>
              </w:rPr>
              <w:t xml:space="preserve">Conduce el camión asignado a una cuadrilla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ind w:left="0" w:firstLine="0"/>
              <w:rPr/>
            </w:pPr>
            <w:r w:rsidDel="00000000" w:rsidR="00000000" w:rsidRPr="00000000">
              <w:rPr>
                <w:rtl w:val="0"/>
              </w:rPr>
              <w:t xml:space="preserve">Conocer el estado del vehículo y la ruta a seguir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ind w:left="0" w:firstLine="0"/>
              <w:rPr/>
            </w:pPr>
            <w:r w:rsidDel="00000000" w:rsidR="00000000" w:rsidRPr="00000000">
              <w:rPr>
                <w:rtl w:val="0"/>
              </w:rPr>
              <w:t xml:space="preserve">Operario (centro/vertedero)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ind w:left="0" w:firstLine="0"/>
              <w:rPr/>
            </w:pPr>
            <w:r w:rsidDel="00000000" w:rsidR="00000000" w:rsidRPr="00000000">
              <w:rPr>
                <w:rtl w:val="0"/>
              </w:rPr>
              <w:t xml:space="preserve">Recibe y procesa los residuos, gestiona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ind w:left="0" w:firstLine="0"/>
              <w:rPr/>
            </w:pPr>
            <w:r w:rsidDel="00000000" w:rsidR="00000000" w:rsidRPr="00000000">
              <w:rPr>
                <w:rtl w:val="0"/>
              </w:rPr>
              <w:t xml:space="preserve">Registrar entradas de residuos y necesidades de reparación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ind w:left="0" w:firstLine="0"/>
              <w:rPr/>
            </w:pPr>
            <w:r w:rsidDel="00000000" w:rsidR="00000000" w:rsidRPr="00000000">
              <w:rPr>
                <w:rtl w:val="0"/>
              </w:rPr>
              <w:t xml:space="preserve">Vecino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ind w:left="0" w:firstLine="0"/>
              <w:rPr/>
            </w:pPr>
            <w:r w:rsidDel="00000000" w:rsidR="00000000" w:rsidRPr="00000000">
              <w:rPr>
                <w:rtl w:val="0"/>
              </w:rPr>
              <w:t xml:space="preserve">Reporta problemas con contenedores de su zona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ind w:left="0" w:firstLine="0"/>
              <w:rPr/>
            </w:pPr>
            <w:r w:rsidDel="00000000" w:rsidR="00000000" w:rsidRPr="00000000">
              <w:rPr>
                <w:rtl w:val="0"/>
              </w:rPr>
              <w:t xml:space="preserve">Poder reclamar y enterarse de si su reclamo fue atendido</w:t>
            </w:r>
          </w:p>
        </w:tc>
      </w:tr>
    </w:tbl>
    <w:p w:rsidR="00000000" w:rsidDel="00000000" w:rsidP="00000000" w:rsidRDefault="00000000" w:rsidRPr="00000000" w14:paraId="000000D3">
      <w:pPr>
        <w:pStyle w:val="Heading3"/>
        <w:numPr>
          <w:ilvl w:val="0"/>
          <w:numId w:val="18"/>
        </w:numPr>
        <w:ind w:left="2160" w:hanging="360"/>
      </w:pPr>
      <w:bookmarkStart w:colFirst="0" w:colLast="0" w:name="_heading=h.3dizg0kfvx69" w:id="28"/>
      <w:bookmarkEnd w:id="28"/>
      <w:r w:rsidDel="00000000" w:rsidR="00000000" w:rsidRPr="00000000">
        <w:rPr>
          <w:rtl w:val="0"/>
        </w:rPr>
        <w:t xml:space="preserve">Herramienta analítica aplicada: FODA de la situación actual</w:t>
      </w:r>
    </w:p>
    <w:tbl>
      <w:tblPr>
        <w:tblStyle w:val="Table6"/>
        <w:tblW w:w="8493.4488188976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6.331338582678"/>
        <w:gridCol w:w="3737.1174803149606"/>
        <w:tblGridChange w:id="0">
          <w:tblGrid>
            <w:gridCol w:w="4756.331338582678"/>
            <w:gridCol w:w="3737.117480314960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ind w:left="0" w:firstLine="0"/>
              <w:rPr>
                <w:b w:val="1"/>
                <w:bCs w:val="1"/>
              </w:rPr>
            </w:pPr>
            <w:r w:rsidDel="00000000" w:rsidR="00000000" w:rsidRPr="00000000">
              <w:rPr>
                <w:b w:val="1"/>
                <w:bCs w:val="1"/>
                <w:rtl w:val="0"/>
              </w:rPr>
              <w:t xml:space="preserve">Fortalezas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ind w:left="0" w:firstLine="0"/>
              <w:rPr>
                <w:b w:val="1"/>
                <w:bCs w:val="1"/>
              </w:rPr>
            </w:pPr>
            <w:r w:rsidDel="00000000" w:rsidR="00000000" w:rsidRPr="00000000">
              <w:rPr>
                <w:b w:val="1"/>
                <w:bCs w:val="1"/>
                <w:rtl w:val="0"/>
              </w:rPr>
              <w:t xml:space="preserve">Debilidades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ind w:left="0" w:firstLine="0"/>
              <w:rPr/>
            </w:pPr>
            <w:r w:rsidDel="00000000" w:rsidR="00000000" w:rsidRPr="00000000">
              <w:rPr>
                <w:rtl w:val="0"/>
              </w:rPr>
              <w:t xml:space="preserve">El municipio ya cuenta con cuadrillas, camiones y centros de acopio operativos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ind w:left="0" w:firstLine="0"/>
              <w:rPr/>
            </w:pPr>
            <w:r w:rsidDel="00000000" w:rsidR="00000000" w:rsidRPr="00000000">
              <w:rPr>
                <w:rtl w:val="0"/>
              </w:rPr>
              <w:t xml:space="preserve">No hay un sistema único que centralice la información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ind w:left="0" w:firstLine="0"/>
              <w:rPr/>
            </w:pPr>
            <w:r w:rsidDel="00000000" w:rsidR="00000000" w:rsidRPr="00000000">
              <w:rPr>
                <w:rtl w:val="0"/>
              </w:rPr>
              <w:t xml:space="preserve">Personal con experiencia operativa en la recolección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0" w:line="240" w:lineRule="auto"/>
              <w:ind w:left="0" w:firstLine="0"/>
              <w:rPr/>
            </w:pPr>
            <w:r w:rsidDel="00000000" w:rsidR="00000000" w:rsidRPr="00000000">
              <w:rPr>
                <w:rtl w:val="0"/>
              </w:rPr>
              <w:t xml:space="preserve">Comunicación informal entre cuadrillas y administración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ind w:left="0" w:firstLine="0"/>
              <w:rPr/>
            </w:pPr>
            <w:r w:rsidDel="00000000" w:rsidR="00000000" w:rsidRPr="00000000">
              <w:rPr>
                <w:rtl w:val="0"/>
              </w:rPr>
              <w:t xml:space="preserve">Relación directa con vecinos por cercanía territorial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ind w:left="0" w:firstLine="0"/>
              <w:rPr/>
            </w:pPr>
            <w:r w:rsidDel="00000000" w:rsidR="00000000" w:rsidRPr="00000000">
              <w:rPr>
                <w:rtl w:val="0"/>
              </w:rPr>
              <w:t xml:space="preserve">Sin historial de incidencias por zona o contenedor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0" w:line="240" w:lineRule="auto"/>
              <w:ind w:left="0" w:firstLine="0"/>
              <w:rPr/>
            </w:pPr>
            <w:r w:rsidDel="00000000" w:rsidR="00000000" w:rsidRPr="00000000">
              <w:rPr>
                <w:rtl w:val="0"/>
              </w:rPr>
              <w:t xml:space="preserve">Mantenimiento de flota reactivo, no preventivo</w:t>
            </w:r>
          </w:p>
        </w:tc>
      </w:tr>
    </w:tbl>
    <w:p w:rsidR="00000000" w:rsidDel="00000000" w:rsidP="00000000" w:rsidRDefault="00000000" w:rsidRPr="00000000" w14:paraId="000000DE">
      <w:pPr>
        <w:rPr/>
      </w:pPr>
      <w:r w:rsidDel="00000000" w:rsidR="00000000" w:rsidRPr="00000000">
        <w:rPr>
          <w:rtl w:val="0"/>
        </w:rPr>
      </w:r>
    </w:p>
    <w:tbl>
      <w:tblPr>
        <w:tblStyle w:val="Table7"/>
        <w:tblW w:w="8493.4488188976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4.35067719946"/>
        <w:gridCol w:w="4019.0981416981786"/>
        <w:tblGridChange w:id="0">
          <w:tblGrid>
            <w:gridCol w:w="4474.35067719946"/>
            <w:gridCol w:w="4019.09814169817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ind w:left="0" w:firstLine="0"/>
              <w:rPr>
                <w:b w:val="1"/>
                <w:bCs w:val="1"/>
              </w:rPr>
            </w:pPr>
            <w:r w:rsidDel="00000000" w:rsidR="00000000" w:rsidRPr="00000000">
              <w:rPr>
                <w:b w:val="1"/>
                <w:bCs w:val="1"/>
                <w:rtl w:val="0"/>
              </w:rPr>
              <w:t xml:space="preserve">Oportunidades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ind w:left="0" w:firstLine="0"/>
              <w:rPr>
                <w:b w:val="1"/>
                <w:bCs w:val="1"/>
              </w:rPr>
            </w:pPr>
            <w:r w:rsidDel="00000000" w:rsidR="00000000" w:rsidRPr="00000000">
              <w:rPr>
                <w:b w:val="1"/>
                <w:bCs w:val="1"/>
                <w:rtl w:val="0"/>
              </w:rPr>
              <w:t xml:space="preserve">Amenazas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ind w:left="0" w:firstLine="0"/>
              <w:rPr/>
            </w:pPr>
            <w:r w:rsidDel="00000000" w:rsidR="00000000" w:rsidRPr="00000000">
              <w:rPr>
                <w:rtl w:val="0"/>
              </w:rPr>
              <w:t xml:space="preserve">Digitalizar el proceso mejora tiempos de respuesta y reduce reclamos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ind w:left="0" w:firstLine="0"/>
              <w:rPr/>
            </w:pPr>
            <w:r w:rsidDel="00000000" w:rsidR="00000000" w:rsidRPr="00000000">
              <w:rPr>
                <w:rtl w:val="0"/>
              </w:rPr>
              <w:t xml:space="preserve">Resistencia al cambio por parte del personal de campo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ind w:left="0" w:firstLine="0"/>
              <w:rPr/>
            </w:pPr>
            <w:r w:rsidDel="00000000" w:rsidR="00000000" w:rsidRPr="00000000">
              <w:rPr>
                <w:rtl w:val="0"/>
              </w:rPr>
              <w:t xml:space="preserve">Datos históricos permiten priorizar zonas críticas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ind w:left="0" w:firstLine="0"/>
              <w:rPr/>
            </w:pPr>
            <w:r w:rsidDel="00000000" w:rsidR="00000000" w:rsidRPr="00000000">
              <w:rPr>
                <w:rtl w:val="0"/>
              </w:rPr>
              <w:t xml:space="preserve">Conectividad limitada en zonas de recolección para uso móvil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ind w:left="0" w:firstLine="0"/>
              <w:rPr/>
            </w:pPr>
            <w:r w:rsidDel="00000000" w:rsidR="00000000" w:rsidRPr="00000000">
              <w:rPr>
                <w:rtl w:val="0"/>
              </w:rPr>
              <w:t xml:space="preserve">Mejor imagen del municipio ante la comunidad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ind w:left="0" w:firstLine="0"/>
              <w:rPr/>
            </w:pPr>
            <w:r w:rsidDel="00000000" w:rsidR="00000000" w:rsidRPr="00000000">
              <w:rPr>
                <w:rtl w:val="0"/>
              </w:rPr>
              <w:t xml:space="preserve">Costo/tiempo de capacitación del personal en el nuevo sistema</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numPr>
          <w:ilvl w:val="0"/>
          <w:numId w:val="8"/>
        </w:numPr>
        <w:ind w:firstLine="1080"/>
        <w:rPr/>
      </w:pPr>
      <w:bookmarkStart w:colFirst="0" w:colLast="0" w:name="_heading=h.okcn2ywntith" w:id="29"/>
      <w:bookmarkEnd w:id="29"/>
      <w:r w:rsidDel="00000000" w:rsidR="00000000" w:rsidRPr="00000000">
        <w:rPr>
          <w:rtl w:val="0"/>
        </w:rPr>
        <w:t xml:space="preserve">E2 — Definición clara del problema y de los objetivos</w:t>
      </w:r>
    </w:p>
    <w:p w:rsidR="00000000" w:rsidDel="00000000" w:rsidP="00000000" w:rsidRDefault="00000000" w:rsidRPr="00000000" w14:paraId="000000E9">
      <w:pPr>
        <w:pStyle w:val="Heading3"/>
        <w:rPr/>
      </w:pPr>
      <w:bookmarkStart w:colFirst="0" w:colLast="0" w:name="_heading=h.52ejzl5otx1e" w:id="30"/>
      <w:bookmarkEnd w:id="30"/>
      <w:r w:rsidDel="00000000" w:rsidR="00000000" w:rsidRPr="00000000">
        <w:rPr>
          <w:rtl w:val="0"/>
        </w:rPr>
        <w:t xml:space="preserve">Enunciado del problema</w:t>
      </w:r>
    </w:p>
    <w:p w:rsidR="00000000" w:rsidDel="00000000" w:rsidP="00000000" w:rsidRDefault="00000000" w:rsidRPr="00000000" w14:paraId="000000EA">
      <w:pPr>
        <w:rPr/>
      </w:pPr>
      <w:r w:rsidDel="00000000" w:rsidR="00000000" w:rsidRPr="00000000">
        <w:rPr>
          <w:rtl w:val="0"/>
        </w:rPr>
        <w:t xml:space="preserve">El municipio no cuenta con un sistema centralizado que permita administrar contenedores, flota de camiones, rutas, incidencias y reclamos de vecinos de forma integrada, lo que genera demoras en la resolución de problemas, falta de trazabilidad de la información y dificultad para tomar decisiones basadas en datos.</w:t>
      </w:r>
    </w:p>
    <w:p w:rsidR="00000000" w:rsidDel="00000000" w:rsidP="00000000" w:rsidRDefault="00000000" w:rsidRPr="00000000" w14:paraId="000000EB">
      <w:pPr>
        <w:pStyle w:val="Heading3"/>
        <w:rPr/>
      </w:pPr>
      <w:bookmarkStart w:colFirst="0" w:colLast="0" w:name="_heading=h.3z0w3kbg501w" w:id="31"/>
      <w:bookmarkEnd w:id="31"/>
      <w:r w:rsidDel="00000000" w:rsidR="00000000" w:rsidRPr="00000000">
        <w:rPr>
          <w:rtl w:val="0"/>
        </w:rPr>
        <w:t xml:space="preserve">Objetivo general</w:t>
      </w:r>
    </w:p>
    <w:p w:rsidR="00000000" w:rsidDel="00000000" w:rsidP="00000000" w:rsidRDefault="00000000" w:rsidRPr="00000000" w14:paraId="000000EC">
      <w:pPr>
        <w:rPr/>
      </w:pPr>
      <w:r w:rsidDel="00000000" w:rsidR="00000000" w:rsidRPr="00000000">
        <w:rPr>
          <w:rtl w:val="0"/>
        </w:rPr>
        <w:t xml:space="preserve">Diseñar y desarrollar un sistema web (SiGeRU) que centralice la gestión de residuos urbanos —contenedores, flota, rutas, incidencias y reclamos— brindando a cada actor (administrador, cuadrillas, operarios y vecinos) la información que necesita según su rol.</w:t>
      </w:r>
    </w:p>
    <w:p w:rsidR="00000000" w:rsidDel="00000000" w:rsidP="00000000" w:rsidRDefault="00000000" w:rsidRPr="00000000" w14:paraId="000000ED">
      <w:pPr>
        <w:pStyle w:val="Heading3"/>
        <w:keepNext w:val="0"/>
        <w:spacing w:after="80" w:before="280" w:line="360" w:lineRule="auto"/>
        <w:rPr>
          <w:sz w:val="26"/>
          <w:szCs w:val="26"/>
        </w:rPr>
      </w:pPr>
      <w:bookmarkStart w:colFirst="0" w:colLast="0" w:name="_heading=h.wbw98gfcgu7p" w:id="32"/>
      <w:bookmarkEnd w:id="32"/>
      <w:r w:rsidDel="00000000" w:rsidR="00000000" w:rsidRPr="00000000">
        <w:rPr>
          <w:sz w:val="26"/>
          <w:szCs w:val="26"/>
          <w:rtl w:val="0"/>
        </w:rPr>
        <w:t xml:space="preserve">Objetivos específicos</w:t>
      </w:r>
    </w:p>
    <w:p w:rsidR="00000000" w:rsidDel="00000000" w:rsidP="00000000" w:rsidRDefault="00000000" w:rsidRPr="00000000" w14:paraId="000000EE">
      <w:pPr>
        <w:numPr>
          <w:ilvl w:val="0"/>
          <w:numId w:val="20"/>
        </w:numPr>
        <w:spacing w:after="0" w:afterAutospacing="0" w:before="240" w:lineRule="auto"/>
        <w:ind w:left="720" w:hanging="360"/>
        <w:jc w:val="left"/>
      </w:pPr>
      <w:r w:rsidDel="00000000" w:rsidR="00000000" w:rsidRPr="00000000">
        <w:rPr>
          <w:rtl w:val="0"/>
        </w:rPr>
        <w:t xml:space="preserve">Registrar y mantener actualizado el estado de contenedores, camiones, cuadrillas y centros de acopio.</w:t>
      </w:r>
    </w:p>
    <w:p w:rsidR="00000000" w:rsidDel="00000000" w:rsidP="00000000" w:rsidRDefault="00000000" w:rsidRPr="00000000" w14:paraId="000000EF">
      <w:pPr>
        <w:numPr>
          <w:ilvl w:val="0"/>
          <w:numId w:val="20"/>
        </w:numPr>
        <w:spacing w:after="0" w:afterAutospacing="0" w:before="0" w:beforeAutospacing="0" w:lineRule="auto"/>
        <w:ind w:left="720" w:hanging="360"/>
        <w:jc w:val="left"/>
      </w:pPr>
      <w:r w:rsidDel="00000000" w:rsidR="00000000" w:rsidRPr="00000000">
        <w:rPr>
          <w:rtl w:val="0"/>
        </w:rPr>
        <w:t xml:space="preserve">Permitir el reporte y seguimiento de incidencias, vinculándolas con los reclamos de vecinos que las originan.</w:t>
      </w:r>
    </w:p>
    <w:p w:rsidR="00000000" w:rsidDel="00000000" w:rsidP="00000000" w:rsidRDefault="00000000" w:rsidRPr="00000000" w14:paraId="000000F0">
      <w:pPr>
        <w:numPr>
          <w:ilvl w:val="0"/>
          <w:numId w:val="20"/>
        </w:numPr>
        <w:spacing w:after="0" w:afterAutospacing="0" w:before="0" w:beforeAutospacing="0" w:lineRule="auto"/>
        <w:ind w:left="720" w:hanging="360"/>
        <w:jc w:val="left"/>
      </w:pPr>
      <w:r w:rsidDel="00000000" w:rsidR="00000000" w:rsidRPr="00000000">
        <w:rPr>
          <w:rtl w:val="0"/>
        </w:rPr>
        <w:t xml:space="preserve">Asignar rutas de recolección a cuadrillas considerando la disponibilidad de camiones y su estado de mantenimiento.</w:t>
      </w:r>
    </w:p>
    <w:p w:rsidR="00000000" w:rsidDel="00000000" w:rsidP="00000000" w:rsidRDefault="00000000" w:rsidRPr="00000000" w14:paraId="000000F1">
      <w:pPr>
        <w:numPr>
          <w:ilvl w:val="0"/>
          <w:numId w:val="20"/>
        </w:numPr>
        <w:spacing w:after="0" w:afterAutospacing="0" w:before="0" w:beforeAutospacing="0" w:lineRule="auto"/>
        <w:ind w:left="720" w:hanging="360"/>
        <w:jc w:val="left"/>
      </w:pPr>
      <w:r w:rsidDel="00000000" w:rsidR="00000000" w:rsidRPr="00000000">
        <w:rPr>
          <w:rtl w:val="0"/>
        </w:rPr>
        <w:t xml:space="preserve">Generar reportes e indicadores (incidencias abiertas/cerradas, zonas críticas, frecuencia de recolección) que apoyen la toma de decisiones del administrador municipal.</w:t>
      </w:r>
    </w:p>
    <w:p w:rsidR="00000000" w:rsidDel="00000000" w:rsidP="00000000" w:rsidRDefault="00000000" w:rsidRPr="00000000" w14:paraId="000000F2">
      <w:pPr>
        <w:numPr>
          <w:ilvl w:val="0"/>
          <w:numId w:val="20"/>
        </w:numPr>
        <w:spacing w:after="0" w:afterAutospacing="0" w:before="0" w:beforeAutospacing="0" w:lineRule="auto"/>
        <w:ind w:left="720" w:hanging="360"/>
        <w:jc w:val="left"/>
      </w:pPr>
      <w:r w:rsidDel="00000000" w:rsidR="00000000" w:rsidRPr="00000000">
        <w:rPr>
          <w:rtl w:val="0"/>
        </w:rPr>
        <w:t xml:space="preserve">Diferenciar el acceso y las funcionalidades disponibles según el rol del usuario (administrador, cuadrilla, operario, vecino).</w:t>
      </w:r>
    </w:p>
    <w:p w:rsidR="00000000" w:rsidDel="00000000" w:rsidP="00000000" w:rsidRDefault="00000000" w:rsidRPr="00000000" w14:paraId="000000F3">
      <w:pPr>
        <w:pStyle w:val="Heading1"/>
        <w:numPr>
          <w:ilvl w:val="0"/>
          <w:numId w:val="13"/>
        </w:numPr>
        <w:rPr/>
      </w:pPr>
      <w:bookmarkStart w:colFirst="0" w:colLast="0" w:name="_heading=h.tdu5b3hvhyd9" w:id="33"/>
      <w:bookmarkEnd w:id="33"/>
      <w:r w:rsidDel="00000000" w:rsidR="00000000" w:rsidRPr="00000000">
        <w:rPr>
          <w:rtl w:val="0"/>
        </w:rPr>
        <w:t xml:space="preserve">Aplicación de una herramienta de creatividad (CET2 - CL3)</w:t>
      </w:r>
    </w:p>
    <w:p w:rsidR="00000000" w:rsidDel="00000000" w:rsidP="00000000" w:rsidRDefault="00000000" w:rsidRPr="00000000" w14:paraId="000000F4">
      <w:pPr>
        <w:pStyle w:val="Heading2"/>
        <w:numPr>
          <w:ilvl w:val="0"/>
          <w:numId w:val="19"/>
        </w:numPr>
        <w:ind w:left="2160" w:hanging="360"/>
        <w:rPr/>
      </w:pPr>
      <w:bookmarkStart w:colFirst="0" w:colLast="0" w:name="_heading=h.ucop7ts6opn0" w:id="34"/>
      <w:bookmarkEnd w:id="34"/>
      <w:r w:rsidDel="00000000" w:rsidR="00000000" w:rsidRPr="00000000">
        <w:rPr>
          <w:rtl w:val="0"/>
        </w:rPr>
        <w:t xml:space="preserve">Opciones descartadas y motivos</w:t>
      </w:r>
    </w:p>
    <w:p w:rsidR="00000000" w:rsidDel="00000000" w:rsidP="00000000" w:rsidRDefault="00000000" w:rsidRPr="00000000" w14:paraId="000000F5">
      <w:pPr>
        <w:rPr/>
      </w:pPr>
      <w:r w:rsidDel="00000000" w:rsidR="00000000" w:rsidRPr="00000000">
        <w:rPr>
          <w:b w:val="1"/>
          <w:bCs w:val="1"/>
          <w:rtl w:val="0"/>
        </w:rPr>
        <w:t xml:space="preserve">SCAMPER </w:t>
      </w:r>
      <w:r w:rsidDel="00000000" w:rsidR="00000000" w:rsidRPr="00000000">
        <w:rPr>
          <w:rtl w:val="0"/>
        </w:rPr>
        <w:t xml:space="preserve">— funciona mejor cuando ya existe un producto o proceso previo que querés transformar (Sustituir, Combinar, Adaptar, Modificar, etc.). En esta etapa del proyecto todavía no hay un sistema previo sobre el cual aplicar esas transformaciones; SiGeRU se está diseñando desde cero, así que SCAMPER encajaría mejor más adelante, en la 2da o 3da entrega, cuando ya haya un prototipo para iterar.</w:t>
      </w:r>
    </w:p>
    <w:p w:rsidR="00000000" w:rsidDel="00000000" w:rsidP="00000000" w:rsidRDefault="00000000" w:rsidRPr="00000000" w14:paraId="000000F6">
      <w:pPr>
        <w:rPr/>
      </w:pPr>
      <w:r w:rsidDel="00000000" w:rsidR="00000000" w:rsidRPr="00000000">
        <w:rPr>
          <w:b w:val="1"/>
          <w:bCs w:val="1"/>
          <w:rtl w:val="0"/>
        </w:rPr>
        <w:t xml:space="preserve">Mapa mental </w:t>
      </w:r>
      <w:r w:rsidDel="00000000" w:rsidR="00000000" w:rsidRPr="00000000">
        <w:rPr>
          <w:rtl w:val="0"/>
        </w:rPr>
        <w:t xml:space="preserve">— es una herramienta más de organización y exploración de un tema (ramifica subtemas, relaciones, categorías) que de generación de soluciones concretas. Es útil para la etapa de exploración del contexto (E1 del Pensamiento de Diseño), pero no está pensado específicamente para producir ideas de solución accionables, que es lo que pide este punto puntual de la consigna.</w:t>
      </w:r>
    </w:p>
    <w:p w:rsidR="00000000" w:rsidDel="00000000" w:rsidP="00000000" w:rsidRDefault="00000000" w:rsidRPr="00000000" w14:paraId="000000F7">
      <w:pPr>
        <w:rPr/>
      </w:pPr>
      <w:r w:rsidDel="00000000" w:rsidR="00000000" w:rsidRPr="00000000">
        <w:rPr>
          <w:b w:val="1"/>
          <w:bCs w:val="1"/>
          <w:rtl w:val="0"/>
        </w:rPr>
        <w:t xml:space="preserve">Método 635 </w:t>
      </w:r>
      <w:r w:rsidDel="00000000" w:rsidR="00000000" w:rsidRPr="00000000">
        <w:rPr>
          <w:rtl w:val="0"/>
        </w:rPr>
        <w:t xml:space="preserve">— es una variante estructurada de brainstorming (6 personas, 3 ideas, 5 rondas) pensada para grupos grandes trabajando en simultáneo de forma escrita y rotativa. Como el grupo de proyecto es de 3-4 integrantes (según el punto 2 de la letra), la dinámica de 6 personas no encaja bien sin forzar el formato, y perdería parte del valor que tiene con grupos más numerosos.</w:t>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pStyle w:val="Heading2"/>
        <w:numPr>
          <w:ilvl w:val="0"/>
          <w:numId w:val="19"/>
        </w:numPr>
        <w:ind w:left="2160" w:hanging="360"/>
        <w:rPr/>
      </w:pPr>
      <w:bookmarkStart w:colFirst="0" w:colLast="0" w:name="_heading=h.fge1qlra8j20" w:id="35"/>
      <w:bookmarkEnd w:id="35"/>
      <w:r w:rsidDel="00000000" w:rsidR="00000000" w:rsidRPr="00000000">
        <w:rPr>
          <w:rtl w:val="0"/>
        </w:rPr>
        <w:t xml:space="preserve">Por qué brainstorming: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Es la técnica más directa para el objetivo puntual de este punto: "generar ideas de solución", sin necesidad de un producto previo a modificar (a diferencia de SCAMPER).</w:t>
      </w:r>
    </w:p>
    <w:p w:rsidR="00000000" w:rsidDel="00000000" w:rsidP="00000000" w:rsidRDefault="00000000" w:rsidRPr="00000000" w14:paraId="000000FC">
      <w:pPr>
        <w:rPr/>
      </w:pPr>
      <w:r w:rsidDel="00000000" w:rsidR="00000000" w:rsidRPr="00000000">
        <w:rPr>
          <w:rtl w:val="0"/>
        </w:rPr>
        <w:t xml:space="preserve">Se adapta naturalmente al tamaño real del equipo (no necesita 6 personas como el método 635).</w:t>
      </w:r>
    </w:p>
    <w:p w:rsidR="00000000" w:rsidDel="00000000" w:rsidP="00000000" w:rsidRDefault="00000000" w:rsidRPr="00000000" w14:paraId="000000FD">
      <w:pPr>
        <w:rPr/>
      </w:pPr>
      <w:r w:rsidDel="00000000" w:rsidR="00000000" w:rsidRPr="00000000">
        <w:rPr>
          <w:rtl w:val="0"/>
        </w:rPr>
        <w:t xml:space="preserve">Permite que todo el equipo participe libremente y en conjunto, lo cual conecta bien con el punto de "Registro de proceso de trabajo y colaboración" que piden justo después en la misma entrega.</w:t>
      </w:r>
    </w:p>
    <w:p w:rsidR="00000000" w:rsidDel="00000000" w:rsidP="00000000" w:rsidRDefault="00000000" w:rsidRPr="00000000" w14:paraId="000000FE">
      <w:pPr>
        <w:rPr/>
      </w:pPr>
      <w:r w:rsidDel="00000000" w:rsidR="00000000" w:rsidRPr="00000000">
        <w:rPr>
          <w:rtl w:val="0"/>
        </w:rPr>
        <w:t xml:space="preserve">Es rápido de documentar visualmente en Trello/Jira, que es la pizarra colaborativa sugerida en la letra.</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pStyle w:val="Heading1"/>
        <w:numPr>
          <w:ilvl w:val="0"/>
          <w:numId w:val="13"/>
        </w:numPr>
        <w:spacing w:after="120" w:before="120" w:line="240" w:lineRule="auto"/>
        <w:ind w:left="0" w:firstLine="0"/>
        <w:rPr/>
      </w:pPr>
      <w:bookmarkStart w:colFirst="0" w:colLast="0" w:name="_heading=h.gzb83on5x6gh" w:id="36"/>
      <w:bookmarkEnd w:id="36"/>
      <w:r w:rsidDel="00000000" w:rsidR="00000000" w:rsidRPr="00000000">
        <w:rPr>
          <w:rtl w:val="0"/>
        </w:rPr>
        <w:t xml:space="preserve">Primera versión de idea/propuesta de solución:</w:t>
      </w:r>
    </w:p>
    <w:p w:rsidR="00000000" w:rsidDel="00000000" w:rsidP="00000000" w:rsidRDefault="00000000" w:rsidRPr="00000000" w14:paraId="00000101">
      <w:pPr>
        <w:rPr/>
      </w:pPr>
      <w:bookmarkStart w:colFirst="0" w:colLast="0" w:name="_heading=h.4tetqxl7pffo" w:id="37"/>
      <w:bookmarkEnd w:id="37"/>
      <w:r w:rsidDel="00000000" w:rsidR="00000000" w:rsidRPr="00000000">
        <w:rPr>
          <w:b w:val="1"/>
          <w:bCs w:val="1"/>
          <w:rtl w:val="0"/>
        </w:rPr>
        <w:t xml:space="preserve">SiGeRU </w:t>
      </w:r>
      <w:r w:rsidDel="00000000" w:rsidR="00000000" w:rsidRPr="00000000">
        <w:rPr>
          <w:rtl w:val="0"/>
        </w:rPr>
        <w:t xml:space="preserve">es un sistema web compuesto por un backoffice de administración municipal y una aplicación (frontend + APIs) para el resto de los roles, que da respuesta al problema de la siguiente manera:</w:t>
      </w:r>
    </w:p>
    <w:p w:rsidR="00000000" w:rsidDel="00000000" w:rsidP="00000000" w:rsidRDefault="00000000" w:rsidRPr="00000000" w14:paraId="00000102">
      <w:pPr>
        <w:numPr>
          <w:ilvl w:val="0"/>
          <w:numId w:val="22"/>
        </w:numPr>
        <w:ind w:left="720" w:hanging="360"/>
      </w:pPr>
      <w:bookmarkStart w:colFirst="0" w:colLast="0" w:name="_heading=h.4tetqxl7pffo" w:id="37"/>
      <w:bookmarkEnd w:id="37"/>
      <w:r w:rsidDel="00000000" w:rsidR="00000000" w:rsidRPr="00000000">
        <w:rPr>
          <w:rtl w:val="0"/>
        </w:rPr>
        <w:t xml:space="preserve">Contenedores e incidencias: cada contenedor queda registrado con su ubicación y tipo de residuo. Cualquier problema detectado (rotura, desborde) se carga como una incidencia con estado (abierta/en curso/resuelta) y puede vincularse a un reclamo de un vecino, de forma que este último pueda ver si su reporte ya está siendo atendido.</w:t>
      </w:r>
    </w:p>
    <w:p w:rsidR="00000000" w:rsidDel="00000000" w:rsidP="00000000" w:rsidRDefault="00000000" w:rsidRPr="00000000" w14:paraId="00000103">
      <w:pPr>
        <w:numPr>
          <w:ilvl w:val="0"/>
          <w:numId w:val="22"/>
        </w:numPr>
        <w:ind w:left="720" w:hanging="360"/>
      </w:pPr>
      <w:bookmarkStart w:colFirst="0" w:colLast="0" w:name="_heading=h.4tetqxl7pffo" w:id="37"/>
      <w:bookmarkEnd w:id="37"/>
      <w:r w:rsidDel="00000000" w:rsidR="00000000" w:rsidRPr="00000000">
        <w:rPr>
          <w:rtl w:val="0"/>
        </w:rPr>
        <w:t xml:space="preserve">Cuadrillas y rutas: el administrador asigna camiones y cuadrillas a rutas de recolección, teniendo visibilidad de qué vehículos están disponibles y cuáles requieren mantenimiento antes de salir a la calle.</w:t>
      </w:r>
    </w:p>
    <w:p w:rsidR="00000000" w:rsidDel="00000000" w:rsidP="00000000" w:rsidRDefault="00000000" w:rsidRPr="00000000" w14:paraId="00000104">
      <w:pPr>
        <w:numPr>
          <w:ilvl w:val="0"/>
          <w:numId w:val="22"/>
        </w:numPr>
        <w:ind w:left="720" w:hanging="360"/>
      </w:pPr>
      <w:bookmarkStart w:colFirst="0" w:colLast="0" w:name="_heading=h.4tetqxl7pffo" w:id="37"/>
      <w:bookmarkEnd w:id="37"/>
      <w:r w:rsidDel="00000000" w:rsidR="00000000" w:rsidRPr="00000000">
        <w:rPr>
          <w:rtl w:val="0"/>
        </w:rPr>
        <w:t xml:space="preserve">Centros de acopio y maquinaria: los operarios registran la llegada de residuos a cada centro y el estado de la maquinaria con la que trabajan, permitiendo detectar cuándo un centro se acerca a su capacidad.</w:t>
      </w:r>
    </w:p>
    <w:p w:rsidR="00000000" w:rsidDel="00000000" w:rsidP="00000000" w:rsidRDefault="00000000" w:rsidRPr="00000000" w14:paraId="00000105">
      <w:pPr>
        <w:numPr>
          <w:ilvl w:val="0"/>
          <w:numId w:val="22"/>
        </w:numPr>
        <w:ind w:left="720" w:hanging="360"/>
      </w:pPr>
      <w:bookmarkStart w:colFirst="0" w:colLast="0" w:name="_heading=h.4tetqxl7pffo" w:id="37"/>
      <w:bookmarkEnd w:id="37"/>
      <w:r w:rsidDel="00000000" w:rsidR="00000000" w:rsidRPr="00000000">
        <w:rPr>
          <w:rtl w:val="0"/>
        </w:rPr>
        <w:t xml:space="preserve">Reportes: el sistema genera indicadores simples (incidencias abiertas/cerradas, zonas con más reclamos, frecuencia real de recolección por ruta) para que el municipio priorice recursos con datos en lugar de intuición.</w:t>
      </w:r>
    </w:p>
    <w:p w:rsidR="00000000" w:rsidDel="00000000" w:rsidP="00000000" w:rsidRDefault="00000000" w:rsidRPr="00000000" w14:paraId="00000106">
      <w:pPr>
        <w:numPr>
          <w:ilvl w:val="0"/>
          <w:numId w:val="22"/>
        </w:numPr>
        <w:ind w:left="720" w:hanging="360"/>
      </w:pPr>
      <w:bookmarkStart w:colFirst="0" w:colLast="0" w:name="_heading=h.4tetqxl7pffo" w:id="37"/>
      <w:bookmarkEnd w:id="37"/>
      <w:r w:rsidDel="00000000" w:rsidR="00000000" w:rsidRPr="00000000">
        <w:rPr>
          <w:rtl w:val="0"/>
        </w:rPr>
        <w:t xml:space="preserve">Roles diferenciados: cada tipo de usuario ve solo lo que necesita — un vecino puede reclamar y consultar el estado de su reclamo, una cuadrilla ve su ruta e incidencias del día, y el administrador tiene la vista completa del sistema.</w:t>
      </w:r>
    </w:p>
    <w:p w:rsidR="00000000" w:rsidDel="00000000" w:rsidP="00000000" w:rsidRDefault="00000000" w:rsidRPr="00000000" w14:paraId="00000107">
      <w:pPr>
        <w:rPr/>
      </w:pPr>
      <w:bookmarkStart w:colFirst="0" w:colLast="0" w:name="_heading=h.4tetqxl7pffo" w:id="37"/>
      <w:bookmarkEnd w:id="37"/>
      <w:r w:rsidDel="00000000" w:rsidR="00000000" w:rsidRPr="00000000">
        <w:rPr>
          <w:rtl w:val="0"/>
        </w:rPr>
        <w:t xml:space="preserve">Esta primera versión se ajustará en la 2da entrega en base a la validación con usuarios (real o simulada) y a lo que surja de aplicar la herramienta de creatividad elegida (SCAMPER / brainstorming / mapa mental / método 635).</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firstLine="0"/>
        <w:jc w:val="both"/>
        <w:rPr>
          <w:b w:val="1"/>
          <w:bCs w:val="1"/>
          <w:sz w:val="24"/>
          <w:szCs w:val="24"/>
        </w:rPr>
      </w:pPr>
      <w:bookmarkStart w:colFirst="0" w:colLast="0" w:name="_heading=h.4tetqxl7pffo" w:id="37"/>
      <w:bookmarkEnd w:id="37"/>
      <w:r w:rsidDel="00000000" w:rsidR="00000000" w:rsidRPr="00000000">
        <w:rPr>
          <w:rtl w:val="0"/>
        </w:rPr>
      </w:r>
    </w:p>
    <w:p w:rsidR="00000000" w:rsidDel="00000000" w:rsidP="00000000" w:rsidRDefault="00000000" w:rsidRPr="00000000" w14:paraId="00000109">
      <w:pPr>
        <w:pStyle w:val="Heading1"/>
        <w:numPr>
          <w:ilvl w:val="0"/>
          <w:numId w:val="13"/>
        </w:numPr>
        <w:spacing w:after="120" w:before="120" w:line="240" w:lineRule="auto"/>
        <w:ind w:left="0" w:firstLine="0"/>
        <w:rPr/>
      </w:pPr>
      <w:bookmarkStart w:colFirst="0" w:colLast="0" w:name="_heading=h.rfu3hhgl4bi5" w:id="38"/>
      <w:bookmarkEnd w:id="38"/>
      <w:r w:rsidDel="00000000" w:rsidR="00000000" w:rsidRPr="00000000">
        <w:rPr>
          <w:rtl w:val="0"/>
        </w:rPr>
        <w:t xml:space="preserve">Primera maqueta analógica o digital (CET1 - CL1):</w:t>
      </w:r>
    </w:p>
    <w:p w:rsidR="00000000" w:rsidDel="00000000" w:rsidP="00000000" w:rsidRDefault="00000000" w:rsidRPr="00000000" w14:paraId="0000010A">
      <w:pPr>
        <w:rPr/>
      </w:pPr>
      <w:r w:rsidDel="00000000" w:rsidR="00000000" w:rsidRPr="00000000">
        <w:rPr>
          <w:rtl w:val="0"/>
        </w:rPr>
        <w:t xml:space="preserve">Para esta primera versión del prototipo de baja fidelidad (Low-Fi), se diseñó la estructura de navegación inicial enfocada en la usabilidad y en la correcta distribución de pantallas según los diferentes roles identificados en el sistema SiGeRU (administrador, cuadrillas, operarios y vecinos). </w:t>
      </w:r>
    </w:p>
    <w:p w:rsidR="00000000" w:rsidDel="00000000" w:rsidP="00000000" w:rsidRDefault="00000000" w:rsidRPr="00000000" w14:paraId="0000010B">
      <w:pPr>
        <w:pStyle w:val="Heading2"/>
        <w:numPr>
          <w:ilvl w:val="0"/>
          <w:numId w:val="12"/>
        </w:numPr>
      </w:pPr>
      <w:bookmarkStart w:colFirst="0" w:colLast="0" w:name="_heading=h.6y1mg4ygfesy" w:id="39"/>
      <w:bookmarkEnd w:id="39"/>
      <w:r w:rsidDel="00000000" w:rsidR="00000000" w:rsidRPr="00000000">
        <w:rPr>
          <w:rtl w:val="0"/>
        </w:rPr>
        <w:t xml:space="preserve">Objetivo del Prototipo </w:t>
      </w:r>
    </w:p>
    <w:p w:rsidR="00000000" w:rsidDel="00000000" w:rsidP="00000000" w:rsidRDefault="00000000" w:rsidRPr="00000000" w14:paraId="0000010C">
      <w:pPr>
        <w:pStyle w:val="Heading3"/>
        <w:rPr/>
      </w:pPr>
      <w:bookmarkStart w:colFirst="0" w:colLast="0" w:name="_heading=h.gul1rd7jlyib" w:id="40"/>
      <w:bookmarkEnd w:id="40"/>
      <w:r w:rsidDel="00000000" w:rsidR="00000000" w:rsidRPr="00000000">
        <w:rPr>
          <w:rtl w:val="0"/>
        </w:rPr>
        <w:t xml:space="preserve">Acceso y Selección de Perfiles:</w:t>
      </w:r>
    </w:p>
    <w:p w:rsidR="00000000" w:rsidDel="00000000" w:rsidP="00000000" w:rsidRDefault="00000000" w:rsidRPr="00000000" w14:paraId="0000010D">
      <w:pPr>
        <w:numPr>
          <w:ilvl w:val="0"/>
          <w:numId w:val="1"/>
        </w:numPr>
        <w:ind w:left="720" w:hanging="360"/>
      </w:pPr>
      <w:bookmarkStart w:colFirst="0" w:colLast="0" w:name="_heading=h.gul1rd7jlyib" w:id="40"/>
      <w:bookmarkEnd w:id="40"/>
      <w:r w:rsidDel="00000000" w:rsidR="00000000" w:rsidRPr="00000000">
        <w:rPr>
          <w:rtl w:val="0"/>
        </w:rPr>
        <w:t xml:space="preserve">La interfaz inicial permite simular el ingreso al sistema filtrando las vistas y permisos según el tipo de usuario (Vecino, Administrador Municipal, Cuadrilla u Operario de Centro de Acopio).</w:t>
      </w:r>
    </w:p>
    <w:p w:rsidR="00000000" w:rsidDel="00000000" w:rsidP="00000000" w:rsidRDefault="00000000" w:rsidRPr="00000000" w14:paraId="0000010E">
      <w:pPr>
        <w:pStyle w:val="Heading3"/>
        <w:rPr/>
      </w:pPr>
      <w:bookmarkStart w:colFirst="0" w:colLast="0" w:name="_heading=h.gul1rd7jlyib" w:id="40"/>
      <w:bookmarkEnd w:id="40"/>
      <w:r w:rsidDel="00000000" w:rsidR="00000000" w:rsidRPr="00000000">
        <w:rPr>
          <w:rtl w:val="0"/>
        </w:rPr>
        <w:t xml:space="preserve">Módulo del Vecino (Reportes y Consultas):</w:t>
      </w:r>
    </w:p>
    <w:p w:rsidR="00000000" w:rsidDel="00000000" w:rsidP="00000000" w:rsidRDefault="00000000" w:rsidRPr="00000000" w14:paraId="0000010F">
      <w:pPr>
        <w:numPr>
          <w:ilvl w:val="0"/>
          <w:numId w:val="14"/>
        </w:numPr>
        <w:ind w:left="720" w:hanging="360"/>
      </w:pPr>
      <w:bookmarkStart w:colFirst="0" w:colLast="0" w:name="_heading=h.gul1rd7jlyib" w:id="40"/>
      <w:bookmarkEnd w:id="40"/>
      <w:r w:rsidDel="00000000" w:rsidR="00000000" w:rsidRPr="00000000">
        <w:rPr>
          <w:rtl w:val="0"/>
        </w:rPr>
        <w:t xml:space="preserve">Incluye una pantalla principal con un mapa interactivo esquemático que muestra el estado de los contenedores en la zona.</w:t>
      </w:r>
    </w:p>
    <w:p w:rsidR="00000000" w:rsidDel="00000000" w:rsidP="00000000" w:rsidRDefault="00000000" w:rsidRPr="00000000" w14:paraId="00000110">
      <w:pPr>
        <w:numPr>
          <w:ilvl w:val="0"/>
          <w:numId w:val="14"/>
        </w:numPr>
        <w:ind w:left="720" w:hanging="360"/>
      </w:pPr>
      <w:bookmarkStart w:colFirst="0" w:colLast="0" w:name="_heading=h.gul1rd7jlyib" w:id="40"/>
      <w:bookmarkEnd w:id="40"/>
      <w:r w:rsidDel="00000000" w:rsidR="00000000" w:rsidRPr="00000000">
        <w:rPr>
          <w:rtl w:val="0"/>
        </w:rPr>
        <w:t xml:space="preserve">Cuenta con un formulario simplificado para reportar incidencias (como contenedores rotos o desbordados) y una sección de seguimiento para consultar el estado de sus reclamos anteriores.</w:t>
      </w:r>
    </w:p>
    <w:p w:rsidR="00000000" w:rsidDel="00000000" w:rsidP="00000000" w:rsidRDefault="00000000" w:rsidRPr="00000000" w14:paraId="00000111">
      <w:pPr>
        <w:pStyle w:val="Heading3"/>
        <w:rPr/>
      </w:pPr>
      <w:bookmarkStart w:colFirst="0" w:colLast="0" w:name="_heading=h.gul1rd7jlyib" w:id="40"/>
      <w:bookmarkEnd w:id="40"/>
      <w:r w:rsidDel="00000000" w:rsidR="00000000" w:rsidRPr="00000000">
        <w:rPr>
          <w:rtl w:val="0"/>
        </w:rPr>
        <w:t xml:space="preserve">Módulo de la Cuadrilla y Choferes:</w:t>
      </w:r>
    </w:p>
    <w:p w:rsidR="00000000" w:rsidDel="00000000" w:rsidP="00000000" w:rsidRDefault="00000000" w:rsidRPr="00000000" w14:paraId="00000112">
      <w:pPr>
        <w:numPr>
          <w:ilvl w:val="0"/>
          <w:numId w:val="17"/>
        </w:numPr>
        <w:ind w:left="720" w:hanging="360"/>
      </w:pPr>
      <w:bookmarkStart w:colFirst="0" w:colLast="0" w:name="_heading=h.gul1rd7jlyib" w:id="40"/>
      <w:bookmarkEnd w:id="40"/>
      <w:r w:rsidDel="00000000" w:rsidR="00000000" w:rsidRPr="00000000">
        <w:rPr>
          <w:rtl w:val="0"/>
        </w:rPr>
        <w:t xml:space="preserve">Presenta una vista secuencial con la ruta de recolección asignada para la jornada laboral.</w:t>
      </w:r>
    </w:p>
    <w:p w:rsidR="00000000" w:rsidDel="00000000" w:rsidP="00000000" w:rsidRDefault="00000000" w:rsidRPr="00000000" w14:paraId="00000113">
      <w:pPr>
        <w:numPr>
          <w:ilvl w:val="0"/>
          <w:numId w:val="17"/>
        </w:numPr>
        <w:ind w:left="720" w:hanging="360"/>
      </w:pPr>
      <w:bookmarkStart w:colFirst="0" w:colLast="0" w:name="_heading=h.gul1rd7jlyib" w:id="40"/>
      <w:bookmarkEnd w:id="40"/>
      <w:r w:rsidDel="00000000" w:rsidR="00000000" w:rsidRPr="00000000">
        <w:rPr>
          <w:rtl w:val="0"/>
        </w:rPr>
        <w:t xml:space="preserve">Permite visualizar el detalle de las incidencias reportadas en su ruta y actualizar el estado de las mismas a "Resuelto" una vez finalizada la tarea.</w:t>
      </w:r>
    </w:p>
    <w:p w:rsidR="00000000" w:rsidDel="00000000" w:rsidP="00000000" w:rsidRDefault="00000000" w:rsidRPr="00000000" w14:paraId="00000114">
      <w:pPr>
        <w:pStyle w:val="Heading3"/>
        <w:rPr/>
      </w:pPr>
      <w:bookmarkStart w:colFirst="0" w:colLast="0" w:name="_heading=h.gul1rd7jlyib" w:id="40"/>
      <w:bookmarkEnd w:id="40"/>
      <w:r w:rsidDel="00000000" w:rsidR="00000000" w:rsidRPr="00000000">
        <w:rPr>
          <w:rtl w:val="0"/>
        </w:rPr>
        <w:t xml:space="preserve">Módulo del Operario (Centro de Acopio):</w:t>
      </w:r>
    </w:p>
    <w:p w:rsidR="00000000" w:rsidDel="00000000" w:rsidP="00000000" w:rsidRDefault="00000000" w:rsidRPr="00000000" w14:paraId="00000115">
      <w:pPr>
        <w:numPr>
          <w:ilvl w:val="0"/>
          <w:numId w:val="5"/>
        </w:numPr>
        <w:ind w:left="720" w:hanging="360"/>
      </w:pPr>
      <w:bookmarkStart w:colFirst="0" w:colLast="0" w:name="_heading=h.gul1rd7jlyib" w:id="40"/>
      <w:bookmarkEnd w:id="40"/>
      <w:r w:rsidDel="00000000" w:rsidR="00000000" w:rsidRPr="00000000">
        <w:rPr>
          <w:rtl w:val="0"/>
        </w:rPr>
        <w:t xml:space="preserve">Dispone de un formulario rápido para registrar el ingreso y egreso de residuos al centro.</w:t>
      </w:r>
    </w:p>
    <w:p w:rsidR="00000000" w:rsidDel="00000000" w:rsidP="00000000" w:rsidRDefault="00000000" w:rsidRPr="00000000" w14:paraId="00000116">
      <w:pPr>
        <w:numPr>
          <w:ilvl w:val="0"/>
          <w:numId w:val="5"/>
        </w:numPr>
        <w:ind w:left="720" w:hanging="360"/>
      </w:pPr>
      <w:bookmarkStart w:colFirst="0" w:colLast="0" w:name="_heading=h.gul1rd7jlyib" w:id="40"/>
      <w:bookmarkEnd w:id="40"/>
      <w:r w:rsidDel="00000000" w:rsidR="00000000" w:rsidRPr="00000000">
        <w:rPr>
          <w:rtl w:val="0"/>
        </w:rPr>
        <w:t xml:space="preserve">Incluye una sección destinada al reporte del estado de la maquinaria utilizada (como palas cargadoras y autoelevadores).</w:t>
      </w:r>
    </w:p>
    <w:p w:rsidR="00000000" w:rsidDel="00000000" w:rsidP="00000000" w:rsidRDefault="00000000" w:rsidRPr="00000000" w14:paraId="00000117">
      <w:pPr>
        <w:pStyle w:val="Heading3"/>
        <w:rPr/>
      </w:pPr>
      <w:bookmarkStart w:colFirst="0" w:colLast="0" w:name="_heading=h.gul1rd7jlyib" w:id="40"/>
      <w:bookmarkEnd w:id="40"/>
      <w:r w:rsidDel="00000000" w:rsidR="00000000" w:rsidRPr="00000000">
        <w:rPr>
          <w:rtl w:val="0"/>
        </w:rPr>
        <w:t xml:space="preserve">Backoffice del Administrador Municipal:</w:t>
      </w:r>
    </w:p>
    <w:p w:rsidR="00000000" w:rsidDel="00000000" w:rsidP="00000000" w:rsidRDefault="00000000" w:rsidRPr="00000000" w14:paraId="00000118">
      <w:pPr>
        <w:numPr>
          <w:ilvl w:val="0"/>
          <w:numId w:val="11"/>
        </w:numPr>
        <w:ind w:left="720" w:hanging="360"/>
      </w:pPr>
      <w:bookmarkStart w:colFirst="0" w:colLast="0" w:name="_heading=h.gul1rd7jlyib" w:id="40"/>
      <w:bookmarkEnd w:id="40"/>
      <w:r w:rsidDel="00000000" w:rsidR="00000000" w:rsidRPr="00000000">
        <w:rPr>
          <w:rtl w:val="0"/>
        </w:rPr>
        <w:t xml:space="preserve">Ofrece un panel de control centralizado (dashboard) con indicadores clave sobre el estado general del servicio.</w:t>
      </w:r>
    </w:p>
    <w:p w:rsidR="00000000" w:rsidDel="00000000" w:rsidP="00000000" w:rsidRDefault="00000000" w:rsidRPr="00000000" w14:paraId="00000119">
      <w:pPr>
        <w:numPr>
          <w:ilvl w:val="0"/>
          <w:numId w:val="11"/>
        </w:numPr>
        <w:ind w:left="720" w:hanging="360"/>
      </w:pPr>
      <w:bookmarkStart w:colFirst="0" w:colLast="0" w:name="_heading=h.gul1rd7jlyib" w:id="40"/>
      <w:bookmarkEnd w:id="40"/>
      <w:r w:rsidDel="00000000" w:rsidR="00000000" w:rsidRPr="00000000">
        <w:rPr>
          <w:rtl w:val="0"/>
        </w:rPr>
        <w:t xml:space="preserve">Permite la gestión y derivación de incidencias, la asignación inteligente de camiones y choferes a las rutas de recolección, y el monitoreo de la capacidad de los centros de acopio.</w:t>
      </w:r>
    </w:p>
    <w:p w:rsidR="00000000" w:rsidDel="00000000" w:rsidP="00000000" w:rsidRDefault="00000000" w:rsidRPr="00000000" w14:paraId="0000011A">
      <w:pPr>
        <w:rPr/>
      </w:pPr>
      <w:bookmarkStart w:colFirst="0" w:colLast="0" w:name="_heading=h.gul1rd7jlyib" w:id="40"/>
      <w:bookmarkEnd w:id="40"/>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40" w:lineRule="auto"/>
        <w:ind w:right="0" w:firstLine="1080"/>
        <w:jc w:val="both"/>
        <w:rPr>
          <w:b w:val="1"/>
          <w:bCs w:val="1"/>
          <w:sz w:val="24"/>
          <w:szCs w:val="24"/>
          <w:u w:val="none"/>
        </w:rPr>
      </w:pPr>
      <w:bookmarkStart w:colFirst="0" w:colLast="0" w:name="_heading=h.2rczvyy3enmp" w:id="41"/>
      <w:bookmarkEnd w:id="41"/>
      <w:r w:rsidDel="00000000" w:rsidR="00000000" w:rsidRPr="00000000">
        <w:rPr>
          <w:b w:val="1"/>
          <w:bCs w:val="1"/>
          <w:sz w:val="24"/>
          <w:szCs w:val="24"/>
          <w:rtl w:val="0"/>
        </w:rPr>
        <w:t xml:space="preserve">Enlace al Prototipo </w:t>
      </w:r>
    </w:p>
    <w:p w:rsidR="00000000" w:rsidDel="00000000" w:rsidP="00000000" w:rsidRDefault="00000000" w:rsidRPr="00000000" w14:paraId="0000011C">
      <w:pPr>
        <w:rPr>
          <w:b w:val="1"/>
          <w:bCs w:val="1"/>
          <w:sz w:val="24"/>
          <w:szCs w:val="24"/>
        </w:rPr>
      </w:pPr>
      <w:bookmarkStart w:colFirst="0" w:colLast="0" w:name="_heading=h.us2rgw6e9ovs" w:id="42"/>
      <w:bookmarkEnd w:id="42"/>
      <w:hyperlink r:id="rId8">
        <w:r w:rsidDel="00000000" w:rsidR="00000000" w:rsidRPr="00000000">
          <w:rPr>
            <w:color w:val="1155cc"/>
            <w:u w:val="single"/>
            <w:rtl w:val="0"/>
          </w:rPr>
          <w:t xml:space="preserve">https://www.figma.com/design/0LBrg9Fvybu1i5L2Pvt3UH/App?node-id=0-1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right="0"/>
        <w:jc w:val="both"/>
        <w:rPr>
          <w:b w:val="1"/>
          <w:bCs w:val="1"/>
          <w:sz w:val="24"/>
          <w:szCs w:val="24"/>
        </w:rPr>
      </w:pPr>
      <w:bookmarkStart w:colFirst="0" w:colLast="0" w:name="_heading=h.6jjdy369kjk" w:id="43"/>
      <w:bookmarkEnd w:id="43"/>
      <w:r w:rsidDel="00000000" w:rsidR="00000000" w:rsidRPr="00000000">
        <w:rPr>
          <w:rtl w:val="0"/>
        </w:rPr>
      </w:r>
    </w:p>
    <w:p w:rsidR="00000000" w:rsidDel="00000000" w:rsidP="00000000" w:rsidRDefault="00000000" w:rsidRPr="00000000" w14:paraId="0000011E">
      <w:pPr>
        <w:pStyle w:val="Heading1"/>
        <w:numPr>
          <w:ilvl w:val="0"/>
          <w:numId w:val="13"/>
        </w:numPr>
        <w:spacing w:after="120" w:before="120" w:line="240" w:lineRule="auto"/>
        <w:ind w:left="0" w:firstLine="0"/>
        <w:rPr/>
      </w:pPr>
      <w:bookmarkStart w:colFirst="0" w:colLast="0" w:name="_heading=h.jypnjtsy6f48" w:id="44"/>
      <w:bookmarkEnd w:id="44"/>
      <w:r w:rsidDel="00000000" w:rsidR="00000000" w:rsidRPr="00000000">
        <w:rPr>
          <w:rtl w:val="0"/>
        </w:rPr>
        <w:t xml:space="preserve">Registro de proceso de trabajo y colaboración:</w:t>
      </w:r>
    </w:p>
    <w:p w:rsidR="00000000" w:rsidDel="00000000" w:rsidP="00000000" w:rsidRDefault="00000000" w:rsidRPr="00000000" w14:paraId="0000011F">
      <w:pPr>
        <w:ind w:left="0" w:firstLine="0"/>
        <w:rPr/>
      </w:pPr>
      <w:bookmarkStart w:colFirst="0" w:colLast="0" w:name="_heading=h.q4lrinwi8d0g" w:id="45"/>
      <w:bookmarkEnd w:id="45"/>
      <w:r w:rsidDel="00000000" w:rsidR="00000000" w:rsidRPr="00000000">
        <w:rPr>
          <w:rtl w:val="0"/>
        </w:rPr>
        <w:t xml:space="preserve">Para coordinar las tareas de investigación, diseño conceptual y armado de esta primera entrega, el equipo de BCC Code Corp. organizó su flujo de trabajo combinando tableros de gestión y canales de comunicación directa:</w:t>
      </w:r>
    </w:p>
    <w:p w:rsidR="00000000" w:rsidDel="00000000" w:rsidP="00000000" w:rsidRDefault="00000000" w:rsidRPr="00000000" w14:paraId="00000120">
      <w:pPr>
        <w:numPr>
          <w:ilvl w:val="0"/>
          <w:numId w:val="10"/>
        </w:numPr>
        <w:spacing w:after="0" w:afterAutospacing="0"/>
        <w:ind w:left="2160" w:hanging="360"/>
        <w:rPr>
          <w:u w:val="none"/>
        </w:rPr>
      </w:pPr>
      <w:bookmarkStart w:colFirst="0" w:colLast="0" w:name="_heading=h.q4lrinwi8d0g" w:id="45"/>
      <w:bookmarkEnd w:id="45"/>
      <w:r w:rsidDel="00000000" w:rsidR="00000000" w:rsidRPr="00000000">
        <w:rPr>
          <w:rtl w:val="0"/>
        </w:rPr>
        <w:t xml:space="preserve">Gestión de Tareas (Trello): Se utilizó un tablero colaborativo para organizar los requerimientos de la entrega, dividir los bloques de redacción, prototipado e investigación, y realizar un seguimiento del estado de las tareas de cada integrante (Francisco Barreto, Mateo Cortizo y Giuliano Crotti).</w:t>
      </w:r>
    </w:p>
    <w:p w:rsidR="00000000" w:rsidDel="00000000" w:rsidP="00000000" w:rsidRDefault="00000000" w:rsidRPr="00000000" w14:paraId="00000121">
      <w:pPr>
        <w:numPr>
          <w:ilvl w:val="0"/>
          <w:numId w:val="10"/>
        </w:numPr>
        <w:spacing w:after="0" w:afterAutospacing="0"/>
        <w:ind w:left="2160" w:hanging="360"/>
        <w:rPr>
          <w:u w:val="none"/>
        </w:rPr>
      </w:pPr>
      <w:bookmarkStart w:colFirst="0" w:colLast="0" w:name="_heading=h.q4lrinwi8d0g" w:id="45"/>
      <w:bookmarkEnd w:id="45"/>
      <w:r w:rsidDel="00000000" w:rsidR="00000000" w:rsidRPr="00000000">
        <w:rPr>
          <w:rtl w:val="0"/>
        </w:rPr>
        <w:t xml:space="preserve">Comunicación del Equipo (WhatsApp): Se mantuvo una comunidad activa de WhatsApp para la coordinación diaria, la puesta en común rápida de ideas y la resolución ágil de dudas sobre la consigna.</w:t>
      </w:r>
    </w:p>
    <w:p w:rsidR="00000000" w:rsidDel="00000000" w:rsidP="00000000" w:rsidRDefault="00000000" w:rsidRPr="00000000" w14:paraId="00000122">
      <w:pPr>
        <w:numPr>
          <w:ilvl w:val="0"/>
          <w:numId w:val="10"/>
        </w:numPr>
        <w:spacing w:after="0" w:afterAutospacing="0"/>
        <w:ind w:left="2160" w:hanging="360"/>
        <w:rPr>
          <w:u w:val="none"/>
        </w:rPr>
      </w:pPr>
      <w:bookmarkStart w:colFirst="0" w:colLast="0" w:name="_heading=h.q4lrinwi8d0g" w:id="45"/>
      <w:bookmarkEnd w:id="45"/>
      <w:r w:rsidDel="00000000" w:rsidR="00000000" w:rsidRPr="00000000">
        <w:rPr>
          <w:rtl w:val="0"/>
        </w:rPr>
        <w:t xml:space="preserve">Versionado de Código (GitHub): Siguiendo las buenas prácticas y los requerimientos del proyecto, se estableció un repositorio en GitHub para asegurar el control de versiones, el respaldo y la futura integración del código fuente del sistema SiGeRU.</w:t>
      </w:r>
    </w:p>
    <w:p w:rsidR="00000000" w:rsidDel="00000000" w:rsidP="00000000" w:rsidRDefault="00000000" w:rsidRPr="00000000" w14:paraId="00000123">
      <w:pPr>
        <w:pStyle w:val="Heading3"/>
        <w:keepNext w:val="0"/>
        <w:numPr>
          <w:ilvl w:val="0"/>
          <w:numId w:val="16"/>
        </w:numPr>
        <w:spacing w:after="0" w:afterAutospacing="0" w:before="0" w:beforeAutospacing="0" w:line="360" w:lineRule="auto"/>
        <w:rPr>
          <w:sz w:val="26"/>
          <w:szCs w:val="26"/>
          <w:u w:val="none"/>
        </w:rPr>
      </w:pPr>
      <w:bookmarkStart w:colFirst="0" w:colLast="0" w:name="_heading=h.qwedxz8uquea" w:id="46"/>
      <w:bookmarkEnd w:id="46"/>
      <w:r w:rsidDel="00000000" w:rsidR="00000000" w:rsidRPr="00000000">
        <w:rPr>
          <w:sz w:val="26"/>
          <w:szCs w:val="26"/>
          <w:rtl w:val="0"/>
        </w:rPr>
        <w:t xml:space="preserve"> Retrospectiva del Equipo</w:t>
      </w:r>
    </w:p>
    <w:p w:rsidR="00000000" w:rsidDel="00000000" w:rsidP="00000000" w:rsidRDefault="00000000" w:rsidRPr="00000000" w14:paraId="00000124">
      <w:pPr>
        <w:numPr>
          <w:ilvl w:val="0"/>
          <w:numId w:val="7"/>
        </w:numPr>
        <w:ind w:left="720" w:hanging="360"/>
      </w:pPr>
      <w:bookmarkStart w:colFirst="0" w:colLast="0" w:name="_heading=h.yx67jasq6e5i" w:id="47"/>
      <w:bookmarkEnd w:id="47"/>
      <w:r w:rsidDel="00000000" w:rsidR="00000000" w:rsidRPr="00000000">
        <w:rPr>
          <w:rtl w:val="0"/>
        </w:rPr>
        <w:t xml:space="preserve">¿Qué funcionó bien?</w:t>
      </w:r>
    </w:p>
    <w:p w:rsidR="00000000" w:rsidDel="00000000" w:rsidP="00000000" w:rsidRDefault="00000000" w:rsidRPr="00000000" w14:paraId="00000125">
      <w:pPr>
        <w:numPr>
          <w:ilvl w:val="1"/>
          <w:numId w:val="7"/>
        </w:numPr>
        <w:ind w:firstLine="1080"/>
      </w:pPr>
      <w:bookmarkStart w:colFirst="0" w:colLast="0" w:name="_heading=h.yx67jasq6e5i" w:id="47"/>
      <w:bookmarkEnd w:id="47"/>
      <w:r w:rsidDel="00000000" w:rsidR="00000000" w:rsidRPr="00000000">
        <w:rPr>
          <w:rtl w:val="0"/>
        </w:rPr>
        <w:t xml:space="preserve">Organización visual de pendientes: El uso de Trello permitió saber con claridad qué debíamos hacer y quién era el responsable de cada subtarea, evitando superposiciones.</w:t>
      </w:r>
    </w:p>
    <w:p w:rsidR="00000000" w:rsidDel="00000000" w:rsidP="00000000" w:rsidRDefault="00000000" w:rsidRPr="00000000" w14:paraId="00000126">
      <w:pPr>
        <w:numPr>
          <w:ilvl w:val="1"/>
          <w:numId w:val="7"/>
        </w:numPr>
        <w:ind w:firstLine="1080"/>
      </w:pPr>
      <w:bookmarkStart w:colFirst="0" w:colLast="0" w:name="_heading=h.yx67jasq6e5i" w:id="47"/>
      <w:bookmarkEnd w:id="47"/>
      <w:r w:rsidDel="00000000" w:rsidR="00000000" w:rsidRPr="00000000">
        <w:rPr>
          <w:rtl w:val="0"/>
        </w:rPr>
        <w:t xml:space="preserve">Agilidad en la comunicación: La comunidad de WhatsApp facilitó las consultas rápidas y las revisiones conjuntas de los avances sin necesidad de reuniones presenciales constantes.</w:t>
      </w:r>
    </w:p>
    <w:p w:rsidR="00000000" w:rsidDel="00000000" w:rsidP="00000000" w:rsidRDefault="00000000" w:rsidRPr="00000000" w14:paraId="00000127">
      <w:pPr>
        <w:numPr>
          <w:ilvl w:val="1"/>
          <w:numId w:val="7"/>
        </w:numPr>
        <w:ind w:firstLine="1080"/>
      </w:pPr>
      <w:bookmarkStart w:colFirst="0" w:colLast="0" w:name="_heading=h.yx67jasq6e5i" w:id="47"/>
      <w:bookmarkEnd w:id="47"/>
      <w:r w:rsidDel="00000000" w:rsidR="00000000" w:rsidRPr="00000000">
        <w:rPr>
          <w:rtl w:val="0"/>
        </w:rPr>
        <w:t xml:space="preserve">Centralización técnica: El uso temprano de GitHub estructuró una base sólida para el control de versiones del proyecto desde sus etapas iniciales.</w:t>
      </w:r>
    </w:p>
    <w:p w:rsidR="00000000" w:rsidDel="00000000" w:rsidP="00000000" w:rsidRDefault="00000000" w:rsidRPr="00000000" w14:paraId="00000128">
      <w:pPr>
        <w:numPr>
          <w:ilvl w:val="0"/>
          <w:numId w:val="7"/>
        </w:numPr>
        <w:ind w:left="720" w:hanging="360"/>
      </w:pPr>
      <w:bookmarkStart w:colFirst="0" w:colLast="0" w:name="_heading=h.yx67jasq6e5i" w:id="47"/>
      <w:bookmarkEnd w:id="47"/>
      <w:r w:rsidDel="00000000" w:rsidR="00000000" w:rsidRPr="00000000">
        <w:rPr>
          <w:rtl w:val="0"/>
        </w:rPr>
        <w:t xml:space="preserve">¿Qué se puede mejorar?</w:t>
      </w:r>
    </w:p>
    <w:p w:rsidR="00000000" w:rsidDel="00000000" w:rsidP="00000000" w:rsidRDefault="00000000" w:rsidRPr="00000000" w14:paraId="00000129">
      <w:pPr>
        <w:numPr>
          <w:ilvl w:val="1"/>
          <w:numId w:val="7"/>
        </w:numPr>
        <w:ind w:firstLine="1080"/>
      </w:pPr>
      <w:bookmarkStart w:colFirst="0" w:colLast="0" w:name="_heading=h.yx67jasq6e5i" w:id="47"/>
      <w:bookmarkEnd w:id="47"/>
      <w:r w:rsidDel="00000000" w:rsidR="00000000" w:rsidRPr="00000000">
        <w:rPr>
          <w:rtl w:val="0"/>
        </w:rPr>
        <w:t xml:space="preserve">Sincronización en los plazos de entrega interna: Es necesario ajustar los tiempos de revisión previa en GitHub y Trello para evitar acumulaciones de trabajo en los días cercanos a la fecha de entrega.</w:t>
      </w:r>
    </w:p>
    <w:p w:rsidR="00000000" w:rsidDel="00000000" w:rsidP="00000000" w:rsidRDefault="00000000" w:rsidRPr="00000000" w14:paraId="0000012A">
      <w:pPr>
        <w:numPr>
          <w:ilvl w:val="1"/>
          <w:numId w:val="7"/>
        </w:numPr>
        <w:ind w:firstLine="1080"/>
      </w:pPr>
      <w:bookmarkStart w:colFirst="0" w:colLast="0" w:name="_heading=h.yx67jasq6e5i" w:id="47"/>
      <w:bookmarkEnd w:id="47"/>
      <w:r w:rsidDel="00000000" w:rsidR="00000000" w:rsidRPr="00000000">
        <w:rPr>
          <w:rtl w:val="0"/>
        </w:rPr>
        <w:t xml:space="preserve">Mayor profundidad en el uso de etiquetas del tablero: Para las siguientes etapas se aprovechará un desglose más detallado de las tarjetas en Trello (por ejemplo, dividiendo diseño, documentación y desarrollo</w:t>
      </w:r>
    </w:p>
    <w:p w:rsidR="00000000" w:rsidDel="00000000" w:rsidP="00000000" w:rsidRDefault="00000000" w:rsidRPr="00000000" w14:paraId="0000012B">
      <w:pPr>
        <w:ind w:left="0" w:firstLine="0"/>
        <w:rPr/>
      </w:pPr>
      <w:bookmarkStart w:colFirst="0" w:colLast="0" w:name="_heading=h.yx67jasq6e5i" w:id="47"/>
      <w:bookmarkEnd w:id="47"/>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firstLine="0"/>
        <w:jc w:val="both"/>
        <w:rPr>
          <w:b w:val="1"/>
          <w:bCs w:val="1"/>
          <w:sz w:val="24"/>
          <w:szCs w:val="24"/>
        </w:rPr>
      </w:pPr>
      <w:bookmarkStart w:colFirst="0" w:colLast="0" w:name="_heading=h.q4lrinwi8d0g" w:id="45"/>
      <w:bookmarkEnd w:id="45"/>
      <w:r w:rsidDel="00000000" w:rsidR="00000000" w:rsidRPr="00000000">
        <w:rPr>
          <w:rtl w:val="0"/>
        </w:rPr>
      </w:r>
    </w:p>
    <w:p w:rsidR="00000000" w:rsidDel="00000000" w:rsidP="00000000" w:rsidRDefault="00000000" w:rsidRPr="00000000" w14:paraId="0000012D">
      <w:pPr>
        <w:pStyle w:val="Heading1"/>
        <w:numPr>
          <w:ilvl w:val="0"/>
          <w:numId w:val="13"/>
        </w:numPr>
        <w:spacing w:after="120" w:before="120" w:line="240" w:lineRule="auto"/>
        <w:ind w:left="0" w:firstLine="0"/>
        <w:rPr/>
      </w:pPr>
      <w:bookmarkStart w:colFirst="0" w:colLast="0" w:name="_heading=h.tcuue8au7dak" w:id="48"/>
      <w:bookmarkEnd w:id="48"/>
      <w:r w:rsidDel="00000000" w:rsidR="00000000" w:rsidRPr="00000000">
        <w:rPr>
          <w:rtl w:val="0"/>
        </w:rPr>
        <w:t xml:space="preserve">Bibliografía</w:t>
      </w:r>
    </w:p>
    <w:p w:rsidR="00000000" w:rsidDel="00000000" w:rsidP="00000000" w:rsidRDefault="00000000" w:rsidRPr="00000000" w14:paraId="0000012E">
      <w:pPr>
        <w:rPr/>
      </w:pPr>
      <w:bookmarkStart w:colFirst="0" w:colLast="0" w:name="_heading=h.x6gq36zcafzc" w:id="49"/>
      <w:bookmarkEnd w:id="49"/>
      <w:r w:rsidDel="00000000" w:rsidR="00000000" w:rsidRPr="00000000">
        <w:rPr>
          <w:rtl w:val="0"/>
        </w:rPr>
        <w:t xml:space="preserve">Pressman, R. S. (2010). Ingeniería del Software: Un enfoque práctico (7ª ed.). McGraw-Hill. (Utilizado como base conceptual para la administración de proyectos, análisis del problema, ingeniería y los paradigmas de equipos de Mantei y Constantine).</w:t>
      </w:r>
    </w:p>
    <w:p w:rsidR="00000000" w:rsidDel="00000000" w:rsidP="00000000" w:rsidRDefault="00000000" w:rsidRPr="00000000" w14:paraId="0000012F">
      <w:pPr>
        <w:rPr/>
      </w:pPr>
      <w:bookmarkStart w:colFirst="0" w:colLast="0" w:name="_heading=h.x6gq36zcafzc" w:id="49"/>
      <w:bookmarkEnd w:id="49"/>
      <w:r w:rsidDel="00000000" w:rsidR="00000000" w:rsidRPr="00000000">
        <w:rPr>
          <w:rtl w:val="0"/>
        </w:rPr>
        <w:t xml:space="preserve">IDAE / Documentación institucional UTU - ESI Buceo. (2026). Consignas y lineamientos para el proyecto UTU Lab (Tecnólogo en Informática / Educación Media Profesional).</w:t>
      </w:r>
    </w:p>
    <w:p w:rsidR="00000000" w:rsidDel="00000000" w:rsidP="00000000" w:rsidRDefault="00000000" w:rsidRPr="00000000" w14:paraId="00000130">
      <w:pPr>
        <w:rPr/>
      </w:pPr>
      <w:bookmarkStart w:colFirst="0" w:colLast="0" w:name="_heading=h.x6gq36zcafzc" w:id="49"/>
      <w:bookmarkEnd w:id="49"/>
      <w:r w:rsidDel="00000000" w:rsidR="00000000" w:rsidRPr="00000000">
        <w:rPr>
          <w:rtl w:val="0"/>
        </w:rPr>
        <w:t xml:space="preserve">Figma Documentation &amp; Design System. Recursos de diseño de interfaz de usuario para prototipado Low-Fi / Wireframing de sistemas web. Disponible en:</w:t>
      </w:r>
      <w:hyperlink r:id="rId9">
        <w:r w:rsidDel="00000000" w:rsidR="00000000" w:rsidRPr="00000000">
          <w:rPr>
            <w:color w:val="1155cc"/>
            <w:u w:val="single"/>
            <w:rtl w:val="0"/>
          </w:rPr>
          <w:t xml:space="preserve"> https://www.figma.com</w:t>
        </w:r>
      </w:hyperlink>
      <w:r w:rsidDel="00000000" w:rsidR="00000000" w:rsidRPr="00000000">
        <w:rPr>
          <w:rtl w:val="0"/>
        </w:rPr>
        <w:t xml:space="preserv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firstLine="0"/>
        <w:jc w:val="both"/>
        <w:rPr>
          <w:b w:val="1"/>
          <w:bCs w:val="1"/>
          <w:sz w:val="24"/>
          <w:szCs w:val="24"/>
        </w:rPr>
      </w:pPr>
      <w:bookmarkStart w:colFirst="0" w:colLast="0" w:name="_heading=h.x6gq36zcafzc" w:id="49"/>
      <w:bookmarkEnd w:id="49"/>
      <w:r w:rsidDel="00000000" w:rsidR="00000000" w:rsidRPr="00000000">
        <w:rPr>
          <w:rtl w:val="0"/>
        </w:rPr>
      </w:r>
    </w:p>
    <w:p w:rsidR="00000000" w:rsidDel="00000000" w:rsidP="00000000" w:rsidRDefault="00000000" w:rsidRPr="00000000" w14:paraId="00000132">
      <w:pPr>
        <w:pStyle w:val="Heading1"/>
        <w:numPr>
          <w:ilvl w:val="0"/>
          <w:numId w:val="13"/>
        </w:numPr>
        <w:spacing w:after="120" w:before="120" w:line="240" w:lineRule="auto"/>
        <w:ind w:left="0" w:firstLine="0"/>
        <w:rPr/>
      </w:pPr>
      <w:bookmarkStart w:colFirst="0" w:colLast="0" w:name="_heading=h.wh5m0c87eas4" w:id="50"/>
      <w:bookmarkEnd w:id="50"/>
      <w:r w:rsidDel="00000000" w:rsidR="00000000" w:rsidRPr="00000000">
        <w:rPr>
          <w:rtl w:val="0"/>
        </w:rPr>
        <w:t xml:space="preserve">Actas</w:t>
      </w:r>
    </w:p>
    <w:p w:rsidR="00000000" w:rsidDel="00000000" w:rsidP="00000000" w:rsidRDefault="00000000" w:rsidRPr="00000000" w14:paraId="00000133">
      <w:pPr>
        <w:rPr>
          <w:vertAlign w:val="baseline"/>
        </w:rPr>
      </w:pPr>
      <w:r w:rsidDel="00000000" w:rsidR="00000000" w:rsidRPr="00000000">
        <w:rPr>
          <w:rtl w:val="0"/>
        </w:rPr>
        <w:t xml:space="preserve">A continuación, un acceso directo a las Actas de las reuniones Formales que llevó a cabo BCC Code Corporation.</w:t>
      </w:r>
      <w:r w:rsidDel="00000000" w:rsidR="00000000" w:rsidRPr="00000000">
        <w:rPr>
          <w:rtl w:val="0"/>
        </w:rPr>
      </w:r>
    </w:p>
    <w:p w:rsidR="00000000" w:rsidDel="00000000" w:rsidP="00000000" w:rsidRDefault="00000000" w:rsidRPr="00000000" w14:paraId="00000134">
      <w:pPr>
        <w:rPr/>
      </w:pPr>
      <w:hyperlink r:id="rId10">
        <w:r w:rsidDel="00000000" w:rsidR="00000000" w:rsidRPr="00000000">
          <w:rPr>
            <w:color w:val="1155cc"/>
            <w:u w:val="single"/>
            <w:rtl w:val="0"/>
          </w:rPr>
          <w:t xml:space="preserve">https://drive.google.com/drive/folders/1HYw4j1C6u7wK60JYsl-Xu-0m8F57neQ2?usp=sharing</w:t>
        </w:r>
      </w:hyperlink>
      <w:r w:rsidDel="00000000" w:rsidR="00000000" w:rsidRPr="00000000">
        <w:rPr>
          <w:rtl w:val="0"/>
        </w:rPr>
      </w:r>
    </w:p>
    <w:p w:rsidR="00000000" w:rsidDel="00000000" w:rsidP="00000000" w:rsidRDefault="00000000" w:rsidRPr="00000000" w14:paraId="00000135">
      <w:pPr>
        <w:ind w:left="567" w:firstLine="0"/>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1417" w:top="1417" w:left="1701" w:right="1711.0629921259856"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Trebuchet MS"/>
  <w:font w:name="Georgia"/>
  <w:font w:name="Arial"/>
  <w:font w:name="Verdana"/>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252"/>
        <w:tab w:val="right" w:leader="none" w:pos="8504"/>
        <w:tab w:val="right" w:leader="none" w:pos="8505"/>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sz w:val="20"/>
        <w:szCs w:val="20"/>
        <w:rtl w:val="0"/>
      </w:rPr>
      <w:t xml:space="preserve">BCC Code Corp.</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ab/>
    </w:r>
    <w:r w:rsidDel="00000000" w:rsidR="00000000" w:rsidRPr="00000000">
      <w:rPr>
        <w:rFonts w:ascii="Trebuchet MS" w:cs="Trebuchet MS" w:eastAsia="Trebuchet MS" w:hAnsi="Trebuchet MS"/>
        <w:sz w:val="20"/>
        <w:szCs w:val="20"/>
        <w:rtl w:val="0"/>
      </w:rPr>
      <w:t xml:space="preserve">SiGeRU</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ab/>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4"/>
        <w:szCs w:val="1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4"/>
        <w:szCs w:val="14"/>
        <w:u w:val="none"/>
        <w:shd w:fill="auto" w:val="clear"/>
        <w:vertAlign w:val="baseline"/>
        <w:rtl w:val="0"/>
      </w:rPr>
      <w:t xml:space="preserve">CONSEJO DE EDUCACIÓN TÉCNICA PROFESIONAL                                                                    UNIVERSIDAD DEL TRABAJO DEL URUGUAY</w:t>
    </w:r>
    <w:r w:rsidDel="00000000" w:rsidR="00000000" w:rsidRPr="00000000">
      <w:drawing>
        <wp:anchor allowOverlap="1" behindDoc="1" distB="0" distT="0" distL="0" distR="0" hidden="0" layoutInCell="1" locked="0" relativeHeight="0" simplePos="0">
          <wp:simplePos x="0" y="0"/>
          <wp:positionH relativeFrom="column">
            <wp:posOffset>2176780</wp:posOffset>
          </wp:positionH>
          <wp:positionV relativeFrom="paragraph">
            <wp:posOffset>-211451</wp:posOffset>
          </wp:positionV>
          <wp:extent cx="1217930" cy="561975"/>
          <wp:effectExtent b="0" l="0" r="0" t="0"/>
          <wp:wrapNone/>
          <wp:docPr id="2" name="image4.jpg"/>
          <a:graphic>
            <a:graphicData uri="http://schemas.openxmlformats.org/drawingml/2006/picture">
              <pic:pic>
                <pic:nvPicPr>
                  <pic:cNvPr id="0" name="image4.jpg"/>
                  <pic:cNvPicPr preferRelativeResize="0"/>
                </pic:nvPicPr>
                <pic:blipFill>
                  <a:blip r:embed="rId1"/>
                  <a:srcRect b="69836" l="7639" r="40824" t="5410"/>
                  <a:stretch>
                    <a:fillRect/>
                  </a:stretch>
                </pic:blipFill>
                <pic:spPr>
                  <a:xfrm>
                    <a:off x="0" y="0"/>
                    <a:ext cx="1217930" cy="56197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1099821</wp:posOffset>
              </wp:positionH>
              <wp:positionV relativeFrom="paragraph">
                <wp:posOffset>-118107</wp:posOffset>
              </wp:positionV>
              <wp:extent cx="3082925" cy="490220"/>
              <wp:effectExtent b="0" l="0" r="0" t="0"/>
              <wp:wrapNone/>
              <wp:docPr id="1" name=""/>
              <a:graphic>
                <a:graphicData uri="http://schemas.microsoft.com/office/word/2010/wordprocessingShape">
                  <wps:wsp>
                    <wps:cNvSpPr/>
                    <wps:cNvPr id="2" name="Shape 2"/>
                    <wps:spPr>
                      <a:xfrm>
                        <a:off x="3814020" y="3544380"/>
                        <a:ext cx="3063960" cy="47124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rebuchet MS" w:cs="Trebuchet MS" w:eastAsia="Trebuchet MS" w:hAnsi="Trebuchet MS"/>
                              <w:b w:val="0"/>
                              <w:i w:val="0"/>
                              <w:smallCaps w:val="0"/>
                              <w:strike w:val="0"/>
                              <w:color w:val="000000"/>
                              <w:sz w:val="24"/>
                              <w:vertAlign w:val="baseline"/>
                            </w:rPr>
                            <w:t xml:space="preserve">UNIVERSIDAD DEL TRABAJO DEL URUGUAY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rebuchet MS" w:cs="Trebuchet MS" w:eastAsia="Trebuchet MS" w:hAnsi="Trebuchet MS"/>
                              <w:b w:val="0"/>
                              <w:i w:val="0"/>
                              <w:smallCaps w:val="0"/>
                              <w:strike w:val="0"/>
                              <w:color w:val="000000"/>
                              <w:sz w:val="24"/>
                              <w:vertAlign w:val="baseline"/>
                            </w:rPr>
                          </w:r>
                          <w:r w:rsidDel="00000000" w:rsidR="00000000" w:rsidRPr="00000000">
                            <w:rPr>
                              <w:rFonts w:ascii="Trebuchet MS" w:cs="Trebuchet MS" w:eastAsia="Trebuchet MS" w:hAnsi="Trebuchet MS"/>
                              <w:b w:val="1"/>
                              <w:i w:val="0"/>
                              <w:smallCaps w:val="0"/>
                              <w:strike w:val="0"/>
                              <w:color w:val="000000"/>
                              <w:sz w:val="24"/>
                              <w:vertAlign w:val="baseline"/>
                            </w:rPr>
                            <w:t xml:space="preserve">ESCUELA SUPERIOR DE INFORMÁTICA</w:t>
                          </w:r>
                        </w:p>
                      </w:txbxContent>
                    </wps:txbx>
                    <wps:bodyPr anchorCtr="0" anchor="t" bIns="46425" lIns="92150" spcFirstLastPara="1" rIns="92150" wrap="square" tIns="46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1099821</wp:posOffset>
              </wp:positionH>
              <wp:positionV relativeFrom="paragraph">
                <wp:posOffset>-118107</wp:posOffset>
              </wp:positionV>
              <wp:extent cx="3082925" cy="490220"/>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082925" cy="49022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1482232</wp:posOffset>
          </wp:positionH>
          <wp:positionV relativeFrom="paragraph">
            <wp:posOffset>495300</wp:posOffset>
          </wp:positionV>
          <wp:extent cx="2430300" cy="1456543"/>
          <wp:effectExtent b="0" l="0" r="0" t="0"/>
          <wp:wrapNone/>
          <wp:docPr id="3"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2430300" cy="1456543"/>
                  </a:xfrm>
                  <a:prstGeom prst="rect"/>
                  <a:ln/>
                </pic:spPr>
              </pic:pic>
            </a:graphicData>
          </a:graphic>
        </wp:anchor>
      </w:drawing>
    </w:r>
    <w:r w:rsidDel="00000000" w:rsidR="00000000" w:rsidRPr="00000000">
      <w:drawing>
        <wp:anchor allowOverlap="1" behindDoc="0" distB="0" distT="0" distL="114935" distR="114935" hidden="0" layoutInCell="1" locked="0" relativeHeight="0" simplePos="0">
          <wp:simplePos x="0" y="0"/>
          <wp:positionH relativeFrom="column">
            <wp:posOffset>-527048</wp:posOffset>
          </wp:positionH>
          <wp:positionV relativeFrom="paragraph">
            <wp:posOffset>-351153</wp:posOffset>
          </wp:positionV>
          <wp:extent cx="852805" cy="846455"/>
          <wp:effectExtent b="0" l="0" r="0" t="0"/>
          <wp:wrapTopAndBottom distB="0" distT="0"/>
          <wp:docPr id="6" name="image1.png"/>
          <a:graphic>
            <a:graphicData uri="http://schemas.openxmlformats.org/drawingml/2006/picture">
              <pic:pic>
                <pic:nvPicPr>
                  <pic:cNvPr id="0" name="image1.png"/>
                  <pic:cNvPicPr preferRelativeResize="0"/>
                </pic:nvPicPr>
                <pic:blipFill>
                  <a:blip r:embed="rId3"/>
                  <a:srcRect b="-27" l="-27" r="-27" t="-27"/>
                  <a:stretch>
                    <a:fillRect/>
                  </a:stretch>
                </pic:blipFill>
                <pic:spPr>
                  <a:xfrm>
                    <a:off x="0" y="0"/>
                    <a:ext cx="852805" cy="846455"/>
                  </a:xfrm>
                  <a:prstGeom prst="rect"/>
                  <a:ln/>
                </pic:spPr>
              </pic:pic>
            </a:graphicData>
          </a:graphic>
        </wp:anchor>
      </w:drawing>
    </w:r>
    <w:r w:rsidDel="00000000" w:rsidR="00000000" w:rsidRPr="00000000">
      <w:drawing>
        <wp:anchor allowOverlap="1" behindDoc="0" distB="0" distT="0" distL="114935" distR="114935" hidden="0" layoutInCell="1" locked="0" relativeHeight="0" simplePos="0">
          <wp:simplePos x="0" y="0"/>
          <wp:positionH relativeFrom="column">
            <wp:posOffset>4467860</wp:posOffset>
          </wp:positionH>
          <wp:positionV relativeFrom="paragraph">
            <wp:posOffset>-222882</wp:posOffset>
          </wp:positionV>
          <wp:extent cx="1479550" cy="585470"/>
          <wp:effectExtent b="0" l="0" r="0" t="0"/>
          <wp:wrapTopAndBottom distB="0" distT="0"/>
          <wp:docPr id="5" name="image3.png"/>
          <a:graphic>
            <a:graphicData uri="http://schemas.openxmlformats.org/drawingml/2006/picture">
              <pic:pic>
                <pic:nvPicPr>
                  <pic:cNvPr id="0" name="image3.png"/>
                  <pic:cNvPicPr preferRelativeResize="0"/>
                </pic:nvPicPr>
                <pic:blipFill>
                  <a:blip r:embed="rId4"/>
                  <a:srcRect b="-113" l="-45" r="-45" t="-113"/>
                  <a:stretch>
                    <a:fillRect/>
                  </a:stretch>
                </pic:blipFill>
                <pic:spPr>
                  <a:xfrm>
                    <a:off x="0" y="0"/>
                    <a:ext cx="1479550" cy="58547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2.1.%1."/>
      <w:lvlJc w:val="right"/>
      <w:pPr>
        <w:ind w:left="2160" w:hanging="360"/>
      </w:pPr>
      <w:rPr>
        <w:u w:val="none"/>
      </w:rPr>
    </w:lvl>
    <w:lvl w:ilvl="1">
      <w:start w:val="1"/>
      <w:numFmt w:val="decimal"/>
      <w:lvlText w:val="%1.%2."/>
      <w:lvlJc w:val="right"/>
      <w:pPr>
        <w:ind w:left="2880" w:hanging="360"/>
      </w:pPr>
      <w:rPr>
        <w:u w:val="none"/>
      </w:rPr>
    </w:lvl>
    <w:lvl w:ilvl="2">
      <w:start w:val="1"/>
      <w:numFmt w:val="decimal"/>
      <w:lvlText w:val="%1.%2.%3."/>
      <w:lvlJc w:val="right"/>
      <w:pPr>
        <w:ind w:left="3600" w:hanging="360"/>
      </w:pPr>
      <w:rPr>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2.%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4.%1."/>
      <w:lvlJc w:val="right"/>
      <w:pPr>
        <w:ind w:left="1440" w:hanging="360"/>
      </w:pPr>
      <w:rPr>
        <w:rFonts w:ascii="Arial" w:cs="Arial" w:eastAsia="Arial" w:hAnsi="Arial"/>
        <w:b w:val="1"/>
        <w:bCs w:val="1"/>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7.%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3">
    <w:lvl w:ilvl="0">
      <w:start w:val="1"/>
      <w:numFmt w:val="decimal"/>
      <w:lvlText w:val="%1."/>
      <w:lvlJc w:val="left"/>
      <w:pPr>
        <w:ind w:left="567" w:hanging="567"/>
      </w:pPr>
      <w:rPr/>
    </w:lvl>
    <w:lvl w:ilvl="1">
      <w:start w:val="1"/>
      <w:numFmt w:val="decimal"/>
      <w:lvlText w:val="%1.%2."/>
      <w:lvlJc w:val="left"/>
      <w:pPr>
        <w:ind w:left="1508" w:hanging="940.9999999999997"/>
      </w:pPr>
      <w:rPr/>
    </w:lvl>
    <w:lvl w:ilvl="2">
      <w:start w:val="1"/>
      <w:numFmt w:val="decimal"/>
      <w:lvlText w:val="%1.%2.%3."/>
      <w:lvlJc w:val="left"/>
      <w:pPr>
        <w:ind w:left="2098" w:hanging="794"/>
      </w:pPr>
      <w:rPr/>
    </w:lvl>
    <w:lvl w:ilvl="3">
      <w:start w:val="1"/>
      <w:numFmt w:val="decimal"/>
      <w:lvlText w:val="%1.%2.%3.%4."/>
      <w:lvlJc w:val="left"/>
      <w:pPr>
        <w:ind w:left="2948" w:hanging="850"/>
      </w:pPr>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3.%1."/>
      <w:lvlJc w:val="right"/>
      <w:pPr>
        <w:ind w:left="2160" w:hanging="360"/>
      </w:pPr>
      <w:rPr>
        <w:u w:val="none"/>
      </w:rPr>
    </w:lvl>
    <w:lvl w:ilvl="1">
      <w:start w:val="1"/>
      <w:numFmt w:val="decimal"/>
      <w:lvlText w:val="%1.%2."/>
      <w:lvlJc w:val="right"/>
      <w:pPr>
        <w:ind w:left="2880" w:hanging="360"/>
      </w:pPr>
      <w:rPr>
        <w:u w:val="none"/>
      </w:rPr>
    </w:lvl>
    <w:lvl w:ilvl="2">
      <w:start w:val="1"/>
      <w:numFmt w:val="decimal"/>
      <w:lvlText w:val="%1.%2.%3."/>
      <w:lvlJc w:val="right"/>
      <w:pPr>
        <w:ind w:left="3600" w:hanging="360"/>
      </w:pPr>
      <w:rPr>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abstractNum w:abstractNumId="16">
    <w:lvl w:ilvl="0">
      <w:start w:val="1"/>
      <w:numFmt w:val="decimal"/>
      <w:lvlText w:val="8.%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4.1.%1."/>
      <w:lvlJc w:val="right"/>
      <w:pPr>
        <w:ind w:left="2160" w:hanging="360"/>
      </w:pPr>
      <w:rPr>
        <w:u w:val="none"/>
      </w:rPr>
    </w:lvl>
    <w:lvl w:ilvl="1">
      <w:start w:val="1"/>
      <w:numFmt w:val="decimal"/>
      <w:lvlText w:val="%1.%2."/>
      <w:lvlJc w:val="right"/>
      <w:pPr>
        <w:ind w:left="2880" w:hanging="360"/>
      </w:pPr>
      <w:rPr>
        <w:u w:val="none"/>
      </w:rPr>
    </w:lvl>
    <w:lvl w:ilvl="2">
      <w:start w:val="1"/>
      <w:numFmt w:val="decimal"/>
      <w:lvlText w:val="%1.%2.%3."/>
      <w:lvlJc w:val="right"/>
      <w:pPr>
        <w:ind w:left="3600" w:hanging="360"/>
      </w:pPr>
      <w:rPr>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abstractNum w:abstractNumId="19">
    <w:lvl w:ilvl="0">
      <w:start w:val="1"/>
      <w:numFmt w:val="decimal"/>
      <w:lvlText w:val="5.%1."/>
      <w:lvlJc w:val="right"/>
      <w:pPr>
        <w:ind w:left="2160" w:hanging="360"/>
      </w:pPr>
      <w:rPr>
        <w:u w:val="none"/>
      </w:rPr>
    </w:lvl>
    <w:lvl w:ilvl="1">
      <w:start w:val="1"/>
      <w:numFmt w:val="decimal"/>
      <w:lvlText w:val="%1.%2."/>
      <w:lvlJc w:val="right"/>
      <w:pPr>
        <w:ind w:left="2880" w:hanging="360"/>
      </w:pPr>
      <w:rPr>
        <w:u w:val="none"/>
      </w:rPr>
    </w:lvl>
    <w:lvl w:ilvl="2">
      <w:start w:val="1"/>
      <w:numFmt w:val="decimal"/>
      <w:lvlText w:val="%1.%2.%3."/>
      <w:lvlJc w:val="right"/>
      <w:pPr>
        <w:ind w:left="3600" w:hanging="360"/>
      </w:pPr>
      <w:rPr>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spacing w:after="60" w:line="360" w:lineRule="auto"/>
        <w:ind w:left="144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120" w:line="240" w:lineRule="auto"/>
      <w:ind w:left="567" w:hanging="567"/>
    </w:pPr>
    <w:rPr>
      <w:b w:val="1"/>
      <w:bCs w:val="1"/>
      <w:sz w:val="24"/>
      <w:szCs w:val="24"/>
    </w:rPr>
  </w:style>
  <w:style w:type="paragraph" w:styleId="Heading2">
    <w:name w:val="heading 2"/>
    <w:basedOn w:val="Normal"/>
    <w:next w:val="Normal"/>
    <w:pPr>
      <w:keepNext w:val="1"/>
      <w:spacing w:before="120" w:lineRule="auto"/>
      <w:ind w:firstLine="1080"/>
    </w:pPr>
    <w:rPr>
      <w:b w:val="1"/>
      <w:bCs w:val="1"/>
      <w:sz w:val="24"/>
      <w:szCs w:val="24"/>
    </w:rPr>
  </w:style>
  <w:style w:type="paragraph" w:styleId="Heading3">
    <w:name w:val="heading 3"/>
    <w:basedOn w:val="Normal"/>
    <w:next w:val="Normal"/>
    <w:pPr>
      <w:keepNext w:val="1"/>
      <w:spacing w:before="120" w:line="240" w:lineRule="auto"/>
      <w:ind w:firstLine="1080"/>
    </w:pPr>
    <w:rPr>
      <w:b w:val="1"/>
      <w:bCs w:val="1"/>
      <w:sz w:val="24"/>
      <w:szCs w:val="24"/>
    </w:rPr>
  </w:style>
  <w:style w:type="paragraph" w:styleId="Heading4">
    <w:name w:val="heading 4"/>
    <w:basedOn w:val="Normal"/>
    <w:next w:val="Normal"/>
    <w:pPr>
      <w:keepNext w:val="1"/>
      <w:ind w:left="0" w:firstLine="0"/>
      <w:jc w:val="both"/>
    </w:pPr>
    <w:rPr>
      <w:rFonts w:ascii="Tahoma" w:cs="Tahoma" w:eastAsia="Tahoma" w:hAnsi="Tahoma"/>
      <w:b w:val="1"/>
      <w:bCs w:val="1"/>
      <w:i w:val="1"/>
      <w:iCs w:val="1"/>
    </w:rPr>
  </w:style>
  <w:style w:type="paragraph" w:styleId="Heading5">
    <w:name w:val="heading 5"/>
    <w:basedOn w:val="Normal"/>
    <w:next w:val="Normal"/>
    <w:pPr>
      <w:spacing w:after="60" w:before="240" w:lineRule="auto"/>
      <w:ind w:left="0" w:firstLine="0"/>
      <w:jc w:val="both"/>
    </w:pPr>
    <w:rPr>
      <w:rFonts w:ascii="Tahoma" w:cs="Tahoma" w:eastAsia="Tahoma" w:hAnsi="Tahoma"/>
      <w:b w:val="1"/>
      <w:bCs w:val="1"/>
      <w:i w:val="1"/>
      <w:iCs w:val="1"/>
      <w:sz w:val="26"/>
      <w:szCs w:val="26"/>
    </w:rPr>
  </w:style>
  <w:style w:type="paragraph" w:styleId="Heading6">
    <w:name w:val="heading 6"/>
    <w:basedOn w:val="Normal"/>
    <w:next w:val="Normal"/>
    <w:pPr>
      <w:spacing w:after="60" w:before="240" w:lineRule="auto"/>
      <w:ind w:left="0" w:firstLine="0"/>
      <w:jc w:val="both"/>
    </w:pPr>
    <w:rPr>
      <w:rFonts w:ascii="Times New Roman" w:cs="Times New Roman" w:eastAsia="Times New Roman" w:hAnsi="Times New Roman"/>
      <w:b w:val="1"/>
      <w:bCs w:val="1"/>
      <w:sz w:val="22"/>
      <w:szCs w:val="22"/>
    </w:rPr>
  </w:style>
  <w:style w:type="paragraph" w:styleId="Title">
    <w:name w:val="Title"/>
    <w:basedOn w:val="Normal"/>
    <w:next w:val="Normal"/>
    <w:pPr>
      <w:keepNext w:val="1"/>
      <w:keepLines w:val="1"/>
      <w:spacing w:after="120" w:line="240" w:lineRule="auto"/>
      <w:ind w:left="0" w:firstLine="0"/>
      <w:jc w:val="center"/>
    </w:pPr>
    <w:rPr>
      <w:rFonts w:ascii="Trebuchet MS" w:cs="Trebuchet MS" w:eastAsia="Trebuchet MS" w:hAnsi="Trebuchet MS"/>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rive.google.com/drive/folders/1HYw4j1C6u7wK60JYsl-Xu-0m8F57neQ2?usp=sharing"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 TargetMode="External"/><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yperlink" Target="https://www.figma.com/design/0LBrg9Fvybu1i5L2Pvt3UH/App?node-id=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jpg"/><Relationship Id="rId3" Type="http://schemas.openxmlformats.org/officeDocument/2006/relationships/image" Target="media/image1.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1MbjklspT8OhGH0BlI4Z9T8XJQ==">CgMxLjAaHwoBMBIaChgICVIUChJ0YWJsZS5kbWVrd25qcmpmNHEyDmgubXY5NWVpbXc3NGtrMg5oLmk3b3B2cGxleHdlejIOaC5qN3YwZXBsbWl4YXkyDmguOHgxcWZ3M2dhNHJiMg5oLjdsOHlkaXB6eTc3NDIOaC5iemE4ejJkdm01OTMyDmguY3M3ZnJqYnNkbHlxMg5oLmh2bXlmc201bTdwejIOaC56aWpuNzVvemZqM3IyDmguODVrYm13czM3MHByMg5oLnJidnY4Ync0OTRiejIOaC56MXl3cG02bmdudGgyDmguYmc0djk3c2t1a2wxMg5oLjYyMXdibzYybmtmMTIOaC5hNmllOWxkMnB2aHMyDmgubnNyeWE2YXJiNWZ0Mg5oLjR4N2Rndno4bGt0ZjIOaC52ZjBheXVscGxlNnQyDmgueWtwdWlqajBjbWIzMg5oLjR3OW1vZGN5bGgxajIOaC51dmYyeXdlbnAxNnoyDmgubXdwdzY2Nm12MXVwMg5oLmw0OTJybHU1bGo2ZjIOaC40MG5tNDJxNHJiOXoyDmguOGw1dTFzaTA5bDBtMg5oLnRuMDh3bzR0eWxwODIOaC53NXRmbXB5bzV1c2YyDmguN3Rtd3A0bHFpcmZpMg5oLjNkaXpnMGtmdng2OTIOaC5va2NuMnl3bnRpdGgyDmguNTJlanpsNW90eDFlMg5oLjN6MHcza2JnNTAxdzIOaC53Ync5OGdmY2d1N3AyDmgudGR1NWIzaHZoeWQ5Mg5oLnVjb3A3dHM2b3BuMDIOaC5mZ2UxcWxyYThqMjAyDmguZ3piODNvbjV4NmdoMg5oLjR0ZXRxeGw3cGZmbzIOaC40dGV0cXhsN3BmZm8yDmguNHRldHF4bDdwZmZvMg5oLjR0ZXRxeGw3cGZmbzIOaC40dGV0cXhsN3BmZm8yDmguNHRldHF4bDdwZmZvMg5oLjR0ZXRxeGw3cGZmbzIOaC40dGV0cXhsN3BmZm8yDmgucmZ1M2hoZ2w0Ymk1Mg5oLjZ5MW1nNHlnZmVzeTIOaC5ndWwxcmQ3amx5aWIyDmguZ3VsMXJkN2pseWliMg5oLmd1bDFyZDdqbHlpYjIOaC5ndWwxcmQ3amx5aWIyDmguZ3VsMXJkN2pseWliMg5oLmd1bDFyZDdqbHlpYjIOaC5ndWwxcmQ3amx5aWIyDmguZ3VsMXJkN2pseWliMg5oLmd1bDFyZDdqbHlpYjIOaC5ndWwxcmQ3amx5aWIyDmguZ3VsMXJkN2pseWliMg5oLmd1bDFyZDdqbHlpYjIOaC5ndWwxcmQ3amx5aWIyDmguZ3VsMXJkN2pseWliMg5oLmd1bDFyZDdqbHlpYjIOaC4ycmN6dnl5M2VubXAyDmgudXMycmd3NmU5b3ZzMg1oLjZqamR5MzY5a2prMg5oLmp5cG5qdHN5NmY0ODIOaC5xNGxyaW53aThkMGcyDmgucTRscmlud2k4ZDBnMg5oLnE0bHJpbndpOGQwZzIOaC5xNGxyaW53aThkMGcyDmgucXdlZHh6OHVxdWVhMg5oLnl4NjdqYXNxNmU1aTIOaC55eDY3amFzcTZlNWkyDmgueXg2N2phc3E2ZTVpMg5oLnl4NjdqYXNxNmU1aTIOaC55eDY3amFzcTZlNWkyDmgueXg2N2phc3E2ZTVpMg5oLnl4NjdqYXNxNmU1aTIOaC55eDY3amFzcTZlNWkyDmgucTRscmlud2k4ZDBnMg5oLnRjdXVlOGF1N2RhazIOaC54NmdxMzZ6Y2FmemMyDmgueDZncTM2emNhZnpjMg5oLng2Z3EzNnpjYWZ6YzIOaC54NmdxMzZ6Y2FmemMyDmgud2g1bTBjODdlYXM0OAByITE0b1ZBQWpnMDNSNzhlTTdRYnNRZTJnaE9DZ3h4Y1RK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