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777" w:tblpY="-1360"/>
        <w:tblW w:w="11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216"/>
        <w:gridCol w:w="5424"/>
      </w:tblGrid>
      <w:tr w:rsidR="0016273F" w:rsidRPr="0016273F" w14:paraId="7F5D20BB" w14:textId="77777777" w:rsidTr="0016273F">
        <w:trPr>
          <w:trHeight w:val="514"/>
          <w:tblHeader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C7679" w14:textId="77777777" w:rsidR="0016273F" w:rsidRPr="0016273F" w:rsidRDefault="0016273F" w:rsidP="0016273F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b/>
                <w:bCs/>
                <w:color w:val="24292E"/>
              </w:rPr>
              <w:t>Metadata 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DAB2" w14:textId="77777777" w:rsidR="0016273F" w:rsidRPr="0016273F" w:rsidRDefault="0016273F" w:rsidP="0016273F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b/>
                <w:bCs/>
                <w:color w:val="24292E"/>
              </w:rPr>
              <w:t>Definition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7B73B" w14:textId="77777777" w:rsidR="0016273F" w:rsidRPr="0016273F" w:rsidRDefault="0016273F" w:rsidP="0016273F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b/>
                <w:bCs/>
                <w:color w:val="24292E"/>
              </w:rPr>
              <w:t>Notes on Usage</w:t>
            </w:r>
          </w:p>
        </w:tc>
      </w:tr>
      <w:tr w:rsidR="0016273F" w:rsidRPr="0016273F" w14:paraId="57340F05" w14:textId="77777777" w:rsidTr="0016273F">
        <w:trPr>
          <w:trHeight w:val="1093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D9F05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dc.title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A4AAD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Name of the item you are describing.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F89BD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Establish conventions, e.g. sentence case vs. title case, supplied information in brackets, etc.</w:t>
            </w:r>
          </w:p>
        </w:tc>
      </w:tr>
      <w:tr w:rsidR="0016273F" w:rsidRPr="0016273F" w14:paraId="5B728695" w14:textId="77777777" w:rsidTr="0016273F">
        <w:trPr>
          <w:trHeight w:val="1977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11A39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dc.creator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A34C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The person or organization primarily responsible for making the item you are describing, e.g., artist, author.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062FE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 such as the </w:t>
            </w:r>
            <w:hyperlink r:id="rId6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Library of Congress Name Authority File (LCNAF)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7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Union List of Artist Names (ULAN)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 or the </w:t>
            </w:r>
            <w:hyperlink r:id="rId8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Virtual International Authority File (VIAF)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00D5988E" w14:textId="77777777" w:rsidTr="0016273F">
        <w:trPr>
          <w:trHeight w:val="1671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1F9F0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dc.contributor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570A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Person or organization responsible for making contributions to the resource, e.g. illustrator.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DCEDC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 such as the </w:t>
            </w:r>
            <w:hyperlink r:id="rId9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Library of Congress Name Authority File (LCNAF)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10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Union List of Artist Names (ULAN)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 or the </w:t>
            </w:r>
            <w:hyperlink r:id="rId11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Virtual International Authority File (VIAF)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27502E2E" w14:textId="77777777" w:rsidTr="0016273F">
        <w:trPr>
          <w:trHeight w:val="1382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2FC4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7442D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Point or period of time associated with the item, e.g. date original item was created.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4CC0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the </w:t>
            </w:r>
            <w:hyperlink r:id="rId12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international standard for date and time formats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 e.g. 2017-01-01, which is nicely summarized in this </w:t>
            </w:r>
            <w:hyperlink r:id="rId13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W3C note on date and time formats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44B81EED" w14:textId="77777777" w:rsidTr="0016273F">
        <w:trPr>
          <w:trHeight w:val="803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858AD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C701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A free-text account of the item you are describing.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54941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A good place for information that doesn't fit in other, more structured metadata fields.</w:t>
            </w:r>
          </w:p>
        </w:tc>
      </w:tr>
      <w:tr w:rsidR="0016273F" w:rsidRPr="0016273F" w14:paraId="5151F8A7" w14:textId="77777777" w:rsidTr="0016273F">
        <w:trPr>
          <w:trHeight w:val="1109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3B8B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dc.rights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42E57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Information about the rights status of the item.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C08E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standard descriptions such as </w:t>
            </w:r>
            <w:hyperlink r:id="rId14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Creative Commons licenses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 or the statements from </w:t>
            </w:r>
            <w:hyperlink r:id="rId15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RightsStatements.org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18C5003A" w14:textId="77777777" w:rsidTr="0016273F">
        <w:trPr>
          <w:trHeight w:val="1382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CFC2E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dc.subject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3E8F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Topic of the item you are describing.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3E996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 such as the </w:t>
            </w:r>
            <w:hyperlink r:id="rId16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Library of Congress Subject Headings (LCSH)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 or </w:t>
            </w:r>
            <w:hyperlink r:id="rId17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Thesaurus for Graphic Materials (TGM)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62081A35" w14:textId="77777777" w:rsidTr="0016273F">
        <w:trPr>
          <w:trHeight w:val="1157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677A7" w14:textId="77777777" w:rsidR="00C84F4F" w:rsidRDefault="00C84F4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  <w:p w14:paraId="05491F8F" w14:textId="77777777" w:rsidR="00C84F4F" w:rsidRDefault="00C84F4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  <w:p w14:paraId="614C54EA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lastRenderedPageBreak/>
              <w:t>dc.coverage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2760A" w14:textId="77777777" w:rsidR="00C84F4F" w:rsidRDefault="00C84F4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  <w:p w14:paraId="04574018" w14:textId="77777777" w:rsidR="00C84F4F" w:rsidRDefault="00C84F4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  <w:p w14:paraId="22427FC2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lastRenderedPageBreak/>
              <w:t>The spatial or temporal topic of the item being described: instead of the place or date when the item was created, the place or date that an item is about, e.g. the event that a monument commemorates.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C014D" w14:textId="77777777" w:rsidR="00C84F4F" w:rsidRDefault="00C84F4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  <w:p w14:paraId="6F3AE047" w14:textId="77777777" w:rsidR="00C84F4F" w:rsidRDefault="00C84F4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  <w:p w14:paraId="40BB06FE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lastRenderedPageBreak/>
              <w:t>For spatial topics, use a controlled vocabulary such as the </w:t>
            </w:r>
            <w:hyperlink r:id="rId18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Thesaurus of Geographic Names (TGN)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 xml:space="preserve">. For temporal topics, use a structured format similar to that for </w:t>
            </w:r>
            <w:proofErr w:type="spellStart"/>
            <w:proofErr w:type="gramStart"/>
            <w:r w:rsidRPr="0016273F">
              <w:rPr>
                <w:rFonts w:ascii="Helvetica" w:eastAsia="Times New Roman" w:hAnsi="Helvetica" w:cs="Times New Roman"/>
                <w:color w:val="24292E"/>
              </w:rPr>
              <w:t>dc.date</w:t>
            </w:r>
            <w:proofErr w:type="spellEnd"/>
            <w:proofErr w:type="gramEnd"/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6E5E1793" w14:textId="77777777" w:rsidTr="0016273F">
        <w:trPr>
          <w:trHeight w:val="144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25E95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lastRenderedPageBreak/>
              <w:t>dc.publisher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7994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Person or organization responsible for making the item available.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C21EC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 such as the </w:t>
            </w:r>
            <w:hyperlink r:id="rId19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Library of Congress Name Authority File (LCNAF)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20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Union List of Artist Names (ULAN)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, or the </w:t>
            </w:r>
            <w:hyperlink r:id="rId21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Virtual International Authority File (VIAF)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2F6535F3" w14:textId="77777777" w:rsidTr="0016273F">
        <w:trPr>
          <w:trHeight w:val="144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B4F20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dc.relation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747AD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Citation of a related item.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5BBDF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Include URL to item, e.g., if it appears in another digital collection.</w:t>
            </w:r>
          </w:p>
        </w:tc>
      </w:tr>
      <w:tr w:rsidR="0016273F" w:rsidRPr="0016273F" w14:paraId="1BA7E802" w14:textId="77777777" w:rsidTr="0016273F">
        <w:trPr>
          <w:trHeight w:val="144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3803F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dc.source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BC9FA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 xml:space="preserve">Citation to where this item was found, e.g. collecting institution or </w:t>
            </w: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or</w:t>
            </w:r>
            <w:proofErr w:type="spellEnd"/>
            <w:r w:rsidRPr="0016273F">
              <w:rPr>
                <w:rFonts w:ascii="Helvetica" w:eastAsia="Times New Roman" w:hAnsi="Helvetica" w:cs="Times New Roman"/>
                <w:color w:val="24292E"/>
              </w:rPr>
              <w:t xml:space="preserve"> print resource.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0548A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Include URL to item, e.g., if it appears in another digital collection.</w:t>
            </w:r>
          </w:p>
        </w:tc>
      </w:tr>
      <w:tr w:rsidR="0016273F" w:rsidRPr="0016273F" w14:paraId="376372DE" w14:textId="77777777" w:rsidTr="0016273F">
        <w:trPr>
          <w:trHeight w:val="144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5F35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dc.format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3CDD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Physical medium, file format, or dimensions of the item.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49E24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vocabulary, such as the </w:t>
            </w:r>
            <w:hyperlink r:id="rId22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Art &amp; Architecture Thesaurus (AAT)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3F3964EF" w14:textId="77777777" w:rsidTr="0016273F">
        <w:trPr>
          <w:trHeight w:val="144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A736E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B396C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Nature or genre of the item.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6C4D2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 such as the </w:t>
            </w:r>
            <w:hyperlink r:id="rId23" w:anchor="H7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DCMI Type Vocabulary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</w:tr>
      <w:tr w:rsidR="0016273F" w:rsidRPr="0016273F" w14:paraId="578D662C" w14:textId="77777777" w:rsidTr="0016273F">
        <w:trPr>
          <w:trHeight w:val="144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20AF4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AFC38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A language of the item.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D86B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Use a controlled vocabulary such as </w:t>
            </w:r>
            <w:hyperlink r:id="rId24" w:history="1">
              <w:r w:rsidRPr="0016273F">
                <w:rPr>
                  <w:rFonts w:ascii="Helvetica" w:eastAsia="Times New Roman" w:hAnsi="Helvetica" w:cs="Times New Roman"/>
                  <w:color w:val="0366D6"/>
                </w:rPr>
                <w:t>RFC 5646: Tags for Identifying Languages</w:t>
              </w:r>
            </w:hyperlink>
            <w:r w:rsidRPr="0016273F">
              <w:rPr>
                <w:rFonts w:ascii="Helvetica" w:eastAsia="Times New Roman" w:hAnsi="Helvetica" w:cs="Times New Roman"/>
                <w:color w:val="24292E"/>
              </w:rPr>
              <w:t xml:space="preserve">. According to this specification English as used in the United States would </w:t>
            </w: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en</w:t>
            </w:r>
            <w:proofErr w:type="spellEnd"/>
            <w:r w:rsidRPr="0016273F">
              <w:rPr>
                <w:rFonts w:ascii="Helvetica" w:eastAsia="Times New Roman" w:hAnsi="Helvetica" w:cs="Times New Roman"/>
                <w:color w:val="24292E"/>
              </w:rPr>
              <w:t>-US. Otherwise, just be consistent!</w:t>
            </w:r>
          </w:p>
        </w:tc>
      </w:tr>
      <w:tr w:rsidR="0016273F" w:rsidRPr="0016273F" w14:paraId="321B4EBE" w14:textId="77777777" w:rsidTr="0016273F">
        <w:trPr>
          <w:trHeight w:val="803"/>
        </w:trPr>
        <w:tc>
          <w:tcPr>
            <w:tcW w:w="25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59600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16273F">
              <w:rPr>
                <w:rFonts w:ascii="Helvetica" w:eastAsia="Times New Roman" w:hAnsi="Helvetica" w:cs="Times New Roman"/>
                <w:color w:val="24292E"/>
              </w:rPr>
              <w:t>dc.ide</w:t>
            </w:r>
            <w:bookmarkStart w:id="0" w:name="_GoBack"/>
            <w:bookmarkEnd w:id="0"/>
            <w:r w:rsidRPr="0016273F">
              <w:rPr>
                <w:rFonts w:ascii="Helvetica" w:eastAsia="Times New Roman" w:hAnsi="Helvetica" w:cs="Times New Roman"/>
                <w:color w:val="24292E"/>
              </w:rPr>
              <w:t>ntifier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86D0C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An unambiguous reference to the item.</w:t>
            </w:r>
          </w:p>
        </w:tc>
        <w:tc>
          <w:tcPr>
            <w:tcW w:w="54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202E" w14:textId="77777777" w:rsidR="0016273F" w:rsidRPr="0016273F" w:rsidRDefault="0016273F" w:rsidP="0016273F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16273F">
              <w:rPr>
                <w:rFonts w:ascii="Helvetica" w:eastAsia="Times New Roman" w:hAnsi="Helvetica" w:cs="Times New Roman"/>
                <w:color w:val="24292E"/>
              </w:rPr>
              <w:t>E.g. file name or URI.</w:t>
            </w:r>
          </w:p>
        </w:tc>
      </w:tr>
    </w:tbl>
    <w:p w14:paraId="5CA8942E" w14:textId="77777777" w:rsidR="00FC763C" w:rsidRDefault="00FC763C"/>
    <w:sectPr w:rsidR="00FC763C" w:rsidSect="00C4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8A05F" w14:textId="77777777" w:rsidR="004F3737" w:rsidRDefault="004F3737" w:rsidP="00C84F4F">
      <w:r>
        <w:separator/>
      </w:r>
    </w:p>
  </w:endnote>
  <w:endnote w:type="continuationSeparator" w:id="0">
    <w:p w14:paraId="1947AB14" w14:textId="77777777" w:rsidR="004F3737" w:rsidRDefault="004F3737" w:rsidP="00C8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75EC0" w14:textId="77777777" w:rsidR="004F3737" w:rsidRDefault="004F3737" w:rsidP="00C84F4F">
      <w:r>
        <w:separator/>
      </w:r>
    </w:p>
  </w:footnote>
  <w:footnote w:type="continuationSeparator" w:id="0">
    <w:p w14:paraId="4652EAC6" w14:textId="77777777" w:rsidR="004F3737" w:rsidRDefault="004F3737" w:rsidP="00C84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F"/>
    <w:rsid w:val="0016273F"/>
    <w:rsid w:val="004F3737"/>
    <w:rsid w:val="00550101"/>
    <w:rsid w:val="00C41A38"/>
    <w:rsid w:val="00C84F4F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1B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7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4F"/>
  </w:style>
  <w:style w:type="paragraph" w:styleId="Footer">
    <w:name w:val="footer"/>
    <w:basedOn w:val="Normal"/>
    <w:link w:val="FooterChar"/>
    <w:uiPriority w:val="99"/>
    <w:unhideWhenUsed/>
    <w:rsid w:val="00C84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d.loc.gov/authorities/names.html" TargetMode="External"/><Relationship Id="rId20" Type="http://schemas.openxmlformats.org/officeDocument/2006/relationships/hyperlink" Target="https://www.getty.edu/research/tools/vocabularies/ulan/index.html" TargetMode="External"/><Relationship Id="rId21" Type="http://schemas.openxmlformats.org/officeDocument/2006/relationships/hyperlink" Target="https://viaf.org/" TargetMode="External"/><Relationship Id="rId22" Type="http://schemas.openxmlformats.org/officeDocument/2006/relationships/hyperlink" Target="http://www.getty.edu/research/tools/vocabularies/aat" TargetMode="External"/><Relationship Id="rId23" Type="http://schemas.openxmlformats.org/officeDocument/2006/relationships/hyperlink" Target="http://dublincore.org/documents/dcmi-terms/" TargetMode="External"/><Relationship Id="rId24" Type="http://schemas.openxmlformats.org/officeDocument/2006/relationships/hyperlink" Target="http://www.rfc-editor.org/rfc/rfc5646.txt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getty.edu/research/tools/vocabularies/ulan/index.html" TargetMode="External"/><Relationship Id="rId11" Type="http://schemas.openxmlformats.org/officeDocument/2006/relationships/hyperlink" Target="https://viaf.org/" TargetMode="External"/><Relationship Id="rId12" Type="http://schemas.openxmlformats.org/officeDocument/2006/relationships/hyperlink" Target="https://www.iso.org/iso-8601-date-and-time-format.html" TargetMode="External"/><Relationship Id="rId13" Type="http://schemas.openxmlformats.org/officeDocument/2006/relationships/hyperlink" Target="https://www.w3.org/TR/NOTE-datetime" TargetMode="External"/><Relationship Id="rId14" Type="http://schemas.openxmlformats.org/officeDocument/2006/relationships/hyperlink" Target="https://creativecommons.org/licenses" TargetMode="External"/><Relationship Id="rId15" Type="http://schemas.openxmlformats.org/officeDocument/2006/relationships/hyperlink" Target="http://rightsstatements.org/en" TargetMode="External"/><Relationship Id="rId16" Type="http://schemas.openxmlformats.org/officeDocument/2006/relationships/hyperlink" Target="http://id.loc.gov/authorities/subjects.html" TargetMode="External"/><Relationship Id="rId17" Type="http://schemas.openxmlformats.org/officeDocument/2006/relationships/hyperlink" Target="http://id.loc.gov/vocabulary/graphicMaterials.html" TargetMode="External"/><Relationship Id="rId18" Type="http://schemas.openxmlformats.org/officeDocument/2006/relationships/hyperlink" Target="http://www.getty.edu/research/tools/vocabularies/tgn" TargetMode="External"/><Relationship Id="rId19" Type="http://schemas.openxmlformats.org/officeDocument/2006/relationships/hyperlink" Target="http://id.loc.gov/authorities/names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id.loc.gov/authorities/names.html" TargetMode="External"/><Relationship Id="rId7" Type="http://schemas.openxmlformats.org/officeDocument/2006/relationships/hyperlink" Target="https://www.getty.edu/research/tools/vocabularies/ulan/index.html" TargetMode="External"/><Relationship Id="rId8" Type="http://schemas.openxmlformats.org/officeDocument/2006/relationships/hyperlink" Target="https://via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618</Words>
  <Characters>3527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2017-09-28T23:47:00Z</dcterms:created>
  <dcterms:modified xsi:type="dcterms:W3CDTF">2017-09-28T23:51:00Z</dcterms:modified>
</cp:coreProperties>
</file>