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3t68hrumhv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rPr>
          <w:sz w:val="28"/>
          <w:szCs w:val="28"/>
        </w:rPr>
      </w:pPr>
      <w:bookmarkStart w:colFirst="0" w:colLast="0" w:name="_lh7kijw7kxy5" w:id="1"/>
      <w:bookmarkEnd w:id="1"/>
      <w:r w:rsidDel="00000000" w:rsidR="00000000" w:rsidRPr="00000000">
        <w:rPr>
          <w:rtl w:val="0"/>
        </w:rPr>
        <w:t xml:space="preserve">Release Notes</w:t>
      </w:r>
      <w:r w:rsidDel="00000000" w:rsidR="00000000" w:rsidRPr="00000000">
        <w:rPr>
          <w:rtl w:val="0"/>
        </w:rPr>
      </w:r>
    </w:p>
    <w:p w:rsidR="00000000" w:rsidDel="00000000" w:rsidP="00000000" w:rsidRDefault="00000000" w:rsidRPr="00000000" w14:paraId="00000003">
      <w:pPr>
        <w:pStyle w:val="Heading3"/>
        <w:rPr/>
      </w:pPr>
      <w:bookmarkStart w:colFirst="0" w:colLast="0" w:name="_cr1c44c95idi" w:id="2"/>
      <w:bookmarkEnd w:id="2"/>
      <w:r w:rsidDel="00000000" w:rsidR="00000000" w:rsidRPr="00000000">
        <w:rPr>
          <w:rtl w:val="0"/>
        </w:rPr>
        <w:t xml:space="preserve">Requirements Unfulfilled and System Limitations</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Currently the system has the following limitations:</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numPr>
          <w:ilvl w:val="0"/>
          <w:numId w:val="1"/>
        </w:numPr>
      </w:pPr>
      <w:r w:rsidDel="00000000" w:rsidR="00000000" w:rsidRPr="00000000">
        <w:rPr>
          <w:rtl w:val="0"/>
        </w:rPr>
        <w:t xml:space="preserve">Earned Value Reports are unable to be exported as a pdf</w:t>
      </w:r>
    </w:p>
    <w:p w:rsidR="00000000" w:rsidDel="00000000" w:rsidP="00000000" w:rsidRDefault="00000000" w:rsidRPr="00000000" w14:paraId="00000008">
      <w:pPr>
        <w:numPr>
          <w:ilvl w:val="0"/>
          <w:numId w:val="1"/>
        </w:numPr>
      </w:pPr>
      <w:r w:rsidDel="00000000" w:rsidR="00000000" w:rsidRPr="00000000">
        <w:rPr>
          <w:rtl w:val="0"/>
        </w:rPr>
        <w:t xml:space="preserve">Electronic signature is only a confirmation dialog box, not an actual signed submission</w:t>
      </w:r>
      <w:r w:rsidDel="00000000" w:rsidR="00000000" w:rsidRPr="00000000">
        <w:rPr/>
        <w:drawing>
          <wp:inline distB="114300" distT="114300" distL="114300" distR="114300">
            <wp:extent cx="5553075" cy="23050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53075"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1"/>
        </w:numPr>
      </w:pPr>
      <w:r w:rsidDel="00000000" w:rsidR="00000000" w:rsidRPr="00000000">
        <w:rPr>
          <w:rtl w:val="0"/>
        </w:rPr>
        <w:t xml:space="preserve">Full time weekly workload is not enforced.</w:t>
      </w:r>
    </w:p>
    <w:p w:rsidR="00000000" w:rsidDel="00000000" w:rsidP="00000000" w:rsidRDefault="00000000" w:rsidRPr="00000000" w14:paraId="0000000A">
      <w:pPr>
        <w:numPr>
          <w:ilvl w:val="1"/>
          <w:numId w:val="1"/>
        </w:numPr>
        <w:ind w:left="1440" w:hanging="360"/>
      </w:pPr>
      <w:r w:rsidDel="00000000" w:rsidR="00000000" w:rsidRPr="00000000">
        <w:rPr>
          <w:rtl w:val="0"/>
        </w:rPr>
        <w:t xml:space="preserve">Full time employee’s timesheet total must equal the expected full-time load for the week. The system stores expected weekly hours on employees in /Entity/Employee.java but validation only rejects totals above 168 hours in /Service/TimesheetValidation.java</w:t>
      </w:r>
    </w:p>
    <w:p w:rsidR="00000000" w:rsidDel="00000000" w:rsidP="00000000" w:rsidRDefault="00000000" w:rsidRPr="00000000" w14:paraId="0000000B">
      <w:pPr>
        <w:numPr>
          <w:ilvl w:val="1"/>
          <w:numId w:val="1"/>
        </w:numPr>
        <w:ind w:left="1440" w:hanging="360"/>
      </w:pPr>
      <w:r w:rsidDel="00000000" w:rsidR="00000000" w:rsidRPr="00000000">
        <w:rPr>
          <w:rtl w:val="0"/>
        </w:rPr>
        <w:t xml:space="preserve">There is no check against the employees weekly hours</w:t>
      </w:r>
    </w:p>
    <w:p w:rsidR="00000000" w:rsidDel="00000000" w:rsidP="00000000" w:rsidRDefault="00000000" w:rsidRPr="00000000" w14:paraId="0000000C">
      <w:pPr>
        <w:numPr>
          <w:ilvl w:val="0"/>
          <w:numId w:val="1"/>
        </w:numPr>
      </w:pPr>
      <w:r w:rsidDel="00000000" w:rsidR="00000000" w:rsidRPr="00000000">
        <w:rPr>
          <w:rtl w:val="0"/>
        </w:rPr>
        <w:t xml:space="preserve">Different Projects cannot have Work Packages of the same name.</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If Project A has a Work Package called “Create Login”, Project B cannot have a Work Package called “Create Login”</w:t>
      </w:r>
    </w:p>
    <w:p w:rsidR="00000000" w:rsidDel="00000000" w:rsidP="00000000" w:rsidRDefault="00000000" w:rsidRPr="00000000" w14:paraId="0000000E">
      <w:pPr>
        <w:numPr>
          <w:ilvl w:val="0"/>
          <w:numId w:val="1"/>
        </w:numPr>
      </w:pPr>
      <w:r w:rsidDel="00000000" w:rsidR="00000000" w:rsidRPr="00000000">
        <w:rPr>
          <w:rtl w:val="0"/>
        </w:rPr>
        <w:t xml:space="preserve">Responsible Engineer status reporting not implemented end-to-end</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Responsible Engineer cannot update Work Package fields: problems and anticipatedProblems.</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These fields are present in /Entity/WorkPackage.java but not updated in /Service/WorkPackageService.java</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Not included in Labor Report of a Work Package</w:t>
      </w:r>
    </w:p>
    <w:p w:rsidR="00000000" w:rsidDel="00000000" w:rsidP="00000000" w:rsidRDefault="00000000" w:rsidRPr="00000000" w14:paraId="00000012">
      <w:pPr>
        <w:numPr>
          <w:ilvl w:val="0"/>
          <w:numId w:val="1"/>
        </w:numPr>
      </w:pPr>
      <w:r w:rsidDel="00000000" w:rsidR="00000000" w:rsidRPr="00000000">
        <w:rPr>
          <w:rtl w:val="0"/>
        </w:rPr>
        <w:t xml:space="preserve">Timesheet Approver selection behavior is narrowed to only the Employee’s Supervisor</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Requirements document mentions a Timesheet Approver can generally be a project supervisor or line manager</w:t>
      </w:r>
    </w:p>
    <w:p w:rsidR="00000000" w:rsidDel="00000000" w:rsidP="00000000" w:rsidRDefault="00000000" w:rsidRPr="00000000" w14:paraId="00000014">
      <w:pPr>
        <w:ind w:left="1440" w:firstLine="0"/>
        <w:rPr/>
      </w:pPr>
      <w:r w:rsidDel="00000000" w:rsidR="00000000" w:rsidRPr="00000000">
        <w:rPr>
          <w:rtl w:val="0"/>
        </w:rPr>
      </w:r>
    </w:p>
    <w:p w:rsidR="00000000" w:rsidDel="00000000" w:rsidP="00000000" w:rsidRDefault="00000000" w:rsidRPr="00000000" w14:paraId="00000015">
      <w:pPr>
        <w:numPr>
          <w:ilvl w:val="0"/>
          <w:numId w:val="1"/>
        </w:numPr>
      </w:pPr>
      <w:r w:rsidDel="00000000" w:rsidR="00000000" w:rsidRPr="00000000">
        <w:rPr>
          <w:rtl w:val="0"/>
        </w:rPr>
        <w:t xml:space="preserve">Customer Billing not implemented</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System cannot bill customers based on work done on the project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9dhilgn0pqnl" w:id="3"/>
      <w:bookmarkEnd w:id="3"/>
      <w:r w:rsidDel="00000000" w:rsidR="00000000" w:rsidRPr="00000000">
        <w:rPr>
          <w:rtl w:val="0"/>
        </w:rPr>
        <w:t xml:space="preserve">Projects and Work Packages</w:t>
      </w:r>
    </w:p>
    <w:p w:rsidR="00000000" w:rsidDel="00000000" w:rsidP="00000000" w:rsidRDefault="00000000" w:rsidRPr="00000000" w14:paraId="0000001A">
      <w:pPr>
        <w:numPr>
          <w:ilvl w:val="0"/>
          <w:numId w:val="5"/>
        </w:numPr>
      </w:pPr>
      <w:r w:rsidDel="00000000" w:rsidR="00000000" w:rsidRPr="00000000">
        <w:rPr>
          <w:rtl w:val="0"/>
        </w:rPr>
        <w:t xml:space="preserve">Project and work package read endpoints exposed to any authenticated user. Any authenticated user can call any of the below endpoints and retrieve the data without any ReBAC enforcement. This won’t get loaded in the frontend, will only work through api calls. </w:t>
      </w:r>
    </w:p>
    <w:p w:rsidR="00000000" w:rsidDel="00000000" w:rsidP="00000000" w:rsidRDefault="00000000" w:rsidRPr="00000000" w14:paraId="0000001B">
      <w:pPr>
        <w:numPr>
          <w:ilvl w:val="1"/>
          <w:numId w:val="5"/>
        </w:numPr>
        <w:ind w:left="1440" w:hanging="360"/>
      </w:pPr>
      <w:r w:rsidDel="00000000" w:rsidR="00000000" w:rsidRPr="00000000">
        <w:rPr>
          <w:rtl w:val="0"/>
        </w:rPr>
        <w:t xml:space="preserve">Project</w:t>
      </w:r>
    </w:p>
    <w:p w:rsidR="00000000" w:rsidDel="00000000" w:rsidP="00000000" w:rsidRDefault="00000000" w:rsidRPr="00000000" w14:paraId="0000001C">
      <w:pPr>
        <w:numPr>
          <w:ilvl w:val="2"/>
          <w:numId w:val="5"/>
        </w:numPr>
        <w:ind w:left="2160" w:hanging="360"/>
      </w:pPr>
      <w:r w:rsidDel="00000000" w:rsidR="00000000" w:rsidRPr="00000000">
        <w:rPr>
          <w:rtl w:val="0"/>
        </w:rPr>
        <w:t xml:space="preserve">GET /api/projects/{id}</w:t>
      </w:r>
    </w:p>
    <w:p w:rsidR="00000000" w:rsidDel="00000000" w:rsidP="00000000" w:rsidRDefault="00000000" w:rsidRPr="00000000" w14:paraId="0000001D">
      <w:pPr>
        <w:numPr>
          <w:ilvl w:val="2"/>
          <w:numId w:val="5"/>
        </w:numPr>
        <w:ind w:left="2160" w:hanging="360"/>
      </w:pPr>
      <w:r w:rsidDel="00000000" w:rsidR="00000000" w:rsidRPr="00000000">
        <w:rPr>
          <w:rtl w:val="0"/>
        </w:rPr>
        <w:t xml:space="preserve">GET /api/projects/{id}/employees</w:t>
      </w:r>
    </w:p>
    <w:p w:rsidR="00000000" w:rsidDel="00000000" w:rsidP="00000000" w:rsidRDefault="00000000" w:rsidRPr="00000000" w14:paraId="0000001E">
      <w:pPr>
        <w:numPr>
          <w:ilvl w:val="2"/>
          <w:numId w:val="5"/>
        </w:numPr>
        <w:ind w:left="2160" w:hanging="360"/>
      </w:pPr>
      <w:r w:rsidDel="00000000" w:rsidR="00000000" w:rsidRPr="00000000">
        <w:rPr>
          <w:rtl w:val="0"/>
        </w:rPr>
        <w:t xml:space="preserve">GET /api/projects/{id}/report</w:t>
      </w:r>
    </w:p>
    <w:p w:rsidR="00000000" w:rsidDel="00000000" w:rsidP="00000000" w:rsidRDefault="00000000" w:rsidRPr="00000000" w14:paraId="0000001F">
      <w:pPr>
        <w:numPr>
          <w:ilvl w:val="1"/>
          <w:numId w:val="5"/>
        </w:numPr>
        <w:ind w:left="1440" w:hanging="360"/>
      </w:pPr>
      <w:r w:rsidDel="00000000" w:rsidR="00000000" w:rsidRPr="00000000">
        <w:rPr>
          <w:rtl w:val="0"/>
        </w:rPr>
        <w:t xml:space="preserve">Work Package</w:t>
      </w:r>
    </w:p>
    <w:p w:rsidR="00000000" w:rsidDel="00000000" w:rsidP="00000000" w:rsidRDefault="00000000" w:rsidRPr="00000000" w14:paraId="00000020">
      <w:pPr>
        <w:numPr>
          <w:ilvl w:val="2"/>
          <w:numId w:val="5"/>
        </w:numPr>
        <w:ind w:left="2160" w:hanging="360"/>
      </w:pPr>
      <w:r w:rsidDel="00000000" w:rsidR="00000000" w:rsidRPr="00000000">
        <w:rPr>
          <w:rtl w:val="0"/>
        </w:rPr>
        <w:t xml:space="preserve">GET /api/workpackages</w:t>
      </w:r>
    </w:p>
    <w:p w:rsidR="00000000" w:rsidDel="00000000" w:rsidP="00000000" w:rsidRDefault="00000000" w:rsidRPr="00000000" w14:paraId="00000021">
      <w:pPr>
        <w:numPr>
          <w:ilvl w:val="2"/>
          <w:numId w:val="5"/>
        </w:numPr>
        <w:ind w:left="2160" w:hanging="360"/>
      </w:pPr>
      <w:r w:rsidDel="00000000" w:rsidR="00000000" w:rsidRPr="00000000">
        <w:rPr>
          <w:rtl w:val="0"/>
        </w:rPr>
        <w:t xml:space="preserve">GET /api/workpackages/{id}</w:t>
      </w:r>
    </w:p>
    <w:p w:rsidR="00000000" w:rsidDel="00000000" w:rsidP="00000000" w:rsidRDefault="00000000" w:rsidRPr="00000000" w14:paraId="00000022">
      <w:pPr>
        <w:numPr>
          <w:ilvl w:val="2"/>
          <w:numId w:val="5"/>
        </w:numPr>
        <w:ind w:left="2160" w:hanging="360"/>
      </w:pPr>
      <w:r w:rsidDel="00000000" w:rsidR="00000000" w:rsidRPr="00000000">
        <w:rPr>
          <w:rtl w:val="0"/>
        </w:rPr>
        <w:t xml:space="preserve">GET /api/workpackages/{id}/employees</w:t>
      </w:r>
    </w:p>
    <w:p w:rsidR="00000000" w:rsidDel="00000000" w:rsidP="00000000" w:rsidRDefault="00000000" w:rsidRPr="00000000" w14:paraId="00000023">
      <w:pPr>
        <w:numPr>
          <w:ilvl w:val="2"/>
          <w:numId w:val="5"/>
        </w:numPr>
        <w:ind w:left="2160" w:hanging="360"/>
      </w:pPr>
      <w:r w:rsidDel="00000000" w:rsidR="00000000" w:rsidRPr="00000000">
        <w:rPr>
          <w:rtl w:val="0"/>
        </w:rPr>
        <w:t xml:space="preserve">GET /api/workpackages/{id}/children</w:t>
      </w:r>
    </w:p>
    <w:p w:rsidR="00000000" w:rsidDel="00000000" w:rsidP="00000000" w:rsidRDefault="00000000" w:rsidRPr="00000000" w14:paraId="00000024">
      <w:pPr>
        <w:numPr>
          <w:ilvl w:val="2"/>
          <w:numId w:val="5"/>
        </w:numPr>
        <w:ind w:left="2160" w:hanging="360"/>
      </w:pPr>
      <w:r w:rsidDel="00000000" w:rsidR="00000000" w:rsidRPr="00000000">
        <w:rPr>
          <w:rtl w:val="0"/>
        </w:rPr>
        <w:t xml:space="preserve">GET /api/workpackages/{id}/parent</w:t>
      </w:r>
    </w:p>
    <w:p w:rsidR="00000000" w:rsidDel="00000000" w:rsidP="00000000" w:rsidRDefault="00000000" w:rsidRPr="00000000" w14:paraId="00000025">
      <w:pPr>
        <w:numPr>
          <w:ilvl w:val="2"/>
          <w:numId w:val="5"/>
        </w:numPr>
        <w:ind w:left="2160" w:hanging="360"/>
      </w:pPr>
      <w:r w:rsidDel="00000000" w:rsidR="00000000" w:rsidRPr="00000000">
        <w:rPr>
          <w:rtl w:val="0"/>
        </w:rPr>
        <w:t xml:space="preserve">GET /api/workpackages/{id}/report</w:t>
      </w:r>
    </w:p>
    <w:p w:rsidR="00000000" w:rsidDel="00000000" w:rsidP="00000000" w:rsidRDefault="00000000" w:rsidRPr="00000000" w14:paraId="00000026">
      <w:pPr>
        <w:numPr>
          <w:ilvl w:val="0"/>
          <w:numId w:val="5"/>
        </w:numPr>
      </w:pPr>
      <w:r w:rsidDel="00000000" w:rsidR="00000000" w:rsidRPr="00000000">
        <w:rPr>
          <w:rtl w:val="0"/>
        </w:rPr>
        <w:t xml:space="preserve">No rule blocking new child work packages under work package that has already been charged to</w:t>
      </w:r>
    </w:p>
    <w:p w:rsidR="00000000" w:rsidDel="00000000" w:rsidP="00000000" w:rsidRDefault="00000000" w:rsidRPr="00000000" w14:paraId="00000027">
      <w:pPr>
        <w:numPr>
          <w:ilvl w:val="1"/>
          <w:numId w:val="5"/>
        </w:numPr>
        <w:ind w:left="1440" w:hanging="360"/>
      </w:pPr>
      <w:r w:rsidDel="00000000" w:rsidR="00000000" w:rsidRPr="00000000">
        <w:rPr>
          <w:rtl w:val="0"/>
        </w:rPr>
        <w:t xml:space="preserve">Employee can charge to WP-1, system still allows PM/OM/Admin to create child of WP-1. WP-1 converted to “summary” and is no longer allowed to be charged to, but no rule restricting child creation for wp’s that are charged to.</w:t>
      </w:r>
    </w:p>
    <w:p w:rsidR="00000000" w:rsidDel="00000000" w:rsidP="00000000" w:rsidRDefault="00000000" w:rsidRPr="00000000" w14:paraId="00000028">
      <w:pPr>
        <w:numPr>
          <w:ilvl w:val="0"/>
          <w:numId w:val="5"/>
        </w:num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39rv7u5v34v"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A">
      <w:pPr>
        <w:ind w:left="0" w:firstLine="0"/>
        <w:rPr>
          <w:b w:val="1"/>
          <w:bCs w:val="1"/>
          <w:sz w:val="32"/>
          <w:szCs w:val="32"/>
        </w:rPr>
      </w:pPr>
      <w:r w:rsidDel="00000000" w:rsidR="00000000" w:rsidRPr="00000000">
        <w:rPr>
          <w:b w:val="1"/>
          <w:bCs w:val="1"/>
          <w:sz w:val="32"/>
          <w:szCs w:val="32"/>
          <w:rtl w:val="0"/>
        </w:rPr>
        <w:t xml:space="preserve">Release Notes</w:t>
      </w:r>
    </w:p>
    <w:p w:rsidR="00000000" w:rsidDel="00000000" w:rsidP="00000000" w:rsidRDefault="00000000" w:rsidRPr="00000000" w14:paraId="0000002B">
      <w:pPr>
        <w:rPr/>
      </w:pPr>
      <w:r w:rsidDel="00000000" w:rsidR="00000000" w:rsidRPr="00000000">
        <w:rPr>
          <w:rtl w:val="0"/>
        </w:rPr>
        <w:t xml:space="preserve">Version 1.0 - Construction Phase Release</w:t>
      </w:r>
    </w:p>
    <w:p w:rsidR="00000000" w:rsidDel="00000000" w:rsidP="00000000" w:rsidRDefault="00000000" w:rsidRPr="00000000" w14:paraId="0000002C">
      <w:pPr>
        <w:rPr/>
      </w:pPr>
      <w:r w:rsidDel="00000000" w:rsidR="00000000" w:rsidRPr="00000000">
        <w:rPr>
          <w:rtl w:val="0"/>
        </w:rPr>
        <w:t xml:space="preserve">Release Date: April 9, 2026</w:t>
        <w:br w:type="textWrapping"/>
      </w:r>
    </w:p>
    <w:p w:rsidR="00000000" w:rsidDel="00000000" w:rsidP="00000000" w:rsidRDefault="00000000" w:rsidRPr="00000000" w14:paraId="0000002D">
      <w:pPr>
        <w:ind w:left="0" w:firstLine="0"/>
        <w:rPr/>
      </w:pPr>
      <w:r w:rsidDel="00000000" w:rsidR="00000000" w:rsidRPr="00000000">
        <w:rPr>
          <w:b w:val="1"/>
          <w:bCs w:val="1"/>
          <w:sz w:val="28"/>
          <w:szCs w:val="28"/>
          <w:rtl w:val="0"/>
        </w:rPr>
        <w:t xml:space="preserve">1. Release Overview</w:t>
      </w: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Version 1.0 represents the project’s Construction Phase release and delivers the system’s primary end-to-end workflow for project management, work package management, timesheet entry, approval, and reporting. This release establishes the core operational functionality defined during the inception and elaboration phases and demonstrates a working web-based project tracking system with role-aware access, structured work package management, and reporting support. While several important requirements remain partially implemented or unfulfilled, this release provides the foundational platform for the system’s main business processes.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ind w:left="0" w:firstLine="0"/>
        <w:rPr>
          <w:b w:val="1"/>
          <w:bCs w:val="1"/>
          <w:sz w:val="28"/>
          <w:szCs w:val="28"/>
        </w:rPr>
      </w:pPr>
      <w:r w:rsidDel="00000000" w:rsidR="00000000" w:rsidRPr="00000000">
        <w:rPr>
          <w:b w:val="1"/>
          <w:bCs w:val="1"/>
          <w:sz w:val="28"/>
          <w:szCs w:val="28"/>
          <w:rtl w:val="0"/>
        </w:rPr>
        <w:t xml:space="preserve">2. Features Implemented</w:t>
      </w:r>
    </w:p>
    <w:p w:rsidR="00000000" w:rsidDel="00000000" w:rsidP="00000000" w:rsidRDefault="00000000" w:rsidRPr="00000000" w14:paraId="00000031">
      <w:pPr>
        <w:rPr>
          <w:b w:val="1"/>
          <w:bCs w:val="1"/>
          <w:sz w:val="28"/>
          <w:szCs w:val="28"/>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2.1 Authentication and Authorization</w:t>
      </w:r>
      <w:r w:rsidDel="00000000" w:rsidR="00000000" w:rsidRPr="00000000">
        <w:rPr>
          <w:rtl w:val="0"/>
        </w:rPr>
        <w:br w:type="textWrapping"/>
        <w:t xml:space="preserve">The system supports authenticated access through a login workflow backed by JWT-secured API communication. Users are granted access to application functionality based on their assigned roles, including Admin, HR, Operations Manager, Approver, and Employee. Protected backend endpoints use authorization checks to control many create, update, approval, and assignment actions.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2.2 Project Management</w:t>
      </w:r>
      <w:r w:rsidDel="00000000" w:rsidR="00000000" w:rsidRPr="00000000">
        <w:rPr>
          <w:rtl w:val="0"/>
        </w:rPr>
        <w:br w:type="textWrapping"/>
        <w:t xml:space="preserve">The system supports project creation, update, viewing, and archive/open status control. Project managers and operations-level users can manage project-level data and assignments. Projects include core planning and financial metadata such as project type, project manager, markup rate, schedule dates, and BAC.</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2.3 Work Package Management</w:t>
      </w:r>
      <w:r w:rsidDel="00000000" w:rsidR="00000000" w:rsidRPr="00000000">
        <w:rPr>
          <w:rtl w:val="0"/>
        </w:rPr>
        <w:br w:type="textWrapping"/>
        <w:t xml:space="preserve">Work packages can be created, updated, assigned to employees, and organized into hierarchical structures. The system supports summary and lowest-level work packages, open/closed/complete status values, and earned value related fields such as BAC, ETC, EAC, and percent complete. Employees may be assigned to work packages as either responsible engineers or members.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2.4 Timesheet Management</w:t>
      </w:r>
      <w:r w:rsidDel="00000000" w:rsidR="00000000" w:rsidRPr="00000000">
        <w:rPr>
          <w:rtl w:val="0"/>
        </w:rPr>
        <w:br w:type="textWrapping"/>
        <w:t xml:space="preserve">Employees can create and submit weekly timesheets through the web interface. Timesheets support daily hour entry across multiple work packages and labor grades. The system supports a full status workflow including draft, submitted, returned, and approved timesheets. Approvers can review, approve, or return submitted timesheets.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2.5 Returned Timesheet Review and Resubmission</w:t>
      </w:r>
      <w:r w:rsidDel="00000000" w:rsidR="00000000" w:rsidRPr="00000000">
        <w:rPr>
          <w:rtl w:val="0"/>
        </w:rPr>
        <w:br w:type="textWrapping"/>
        <w:t xml:space="preserve">Employees can now access a dedicated timesheet details page from timesheet history. Returned timesheets display the approver’s return comment and can be edited and resubmitted. Non-returned timesheets are displayed in read-only mode for review purposes.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2.6 Reporting</w:t>
      </w:r>
      <w:r w:rsidDel="00000000" w:rsidR="00000000" w:rsidRPr="00000000">
        <w:rPr>
          <w:rtl w:val="0"/>
        </w:rPr>
        <w:br w:type="textWrapping"/>
        <w:t xml:space="preserve">The system includes backend and frontend support for several forms of reporting. These include weekly project reporting, earned value reporting, monthly earned value reporting, and labor reporting. Dashboard summaries also provide quick access to key operational information such as projects, timesheets, approvals, and leave balance.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2.7 Role-Based Access Support</w:t>
      </w:r>
      <w:r w:rsidDel="00000000" w:rsidR="00000000" w:rsidRPr="00000000">
        <w:rPr>
          <w:rtl w:val="0"/>
        </w:rPr>
        <w:br w:type="textWrapping"/>
        <w:t xml:space="preserve">Role-aware frontend behavior has been implemented to present relevant features to different user types. In addition, the backend applies access rules to many write operations including project management actions, work package assignments, timesheet approval actions, and employee management operations.</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b w:val="1"/>
          <w:bCs w:val="1"/>
          <w:sz w:val="28"/>
          <w:szCs w:val="28"/>
        </w:rPr>
      </w:pPr>
      <w:r w:rsidDel="00000000" w:rsidR="00000000" w:rsidRPr="00000000">
        <w:rPr>
          <w:b w:val="1"/>
          <w:bCs w:val="1"/>
          <w:sz w:val="28"/>
          <w:szCs w:val="28"/>
          <w:rtl w:val="0"/>
        </w:rPr>
        <w:t xml:space="preserve">3. Known Issues and Limitations</w:t>
      </w:r>
    </w:p>
    <w:p w:rsidR="00000000" w:rsidDel="00000000" w:rsidP="00000000" w:rsidRDefault="00000000" w:rsidRPr="00000000" w14:paraId="00000043">
      <w:pPr>
        <w:rPr>
          <w:b w:val="1"/>
          <w:bCs w:val="1"/>
          <w:sz w:val="28"/>
          <w:szCs w:val="28"/>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3.1 Reporting Limitations</w:t>
      </w:r>
      <w:r w:rsidDel="00000000" w:rsidR="00000000" w:rsidRPr="00000000">
        <w:rPr>
          <w:rtl w:val="0"/>
        </w:rPr>
        <w:br w:type="textWrapping"/>
        <w:t xml:space="preserve">Earned value reports cannot currently be exported to PDF. Responsible Engineer reporting is not implemented end-to-end, and work package reporting does not fully surface all intended status-report fields.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3.2 Validation Limitations</w:t>
      </w:r>
      <w:r w:rsidDel="00000000" w:rsidR="00000000" w:rsidRPr="00000000">
        <w:rPr>
          <w:rtl w:val="0"/>
        </w:rPr>
        <w:br w:type="textWrapping"/>
        <w:t xml:space="preserve">Full-time weekly workload is not enforced. Although the system stores expected weekly hours for each employee, submission validation does not currently ensure that a full-time employee’s submitted total matches their expected weekly workload.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3.3 Functional Limitations</w:t>
      </w:r>
      <w:r w:rsidDel="00000000" w:rsidR="00000000" w:rsidRPr="00000000">
        <w:rPr>
          <w:rtl w:val="0"/>
        </w:rPr>
        <w:br w:type="textWrapping"/>
        <w:t xml:space="preserve">Electronic signature is currently implemented only as a confirmation dialog and does not represent a true signed submission workflow. Customer billing functionality is not implemented. Timesheet approver routing is currently limited to the employee’s supervisor even though the requirements indicate broader approver possibilities. Responsible Engineer reporting fields are only partially supported.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3.4 Access Control Limitations</w:t>
      </w:r>
      <w:r w:rsidDel="00000000" w:rsidR="00000000" w:rsidRPr="00000000">
        <w:rPr>
          <w:rtl w:val="0"/>
        </w:rPr>
        <w:br w:type="textWrapping"/>
        <w:t xml:space="preserve">Several project and work package read endpoints are accessible to any authenticated user without full ReBAC enforcement. While this may not appear in standard frontend navigation, it remains accessible through direct API usage.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3.5 Data and Model Constraints</w:t>
      </w:r>
      <w:r w:rsidDel="00000000" w:rsidR="00000000" w:rsidRPr="00000000">
        <w:rPr>
          <w:rtl w:val="0"/>
        </w:rPr>
        <w:br w:type="textWrapping"/>
        <w:t xml:space="preserve">The current implementation does not allow different projects to contain work packages of the same name. In addition, there is no rule blocking creation of new child work packages under a locked parent work package.</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b w:val="1"/>
          <w:bCs w:val="1"/>
          <w:sz w:val="28"/>
          <w:szCs w:val="28"/>
          <w:rtl w:val="0"/>
        </w:rPr>
        <w:t xml:space="preserve">4. Unfulfilled Requirements</w:t>
      </w:r>
      <w:r w:rsidDel="00000000" w:rsidR="00000000" w:rsidRPr="00000000">
        <w:rPr>
          <w:rtl w:val="0"/>
        </w:rPr>
        <w:br w:type="textWrapping"/>
        <w:t xml:space="preserve">The following requirements remain unfulfilled or only partially implemented as of this release:</w:t>
      </w:r>
    </w:p>
    <w:p w:rsidR="00000000" w:rsidDel="00000000" w:rsidP="00000000" w:rsidRDefault="00000000" w:rsidRPr="00000000" w14:paraId="00000054">
      <w:pPr>
        <w:numPr>
          <w:ilvl w:val="0"/>
          <w:numId w:val="6"/>
        </w:numPr>
      </w:pPr>
      <w:r w:rsidDel="00000000" w:rsidR="00000000" w:rsidRPr="00000000">
        <w:rPr>
          <w:rtl w:val="0"/>
        </w:rPr>
        <w:t xml:space="preserve">Export of earned value reports to PDF</w:t>
      </w:r>
    </w:p>
    <w:p w:rsidR="00000000" w:rsidDel="00000000" w:rsidP="00000000" w:rsidRDefault="00000000" w:rsidRPr="00000000" w14:paraId="00000055">
      <w:pPr>
        <w:numPr>
          <w:ilvl w:val="0"/>
          <w:numId w:val="6"/>
        </w:numPr>
      </w:pPr>
      <w:r w:rsidDel="00000000" w:rsidR="00000000" w:rsidRPr="00000000">
        <w:rPr>
          <w:rtl w:val="0"/>
        </w:rPr>
        <w:t xml:space="preserve">Customer billing based on project work and charge calculations</w:t>
      </w:r>
    </w:p>
    <w:p w:rsidR="00000000" w:rsidDel="00000000" w:rsidP="00000000" w:rsidRDefault="00000000" w:rsidRPr="00000000" w14:paraId="00000056">
      <w:pPr>
        <w:numPr>
          <w:ilvl w:val="0"/>
          <w:numId w:val="6"/>
        </w:numPr>
      </w:pPr>
      <w:r w:rsidDel="00000000" w:rsidR="00000000" w:rsidRPr="00000000">
        <w:rPr>
          <w:rtl w:val="0"/>
        </w:rPr>
        <w:t xml:space="preserve">Legally meaningful electronic signature workflow</w:t>
      </w:r>
    </w:p>
    <w:p w:rsidR="00000000" w:rsidDel="00000000" w:rsidP="00000000" w:rsidRDefault="00000000" w:rsidRPr="00000000" w14:paraId="00000057">
      <w:pPr>
        <w:numPr>
          <w:ilvl w:val="0"/>
          <w:numId w:val="6"/>
        </w:numPr>
      </w:pPr>
      <w:r w:rsidDel="00000000" w:rsidR="00000000" w:rsidRPr="00000000">
        <w:rPr>
          <w:rtl w:val="0"/>
        </w:rPr>
        <w:t xml:space="preserve">Enforcement of expected weekly workload for full-time employees</w:t>
      </w:r>
    </w:p>
    <w:p w:rsidR="00000000" w:rsidDel="00000000" w:rsidP="00000000" w:rsidRDefault="00000000" w:rsidRPr="00000000" w14:paraId="00000058">
      <w:pPr>
        <w:numPr>
          <w:ilvl w:val="0"/>
          <w:numId w:val="6"/>
        </w:numPr>
      </w:pPr>
      <w:r w:rsidDel="00000000" w:rsidR="00000000" w:rsidRPr="00000000">
        <w:rPr>
          <w:rtl w:val="0"/>
        </w:rPr>
        <w:t xml:space="preserve">Flexible timesheet approver assignment beyond direct supervisor</w:t>
      </w:r>
    </w:p>
    <w:p w:rsidR="00000000" w:rsidDel="00000000" w:rsidP="00000000" w:rsidRDefault="00000000" w:rsidRPr="00000000" w14:paraId="00000059">
      <w:pPr>
        <w:numPr>
          <w:ilvl w:val="0"/>
          <w:numId w:val="6"/>
        </w:numPr>
      </w:pPr>
      <w:r w:rsidDel="00000000" w:rsidR="00000000" w:rsidRPr="00000000">
        <w:rPr>
          <w:rtl w:val="0"/>
        </w:rPr>
        <w:t xml:space="preserve">Full Responsible Engineer periodic status-report workflow</w:t>
      </w:r>
    </w:p>
    <w:p w:rsidR="00000000" w:rsidDel="00000000" w:rsidP="00000000" w:rsidRDefault="00000000" w:rsidRPr="00000000" w14:paraId="0000005A">
      <w:pPr>
        <w:numPr>
          <w:ilvl w:val="0"/>
          <w:numId w:val="6"/>
        </w:numPr>
      </w:pPr>
      <w:r w:rsidDel="00000000" w:rsidR="00000000" w:rsidRPr="00000000">
        <w:rPr>
          <w:rtl w:val="0"/>
        </w:rPr>
        <w:t xml:space="preserve">End-to-end support for work package reporting fields such as problems and anticipated problems</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b w:val="1"/>
          <w:bCs w:val="1"/>
          <w:sz w:val="28"/>
          <w:szCs w:val="28"/>
          <w:rtl w:val="0"/>
        </w:rPr>
        <w:t xml:space="preserve">5. Security and Access Considerations</w:t>
      </w:r>
      <w:r w:rsidDel="00000000" w:rsidR="00000000" w:rsidRPr="00000000">
        <w:rPr>
          <w:rtl w:val="0"/>
        </w:rPr>
        <w:br w:type="textWrapping"/>
        <w:t xml:space="preserve">This release includes several security and access concerns that should be addressed in future iterations. Missing ReBAC enforcement on some read endpoints may expose project and work package data to authenticated users who should not have access. Validation rules around timesheet workload remain too weak to ensure complete data integrity. The current electronic signature implementation is insufficient for strong auditability or compliance needs. Finally, locked work package hierarchy rules are not comprehensively enforced.</w:t>
      </w:r>
    </w:p>
    <w:p w:rsidR="00000000" w:rsidDel="00000000" w:rsidP="00000000" w:rsidRDefault="00000000" w:rsidRPr="00000000" w14:paraId="0000005D">
      <w:pPr>
        <w:rPr/>
      </w:pPr>
      <w:r w:rsidDel="00000000" w:rsidR="00000000" w:rsidRPr="00000000">
        <w:rPr>
          <w:rtl w:val="0"/>
        </w:rPr>
        <w:t xml:space="preserve">Affected read endpoints currently include:</w:t>
      </w:r>
    </w:p>
    <w:p w:rsidR="00000000" w:rsidDel="00000000" w:rsidP="00000000" w:rsidRDefault="00000000" w:rsidRPr="00000000" w14:paraId="0000005E">
      <w:pPr>
        <w:rPr>
          <w:b w:val="1"/>
          <w:bCs w:val="1"/>
        </w:rPr>
      </w:pPr>
      <w:r w:rsidDel="00000000" w:rsidR="00000000" w:rsidRPr="00000000">
        <w:rPr>
          <w:b w:val="1"/>
          <w:bCs w:val="1"/>
          <w:rtl w:val="0"/>
        </w:rPr>
        <w:t xml:space="preserve">Project</w:t>
      </w:r>
    </w:p>
    <w:p w:rsidR="00000000" w:rsidDel="00000000" w:rsidP="00000000" w:rsidRDefault="00000000" w:rsidRPr="00000000" w14:paraId="0000005F">
      <w:pPr>
        <w:numPr>
          <w:ilvl w:val="0"/>
          <w:numId w:val="3"/>
        </w:numPr>
      </w:pPr>
      <w:r w:rsidDel="00000000" w:rsidR="00000000" w:rsidRPr="00000000">
        <w:rPr>
          <w:rtl w:val="0"/>
        </w:rPr>
        <w:t xml:space="preserve">GET /api/projects/{id}</w:t>
      </w:r>
    </w:p>
    <w:p w:rsidR="00000000" w:rsidDel="00000000" w:rsidP="00000000" w:rsidRDefault="00000000" w:rsidRPr="00000000" w14:paraId="00000060">
      <w:pPr>
        <w:numPr>
          <w:ilvl w:val="0"/>
          <w:numId w:val="3"/>
        </w:numPr>
      </w:pPr>
      <w:r w:rsidDel="00000000" w:rsidR="00000000" w:rsidRPr="00000000">
        <w:rPr>
          <w:rtl w:val="0"/>
        </w:rPr>
        <w:t xml:space="preserve">GET /api/projects/{id}/employees</w:t>
      </w:r>
    </w:p>
    <w:p w:rsidR="00000000" w:rsidDel="00000000" w:rsidP="00000000" w:rsidRDefault="00000000" w:rsidRPr="00000000" w14:paraId="00000061">
      <w:pPr>
        <w:numPr>
          <w:ilvl w:val="0"/>
          <w:numId w:val="3"/>
        </w:numPr>
      </w:pPr>
      <w:r w:rsidDel="00000000" w:rsidR="00000000" w:rsidRPr="00000000">
        <w:rPr>
          <w:rtl w:val="0"/>
        </w:rPr>
        <w:t xml:space="preserve">GET /api/projects/{id}/report</w:t>
      </w:r>
    </w:p>
    <w:p w:rsidR="00000000" w:rsidDel="00000000" w:rsidP="00000000" w:rsidRDefault="00000000" w:rsidRPr="00000000" w14:paraId="00000062">
      <w:pPr>
        <w:ind w:firstLine="720"/>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Work Package</w:t>
      </w:r>
    </w:p>
    <w:p w:rsidR="00000000" w:rsidDel="00000000" w:rsidP="00000000" w:rsidRDefault="00000000" w:rsidRPr="00000000" w14:paraId="00000064">
      <w:pPr>
        <w:numPr>
          <w:ilvl w:val="0"/>
          <w:numId w:val="2"/>
        </w:numPr>
      </w:pPr>
      <w:r w:rsidDel="00000000" w:rsidR="00000000" w:rsidRPr="00000000">
        <w:rPr>
          <w:rtl w:val="0"/>
        </w:rPr>
        <w:t xml:space="preserve">GET /api/workpackages</w:t>
      </w:r>
    </w:p>
    <w:p w:rsidR="00000000" w:rsidDel="00000000" w:rsidP="00000000" w:rsidRDefault="00000000" w:rsidRPr="00000000" w14:paraId="00000065">
      <w:pPr>
        <w:numPr>
          <w:ilvl w:val="0"/>
          <w:numId w:val="2"/>
        </w:numPr>
      </w:pPr>
      <w:r w:rsidDel="00000000" w:rsidR="00000000" w:rsidRPr="00000000">
        <w:rPr>
          <w:rtl w:val="0"/>
        </w:rPr>
        <w:t xml:space="preserve">GET /api/workpackages/{id}</w:t>
      </w:r>
    </w:p>
    <w:p w:rsidR="00000000" w:rsidDel="00000000" w:rsidP="00000000" w:rsidRDefault="00000000" w:rsidRPr="00000000" w14:paraId="00000066">
      <w:pPr>
        <w:numPr>
          <w:ilvl w:val="0"/>
          <w:numId w:val="2"/>
        </w:numPr>
      </w:pPr>
      <w:r w:rsidDel="00000000" w:rsidR="00000000" w:rsidRPr="00000000">
        <w:rPr>
          <w:rtl w:val="0"/>
        </w:rPr>
        <w:t xml:space="preserve">GET /api/workpackages/{id}/employees</w:t>
      </w:r>
    </w:p>
    <w:p w:rsidR="00000000" w:rsidDel="00000000" w:rsidP="00000000" w:rsidRDefault="00000000" w:rsidRPr="00000000" w14:paraId="00000067">
      <w:pPr>
        <w:numPr>
          <w:ilvl w:val="0"/>
          <w:numId w:val="2"/>
        </w:numPr>
      </w:pPr>
      <w:r w:rsidDel="00000000" w:rsidR="00000000" w:rsidRPr="00000000">
        <w:rPr>
          <w:rtl w:val="0"/>
        </w:rPr>
        <w:t xml:space="preserve">GET /api/workpackages/{id}/children</w:t>
      </w:r>
    </w:p>
    <w:p w:rsidR="00000000" w:rsidDel="00000000" w:rsidP="00000000" w:rsidRDefault="00000000" w:rsidRPr="00000000" w14:paraId="00000068">
      <w:pPr>
        <w:numPr>
          <w:ilvl w:val="0"/>
          <w:numId w:val="2"/>
        </w:numPr>
      </w:pPr>
      <w:r w:rsidDel="00000000" w:rsidR="00000000" w:rsidRPr="00000000">
        <w:rPr>
          <w:rtl w:val="0"/>
        </w:rPr>
        <w:t xml:space="preserve">GET /api/workpackages/{id}/parent</w:t>
      </w:r>
    </w:p>
    <w:p w:rsidR="00000000" w:rsidDel="00000000" w:rsidP="00000000" w:rsidRDefault="00000000" w:rsidRPr="00000000" w14:paraId="00000069">
      <w:pPr>
        <w:numPr>
          <w:ilvl w:val="0"/>
          <w:numId w:val="2"/>
        </w:numPr>
      </w:pPr>
      <w:r w:rsidDel="00000000" w:rsidR="00000000" w:rsidRPr="00000000">
        <w:rPr>
          <w:rtl w:val="0"/>
        </w:rPr>
        <w:t xml:space="preserve">GET /api/workpackages/{id}/report</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b w:val="1"/>
          <w:bCs w:val="1"/>
          <w:sz w:val="28"/>
          <w:szCs w:val="28"/>
          <w:rtl w:val="0"/>
        </w:rPr>
        <w:t xml:space="preserve">6. Future Work and Recommendations</w:t>
      </w:r>
      <w:r w:rsidDel="00000000" w:rsidR="00000000" w:rsidRPr="00000000">
        <w:rPr>
          <w:rtl w:val="0"/>
        </w:rPr>
        <w:br w:type="textWrapping"/>
        <w:t xml:space="preserve">Future development should focus on completing the highest-priority missing requirements and tightening system security. Recommended next steps include:</w:t>
      </w:r>
    </w:p>
    <w:p w:rsidR="00000000" w:rsidDel="00000000" w:rsidP="00000000" w:rsidRDefault="00000000" w:rsidRPr="00000000" w14:paraId="0000006C">
      <w:pPr>
        <w:numPr>
          <w:ilvl w:val="0"/>
          <w:numId w:val="4"/>
        </w:numPr>
      </w:pPr>
      <w:r w:rsidDel="00000000" w:rsidR="00000000" w:rsidRPr="00000000">
        <w:rPr>
          <w:rtl w:val="0"/>
        </w:rPr>
        <w:t xml:space="preserve">Enforcing ReBAC on all project and work package read endpoints</w:t>
      </w:r>
    </w:p>
    <w:p w:rsidR="00000000" w:rsidDel="00000000" w:rsidP="00000000" w:rsidRDefault="00000000" w:rsidRPr="00000000" w14:paraId="0000006D">
      <w:pPr>
        <w:numPr>
          <w:ilvl w:val="0"/>
          <w:numId w:val="4"/>
        </w:numPr>
      </w:pPr>
      <w:r w:rsidDel="00000000" w:rsidR="00000000" w:rsidRPr="00000000">
        <w:rPr>
          <w:rtl w:val="0"/>
        </w:rPr>
        <w:t xml:space="preserve">Implementing a proper electronic signature and audit mechanism</w:t>
      </w:r>
    </w:p>
    <w:p w:rsidR="00000000" w:rsidDel="00000000" w:rsidP="00000000" w:rsidRDefault="00000000" w:rsidRPr="00000000" w14:paraId="0000006E">
      <w:pPr>
        <w:numPr>
          <w:ilvl w:val="0"/>
          <w:numId w:val="4"/>
        </w:numPr>
      </w:pPr>
      <w:r w:rsidDel="00000000" w:rsidR="00000000" w:rsidRPr="00000000">
        <w:rPr>
          <w:rtl w:val="0"/>
        </w:rPr>
        <w:t xml:space="preserve">Adding customer billing and customer-charge reporting</w:t>
      </w:r>
    </w:p>
    <w:p w:rsidR="00000000" w:rsidDel="00000000" w:rsidP="00000000" w:rsidRDefault="00000000" w:rsidRPr="00000000" w14:paraId="0000006F">
      <w:pPr>
        <w:numPr>
          <w:ilvl w:val="0"/>
          <w:numId w:val="4"/>
        </w:numPr>
      </w:pPr>
      <w:r w:rsidDel="00000000" w:rsidR="00000000" w:rsidRPr="00000000">
        <w:rPr>
          <w:rtl w:val="0"/>
        </w:rPr>
        <w:t xml:space="preserve">Enforcing expected weekly hours validation during timesheet submission</w:t>
      </w:r>
    </w:p>
    <w:p w:rsidR="00000000" w:rsidDel="00000000" w:rsidP="00000000" w:rsidRDefault="00000000" w:rsidRPr="00000000" w14:paraId="00000070">
      <w:pPr>
        <w:numPr>
          <w:ilvl w:val="0"/>
          <w:numId w:val="4"/>
        </w:numPr>
      </w:pPr>
      <w:r w:rsidDel="00000000" w:rsidR="00000000" w:rsidRPr="00000000">
        <w:rPr>
          <w:rtl w:val="0"/>
        </w:rPr>
        <w:t xml:space="preserve">Supporting PDF export for earned value and management reports</w:t>
      </w:r>
    </w:p>
    <w:p w:rsidR="00000000" w:rsidDel="00000000" w:rsidP="00000000" w:rsidRDefault="00000000" w:rsidRPr="00000000" w14:paraId="00000071">
      <w:pPr>
        <w:numPr>
          <w:ilvl w:val="0"/>
          <w:numId w:val="4"/>
        </w:numPr>
      </w:pPr>
      <w:r w:rsidDel="00000000" w:rsidR="00000000" w:rsidRPr="00000000">
        <w:rPr>
          <w:rtl w:val="0"/>
        </w:rPr>
        <w:t xml:space="preserve">Completing the Responsible Engineer reporting workflow</w:t>
      </w:r>
    </w:p>
    <w:p w:rsidR="00000000" w:rsidDel="00000000" w:rsidP="00000000" w:rsidRDefault="00000000" w:rsidRPr="00000000" w14:paraId="00000072">
      <w:pPr>
        <w:numPr>
          <w:ilvl w:val="0"/>
          <w:numId w:val="4"/>
        </w:numPr>
      </w:pPr>
      <w:r w:rsidDel="00000000" w:rsidR="00000000" w:rsidRPr="00000000">
        <w:rPr>
          <w:rtl w:val="0"/>
        </w:rPr>
        <w:t xml:space="preserve">Expanding approver assignment options to align with requirements</w:t>
      </w:r>
    </w:p>
    <w:p w:rsidR="00000000" w:rsidDel="00000000" w:rsidP="00000000" w:rsidRDefault="00000000" w:rsidRPr="00000000" w14:paraId="00000073">
      <w:pPr>
        <w:numPr>
          <w:ilvl w:val="0"/>
          <w:numId w:val="4"/>
        </w:numPr>
      </w:pPr>
      <w:r w:rsidDel="00000000" w:rsidR="00000000" w:rsidRPr="00000000">
        <w:rPr>
          <w:rtl w:val="0"/>
        </w:rPr>
        <w:t xml:space="preserve">Preventing child work package creation under locked parents</w:t>
      </w:r>
    </w:p>
    <w:p w:rsidR="00000000" w:rsidDel="00000000" w:rsidP="00000000" w:rsidRDefault="00000000" w:rsidRPr="00000000" w14:paraId="00000074">
      <w:pPr>
        <w:numPr>
          <w:ilvl w:val="0"/>
          <w:numId w:val="4"/>
        </w:numPr>
      </w:pPr>
      <w:r w:rsidDel="00000000" w:rsidR="00000000" w:rsidRPr="00000000">
        <w:rPr>
          <w:rtl w:val="0"/>
        </w:rPr>
        <w:t xml:space="preserve">Revisiting work package uniqueness constraints to ensure they match intended project-scoped rules</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b w:val="1"/>
          <w:bCs w:val="1"/>
          <w:sz w:val="28"/>
          <w:szCs w:val="28"/>
          <w:rtl w:val="0"/>
        </w:rPr>
        <w:t xml:space="preserve">7. Summary</w:t>
      </w:r>
      <w:r w:rsidDel="00000000" w:rsidR="00000000" w:rsidRPr="00000000">
        <w:rPr>
          <w:rtl w:val="0"/>
        </w:rPr>
        <w:br w:type="textWrapping"/>
        <w:t xml:space="preserve">Version 1.0 delivers the system’s principal workflow and demonstrates meaningful progress toward the project’s required functionality. The release includes substantial support for projects, work packages, timesheets, approvals, dashboard access, and reporting. At the same time, several important gaps remain in validation, access control, billing, reporting export, and full requirement compliance. </w:t>
      </w:r>
    </w:p>
    <w:p w:rsidR="00000000" w:rsidDel="00000000" w:rsidP="00000000" w:rsidRDefault="00000000" w:rsidRPr="00000000" w14:paraId="0000007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