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018" w:rsidRDefault="00837018" w:rsidP="00837018">
      <w:pPr>
        <w:rPr>
          <w:rFonts w:ascii="Arial" w:hAnsi="Arial"/>
          <w:szCs w:val="24"/>
        </w:rPr>
      </w:pPr>
      <w:r w:rsidRPr="00132DA7">
        <w:rPr>
          <w:rFonts w:ascii="Arial" w:hAnsi="Arial"/>
          <w:szCs w:val="24"/>
        </w:rPr>
        <w:t>Indicate the Division Number in which the following Sections would be found: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  <w:tab w:val="left" w:pos="5760"/>
        </w:tabs>
        <w:spacing w:line="360" w:lineRule="auto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1.</w:t>
      </w:r>
      <w:r w:rsidRPr="00132DA7">
        <w:rPr>
          <w:rFonts w:ascii="Arial" w:hAnsi="Arial"/>
          <w:szCs w:val="24"/>
        </w:rPr>
        <w:t>Site</w:t>
      </w:r>
      <w:proofErr w:type="gramEnd"/>
      <w:r w:rsidRPr="00132DA7">
        <w:rPr>
          <w:rFonts w:ascii="Arial" w:hAnsi="Arial"/>
          <w:szCs w:val="24"/>
        </w:rPr>
        <w:t xml:space="preserve"> Clearing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  <w:tab w:val="left" w:pos="576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a.4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  <w:tab w:val="left" w:pos="576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b.3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  <w:tab w:val="left" w:pos="576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*c.31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  <w:tab w:val="left" w:pos="576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d.8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  <w:u w:val="single"/>
        </w:rPr>
        <w:t>2.</w:t>
      </w:r>
      <w:r w:rsidRPr="00132DA7">
        <w:rPr>
          <w:rFonts w:ascii="Arial" w:hAnsi="Arial"/>
          <w:szCs w:val="24"/>
        </w:rPr>
        <w:t>Carpeting</w:t>
      </w:r>
      <w:proofErr w:type="gramEnd"/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a.8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*b.9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c.2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d.5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3.Windows</w:t>
      </w:r>
      <w:proofErr w:type="gramEnd"/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a.5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b.7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c.10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*d.8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4.Reinforcing</w:t>
      </w:r>
      <w:proofErr w:type="gramEnd"/>
      <w:r>
        <w:rPr>
          <w:rFonts w:ascii="Arial" w:hAnsi="Arial"/>
          <w:szCs w:val="24"/>
        </w:rPr>
        <w:t xml:space="preserve"> Steel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*a.3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b.5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c.9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d.31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5.</w:t>
      </w:r>
      <w:r w:rsidRPr="00132DA7">
        <w:rPr>
          <w:rFonts w:ascii="Arial" w:hAnsi="Arial"/>
          <w:szCs w:val="24"/>
        </w:rPr>
        <w:t>Geotechnical</w:t>
      </w:r>
      <w:proofErr w:type="gramEnd"/>
      <w:r w:rsidRPr="00132DA7">
        <w:rPr>
          <w:rFonts w:ascii="Arial" w:hAnsi="Arial"/>
          <w:szCs w:val="24"/>
        </w:rPr>
        <w:t xml:space="preserve"> Investigations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a.3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*b.2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c.9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d.31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proofErr w:type="gramStart"/>
      <w:r>
        <w:rPr>
          <w:rFonts w:ascii="Arial" w:hAnsi="Arial"/>
          <w:szCs w:val="24"/>
        </w:rPr>
        <w:t>6.</w:t>
      </w:r>
      <w:r w:rsidRPr="00132DA7">
        <w:rPr>
          <w:rFonts w:ascii="Arial" w:hAnsi="Arial"/>
          <w:szCs w:val="24"/>
        </w:rPr>
        <w:t>Thermal</w:t>
      </w:r>
      <w:proofErr w:type="gramEnd"/>
      <w:r w:rsidRPr="00132DA7">
        <w:rPr>
          <w:rFonts w:ascii="Arial" w:hAnsi="Arial"/>
          <w:szCs w:val="24"/>
        </w:rPr>
        <w:t xml:space="preserve"> Insulation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a.8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*b.7</w:t>
      </w:r>
    </w:p>
    <w:p w:rsidR="00837018" w:rsidRDefault="00837018" w:rsidP="00837018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c.4</w:t>
      </w:r>
    </w:p>
    <w:p w:rsidR="00862018" w:rsidRDefault="00837018" w:rsidP="00927E7C">
      <w:pPr>
        <w:pStyle w:val="BodyText"/>
        <w:tabs>
          <w:tab w:val="left" w:pos="851"/>
          <w:tab w:val="left" w:pos="1134"/>
          <w:tab w:val="left" w:pos="4230"/>
          <w:tab w:val="left" w:pos="5310"/>
        </w:tabs>
        <w:spacing w:line="360" w:lineRule="auto"/>
      </w:pPr>
      <w:r>
        <w:rPr>
          <w:rFonts w:ascii="Arial" w:hAnsi="Arial"/>
          <w:szCs w:val="24"/>
        </w:rPr>
        <w:t>d.2</w:t>
      </w:r>
      <w:bookmarkStart w:id="0" w:name="_GoBack"/>
      <w:bookmarkEnd w:id="0"/>
    </w:p>
    <w:sectPr w:rsidR="00862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18"/>
    <w:rsid w:val="00837018"/>
    <w:rsid w:val="00927E7C"/>
    <w:rsid w:val="00AC3C05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8D59A-75D2-4F9E-8EDF-DC9708A0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3701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837018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Arezou Pouria</dc:creator>
  <cp:keywords/>
  <dc:description/>
  <cp:lastModifiedBy>Arezou Pouria</cp:lastModifiedBy>
  <cp:revision>2</cp:revision>
  <dcterms:created xsi:type="dcterms:W3CDTF">2020-10-19T07:15:00Z</dcterms:created>
  <dcterms:modified xsi:type="dcterms:W3CDTF">2020-10-19T07:16:00Z</dcterms:modified>
</cp:coreProperties>
</file>