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D2C" w:rsidRDefault="000F7EAB" w:rsidP="000F7EAB">
      <w:pPr>
        <w:pStyle w:val="Heading1"/>
        <w:rPr>
          <w:lang w:val="en-CA"/>
        </w:rPr>
      </w:pPr>
      <w:r>
        <w:rPr>
          <w:lang w:val="en-CA"/>
        </w:rPr>
        <w:t>Sample File – Warning – WR/LA Question Without Answer Key</w:t>
      </w:r>
    </w:p>
    <w:p w:rsidR="000F7EAB" w:rsidRDefault="000F7EAB" w:rsidP="000F7EAB">
      <w:pPr>
        <w:rPr>
          <w:lang w:val="en-CA"/>
        </w:rPr>
      </w:pPr>
    </w:p>
    <w:p w:rsidR="000F7EAB" w:rsidRDefault="000F7EAB" w:rsidP="000F7EAB">
      <w:pPr>
        <w:pStyle w:val="ListParagraph"/>
        <w:numPr>
          <w:ilvl w:val="0"/>
          <w:numId w:val="1"/>
        </w:numPr>
        <w:rPr>
          <w:lang w:val="en-CA"/>
        </w:rPr>
      </w:pPr>
      <w:r>
        <w:rPr>
          <w:lang w:val="en-CA"/>
        </w:rPr>
        <w:t xml:space="preserve">What are some </w:t>
      </w:r>
      <w:r w:rsidR="0015379C">
        <w:rPr>
          <w:lang w:val="en-CA"/>
        </w:rPr>
        <w:t>things</w:t>
      </w:r>
      <w:r>
        <w:rPr>
          <w:lang w:val="en-CA"/>
        </w:rPr>
        <w:t xml:space="preserve"> that you and your family can </w:t>
      </w:r>
      <w:r w:rsidR="0015379C">
        <w:rPr>
          <w:lang w:val="en-CA"/>
        </w:rPr>
        <w:t xml:space="preserve">do to </w:t>
      </w:r>
      <w:r>
        <w:rPr>
          <w:lang w:val="en-CA"/>
        </w:rPr>
        <w:t>reduce the amount of single-use plastics in your household?</w:t>
      </w:r>
    </w:p>
    <w:p w:rsidR="000F7EAB" w:rsidRDefault="000F7EAB" w:rsidP="000F7EAB">
      <w:pPr>
        <w:rPr>
          <w:lang w:val="en-CA"/>
        </w:rPr>
      </w:pPr>
    </w:p>
    <w:p w:rsidR="000F7EAB" w:rsidRDefault="000F7EAB" w:rsidP="000F7EAB">
      <w:pPr>
        <w:pStyle w:val="ListParagraph"/>
        <w:numPr>
          <w:ilvl w:val="0"/>
          <w:numId w:val="1"/>
        </w:numPr>
        <w:rPr>
          <w:lang w:val="en-CA"/>
        </w:rPr>
      </w:pPr>
      <w:r>
        <w:rPr>
          <w:lang w:val="en-CA"/>
        </w:rPr>
        <w:t xml:space="preserve">If you return beverage containers to a Return-It Centre, you can redeem your credits for one of five plush character dolls. </w:t>
      </w:r>
    </w:p>
    <w:p w:rsidR="000F7EAB" w:rsidRDefault="000F7EAB" w:rsidP="000F7EAB">
      <w:pPr>
        <w:pStyle w:val="ListParagraph"/>
        <w:numPr>
          <w:ilvl w:val="1"/>
          <w:numId w:val="1"/>
        </w:numPr>
        <w:rPr>
          <w:lang w:val="en-CA"/>
        </w:rPr>
      </w:pPr>
      <w:r>
        <w:rPr>
          <w:lang w:val="en-CA"/>
        </w:rPr>
        <w:t>*True</w:t>
      </w:r>
    </w:p>
    <w:p w:rsidR="000F7EAB" w:rsidRDefault="000F7EAB" w:rsidP="000F7EAB">
      <w:pPr>
        <w:pStyle w:val="ListParagraph"/>
        <w:numPr>
          <w:ilvl w:val="1"/>
          <w:numId w:val="1"/>
        </w:numPr>
        <w:rPr>
          <w:lang w:val="en-CA"/>
        </w:rPr>
      </w:pPr>
      <w:r>
        <w:rPr>
          <w:lang w:val="en-CA"/>
        </w:rPr>
        <w:t>False</w:t>
      </w:r>
    </w:p>
    <w:p w:rsidR="000F7EAB" w:rsidRDefault="000F7EAB" w:rsidP="000F7EAB">
      <w:pPr>
        <w:rPr>
          <w:lang w:val="en-CA"/>
        </w:rPr>
      </w:pPr>
    </w:p>
    <w:p w:rsidR="0007129D" w:rsidRDefault="0007129D" w:rsidP="0007129D">
      <w:pPr>
        <w:pStyle w:val="ListParagraph"/>
        <w:numPr>
          <w:ilvl w:val="0"/>
          <w:numId w:val="1"/>
        </w:numPr>
        <w:rPr>
          <w:lang w:val="en-CA"/>
        </w:rPr>
      </w:pPr>
      <w:r>
        <w:rPr>
          <w:lang w:val="en-CA"/>
        </w:rPr>
        <w:t>Why are single-use plastics bad for the environment?</w:t>
      </w:r>
    </w:p>
    <w:p w:rsidR="0007129D" w:rsidRDefault="0007129D" w:rsidP="0007129D">
      <w:pPr>
        <w:ind w:left="360"/>
        <w:rPr>
          <w:lang w:val="en-CA"/>
        </w:rPr>
      </w:pPr>
      <w:r>
        <w:rPr>
          <w:lang w:val="en-CA"/>
        </w:rPr>
        <w:t xml:space="preserve">@ </w:t>
      </w:r>
      <w:hyperlink r:id="rId5" w:history="1">
        <w:r w:rsidRPr="002C4190">
          <w:rPr>
            <w:rStyle w:val="Hyperlink"/>
            <w:lang w:val="en-CA"/>
          </w:rPr>
          <w:t>www.plasticfreechallenge.org</w:t>
        </w:r>
      </w:hyperlink>
      <w:r>
        <w:rPr>
          <w:lang w:val="en-CA"/>
        </w:rPr>
        <w:t xml:space="preserve"> says, “</w:t>
      </w:r>
      <w:r w:rsidRPr="0007129D">
        <w:rPr>
          <w:lang w:val="en-CA"/>
        </w:rPr>
        <w:t>Petroleum based plastic is not biodegradable and usually goes into a landfill where it is buried or it gets into the water and finds its way into the ocean. Although plastic will not biodegrade (decompose into natural substance like soil,) it will degrade (break down) into tiny particles after many years. In the process of breaking down, it releases toxic chemicals (additives that were used to shape and harden the plastic) which make their way into our food and water supply.</w:t>
      </w:r>
      <w:r>
        <w:rPr>
          <w:lang w:val="en-CA"/>
        </w:rPr>
        <w:t xml:space="preserve">” </w:t>
      </w:r>
    </w:p>
    <w:p w:rsidR="0007129D" w:rsidRDefault="0007129D" w:rsidP="0007129D">
      <w:pPr>
        <w:ind w:left="360"/>
        <w:rPr>
          <w:lang w:val="en-CA"/>
        </w:rPr>
      </w:pPr>
    </w:p>
    <w:p w:rsidR="0007129D" w:rsidRPr="0007129D" w:rsidRDefault="0015379C" w:rsidP="0007129D">
      <w:pPr>
        <w:pStyle w:val="ListParagraph"/>
        <w:numPr>
          <w:ilvl w:val="0"/>
          <w:numId w:val="1"/>
        </w:numPr>
        <w:rPr>
          <w:lang w:val="en-CA"/>
        </w:rPr>
      </w:pPr>
      <w:r>
        <w:rPr>
          <w:lang w:val="en-CA"/>
        </w:rPr>
        <w:t>What are some things local government can do to help reduce the use of single-use plastics in communities?</w:t>
      </w:r>
      <w:bookmarkStart w:id="0" w:name="_GoBack"/>
      <w:bookmarkEnd w:id="0"/>
    </w:p>
    <w:sectPr w:rsidR="0007129D" w:rsidRPr="0007129D" w:rsidSect="00703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377BD"/>
    <w:multiLevelType w:val="hybridMultilevel"/>
    <w:tmpl w:val="F3B867AA"/>
    <w:lvl w:ilvl="0" w:tplc="1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87839"/>
    <w:multiLevelType w:val="hybridMultilevel"/>
    <w:tmpl w:val="EDC42E0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87D2C"/>
    <w:multiLevelType w:val="hybridMultilevel"/>
    <w:tmpl w:val="C29EC5AC"/>
    <w:lvl w:ilvl="0" w:tplc="1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AB"/>
    <w:rsid w:val="00055D10"/>
    <w:rsid w:val="0007129D"/>
    <w:rsid w:val="000F7EAB"/>
    <w:rsid w:val="0015379C"/>
    <w:rsid w:val="007034AB"/>
    <w:rsid w:val="009E2C1A"/>
    <w:rsid w:val="00D3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1556"/>
  <w14:defaultImageDpi w14:val="32767"/>
  <w15:chartTrackingRefBased/>
  <w15:docId w15:val="{268AB113-9BDE-1B45-B1D6-ECCCF089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E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7EAB"/>
    <w:pPr>
      <w:ind w:left="720"/>
      <w:contextualSpacing/>
    </w:pPr>
  </w:style>
  <w:style w:type="character" w:styleId="Hyperlink">
    <w:name w:val="Hyperlink"/>
    <w:basedOn w:val="DefaultParagraphFont"/>
    <w:uiPriority w:val="99"/>
    <w:unhideWhenUsed/>
    <w:rsid w:val="0007129D"/>
    <w:rPr>
      <w:color w:val="0563C1" w:themeColor="hyperlink"/>
      <w:u w:val="single"/>
    </w:rPr>
  </w:style>
  <w:style w:type="character" w:styleId="UnresolvedMention">
    <w:name w:val="Unresolved Mention"/>
    <w:basedOn w:val="DefaultParagraphFont"/>
    <w:uiPriority w:val="99"/>
    <w:rsid w:val="00071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lasticfreechalleng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Words>
  <Characters>867</Characters>
  <Application>Microsoft Office Word</Application>
  <DocSecurity>0</DocSecurity>
  <Lines>27</Lines>
  <Paragraphs>21</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2019-07-11T18:14:00Z</dcterms:created>
  <dcterms:modified xsi:type="dcterms:W3CDTF">2019-07-11T18:37:00Z</dcterms:modified>
</cp:coreProperties>
</file>