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BBD37" w14:textId="77777777" w:rsidR="00755585" w:rsidRDefault="00755585" w:rsidP="00755585">
      <w:pPr>
        <w:pStyle w:val="Heading1"/>
      </w:pPr>
      <w:r>
        <w:t>Canadian Holidays Quiz</w:t>
      </w:r>
    </w:p>
    <w:p w14:paraId="7CE6C0AB" w14:textId="77777777" w:rsidR="00755585" w:rsidRDefault="00755585" w:rsidP="00755585"/>
    <w:p w14:paraId="3B7A4A38" w14:textId="77777777" w:rsidR="00755585" w:rsidRDefault="00755585" w:rsidP="00755585">
      <w:pPr>
        <w:pStyle w:val="ListParagraph"/>
        <w:numPr>
          <w:ilvl w:val="0"/>
          <w:numId w:val="1"/>
        </w:numPr>
      </w:pPr>
      <w:r>
        <w:t>Canada Day falls on the first day of July.</w:t>
      </w:r>
    </w:p>
    <w:p w14:paraId="5D7E27F9" w14:textId="77777777" w:rsidR="00755585" w:rsidRDefault="00755585" w:rsidP="00755585">
      <w:pPr>
        <w:pStyle w:val="ListParagraph"/>
      </w:pPr>
      <w:r>
        <w:rPr>
          <w:noProof/>
        </w:rPr>
        <w:drawing>
          <wp:inline distT="0" distB="0" distL="0" distR="0" wp14:anchorId="158B5646" wp14:editId="1D796E15">
            <wp:extent cx="1612900" cy="812800"/>
            <wp:effectExtent l="0" t="0" r="0" b="0"/>
            <wp:docPr id="570632433" name="Picture 1" descr="A red maple leaf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2433" name="Picture 1" descr="A red maple leaf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12900" cy="812800"/>
                    </a:xfrm>
                    <a:prstGeom prst="rect">
                      <a:avLst/>
                    </a:prstGeom>
                  </pic:spPr>
                </pic:pic>
              </a:graphicData>
            </a:graphic>
          </wp:inline>
        </w:drawing>
      </w:r>
    </w:p>
    <w:p w14:paraId="4BD06F4C" w14:textId="7F7EF5BF" w:rsidR="00755585" w:rsidRDefault="00E21A1A" w:rsidP="00755585">
      <w:pPr>
        <w:pStyle w:val="ListParagraph"/>
        <w:numPr>
          <w:ilvl w:val="1"/>
          <w:numId w:val="1"/>
        </w:numPr>
      </w:pPr>
      <w:r>
        <w:t>*</w:t>
      </w:r>
      <w:r w:rsidR="00755585">
        <w:t>True</w:t>
      </w:r>
    </w:p>
    <w:p w14:paraId="164A8968" w14:textId="67F2A450" w:rsidR="00755585" w:rsidRDefault="00755585" w:rsidP="00755585">
      <w:pPr>
        <w:pStyle w:val="ListParagraph"/>
        <w:numPr>
          <w:ilvl w:val="1"/>
          <w:numId w:val="1"/>
        </w:numPr>
      </w:pPr>
      <w:r>
        <w:t>False</w:t>
      </w:r>
    </w:p>
    <w:p w14:paraId="6B87EFEE" w14:textId="77777777" w:rsidR="002A159E" w:rsidRDefault="002A159E" w:rsidP="002A159E">
      <w:pPr>
        <w:pStyle w:val="ListParagraph"/>
      </w:pPr>
    </w:p>
    <w:p w14:paraId="4D57EA6F" w14:textId="77777777" w:rsidR="002A159E" w:rsidRDefault="002A159E" w:rsidP="002A159E">
      <w:pPr>
        <w:pStyle w:val="ListParagraph"/>
      </w:pPr>
    </w:p>
    <w:p w14:paraId="4486299B" w14:textId="77777777" w:rsidR="00755585" w:rsidRDefault="00755585" w:rsidP="00755585">
      <w:pPr>
        <w:pStyle w:val="ListParagraph"/>
        <w:numPr>
          <w:ilvl w:val="0"/>
          <w:numId w:val="1"/>
        </w:numPr>
      </w:pPr>
      <w:r>
        <w:t>Easter Monday is a public statutory holiday.</w:t>
      </w:r>
    </w:p>
    <w:p w14:paraId="69F6FC71" w14:textId="77777777" w:rsidR="00755585" w:rsidRDefault="00755585" w:rsidP="00755585">
      <w:pPr>
        <w:pStyle w:val="ListParagraph"/>
      </w:pPr>
      <w:r>
        <w:rPr>
          <w:noProof/>
        </w:rPr>
        <w:drawing>
          <wp:inline distT="0" distB="0" distL="0" distR="0" wp14:anchorId="5680ED60" wp14:editId="2B1F5C3C">
            <wp:extent cx="1672542" cy="1116993"/>
            <wp:effectExtent l="0" t="0" r="4445" b="635"/>
            <wp:docPr id="1912026560" name="Picture 2" descr="A rabbit in a basket with colorful eg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6560" name="Picture 2" descr="A rabbit in a basket with colorful egg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9478" cy="1134982"/>
                    </a:xfrm>
                    <a:prstGeom prst="rect">
                      <a:avLst/>
                    </a:prstGeom>
                  </pic:spPr>
                </pic:pic>
              </a:graphicData>
            </a:graphic>
          </wp:inline>
        </w:drawing>
      </w:r>
    </w:p>
    <w:p w14:paraId="433F72C9" w14:textId="77777777" w:rsidR="00755585" w:rsidRDefault="00755585" w:rsidP="00755585">
      <w:pPr>
        <w:ind w:left="360"/>
      </w:pPr>
      <w:r>
        <w:t xml:space="preserve">@feedback: Easter Monday is mandated by federal legislation for federal-regulated employees and is thus a federal statutory holiday. </w:t>
      </w:r>
    </w:p>
    <w:p w14:paraId="74236CE5" w14:textId="77777777" w:rsidR="00755585" w:rsidRDefault="00755585" w:rsidP="00755585">
      <w:pPr>
        <w:pStyle w:val="ListParagraph"/>
        <w:numPr>
          <w:ilvl w:val="1"/>
          <w:numId w:val="1"/>
        </w:numPr>
      </w:pPr>
      <w:r>
        <w:t>True</w:t>
      </w:r>
    </w:p>
    <w:p w14:paraId="0E159244" w14:textId="77777777" w:rsidR="00755585" w:rsidRDefault="00755585" w:rsidP="00755585">
      <w:pPr>
        <w:pStyle w:val="ListParagraph"/>
        <w:numPr>
          <w:ilvl w:val="1"/>
          <w:numId w:val="1"/>
        </w:numPr>
      </w:pPr>
      <w:r>
        <w:t>*False</w:t>
      </w:r>
    </w:p>
    <w:p w14:paraId="0FE26170" w14:textId="77777777" w:rsidR="002A159E" w:rsidRDefault="002A159E" w:rsidP="002A159E"/>
    <w:p w14:paraId="6C9904F4" w14:textId="77777777" w:rsidR="00755585" w:rsidRDefault="00755585" w:rsidP="00755585">
      <w:pPr>
        <w:pStyle w:val="ListParagraph"/>
        <w:numPr>
          <w:ilvl w:val="0"/>
          <w:numId w:val="1"/>
        </w:numPr>
      </w:pPr>
      <w:r>
        <w:t>When is Labour Day celebrated each year?</w:t>
      </w:r>
    </w:p>
    <w:p w14:paraId="45600511" w14:textId="77777777" w:rsidR="00755585" w:rsidRDefault="00755585" w:rsidP="00755585">
      <w:pPr>
        <w:ind w:left="360"/>
      </w:pPr>
      <w:r>
        <w:t>@feedback: Labour day is a statutory public holiday in Canada that occurs on the first Monday in September.</w:t>
      </w:r>
    </w:p>
    <w:p w14:paraId="0FAF43E8" w14:textId="77777777" w:rsidR="00755585" w:rsidRDefault="00755585" w:rsidP="00755585">
      <w:pPr>
        <w:pStyle w:val="ListParagraph"/>
        <w:numPr>
          <w:ilvl w:val="1"/>
          <w:numId w:val="1"/>
        </w:numPr>
      </w:pPr>
      <w:r>
        <w:t>The first Monday in August</w:t>
      </w:r>
    </w:p>
    <w:p w14:paraId="51CCCFE1" w14:textId="77777777" w:rsidR="00755585" w:rsidRDefault="00755585" w:rsidP="00755585">
      <w:pPr>
        <w:pStyle w:val="ListParagraph"/>
        <w:numPr>
          <w:ilvl w:val="1"/>
          <w:numId w:val="1"/>
        </w:numPr>
      </w:pPr>
      <w:r>
        <w:t>The second Monday in October</w:t>
      </w:r>
    </w:p>
    <w:p w14:paraId="394FD836" w14:textId="77777777" w:rsidR="00755585" w:rsidRDefault="00755585" w:rsidP="00755585">
      <w:pPr>
        <w:pStyle w:val="ListParagraph"/>
        <w:numPr>
          <w:ilvl w:val="1"/>
          <w:numId w:val="1"/>
        </w:numPr>
      </w:pPr>
      <w:r>
        <w:t>*The first Monday in September</w:t>
      </w:r>
    </w:p>
    <w:p w14:paraId="4726518E" w14:textId="77777777" w:rsidR="00755585" w:rsidRDefault="00755585" w:rsidP="00755585">
      <w:pPr>
        <w:pStyle w:val="ListParagraph"/>
        <w:numPr>
          <w:ilvl w:val="1"/>
          <w:numId w:val="1"/>
        </w:numPr>
      </w:pPr>
      <w:r>
        <w:t>The third Monday of May</w:t>
      </w:r>
    </w:p>
    <w:p w14:paraId="56C46B1C" w14:textId="77777777" w:rsidR="002A159E" w:rsidRDefault="002A159E" w:rsidP="002A159E"/>
    <w:p w14:paraId="2413886F" w14:textId="77777777" w:rsidR="00755585" w:rsidRDefault="00755585" w:rsidP="00755585">
      <w:pPr>
        <w:pStyle w:val="ListParagraph"/>
        <w:numPr>
          <w:ilvl w:val="0"/>
          <w:numId w:val="1"/>
        </w:numPr>
      </w:pPr>
      <w:r>
        <w:t>In Toronto, the Civic Holiday is commonly referred to as:</w:t>
      </w:r>
    </w:p>
    <w:p w14:paraId="1C65C79E" w14:textId="77777777" w:rsidR="00755585" w:rsidRDefault="00755585" w:rsidP="00755585">
      <w:pPr>
        <w:ind w:left="360"/>
      </w:pPr>
      <w:r>
        <w:t>@feedback: Since 1969, the first Monday of August has been known as “Simcoe Day” in Toronto, Ontario. It is named in honour of John Graves Simcoe, the first lieutenant governor of Upper Canada.</w:t>
      </w:r>
    </w:p>
    <w:p w14:paraId="07A7C235" w14:textId="77777777" w:rsidR="00755585" w:rsidRDefault="00755585" w:rsidP="00755585">
      <w:pPr>
        <w:pStyle w:val="ListParagraph"/>
        <w:numPr>
          <w:ilvl w:val="1"/>
          <w:numId w:val="1"/>
        </w:numPr>
      </w:pPr>
      <w:r>
        <w:t>Regatta Day</w:t>
      </w:r>
    </w:p>
    <w:p w14:paraId="49D21B82" w14:textId="77777777" w:rsidR="00755585" w:rsidRDefault="00755585" w:rsidP="00755585">
      <w:pPr>
        <w:pStyle w:val="ListParagraph"/>
        <w:numPr>
          <w:ilvl w:val="1"/>
          <w:numId w:val="1"/>
        </w:numPr>
      </w:pPr>
      <w:r>
        <w:t>Joseph Brant Day</w:t>
      </w:r>
    </w:p>
    <w:p w14:paraId="1C76232B" w14:textId="77777777" w:rsidR="00755585" w:rsidRDefault="00755585" w:rsidP="00755585">
      <w:pPr>
        <w:pStyle w:val="ListParagraph"/>
        <w:numPr>
          <w:ilvl w:val="1"/>
          <w:numId w:val="1"/>
        </w:numPr>
      </w:pPr>
      <w:r>
        <w:t>Heritage Day</w:t>
      </w:r>
    </w:p>
    <w:p w14:paraId="7B2FF365" w14:textId="77777777" w:rsidR="00755585" w:rsidRDefault="00755585" w:rsidP="00755585">
      <w:pPr>
        <w:pStyle w:val="ListParagraph"/>
        <w:numPr>
          <w:ilvl w:val="1"/>
          <w:numId w:val="1"/>
        </w:numPr>
      </w:pPr>
      <w:r>
        <w:t>*Simcoe Day</w:t>
      </w:r>
    </w:p>
    <w:p w14:paraId="64F57921" w14:textId="77777777" w:rsidR="002A159E" w:rsidRDefault="002A159E" w:rsidP="002A159E"/>
    <w:p w14:paraId="22C0B7BB" w14:textId="77777777" w:rsidR="002A159E" w:rsidRDefault="002A159E" w:rsidP="002A159E"/>
    <w:p w14:paraId="5F1F4F6C" w14:textId="6503F35B" w:rsidR="00D51473" w:rsidRDefault="00D51473" w:rsidP="00D51473">
      <w:r>
        <w:lastRenderedPageBreak/>
        <w:t>Type: MR</w:t>
      </w:r>
    </w:p>
    <w:p w14:paraId="79997488" w14:textId="77777777" w:rsidR="00755585" w:rsidRDefault="00755585" w:rsidP="00755585">
      <w:pPr>
        <w:pStyle w:val="ListParagraph"/>
        <w:numPr>
          <w:ilvl w:val="0"/>
          <w:numId w:val="1"/>
        </w:numPr>
      </w:pPr>
      <w:r>
        <w:t>Select all of the Federal Holidays from the list below:</w:t>
      </w:r>
    </w:p>
    <w:p w14:paraId="0F187594" w14:textId="77777777" w:rsidR="00755585" w:rsidRDefault="00755585" w:rsidP="00755585">
      <w:pPr>
        <w:pStyle w:val="ListParagraph"/>
        <w:numPr>
          <w:ilvl w:val="1"/>
          <w:numId w:val="1"/>
        </w:numPr>
      </w:pPr>
      <w:r>
        <w:t>*Victoria Day</w:t>
      </w:r>
    </w:p>
    <w:p w14:paraId="38635F18" w14:textId="77777777" w:rsidR="00755585" w:rsidRDefault="00755585" w:rsidP="00755585">
      <w:pPr>
        <w:pStyle w:val="ListParagraph"/>
        <w:numPr>
          <w:ilvl w:val="1"/>
          <w:numId w:val="1"/>
        </w:numPr>
      </w:pPr>
      <w:r>
        <w:t>Canada Day</w:t>
      </w:r>
    </w:p>
    <w:p w14:paraId="5743FBA0" w14:textId="77777777" w:rsidR="00755585" w:rsidRDefault="00755585" w:rsidP="00755585">
      <w:pPr>
        <w:pStyle w:val="ListParagraph"/>
        <w:numPr>
          <w:ilvl w:val="1"/>
          <w:numId w:val="1"/>
        </w:numPr>
      </w:pPr>
      <w:r>
        <w:t>*National Day of Truth and Reconciliation</w:t>
      </w:r>
    </w:p>
    <w:p w14:paraId="66191625" w14:textId="77777777" w:rsidR="00755585" w:rsidRDefault="00755585" w:rsidP="00755585">
      <w:pPr>
        <w:pStyle w:val="ListParagraph"/>
        <w:numPr>
          <w:ilvl w:val="1"/>
          <w:numId w:val="1"/>
        </w:numPr>
      </w:pPr>
      <w:r>
        <w:t>*Civic Holiday</w:t>
      </w:r>
    </w:p>
    <w:p w14:paraId="6B736E4B" w14:textId="77777777" w:rsidR="00755585" w:rsidRDefault="00755585" w:rsidP="00755585">
      <w:pPr>
        <w:pStyle w:val="ListParagraph"/>
        <w:numPr>
          <w:ilvl w:val="1"/>
          <w:numId w:val="1"/>
        </w:numPr>
      </w:pPr>
      <w:r>
        <w:t>Labour Day</w:t>
      </w:r>
    </w:p>
    <w:p w14:paraId="465B1FD1" w14:textId="77777777" w:rsidR="00755585" w:rsidRDefault="00755585" w:rsidP="00755585">
      <w:pPr>
        <w:pStyle w:val="ListParagraph"/>
        <w:numPr>
          <w:ilvl w:val="1"/>
          <w:numId w:val="1"/>
        </w:numPr>
      </w:pPr>
      <w:r>
        <w:t>Christmas Day</w:t>
      </w:r>
    </w:p>
    <w:p w14:paraId="30E07669" w14:textId="77777777" w:rsidR="00755585" w:rsidRDefault="00755585" w:rsidP="00755585">
      <w:pPr>
        <w:pStyle w:val="ListParagraph"/>
        <w:numPr>
          <w:ilvl w:val="1"/>
          <w:numId w:val="1"/>
        </w:numPr>
      </w:pPr>
      <w:r>
        <w:t>*Boxing Day</w:t>
      </w:r>
    </w:p>
    <w:p w14:paraId="1D91D447" w14:textId="77777777" w:rsidR="002A159E" w:rsidRDefault="002A159E" w:rsidP="002A159E"/>
    <w:p w14:paraId="2E2B59AF" w14:textId="77777777" w:rsidR="00755585" w:rsidRDefault="00755585" w:rsidP="00755585">
      <w:pPr>
        <w:pStyle w:val="ListParagraph"/>
        <w:numPr>
          <w:ilvl w:val="0"/>
          <w:numId w:val="1"/>
        </w:numPr>
      </w:pPr>
      <w:r>
        <w:t>Which of the following provinces observe Family Day on the third Monday in February?</w:t>
      </w:r>
    </w:p>
    <w:p w14:paraId="501C699D" w14:textId="77777777" w:rsidR="00755585" w:rsidRDefault="00755585" w:rsidP="00755585">
      <w:pPr>
        <w:pStyle w:val="ListParagraph"/>
        <w:numPr>
          <w:ilvl w:val="1"/>
          <w:numId w:val="1"/>
        </w:numPr>
      </w:pPr>
      <w:r>
        <w:t>*Alberta</w:t>
      </w:r>
    </w:p>
    <w:p w14:paraId="6D0C7A1C" w14:textId="77777777" w:rsidR="00755585" w:rsidRDefault="00755585" w:rsidP="00755585">
      <w:pPr>
        <w:pStyle w:val="ListParagraph"/>
        <w:numPr>
          <w:ilvl w:val="1"/>
          <w:numId w:val="1"/>
        </w:numPr>
      </w:pPr>
      <w:r>
        <w:t>*British Columbia</w:t>
      </w:r>
    </w:p>
    <w:p w14:paraId="12B5685B" w14:textId="77777777" w:rsidR="00755585" w:rsidRDefault="00755585" w:rsidP="00755585">
      <w:pPr>
        <w:pStyle w:val="ListParagraph"/>
        <w:numPr>
          <w:ilvl w:val="1"/>
          <w:numId w:val="1"/>
        </w:numPr>
      </w:pPr>
      <w:r>
        <w:t>Manitoba</w:t>
      </w:r>
    </w:p>
    <w:p w14:paraId="547118FD" w14:textId="77777777" w:rsidR="00755585" w:rsidRDefault="00755585" w:rsidP="00755585">
      <w:pPr>
        <w:ind w:left="1080"/>
      </w:pPr>
      <w:r>
        <w:t>@feedback: In Manitoba, the third Monday in February is called Louis Riel Day.</w:t>
      </w:r>
    </w:p>
    <w:p w14:paraId="11D88904" w14:textId="77777777" w:rsidR="00755585" w:rsidRDefault="00755585" w:rsidP="00755585">
      <w:pPr>
        <w:pStyle w:val="ListParagraph"/>
        <w:numPr>
          <w:ilvl w:val="1"/>
          <w:numId w:val="1"/>
        </w:numPr>
      </w:pPr>
      <w:r>
        <w:t>*New Brunswick</w:t>
      </w:r>
    </w:p>
    <w:p w14:paraId="3B0D0F88" w14:textId="77777777" w:rsidR="00755585" w:rsidRDefault="00755585" w:rsidP="00755585">
      <w:pPr>
        <w:pStyle w:val="ListParagraph"/>
        <w:numPr>
          <w:ilvl w:val="1"/>
          <w:numId w:val="1"/>
        </w:numPr>
      </w:pPr>
      <w:r>
        <w:t>Newfoundland</w:t>
      </w:r>
    </w:p>
    <w:p w14:paraId="7F19AD45" w14:textId="77777777" w:rsidR="00755585" w:rsidRDefault="00755585" w:rsidP="00755585">
      <w:pPr>
        <w:pStyle w:val="ListParagraph"/>
        <w:numPr>
          <w:ilvl w:val="1"/>
          <w:numId w:val="1"/>
        </w:numPr>
      </w:pPr>
      <w:r>
        <w:t>Nova Scotia</w:t>
      </w:r>
    </w:p>
    <w:p w14:paraId="17191A3E" w14:textId="77777777" w:rsidR="00755585" w:rsidRDefault="00755585" w:rsidP="00755585">
      <w:pPr>
        <w:ind w:left="1080"/>
      </w:pPr>
      <w:r>
        <w:t>@feedback: In Nova Scotia, the third Monday in February is called Nova Scotia Heritage Day.</w:t>
      </w:r>
    </w:p>
    <w:p w14:paraId="39107ED6" w14:textId="77777777" w:rsidR="00755585" w:rsidRDefault="00755585" w:rsidP="00755585">
      <w:pPr>
        <w:pStyle w:val="ListParagraph"/>
        <w:numPr>
          <w:ilvl w:val="1"/>
          <w:numId w:val="1"/>
        </w:numPr>
      </w:pPr>
      <w:r>
        <w:t>*Ontario</w:t>
      </w:r>
    </w:p>
    <w:p w14:paraId="48DEA811" w14:textId="77777777" w:rsidR="00755585" w:rsidRDefault="00755585" w:rsidP="00755585">
      <w:pPr>
        <w:pStyle w:val="ListParagraph"/>
        <w:numPr>
          <w:ilvl w:val="1"/>
          <w:numId w:val="1"/>
        </w:numPr>
      </w:pPr>
      <w:r>
        <w:t>Prince Edward Island</w:t>
      </w:r>
    </w:p>
    <w:p w14:paraId="20E2633A" w14:textId="77777777" w:rsidR="00755585" w:rsidRDefault="00755585" w:rsidP="00755585">
      <w:pPr>
        <w:ind w:left="1080"/>
      </w:pPr>
      <w:r>
        <w:t>@feedback: In PEI, the third Monday in February is called Islander Day.</w:t>
      </w:r>
    </w:p>
    <w:p w14:paraId="280573C0" w14:textId="77777777" w:rsidR="00755585" w:rsidRDefault="00755585" w:rsidP="00755585">
      <w:pPr>
        <w:pStyle w:val="ListParagraph"/>
        <w:numPr>
          <w:ilvl w:val="1"/>
          <w:numId w:val="1"/>
        </w:numPr>
      </w:pPr>
      <w:r>
        <w:t>Quebec</w:t>
      </w:r>
    </w:p>
    <w:p w14:paraId="743651C2" w14:textId="7E3F1C09" w:rsidR="00755585" w:rsidRDefault="00755585" w:rsidP="00755585">
      <w:pPr>
        <w:pStyle w:val="ListParagraph"/>
        <w:numPr>
          <w:ilvl w:val="1"/>
          <w:numId w:val="1"/>
        </w:numPr>
      </w:pPr>
      <w:r>
        <w:t>*Saskat</w:t>
      </w:r>
      <w:r w:rsidR="002542C6">
        <w:t>c</w:t>
      </w:r>
      <w:r>
        <w:t>hewan</w:t>
      </w:r>
    </w:p>
    <w:p w14:paraId="061D8165" w14:textId="77777777" w:rsidR="002A159E" w:rsidRDefault="002A159E" w:rsidP="002A159E"/>
    <w:p w14:paraId="62EB647A" w14:textId="77777777" w:rsidR="00755585" w:rsidRDefault="00755585" w:rsidP="00755585">
      <w:pPr>
        <w:ind w:firstLine="360"/>
      </w:pPr>
      <w:r>
        <w:t>Points: 2</w:t>
      </w:r>
    </w:p>
    <w:p w14:paraId="7B7A96D3" w14:textId="77777777" w:rsidR="00755585" w:rsidRDefault="00755585" w:rsidP="00755585">
      <w:pPr>
        <w:pStyle w:val="ListParagraph"/>
        <w:numPr>
          <w:ilvl w:val="0"/>
          <w:numId w:val="1"/>
        </w:numPr>
      </w:pPr>
      <w:r>
        <w:t>Canadian [Thanksgiving, Thanksgiving day] falls on the second [Monday] in October.</w:t>
      </w:r>
    </w:p>
    <w:p w14:paraId="541199EE" w14:textId="77777777" w:rsidR="002A159E" w:rsidRDefault="002A159E" w:rsidP="002A159E"/>
    <w:p w14:paraId="28F91C2F" w14:textId="77777777" w:rsidR="00755585" w:rsidRDefault="00755585" w:rsidP="00755585">
      <w:pPr>
        <w:pStyle w:val="ListParagraph"/>
        <w:numPr>
          <w:ilvl w:val="0"/>
          <w:numId w:val="1"/>
        </w:numPr>
      </w:pPr>
      <w:r>
        <w:t>September 30 is the National Day for [Truth and Reconciliation].</w:t>
      </w:r>
    </w:p>
    <w:p w14:paraId="3B91C6CC" w14:textId="77777777" w:rsidR="002A159E" w:rsidRDefault="002A159E" w:rsidP="002A159E">
      <w:pPr>
        <w:pStyle w:val="ListParagraph"/>
      </w:pPr>
    </w:p>
    <w:p w14:paraId="3249280A" w14:textId="77777777" w:rsidR="002A159E" w:rsidRDefault="002A159E" w:rsidP="002A159E"/>
    <w:p w14:paraId="77BAF08B" w14:textId="77777777" w:rsidR="00755585" w:rsidRDefault="00755585" w:rsidP="00755585">
      <w:pPr>
        <w:ind w:firstLine="360"/>
      </w:pPr>
      <w:r>
        <w:t>Points: 5</w:t>
      </w:r>
    </w:p>
    <w:p w14:paraId="59AAEA8C" w14:textId="77777777" w:rsidR="00755585" w:rsidRDefault="00755585" w:rsidP="00755585">
      <w:pPr>
        <w:pStyle w:val="ListParagraph"/>
        <w:numPr>
          <w:ilvl w:val="0"/>
          <w:numId w:val="1"/>
        </w:numPr>
      </w:pPr>
      <w:r>
        <w:t>How many statutory holidays does Canada have? List all of them.</w:t>
      </w:r>
    </w:p>
    <w:p w14:paraId="0CF4E5FD" w14:textId="77777777" w:rsidR="00755585" w:rsidRDefault="00755585" w:rsidP="00755585">
      <w:pPr>
        <w:ind w:left="360"/>
      </w:pPr>
      <w:r>
        <w:t>@feedback: Statutory holidays are holidays that all provinces and territories observe.</w:t>
      </w:r>
      <w:r>
        <w:br/>
        <w:t>Correct answer:</w:t>
      </w:r>
      <w:r>
        <w:br/>
        <w:t>Canada has five statutory holidays:</w:t>
      </w:r>
    </w:p>
    <w:p w14:paraId="2A27C852" w14:textId="77777777" w:rsidR="00755585" w:rsidRDefault="00755585" w:rsidP="00755585">
      <w:pPr>
        <w:pStyle w:val="ListParagraph"/>
        <w:numPr>
          <w:ilvl w:val="1"/>
          <w:numId w:val="2"/>
        </w:numPr>
      </w:pPr>
      <w:r>
        <w:t>New Year’s Day</w:t>
      </w:r>
    </w:p>
    <w:p w14:paraId="533CA81C" w14:textId="77777777" w:rsidR="00755585" w:rsidRDefault="00755585" w:rsidP="00755585">
      <w:pPr>
        <w:pStyle w:val="ListParagraph"/>
        <w:numPr>
          <w:ilvl w:val="1"/>
          <w:numId w:val="2"/>
        </w:numPr>
      </w:pPr>
      <w:r>
        <w:t>Good Friday</w:t>
      </w:r>
    </w:p>
    <w:p w14:paraId="590A2E76" w14:textId="77777777" w:rsidR="00755585" w:rsidRDefault="00755585" w:rsidP="00755585">
      <w:pPr>
        <w:pStyle w:val="ListParagraph"/>
        <w:numPr>
          <w:ilvl w:val="1"/>
          <w:numId w:val="2"/>
        </w:numPr>
      </w:pPr>
      <w:r>
        <w:t>Canada Day</w:t>
      </w:r>
    </w:p>
    <w:p w14:paraId="76A53B1B" w14:textId="77777777" w:rsidR="00755585" w:rsidRDefault="00755585" w:rsidP="00755585">
      <w:pPr>
        <w:pStyle w:val="ListParagraph"/>
        <w:numPr>
          <w:ilvl w:val="1"/>
          <w:numId w:val="2"/>
        </w:numPr>
      </w:pPr>
      <w:r>
        <w:t>Labour Day</w:t>
      </w:r>
    </w:p>
    <w:p w14:paraId="3BD97DA2" w14:textId="77777777" w:rsidR="00755585" w:rsidRDefault="00755585" w:rsidP="00755585">
      <w:pPr>
        <w:pStyle w:val="ListParagraph"/>
        <w:numPr>
          <w:ilvl w:val="1"/>
          <w:numId w:val="2"/>
        </w:numPr>
      </w:pPr>
      <w:r>
        <w:t>Christmas Day</w:t>
      </w:r>
    </w:p>
    <w:p w14:paraId="7F64D5C0" w14:textId="77777777" w:rsidR="002A159E" w:rsidRDefault="002A159E" w:rsidP="002A159E"/>
    <w:p w14:paraId="21B58F63" w14:textId="77777777" w:rsidR="00755585" w:rsidRDefault="00755585" w:rsidP="00755585">
      <w:pPr>
        <w:pStyle w:val="ListParagraph"/>
        <w:numPr>
          <w:ilvl w:val="0"/>
          <w:numId w:val="1"/>
        </w:numPr>
      </w:pPr>
      <w:r>
        <w:lastRenderedPageBreak/>
        <w:t>Match the holidays below to their celebration date:</w:t>
      </w:r>
    </w:p>
    <w:p w14:paraId="4D4A9325" w14:textId="77777777" w:rsidR="00755585" w:rsidRDefault="00755585" w:rsidP="00755585">
      <w:pPr>
        <w:pStyle w:val="ListParagraph"/>
        <w:numPr>
          <w:ilvl w:val="1"/>
          <w:numId w:val="1"/>
        </w:numPr>
      </w:pPr>
      <w:r>
        <w:t>January 1 = New Year’s Day</w:t>
      </w:r>
    </w:p>
    <w:p w14:paraId="40FBC58A" w14:textId="77777777" w:rsidR="00755585" w:rsidRDefault="00755585" w:rsidP="00755585">
      <w:pPr>
        <w:pStyle w:val="ListParagraph"/>
        <w:numPr>
          <w:ilvl w:val="1"/>
          <w:numId w:val="1"/>
        </w:numPr>
      </w:pPr>
      <w:r>
        <w:t>September 30 = National Day for Truth and Reconciliation</w:t>
      </w:r>
    </w:p>
    <w:p w14:paraId="15D60378" w14:textId="77777777" w:rsidR="00755585" w:rsidRDefault="00755585" w:rsidP="00755585">
      <w:pPr>
        <w:pStyle w:val="ListParagraph"/>
        <w:numPr>
          <w:ilvl w:val="1"/>
          <w:numId w:val="1"/>
        </w:numPr>
      </w:pPr>
      <w:r>
        <w:t>November 11 = Remembrance Day</w:t>
      </w:r>
    </w:p>
    <w:p w14:paraId="4E4FDF3F" w14:textId="77777777" w:rsidR="00755585" w:rsidRPr="00207279" w:rsidRDefault="00755585" w:rsidP="00755585">
      <w:pPr>
        <w:pStyle w:val="ListParagraph"/>
        <w:numPr>
          <w:ilvl w:val="1"/>
          <w:numId w:val="1"/>
        </w:numPr>
      </w:pPr>
      <w:r>
        <w:t>December 26 = Boxing Day</w:t>
      </w:r>
    </w:p>
    <w:p w14:paraId="693446C1" w14:textId="77777777" w:rsidR="00755585" w:rsidRPr="008C6436" w:rsidRDefault="00755585" w:rsidP="00755585"/>
    <w:p w14:paraId="7F5BAE29" w14:textId="0343045D" w:rsidR="00622E81" w:rsidRPr="00755585" w:rsidRDefault="00622E81" w:rsidP="00CB54B1"/>
    <w:sectPr w:rsidR="00622E81" w:rsidRPr="00755585" w:rsidSect="00EF1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8770A"/>
    <w:multiLevelType w:val="hybridMultilevel"/>
    <w:tmpl w:val="00F2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144CC"/>
    <w:multiLevelType w:val="hybridMultilevel"/>
    <w:tmpl w:val="6942995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D73E0"/>
    <w:multiLevelType w:val="hybridMultilevel"/>
    <w:tmpl w:val="6310C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09E"/>
    <w:multiLevelType w:val="hybridMultilevel"/>
    <w:tmpl w:val="71CAE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742240">
    <w:abstractNumId w:val="3"/>
  </w:num>
  <w:num w:numId="2" w16cid:durableId="277224404">
    <w:abstractNumId w:val="1"/>
  </w:num>
  <w:num w:numId="3" w16cid:durableId="824928867">
    <w:abstractNumId w:val="0"/>
  </w:num>
  <w:num w:numId="4" w16cid:durableId="61023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9"/>
    <w:rsid w:val="00080DCE"/>
    <w:rsid w:val="00093A86"/>
    <w:rsid w:val="001A605F"/>
    <w:rsid w:val="00207279"/>
    <w:rsid w:val="00221F80"/>
    <w:rsid w:val="002542C6"/>
    <w:rsid w:val="0028682A"/>
    <w:rsid w:val="002A159E"/>
    <w:rsid w:val="002D40FB"/>
    <w:rsid w:val="002D6D7D"/>
    <w:rsid w:val="00341468"/>
    <w:rsid w:val="00420151"/>
    <w:rsid w:val="0054641D"/>
    <w:rsid w:val="00577150"/>
    <w:rsid w:val="005A6096"/>
    <w:rsid w:val="005F0284"/>
    <w:rsid w:val="00622E81"/>
    <w:rsid w:val="00717384"/>
    <w:rsid w:val="007175A6"/>
    <w:rsid w:val="00737FB3"/>
    <w:rsid w:val="00755585"/>
    <w:rsid w:val="00804D36"/>
    <w:rsid w:val="0081175C"/>
    <w:rsid w:val="008610A9"/>
    <w:rsid w:val="00876755"/>
    <w:rsid w:val="00883FFA"/>
    <w:rsid w:val="00886323"/>
    <w:rsid w:val="00886E3C"/>
    <w:rsid w:val="008A1E32"/>
    <w:rsid w:val="009F65F3"/>
    <w:rsid w:val="00A26810"/>
    <w:rsid w:val="00AA558E"/>
    <w:rsid w:val="00C01EE6"/>
    <w:rsid w:val="00C16B70"/>
    <w:rsid w:val="00C54C9E"/>
    <w:rsid w:val="00CB54B1"/>
    <w:rsid w:val="00CF2077"/>
    <w:rsid w:val="00D1704B"/>
    <w:rsid w:val="00D51473"/>
    <w:rsid w:val="00D534AF"/>
    <w:rsid w:val="00DE6B92"/>
    <w:rsid w:val="00E21A1A"/>
    <w:rsid w:val="00E55799"/>
    <w:rsid w:val="00E81541"/>
    <w:rsid w:val="00EC52A0"/>
    <w:rsid w:val="00EE6AE2"/>
    <w:rsid w:val="00EF10D8"/>
    <w:rsid w:val="00F46EA3"/>
    <w:rsid w:val="00F61083"/>
    <w:rsid w:val="00FD4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3619"/>
  <w15:chartTrackingRefBased/>
  <w15:docId w15:val="{D11D140B-9DB9-DF48-B3D5-E34BE44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85"/>
  </w:style>
  <w:style w:type="paragraph" w:styleId="Heading1">
    <w:name w:val="heading 1"/>
    <w:basedOn w:val="Normal"/>
    <w:next w:val="Normal"/>
    <w:link w:val="Heading1Char"/>
    <w:uiPriority w:val="9"/>
    <w:qFormat/>
    <w:rsid w:val="0020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79"/>
    <w:rPr>
      <w:rFonts w:eastAsiaTheme="majorEastAsia" w:cstheme="majorBidi"/>
      <w:color w:val="272727" w:themeColor="text1" w:themeTint="D8"/>
    </w:rPr>
  </w:style>
  <w:style w:type="paragraph" w:styleId="Title">
    <w:name w:val="Title"/>
    <w:basedOn w:val="Normal"/>
    <w:next w:val="Normal"/>
    <w:link w:val="TitleChar"/>
    <w:uiPriority w:val="10"/>
    <w:qFormat/>
    <w:rsid w:val="002072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279"/>
    <w:rPr>
      <w:i/>
      <w:iCs/>
      <w:color w:val="404040" w:themeColor="text1" w:themeTint="BF"/>
    </w:rPr>
  </w:style>
  <w:style w:type="paragraph" w:styleId="ListParagraph">
    <w:name w:val="List Paragraph"/>
    <w:basedOn w:val="Normal"/>
    <w:uiPriority w:val="34"/>
    <w:qFormat/>
    <w:rsid w:val="00207279"/>
    <w:pPr>
      <w:ind w:left="720"/>
      <w:contextualSpacing/>
    </w:pPr>
  </w:style>
  <w:style w:type="character" w:styleId="IntenseEmphasis">
    <w:name w:val="Intense Emphasis"/>
    <w:basedOn w:val="DefaultParagraphFont"/>
    <w:uiPriority w:val="21"/>
    <w:qFormat/>
    <w:rsid w:val="00207279"/>
    <w:rPr>
      <w:i/>
      <w:iCs/>
      <w:color w:val="0F4761" w:themeColor="accent1" w:themeShade="BF"/>
    </w:rPr>
  </w:style>
  <w:style w:type="paragraph" w:styleId="IntenseQuote">
    <w:name w:val="Intense Quote"/>
    <w:basedOn w:val="Normal"/>
    <w:next w:val="Normal"/>
    <w:link w:val="IntenseQuoteChar"/>
    <w:uiPriority w:val="30"/>
    <w:qFormat/>
    <w:rsid w:val="0020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79"/>
    <w:rPr>
      <w:i/>
      <w:iCs/>
      <w:color w:val="0F4761" w:themeColor="accent1" w:themeShade="BF"/>
    </w:rPr>
  </w:style>
  <w:style w:type="character" w:styleId="IntenseReference">
    <w:name w:val="Intense Reference"/>
    <w:basedOn w:val="DefaultParagraphFont"/>
    <w:uiPriority w:val="32"/>
    <w:qFormat/>
    <w:rsid w:val="00207279"/>
    <w:rPr>
      <w:b/>
      <w:bCs/>
      <w:smallCaps/>
      <w:color w:val="0F4761" w:themeColor="accent1" w:themeShade="BF"/>
      <w:spacing w:val="5"/>
    </w:rPr>
  </w:style>
  <w:style w:type="character" w:styleId="Strong">
    <w:name w:val="Strong"/>
    <w:basedOn w:val="DefaultParagraphFont"/>
    <w:uiPriority w:val="22"/>
    <w:qFormat/>
    <w:rsid w:val="00811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Hou</dc:creator>
  <cp:keywords/>
  <dc:description/>
  <cp:lastModifiedBy>Arvin Rolos</cp:lastModifiedBy>
  <cp:revision>38</cp:revision>
  <dcterms:created xsi:type="dcterms:W3CDTF">2024-03-07T18:41:00Z</dcterms:created>
  <dcterms:modified xsi:type="dcterms:W3CDTF">2024-03-19T18:08:00Z</dcterms:modified>
</cp:coreProperties>
</file>