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A03B94" w:rsidRPr="00134ADA" w14:paraId="761372D2" w14:textId="77777777" w:rsidTr="4C139CBC">
        <w:tc>
          <w:tcPr>
            <w:tcW w:w="4425" w:type="dxa"/>
            <w:tcBorders>
              <w:top w:val="nil"/>
            </w:tcBorders>
          </w:tcPr>
          <w:p w14:paraId="09AE12CA" w14:textId="40B5B3E7" w:rsidR="00A03B94" w:rsidRPr="00134ADA" w:rsidRDefault="4C139CBC" w:rsidP="4C139CBC">
            <w:pPr>
              <w:rPr>
                <w:rFonts w:ascii="Neue Hans Kendrick" w:eastAsia="Neue Hans Kendrick Light" w:hAnsi="Neue Hans Kendrick"/>
                <w:sz w:val="12"/>
                <w:szCs w:val="12"/>
                <w:lang w:eastAsia="de-DE" w:bidi="de-DE"/>
              </w:rPr>
            </w:pPr>
            <w:r w:rsidRPr="4C139CBC">
              <w:rPr>
                <w:rFonts w:ascii="Neue Hans Kendrick Medium" w:eastAsia="Neue Hans Kendrick" w:hAnsi="Neue Hans Kendrick Medium" w:cs="Neue Hans Kendrick"/>
                <w:color w:val="7E7E7E"/>
                <w:sz w:val="12"/>
                <w:szCs w:val="12"/>
                <w:lang w:eastAsia="de-DE" w:bidi="de-DE"/>
              </w:rPr>
              <w:t>BCK</w:t>
            </w:r>
            <w:r w:rsidRPr="4C139CBC">
              <w:rPr>
                <w:rFonts w:ascii="Neue Hans Kendrick" w:eastAsia="Neue Hans Kendrick" w:hAnsi="Neue Hans Kendrick" w:cs="Neue Hans Kendrick"/>
                <w:color w:val="7E7E7E"/>
                <w:sz w:val="12"/>
                <w:szCs w:val="12"/>
                <w:lang w:eastAsia="de-DE" w:bidi="de-DE"/>
              </w:rPr>
              <w:t xml:space="preserve"> Architektur GmbH </w:t>
            </w:r>
            <w:r w:rsidRPr="4C139CBC">
              <w:rPr>
                <w:rFonts w:ascii="Neue Hans Kendrick" w:eastAsia="Neue Hans Kendrick Light" w:hAnsi="Neue Hans Kendrick" w:cs="Neue Hans Kendrick Light"/>
                <w:color w:val="7E7E7E"/>
                <w:sz w:val="12"/>
                <w:szCs w:val="12"/>
                <w:lang w:eastAsia="de-DE" w:bidi="de-DE"/>
              </w:rPr>
              <w:t>•</w:t>
            </w:r>
            <w:r w:rsidRPr="4C139CBC">
              <w:rPr>
                <w:rFonts w:ascii="Neue Hans Kendrick" w:eastAsia="Neue Hans Kendrick" w:hAnsi="Neue Hans Kendrick" w:cs="Neue Hans Kendrick"/>
                <w:color w:val="7E7E7E"/>
                <w:sz w:val="12"/>
                <w:szCs w:val="12"/>
                <w:lang w:eastAsia="de-DE" w:bidi="de-DE"/>
              </w:rPr>
              <w:t xml:space="preserve"> Münzstr. 10 • D-10178 Berlin</w:t>
            </w:r>
          </w:p>
        </w:tc>
      </w:tr>
      <w:tr w:rsidR="00A03B94" w:rsidRPr="00134ADA" w14:paraId="79D13FE8" w14:textId="77777777" w:rsidTr="4C139CBC">
        <w:tc>
          <w:tcPr>
            <w:tcW w:w="4425" w:type="dxa"/>
            <w:tcBorders>
              <w:bottom w:val="nil"/>
            </w:tcBorders>
          </w:tcPr>
          <w:p w14:paraId="6328DF45" w14:textId="15A610A2" w:rsidR="00A03B94" w:rsidRPr="00134ADA" w:rsidRDefault="00A03B94" w:rsidP="00A03B94">
            <w:pPr>
              <w:pStyle w:val="Tabelleninhalt"/>
              <w:rPr>
                <w:rFonts w:ascii="Neue Hans Kendrick" w:hAnsi="Neue Hans Kendrick"/>
                <w:sz w:val="16"/>
                <w:szCs w:val="16"/>
                <w:lang w:val="en-US"/>
              </w:rPr>
            </w:pPr>
            <w:r w:rsidRPr="00134ADA">
              <w:rPr>
                <w:rFonts w:ascii="Neue Hans Kendrick" w:hAnsi="Neue Hans Kendrick"/>
                <w:sz w:val="16"/>
                <w:szCs w:val="16"/>
                <w:lang w:val="en-US"/>
              </w:rPr>
              <w:t>{{ client_</w:t>
            </w:r>
            <w:r>
              <w:rPr>
                <w:rFonts w:ascii="Neue Hans Kendrick" w:hAnsi="Neue Hans Kendrick"/>
                <w:sz w:val="16"/>
                <w:szCs w:val="16"/>
                <w:lang w:val="en-US"/>
              </w:rPr>
              <w:t>firm</w:t>
            </w:r>
            <w:r w:rsidRPr="00134ADA">
              <w:rPr>
                <w:rFonts w:ascii="Neue Hans Kendrick" w:hAnsi="Neue Hans Kendrick"/>
                <w:sz w:val="16"/>
                <w:szCs w:val="16"/>
                <w:lang w:val="en-US"/>
              </w:rPr>
              <w:t xml:space="preserve"> }}</w:t>
            </w:r>
          </w:p>
          <w:p w14:paraId="320A3302" w14:textId="77777777" w:rsidR="00A03B94" w:rsidRPr="00134ADA" w:rsidRDefault="00A03B94" w:rsidP="00A03B94">
            <w:pPr>
              <w:pStyle w:val="Tabelleninhalt"/>
              <w:rPr>
                <w:rFonts w:ascii="Neue Hans Kendrick" w:eastAsia="Neue Hans Kendrick Light" w:hAnsi="Neue Hans Kendrick" w:cs="Neue Hans Kendrick Light"/>
                <w:sz w:val="8"/>
                <w:szCs w:val="8"/>
                <w:lang w:val="en-US" w:eastAsia="de-DE" w:bidi="de-DE"/>
              </w:rPr>
            </w:pPr>
            <w:r w:rsidRPr="00134ADA">
              <w:rPr>
                <w:rFonts w:ascii="Neue Hans Kendrick" w:hAnsi="Neue Hans Kendrick"/>
                <w:sz w:val="16"/>
                <w:szCs w:val="16"/>
                <w:lang w:val="en-US"/>
              </w:rPr>
              <w:t>{{ client_address }}</w:t>
            </w:r>
          </w:p>
          <w:p w14:paraId="4C539E81" w14:textId="77777777" w:rsidR="00A03B94" w:rsidRPr="00134ADA" w:rsidRDefault="00A03B94" w:rsidP="00A03B9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EF49F58" w14:textId="77777777" w:rsidR="00A03B94" w:rsidRPr="00134ADA" w:rsidRDefault="00A03B94" w:rsidP="00A03B9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4991BCB3" w14:textId="77777777" w:rsidR="00A03B94" w:rsidRPr="00134ADA" w:rsidRDefault="00A03B94" w:rsidP="00A03B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134ADA">
              <w:rPr>
                <w:rFonts w:ascii="Neue Hans Kendrick" w:eastAsia="Neue Hans Kendrick Light" w:hAnsi="Neue Hans Kendrick" w:cs="Neue Hans Kendrick Light"/>
                <w:lang w:eastAsia="de-DE" w:bidi="de-DE"/>
              </w:rPr>
              <w:t xml:space="preserve"> </w:t>
            </w:r>
          </w:p>
          <w:p w14:paraId="7700EEAC" w14:textId="77777777" w:rsidR="00A03B94" w:rsidRPr="00134ADA" w:rsidRDefault="00A03B94" w:rsidP="00A03B94">
            <w:pPr>
              <w:pStyle w:val="Tabelleninhalt"/>
              <w:rPr>
                <w:rFonts w:ascii="Neue Hans Kendrick" w:eastAsia="Neue Hans Kendrick Light" w:hAnsi="Neue Hans Kendrick"/>
                <w:sz w:val="16"/>
                <w:lang w:val="de-DE" w:eastAsia="de-DE" w:bidi="de-DE"/>
              </w:rPr>
            </w:pPr>
          </w:p>
        </w:tc>
      </w:tr>
    </w:tbl>
    <w:p w14:paraId="6B8D9832" w14:textId="4E9BD9BD"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214AC2D"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1E177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377C16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44409C0"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1035"/>
      </w:tblGrid>
      <w:tr w:rsidR="00C63648" w:rsidRPr="00134ADA" w14:paraId="10C2BF00" w14:textId="77777777" w:rsidTr="4C139CBC">
        <w:tc>
          <w:tcPr>
            <w:tcW w:w="2445" w:type="dxa"/>
            <w:tcBorders>
              <w:top w:val="nil"/>
              <w:bottom w:val="nil"/>
            </w:tcBorders>
          </w:tcPr>
          <w:p w14:paraId="2136E976"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BERLIN, DEN</w:t>
            </w:r>
          </w:p>
          <w:p w14:paraId="52A71E1F" w14:textId="77777777" w:rsidR="00C63648" w:rsidRPr="00D92EDA" w:rsidRDefault="00C63648" w:rsidP="00183A02">
            <w:pPr>
              <w:pStyle w:val="Tabelleninhalt"/>
              <w:rPr>
                <w:rFonts w:ascii="Neue Hans Kendrick" w:hAnsi="Neue Hans Kendrick"/>
                <w:sz w:val="16"/>
                <w:szCs w:val="16"/>
                <w:lang w:val="en-US"/>
              </w:rPr>
            </w:pPr>
            <w:r w:rsidRPr="00D92EDA">
              <w:rPr>
                <w:rFonts w:ascii="Neue Hans Kendrick" w:hAnsi="Neue Hans Kendrick"/>
                <w:sz w:val="16"/>
                <w:szCs w:val="16"/>
                <w:lang w:val="en-US"/>
              </w:rPr>
              <w:t>{{ created_at}}</w:t>
            </w:r>
          </w:p>
          <w:p w14:paraId="703B6553" w14:textId="77777777" w:rsidR="00C63648" w:rsidRPr="00D92E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p>
        </w:tc>
        <w:tc>
          <w:tcPr>
            <w:tcW w:w="6846" w:type="dxa"/>
            <w:gridSpan w:val="4"/>
            <w:tcBorders>
              <w:top w:val="nil"/>
              <w:bottom w:val="nil"/>
            </w:tcBorders>
          </w:tcPr>
          <w:p w14:paraId="09545E0A"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48E83EEC" w14:textId="0E30C50C" w:rsidR="005F2C1F" w:rsidRPr="00D92EDA" w:rsidRDefault="009305CF" w:rsidP="009305CF">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invoice_title}} </w:t>
            </w:r>
            <w:r w:rsidR="008C0750" w:rsidRPr="00D92EDA">
              <w:rPr>
                <w:rFonts w:ascii="Neue Hans Kendrick" w:hAnsi="Neue Hans Kendrick"/>
                <w:sz w:val="16"/>
                <w:szCs w:val="16"/>
                <w:lang w:val="de-DE"/>
              </w:rPr>
              <w:t>{% if invoice_type == 'AR' %}</w:t>
            </w:r>
            <w:r w:rsidR="008C0750" w:rsidRPr="00D92EDA">
              <w:rPr>
                <w:rFonts w:ascii="Neue Hans Kendrick" w:hAnsi="Neue Hans Kendrick"/>
                <w:sz w:val="16"/>
                <w:szCs w:val="16"/>
              </w:rPr>
              <w:t>Abschlagsrechnung</w:t>
            </w:r>
            <w:r w:rsidR="00FB2264" w:rsidRPr="00D92EDA">
              <w:rPr>
                <w:rFonts w:ascii="Neue Hans Kendrick" w:hAnsi="Neue Hans Kendrick"/>
                <w:sz w:val="16"/>
                <w:szCs w:val="16"/>
                <w:lang w:val="de-DE"/>
              </w:rPr>
              <w:t xml:space="preserve">{%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'ZR' %}Anzahlungsrechnung {%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'ER' %}Rechnung {% else %} </w:t>
            </w:r>
            <w:r w:rsidR="008C0750" w:rsidRPr="00D92EDA">
              <w:rPr>
                <w:rFonts w:ascii="Neue Hans Kendrick" w:hAnsi="Neue Hans Kendrick"/>
                <w:sz w:val="16"/>
                <w:szCs w:val="16"/>
              </w:rPr>
              <w:t>Schlussrechnung</w:t>
            </w:r>
            <w:r w:rsidR="008C0750" w:rsidRPr="00D92EDA">
              <w:rPr>
                <w:rFonts w:ascii="Neue Hans Kendrick" w:hAnsi="Neue Hans Kendrick"/>
                <w:sz w:val="16"/>
                <w:szCs w:val="16"/>
                <w:lang w:val="de-DE"/>
              </w:rPr>
              <w:t xml:space="preserve">{% endif %} </w:t>
            </w:r>
            <w:r w:rsidR="00C63648" w:rsidRPr="00D92EDA">
              <w:rPr>
                <w:rFonts w:ascii="Neue Hans Kendrick" w:eastAsia="Neue Hans Kendrick Light" w:hAnsi="Neue Hans Kendrick"/>
                <w:sz w:val="16"/>
                <w:lang w:val="de-DE" w:eastAsia="de-DE" w:bidi="de-DE"/>
              </w:rPr>
              <w:t xml:space="preserve">für das Projekt </w:t>
            </w:r>
            <w:r w:rsidR="00C63648" w:rsidRPr="00D92EDA">
              <w:rPr>
                <w:rFonts w:ascii="Neue Hans Kendrick" w:hAnsi="Neue Hans Kendrick"/>
                <w:sz w:val="16"/>
                <w:szCs w:val="16"/>
                <w:lang w:val="de-DE"/>
              </w:rPr>
              <w:t xml:space="preserve">{{project_no}} </w:t>
            </w:r>
            <w:r w:rsidR="00C63648" w:rsidRPr="00D92EDA">
              <w:rPr>
                <w:rFonts w:ascii="Neue Hans Kendrick" w:eastAsia="Neue Hans Kendrick Light" w:hAnsi="Neue Hans Kendrick" w:cs="Neue Hans Kendrick Light"/>
                <w:color w:val="000000"/>
                <w:sz w:val="16"/>
                <w:lang w:val="de-DE" w:eastAsia="de-DE" w:bidi="de-DE"/>
              </w:rPr>
              <w:t xml:space="preserve">- </w:t>
            </w:r>
            <w:r w:rsidR="00C63648" w:rsidRPr="00D92EDA">
              <w:rPr>
                <w:rFonts w:ascii="Neue Hans Kendrick" w:hAnsi="Neue Hans Kendrick"/>
                <w:sz w:val="16"/>
                <w:szCs w:val="16"/>
                <w:lang w:val="de-DE"/>
              </w:rPr>
              <w:t>{{ project_name}}</w:t>
            </w:r>
          </w:p>
        </w:tc>
      </w:tr>
      <w:tr w:rsidR="00C63648" w:rsidRPr="005F5BED" w14:paraId="290CD6A5" w14:textId="77777777" w:rsidTr="00842B7B">
        <w:trPr>
          <w:trHeight w:val="1967"/>
        </w:trPr>
        <w:tc>
          <w:tcPr>
            <w:tcW w:w="2445" w:type="dxa"/>
            <w:vMerge w:val="restart"/>
            <w:tcBorders>
              <w:top w:val="nil"/>
              <w:left w:val="nil"/>
              <w:bottom w:val="nil"/>
              <w:right w:val="nil"/>
            </w:tcBorders>
          </w:tcPr>
          <w:p w14:paraId="1A261F9F" w14:textId="77777777" w:rsidR="00C63648" w:rsidRPr="00681D0C" w:rsidRDefault="00C63648" w:rsidP="00183A02">
            <w:pPr>
              <w:pStyle w:val="Tabelleninhalt"/>
              <w:rPr>
                <w:rFonts w:ascii="Neue Hans Kendrick" w:eastAsia="Neue Hans Kendrick Light" w:hAnsi="Neue Hans Kendrick"/>
                <w:b/>
                <w:sz w:val="16"/>
                <w:lang w:val="en-US" w:eastAsia="de-DE" w:bidi="de-DE"/>
              </w:rPr>
            </w:pPr>
            <w:r w:rsidRPr="00681D0C">
              <w:rPr>
                <w:rFonts w:ascii="Neue Hans Kendrick" w:eastAsia="Neue Hans Kendrick Light" w:hAnsi="Neue Hans Kendrick"/>
                <w:b/>
                <w:sz w:val="16"/>
                <w:lang w:val="en-US" w:eastAsia="de-DE" w:bidi="de-DE"/>
              </w:rPr>
              <w:t>PROJEKT</w:t>
            </w:r>
          </w:p>
          <w:p w14:paraId="4397C837" w14:textId="77777777" w:rsidR="00C63648" w:rsidRPr="00681D0C" w:rsidRDefault="00C63648" w:rsidP="00183A02">
            <w:pPr>
              <w:pStyle w:val="Tabelleninhalt"/>
              <w:rPr>
                <w:rFonts w:ascii="Neue Hans Kendrick" w:hAnsi="Neue Hans Kendrick"/>
                <w:sz w:val="16"/>
                <w:szCs w:val="16"/>
                <w:lang w:val="en-US"/>
              </w:rPr>
            </w:pPr>
            <w:r w:rsidRPr="00681D0C">
              <w:rPr>
                <w:rFonts w:ascii="Neue Hans Kendrick" w:hAnsi="Neue Hans Kendrick"/>
                <w:sz w:val="16"/>
                <w:szCs w:val="16"/>
                <w:lang w:val="en-US"/>
              </w:rPr>
              <w:t>{{ project_no}}</w:t>
            </w:r>
          </w:p>
          <w:p w14:paraId="30E8BB53" w14:textId="77777777" w:rsidR="00C63648" w:rsidRPr="00681D0C" w:rsidRDefault="00C63648" w:rsidP="00183A02">
            <w:pPr>
              <w:pStyle w:val="Tabelleninhalt"/>
              <w:rPr>
                <w:rFonts w:ascii="Neue Hans Kendrick" w:hAnsi="Neue Hans Kendrick"/>
                <w:sz w:val="16"/>
                <w:szCs w:val="16"/>
                <w:lang w:val="en-US"/>
              </w:rPr>
            </w:pPr>
            <w:r w:rsidRPr="00681D0C">
              <w:rPr>
                <w:rFonts w:ascii="Neue Hans Kendrick" w:hAnsi="Neue Hans Kendrick"/>
                <w:sz w:val="16"/>
                <w:szCs w:val="16"/>
                <w:lang w:val="en-US"/>
              </w:rPr>
              <w:t>{{ project_name}}</w:t>
            </w:r>
          </w:p>
          <w:p w14:paraId="6B6734B8" w14:textId="77777777" w:rsidR="00C63648" w:rsidRPr="00681D0C" w:rsidRDefault="00C63648" w:rsidP="00183A02">
            <w:pPr>
              <w:pStyle w:val="Tabelleninhalt"/>
              <w:rPr>
                <w:rFonts w:ascii="Neue Hans Kendrick" w:eastAsia="Neue Hans Kendrick Light" w:hAnsi="Neue Hans Kendrick"/>
                <w:color w:val="000000"/>
                <w:sz w:val="16"/>
                <w:lang w:val="en-US" w:eastAsia="de-DE" w:bidi="de-DE"/>
              </w:rPr>
            </w:pPr>
          </w:p>
          <w:p w14:paraId="715E6150" w14:textId="77777777" w:rsidR="00C63648" w:rsidRPr="00E903CF"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E903CF">
              <w:rPr>
                <w:rFonts w:ascii="Neue Hans Kendrick" w:eastAsia="Neue Hans Kendrick Light" w:hAnsi="Neue Hans Kendrick"/>
                <w:b/>
                <w:lang w:val="en-US" w:eastAsia="de-DE" w:bidi="de-DE"/>
              </w:rPr>
              <w:t>RECHNUNG</w:t>
            </w:r>
            <w:r w:rsidRPr="00E903CF">
              <w:rPr>
                <w:rFonts w:ascii="Neue Hans Kendrick" w:eastAsia="Neue Hans Kendrick Light" w:hAnsi="Neue Hans Kendrick"/>
                <w:lang w:val="en-US" w:eastAsia="de-DE" w:bidi="de-DE"/>
              </w:rPr>
              <w:t xml:space="preserve"> </w:t>
            </w:r>
          </w:p>
          <w:p w14:paraId="064126EE" w14:textId="77777777" w:rsidR="00886413" w:rsidRDefault="00886413" w:rsidP="00886413">
            <w:pPr>
              <w:pStyle w:val="Tabelleninhalt"/>
              <w:rPr>
                <w:rFonts w:ascii="Neue Hans Kendrick" w:hAnsi="Neue Hans Kendrick"/>
                <w:sz w:val="16"/>
                <w:szCs w:val="16"/>
                <w:lang w:val="en-US"/>
              </w:rPr>
            </w:pPr>
            <w:r w:rsidRPr="00795E05">
              <w:rPr>
                <w:rFonts w:ascii="Neue Hans Kendrick" w:hAnsi="Neue Hans Kendrick"/>
                <w:sz w:val="16"/>
                <w:szCs w:val="16"/>
                <w:lang w:val="en-US"/>
              </w:rPr>
              <w:t>{{ invoice_title}}</w:t>
            </w:r>
            <w:r>
              <w:rPr>
                <w:rFonts w:ascii="Neue Hans Kendrick" w:hAnsi="Neue Hans Kendrick"/>
                <w:sz w:val="16"/>
                <w:szCs w:val="16"/>
                <w:lang w:val="en-US"/>
              </w:rPr>
              <w:t xml:space="preserve"> </w:t>
            </w:r>
          </w:p>
          <w:p w14:paraId="0C7F22CD" w14:textId="77777777" w:rsidR="00886413" w:rsidRPr="006D3EB2" w:rsidRDefault="00886413" w:rsidP="00886413">
            <w:pPr>
              <w:pStyle w:val="Tabelleninhalt"/>
              <w:rPr>
                <w:rFonts w:ascii="Neue Hans Kendrick" w:hAnsi="Neue Hans Kendrick"/>
                <w:sz w:val="16"/>
                <w:szCs w:val="16"/>
                <w:lang w:val="en-US"/>
              </w:rPr>
            </w:pPr>
            <w:r w:rsidRPr="006D3EB2">
              <w:rPr>
                <w:rFonts w:ascii="Neue Hans Kendrick" w:hAnsi="Neue Hans Kendrick"/>
                <w:sz w:val="16"/>
                <w:szCs w:val="16"/>
                <w:lang w:val="en-US"/>
              </w:rPr>
              <w:t>{% if invoice_type == 'AR' %}</w:t>
            </w:r>
            <w:r w:rsidRPr="00FD7988">
              <w:rPr>
                <w:rFonts w:ascii="Neue Hans Kendrick" w:hAnsi="Neue Hans Kendrick"/>
                <w:sz w:val="16"/>
                <w:szCs w:val="16"/>
              </w:rPr>
              <w:t>{% if current_ar_number %}{{ current_ar_number }}</w:t>
            </w:r>
            <w:r>
              <w:rPr>
                <w:rFonts w:ascii="Neue Hans Kendrick" w:hAnsi="Neue Hans Kendrick"/>
                <w:sz w:val="16"/>
                <w:szCs w:val="16"/>
              </w:rPr>
              <w:t xml:space="preserve">. </w:t>
            </w:r>
            <w:r w:rsidRPr="00FD7988">
              <w:rPr>
                <w:rFonts w:ascii="Neue Hans Kendrick" w:hAnsi="Neue Hans Kendrick"/>
                <w:sz w:val="16"/>
                <w:szCs w:val="16"/>
              </w:rPr>
              <w:t>{% endif %}</w:t>
            </w:r>
            <w:r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elif invoice_type == 'ZR' %}Anzahlungsrechnung{% elif invoice_type == 'ER' %}Rechnung{%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3916CCF3" w14:textId="77777777" w:rsidR="00C63648" w:rsidRPr="00D92EDA"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GB" w:eastAsia="de-DE" w:bidi="de-DE"/>
              </w:rPr>
            </w:pPr>
          </w:p>
          <w:p w14:paraId="3AC15DCB" w14:textId="77777777" w:rsidR="00C63648" w:rsidRPr="00BB3179" w:rsidRDefault="00C63648" w:rsidP="00183A02">
            <w:pPr>
              <w:pStyle w:val="Tabelleninhalt"/>
              <w:rPr>
                <w:rFonts w:ascii="Neue Hans Kendrick" w:eastAsia="Neue Hans Kendrick Light" w:hAnsi="Neue Hans Kendrick"/>
                <w:b/>
                <w:sz w:val="16"/>
                <w:lang w:val="de-DE" w:eastAsia="de-DE" w:bidi="de-DE"/>
              </w:rPr>
            </w:pPr>
            <w:r w:rsidRPr="00BB3179">
              <w:rPr>
                <w:rFonts w:ascii="Neue Hans Kendrick" w:eastAsia="Neue Hans Kendrick Light" w:hAnsi="Neue Hans Kendrick"/>
                <w:b/>
                <w:sz w:val="16"/>
                <w:lang w:val="de-DE" w:eastAsia="de-DE" w:bidi="de-DE"/>
              </w:rPr>
              <w:t>ZEITRAUM</w:t>
            </w:r>
          </w:p>
          <w:p w14:paraId="2D7A57D2" w14:textId="589CAF85" w:rsidR="00C63648" w:rsidRPr="00E903CF" w:rsidRDefault="00C63648" w:rsidP="00183A02">
            <w:pPr>
              <w:pStyle w:val="Tabelleninhalt"/>
              <w:rPr>
                <w:rFonts w:ascii="Neue Hans Kendrick" w:hAnsi="Neue Hans Kendrick"/>
                <w:sz w:val="16"/>
                <w:szCs w:val="16"/>
                <w:lang w:val="de-DE"/>
              </w:rPr>
            </w:pPr>
            <w:r w:rsidRPr="00E903CF">
              <w:rPr>
                <w:rFonts w:ascii="Neue Hans Kendrick" w:hAnsi="Neue Hans Kendrick"/>
                <w:sz w:val="16"/>
                <w:szCs w:val="16"/>
                <w:lang w:val="de-DE"/>
              </w:rPr>
              <w:t>{{ from_date}}</w:t>
            </w:r>
            <w:r w:rsidR="000F7E4B" w:rsidRPr="00E903CF">
              <w:rPr>
                <w:rFonts w:ascii="Neue Hans Kendrick" w:hAnsi="Neue Hans Kendrick"/>
                <w:sz w:val="16"/>
                <w:szCs w:val="16"/>
                <w:lang w:val="de-DE"/>
              </w:rPr>
              <w:t xml:space="preserve"> </w:t>
            </w:r>
            <w:r w:rsidRPr="00E903CF">
              <w:rPr>
                <w:rFonts w:ascii="Neue Hans Kendrick" w:eastAsia="Neue Hans Kendrick Light" w:hAnsi="Neue Hans Kendrick"/>
                <w:sz w:val="16"/>
                <w:lang w:val="de-DE" w:eastAsia="de-DE" w:bidi="de-DE"/>
              </w:rPr>
              <w:t xml:space="preserve">bis </w:t>
            </w:r>
            <w:r w:rsidRPr="00E903CF">
              <w:rPr>
                <w:rFonts w:ascii="Neue Hans Kendrick" w:hAnsi="Neue Hans Kendrick"/>
                <w:sz w:val="16"/>
                <w:szCs w:val="16"/>
                <w:lang w:val="de-DE"/>
              </w:rPr>
              <w:t>{{ to_date}}</w:t>
            </w:r>
          </w:p>
          <w:p w14:paraId="4987D5E6" w14:textId="77777777" w:rsidR="00C63648" w:rsidRPr="00E903CF" w:rsidRDefault="00C63648" w:rsidP="00183A02">
            <w:pPr>
              <w:pStyle w:val="Tabelleninhalt"/>
              <w:rPr>
                <w:rFonts w:ascii="Neue Hans Kendrick" w:eastAsia="Neue Hans Kendrick Light" w:hAnsi="Neue Hans Kendrick"/>
                <w:color w:val="FF0000"/>
                <w:sz w:val="16"/>
                <w:lang w:val="de-DE" w:eastAsia="de-DE" w:bidi="de-DE"/>
              </w:rPr>
            </w:pPr>
          </w:p>
          <w:p w14:paraId="7B25C4BF" w14:textId="77777777" w:rsidR="00C63648" w:rsidRPr="00E903CF" w:rsidRDefault="00C63648" w:rsidP="00183A02">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72F9DEAD" w14:textId="77777777" w:rsidR="00C63648" w:rsidRPr="00E903CF"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46" w:type="dxa"/>
            <w:gridSpan w:val="4"/>
            <w:tcBorders>
              <w:top w:val="nil"/>
            </w:tcBorders>
          </w:tcPr>
          <w:p w14:paraId="1E934133"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1238FD6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57C219B2" w14:textId="465543E9" w:rsidR="00505585" w:rsidRDefault="4C139CBC" w:rsidP="009C17CE">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00343644" w:rsidRPr="00D92EDA">
              <w:rPr>
                <w:rFonts w:ascii="Neue Hans Kendrick" w:hAnsi="Neue Hans Kendrick"/>
                <w:sz w:val="16"/>
                <w:szCs w:val="16"/>
                <w:lang w:val="de-DE"/>
              </w:rPr>
              <w:t>{% if invoice_type == 'AR' %}</w:t>
            </w:r>
            <w:r w:rsidR="00343644" w:rsidRPr="00D92EDA">
              <w:rPr>
                <w:rFonts w:ascii="Neue Hans Kendrick" w:hAnsi="Neue Hans Kendrick"/>
                <w:sz w:val="16"/>
                <w:szCs w:val="16"/>
              </w:rPr>
              <w:t>Abschlagsrechnung</w:t>
            </w:r>
            <w:r w:rsidR="00343644" w:rsidRPr="00D92EDA">
              <w:rPr>
                <w:rFonts w:ascii="Neue Hans Kendrick" w:hAnsi="Neue Hans Kendrick"/>
                <w:sz w:val="16"/>
                <w:szCs w:val="16"/>
                <w:lang w:val="de-DE"/>
              </w:rPr>
              <w:t xml:space="preserve">{% elif invoice_type == 'ZR' %}Anzahlungsrechnung {% elif invoice_type == 'ER' %}Rechnung {% else %} </w:t>
            </w:r>
            <w:r w:rsidR="00343644" w:rsidRPr="00D92EDA">
              <w:rPr>
                <w:rFonts w:ascii="Neue Hans Kendrick" w:hAnsi="Neue Hans Kendrick"/>
                <w:sz w:val="16"/>
                <w:szCs w:val="16"/>
              </w:rPr>
              <w:t>Schlussrechnung</w:t>
            </w:r>
            <w:r w:rsidR="00343644" w:rsidRPr="00D92EDA">
              <w:rPr>
                <w:rFonts w:ascii="Neue Hans Kendrick" w:hAnsi="Neue Hans Kendrick"/>
                <w:sz w:val="16"/>
                <w:szCs w:val="16"/>
                <w:lang w:val="de-DE"/>
              </w:rPr>
              <w:t xml:space="preserve">{% endif %} </w:t>
            </w:r>
            <w:r w:rsidRPr="00D92EDA">
              <w:rPr>
                <w:rFonts w:ascii="Neue Hans Kendrick" w:hAnsi="Neue Hans Kendrick"/>
                <w:sz w:val="16"/>
                <w:szCs w:val="16"/>
                <w:lang w:val="de-DE"/>
              </w:rPr>
              <w:t xml:space="preserve">{{ invoice_title}} </w:t>
            </w:r>
            <w:r w:rsidRPr="00D92EDA">
              <w:rPr>
                <w:rFonts w:ascii="Neue Hans Kendrick" w:eastAsia="Neue Hans Kendrick Light" w:hAnsi="Neue Hans Kendrick"/>
                <w:sz w:val="16"/>
                <w:szCs w:val="16"/>
                <w:lang w:val="de-DE" w:eastAsia="de-DE" w:bidi="de-DE"/>
              </w:rPr>
              <w:t>zum</w:t>
            </w:r>
            <w:r w:rsidR="00534C8D" w:rsidRPr="00D92EDA">
              <w:rPr>
                <w:rFonts w:ascii="Neue Hans Kendrick" w:eastAsia="Neue Hans Kendrick Light" w:hAnsi="Neue Hans Kendrick"/>
                <w:sz w:val="16"/>
                <w:szCs w:val="16"/>
                <w:lang w:val="de-DE" w:eastAsia="de-DE" w:bidi="de-DE"/>
              </w:rPr>
              <w:t xml:space="preserve"> Projekt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w:t>
            </w:r>
            <w:r w:rsidR="00052F06" w:rsidRPr="00D92EDA">
              <w:rPr>
                <w:rFonts w:ascii="Neue Hans Kendrick" w:eastAsia="Neue Hans Kendrick Light" w:hAnsi="Neue Hans Kendrick"/>
                <w:sz w:val="16"/>
                <w:szCs w:val="16"/>
                <w:lang w:val="de-DE" w:eastAsia="de-DE" w:bidi="de-DE"/>
              </w:rPr>
              <w:t xml:space="preserve"> </w:t>
            </w:r>
            <w:r w:rsidR="00052F06" w:rsidRPr="00D92EDA">
              <w:rPr>
                <w:rFonts w:ascii="Neue Hans Kendrick" w:hAnsi="Neue Hans Kendrick"/>
                <w:sz w:val="16"/>
                <w:szCs w:val="16"/>
                <w:lang w:val="de-DE"/>
              </w:rPr>
              <w:t>{{</w:t>
            </w:r>
            <w:r w:rsidR="00A5538E" w:rsidRPr="00D92EDA">
              <w:rPr>
                <w:rFonts w:ascii="Neue Hans Kendrick" w:hAnsi="Neue Hans Kendrick"/>
                <w:sz w:val="16"/>
                <w:szCs w:val="16"/>
                <w:lang w:val="de-DE"/>
              </w:rPr>
              <w:t>contra</w:t>
            </w:r>
            <w:r w:rsidR="00052F06" w:rsidRPr="00D92EDA">
              <w:rPr>
                <w:rFonts w:ascii="Neue Hans Kendrick" w:hAnsi="Neue Hans Kendrick"/>
                <w:sz w:val="16"/>
                <w:szCs w:val="16"/>
                <w:lang w:val="de-DE"/>
              </w:rPr>
              <w:t>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46EC875" w14:textId="41237FDA" w:rsidR="005F5BED" w:rsidRPr="00342198" w:rsidRDefault="00D92EDA" w:rsidP="00505585">
            <w:pPr>
              <w:rPr>
                <w:rFonts w:ascii="Neue Hans Kendrick" w:eastAsia="Liberation Serif" w:hAnsi="Neue Hans Kendrick" w:cs="Liberation Serif"/>
                <w:lang w:eastAsia="x-none"/>
              </w:rPr>
            </w:pPr>
            <w:r w:rsidRPr="00FD663B">
              <w:rPr>
                <w:rFonts w:ascii="Neue Hans Kendrick" w:eastAsia="Liberation Serif" w:hAnsi="Neue Hans Kendrick" w:cs="Liberation Serif"/>
                <w:lang w:eastAsia="x-none"/>
              </w:rPr>
              <w:t>{% if invoice_type == 'AR' or invoice_type == '</w:t>
            </w:r>
            <w:r w:rsidR="00505585" w:rsidRPr="00FD663B">
              <w:rPr>
                <w:rFonts w:ascii="Neue Hans Kendrick" w:eastAsia="Liberation Serif" w:hAnsi="Neue Hans Kendrick" w:cs="Liberation Serif"/>
                <w:lang w:eastAsia="x-none"/>
              </w:rPr>
              <w:t>E</w:t>
            </w:r>
            <w:r w:rsidRPr="00FD663B">
              <w:rPr>
                <w:rFonts w:ascii="Neue Hans Kendrick" w:eastAsia="Liberation Serif" w:hAnsi="Neue Hans Kendrick" w:cs="Liberation Serif"/>
                <w:lang w:eastAsia="x-none"/>
              </w:rPr>
              <w:t>R' %}</w:t>
            </w:r>
            <w:r w:rsidR="00C63648" w:rsidRPr="00D92EDA">
              <w:rPr>
                <w:rFonts w:ascii="Neue Hans Kendrick" w:eastAsia="Neue Hans Kendrick Light" w:hAnsi="Neue Hans Kendrick"/>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005F5BED" w:rsidRPr="00D92EDA">
              <w:rPr>
                <w:rFonts w:ascii="Neue Hans Kendrick" w:hAnsi="Neue Hans Kendrick"/>
              </w:rPr>
              <w:t>{% endif %}</w:t>
            </w:r>
          </w:p>
        </w:tc>
      </w:tr>
      <w:tr w:rsidR="00886413" w:rsidRPr="00134ADA" w14:paraId="3893F10E" w14:textId="77777777" w:rsidTr="4C139CBC">
        <w:trPr>
          <w:trHeight w:val="20"/>
        </w:trPr>
        <w:tc>
          <w:tcPr>
            <w:tcW w:w="2445" w:type="dxa"/>
            <w:vMerge/>
          </w:tcPr>
          <w:p w14:paraId="6C933CDF" w14:textId="77777777" w:rsidR="00886413" w:rsidRPr="00D92EDA" w:rsidRDefault="00886413" w:rsidP="00886413">
            <w:pPr>
              <w:rPr>
                <w:rFonts w:ascii="Neue Hans Kendrick" w:eastAsia="Neue Hans Kendrick Light" w:hAnsi="Neue Hans Kendrick"/>
                <w:lang w:eastAsia="de-DE" w:bidi="de-DE"/>
              </w:rPr>
            </w:pPr>
          </w:p>
        </w:tc>
        <w:tc>
          <w:tcPr>
            <w:tcW w:w="249" w:type="dxa"/>
          </w:tcPr>
          <w:p w14:paraId="67933B6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165B037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CA18BCE"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1C7D3CEC" w14:textId="30C0A3E3"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{{current_invoice_net}} €</w:t>
            </w:r>
          </w:p>
        </w:tc>
        <w:tc>
          <w:tcPr>
            <w:tcW w:w="1035" w:type="dxa"/>
          </w:tcPr>
          <w:p w14:paraId="0B96F07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86413" w:rsidRPr="00134ADA" w14:paraId="699A256D" w14:textId="77777777" w:rsidTr="4C139CBC">
        <w:trPr>
          <w:trHeight w:val="20"/>
        </w:trPr>
        <w:tc>
          <w:tcPr>
            <w:tcW w:w="2445" w:type="dxa"/>
            <w:vMerge/>
          </w:tcPr>
          <w:p w14:paraId="1E93682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81041C5"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42B7D79E" w14:textId="7FB2C8AF"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USt.</w:t>
            </w:r>
            <w:r w:rsidRPr="00D92EDA">
              <w:rPr>
                <w:rFonts w:ascii="Neue Hans Kendrick" w:eastAsia="Neue Hans Kendrick Light" w:hAnsi="Neue Hans Kendrick" w:cs="Neue Hans Kendrick Light"/>
                <w:sz w:val="18"/>
                <w:lang w:eastAsia="de-DE" w:bidi="de-DE"/>
              </w:rPr>
              <w:t xml:space="preserve"> </w:t>
            </w:r>
            <w:r w:rsidRPr="00D92EDA">
              <w:rPr>
                <w:rFonts w:ascii="Neue Hans Kendrick" w:eastAsia="Neue Hans Kendrick Light" w:hAnsi="Neue Hans Kendrick" w:cs="Neue Hans Kendrick Light"/>
                <w:szCs w:val="22"/>
                <w:lang w:eastAsia="de-DE" w:bidi="de-DE"/>
              </w:rPr>
              <w:t>{{vat_percentage_display}}%</w:t>
            </w:r>
          </w:p>
        </w:tc>
        <w:tc>
          <w:tcPr>
            <w:tcW w:w="425" w:type="dxa"/>
          </w:tcPr>
          <w:p w14:paraId="21D792F4"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62D6A36" w14:textId="0BFDAAC5"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{{current_invoice_tax}}</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c>
          <w:tcPr>
            <w:tcW w:w="1035" w:type="dxa"/>
          </w:tcPr>
          <w:p w14:paraId="77509612"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86413" w:rsidRPr="00134ADA" w14:paraId="1F61CF9B" w14:textId="77777777" w:rsidTr="4C139CBC">
        <w:trPr>
          <w:trHeight w:val="20"/>
        </w:trPr>
        <w:tc>
          <w:tcPr>
            <w:tcW w:w="2445" w:type="dxa"/>
            <w:vMerge/>
          </w:tcPr>
          <w:p w14:paraId="599AAE3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E1AA29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EDB50B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3EB3831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92609" w14:textId="4705C9F5" w:rsidR="00886413" w:rsidRPr="004B4452"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4B4452">
              <w:rPr>
                <w:rFonts w:ascii="Neue Hans Kendrick" w:eastAsia="Neue Hans Kendrick Light" w:hAnsi="Neue Hans Kendrick" w:cs="Neue Hans Kendrick Light"/>
                <w:b/>
                <w:bCs/>
                <w:lang w:eastAsia="de-DE" w:bidi="de-DE"/>
              </w:rPr>
              <w:t>{{current_invoice_gross}} €</w:t>
            </w:r>
          </w:p>
        </w:tc>
        <w:tc>
          <w:tcPr>
            <w:tcW w:w="1035" w:type="dxa"/>
          </w:tcPr>
          <w:p w14:paraId="64F4D37A"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07B4B7C6" w14:textId="77777777" w:rsidTr="4C139CBC">
        <w:trPr>
          <w:trHeight w:val="20"/>
        </w:trPr>
        <w:tc>
          <w:tcPr>
            <w:tcW w:w="2445" w:type="dxa"/>
            <w:vMerge/>
          </w:tcPr>
          <w:p w14:paraId="784B7E0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32F9C7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491DEF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7B246960"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3EEB74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1035" w:type="dxa"/>
          </w:tcPr>
          <w:p w14:paraId="69D0BB77"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3CE04EB2" w14:textId="77777777" w:rsidTr="4C139CBC">
        <w:tc>
          <w:tcPr>
            <w:tcW w:w="2445" w:type="dxa"/>
            <w:vMerge/>
          </w:tcPr>
          <w:p w14:paraId="3AFADDD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451DD38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46" w:type="dxa"/>
            <w:gridSpan w:val="4"/>
            <w:tcBorders>
              <w:bottom w:val="nil"/>
            </w:tcBorders>
          </w:tcPr>
          <w:p w14:paraId="2447D781" w14:textId="77777777" w:rsidR="00C63648" w:rsidRPr="00D92EDA" w:rsidRDefault="00C63648" w:rsidP="00183A02">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1E4F6552" w14:textId="53108B59" w:rsidR="00DD25A4" w:rsidRPr="00D92EDA" w:rsidRDefault="00DD25A4" w:rsidP="00DD25A4">
            <w:pPr>
              <w:pStyle w:val="Tabelleninhalt"/>
              <w:rPr>
                <w:rFonts w:ascii="Neue Hans Kendrick" w:hAnsi="Neue Hans Kendrick"/>
                <w:sz w:val="16"/>
                <w:szCs w:val="16"/>
                <w:lang w:val="de-DE"/>
              </w:rPr>
            </w:pPr>
            <w:r w:rsidRPr="00D92EDA">
              <w:rPr>
                <w:rFonts w:ascii="Neue Hans Kendrick" w:hAnsi="Neue Hans Kendrick"/>
                <w:sz w:val="16"/>
                <w:szCs w:val="16"/>
                <w:lang w:val="de-DE"/>
              </w:rPr>
              <w:t>{% if invoice_type == 'Z</w:t>
            </w:r>
            <w:r w:rsidR="00FA0906" w:rsidRPr="00D92EDA">
              <w:rPr>
                <w:rFonts w:ascii="Neue Hans Kendrick" w:hAnsi="Neue Hans Kendrick"/>
                <w:sz w:val="16"/>
                <w:szCs w:val="16"/>
                <w:lang w:val="de-DE"/>
              </w:rPr>
              <w:t>R</w:t>
            </w:r>
            <w:r w:rsidRPr="00D92EDA">
              <w:rPr>
                <w:rFonts w:ascii="Neue Hans Kendrick" w:hAnsi="Neue Hans Kendrick"/>
                <w:sz w:val="16"/>
                <w:szCs w:val="16"/>
                <w:lang w:val="de-DE"/>
              </w:rPr>
              <w:t xml:space="preserve">' %} </w:t>
            </w:r>
          </w:p>
          <w:p w14:paraId="56C352E1" w14:textId="23365E39" w:rsidR="00DD25A4" w:rsidRDefault="00DD25A4" w:rsidP="00DD25A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60520EB8" w14:textId="505CBD6C" w:rsidR="001913A2" w:rsidRPr="001913A2" w:rsidRDefault="001913A2" w:rsidP="001913A2">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r>
              <w:rPr>
                <w:rFonts w:ascii="Neue Hans Kendrick" w:hAnsi="Neue Hans Kendrick"/>
                <w:sz w:val="16"/>
                <w:szCs w:val="16"/>
                <w:lang w:val="en-US"/>
              </w:rPr>
              <w:t>el</w:t>
            </w:r>
            <w:r w:rsidRPr="00F35E1E">
              <w:rPr>
                <w:rFonts w:ascii="Neue Hans Kendrick" w:hAnsi="Neue Hans Kendrick"/>
                <w:sz w:val="16"/>
                <w:szCs w:val="16"/>
                <w:lang w:val="en-US"/>
              </w:rPr>
              <w:t>if invoice_type == 'AR' or invoice_type == 'ER' %}</w:t>
            </w:r>
          </w:p>
          <w:p w14:paraId="26E72894" w14:textId="77C97FD4"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Unsere Rechnungen sind sofort und ohne Abzug auf folgendes Konto fällig.</w:t>
            </w:r>
            <w:r w:rsidR="00DD25A4" w:rsidRPr="00D92EDA">
              <w:rPr>
                <w:rFonts w:ascii="Neue Hans Kendrick" w:hAnsi="Neue Hans Kendrick"/>
              </w:rPr>
              <w:t xml:space="preserve"> </w:t>
            </w:r>
          </w:p>
          <w:p w14:paraId="60117B92" w14:textId="2F7A8A82" w:rsidR="005F5BED" w:rsidRPr="00D92EDA" w:rsidRDefault="005F5BED" w:rsidP="005F5BED">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sidR="00D92EDA">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3982F2ED"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094D336B"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7500EFA4"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782E33F1"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6B5052B6" w14:textId="2E2A1C12" w:rsidR="00501A36"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CBE8434" w14:textId="77777777" w:rsidR="000A204C" w:rsidRDefault="00D92EDA"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else %}</w:t>
            </w:r>
            <w:r w:rsidR="005F5BED" w:rsidRPr="00D92EDA">
              <w:rPr>
                <w:rFonts w:ascii="Neue Hans Kendrick" w:hAnsi="Neue Hans Kendrick"/>
              </w:rPr>
              <w:t>{% endif %}</w:t>
            </w:r>
          </w:p>
          <w:p w14:paraId="358C4361" w14:textId="7984F52C"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183B7AB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15629EB6" w14:textId="77777777" w:rsidTr="4C139CBC">
        <w:tc>
          <w:tcPr>
            <w:tcW w:w="2445" w:type="dxa"/>
            <w:tcBorders>
              <w:top w:val="nil"/>
            </w:tcBorders>
          </w:tcPr>
          <w:p w14:paraId="0437D8B0"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6D80792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74B3D2BB"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31A857EE" w14:textId="77777777" w:rsidR="00C63648" w:rsidRPr="00134ADA" w:rsidRDefault="00C63648" w:rsidP="00183A02">
            <w:pPr>
              <w:rPr>
                <w:rFonts w:ascii="Neue Hans Kendrick" w:eastAsia="Neue Hans Kendrick Light" w:hAnsi="Neue Hans Kendrick"/>
                <w:lang w:eastAsia="de-DE" w:bidi="de-DE"/>
              </w:rPr>
            </w:pPr>
          </w:p>
        </w:tc>
        <w:tc>
          <w:tcPr>
            <w:tcW w:w="6846" w:type="dxa"/>
            <w:gridSpan w:val="4"/>
            <w:vMerge w:val="restart"/>
            <w:tcBorders>
              <w:top w:val="nil"/>
              <w:left w:val="nil"/>
              <w:bottom w:val="nil"/>
              <w:right w:val="nil"/>
            </w:tcBorders>
          </w:tcPr>
          <w:p w14:paraId="22421304" w14:textId="77777777" w:rsidR="00C63648" w:rsidRPr="00134ADA" w:rsidRDefault="00C63648" w:rsidP="00183A02">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5BE033DA" w14:textId="77777777" w:rsidR="00C63648" w:rsidRDefault="00C63648" w:rsidP="00183A02">
            <w:pPr>
              <w:rPr>
                <w:rFonts w:ascii="Neue Hans Kendrick" w:eastAsia="Neue Hans Kendrick Light" w:hAnsi="Neue Hans Kendrick"/>
                <w:lang w:eastAsia="de-DE" w:bidi="de-DE"/>
              </w:rPr>
            </w:pPr>
          </w:p>
          <w:p w14:paraId="2CB0EE7D" w14:textId="77777777" w:rsidR="007836D1" w:rsidRDefault="007836D1" w:rsidP="00183A02">
            <w:pPr>
              <w:rPr>
                <w:rFonts w:ascii="Neue Hans Kendrick" w:eastAsia="Neue Hans Kendrick Light" w:hAnsi="Neue Hans Kendrick"/>
                <w:lang w:eastAsia="de-DE" w:bidi="de-DE"/>
              </w:rPr>
            </w:pPr>
          </w:p>
          <w:p w14:paraId="696EE00C" w14:textId="77777777" w:rsidR="007836D1" w:rsidRPr="00134ADA" w:rsidRDefault="007836D1" w:rsidP="00183A02">
            <w:pPr>
              <w:rPr>
                <w:rFonts w:ascii="Neue Hans Kendrick" w:eastAsia="Neue Hans Kendrick Light" w:hAnsi="Neue Hans Kendrick"/>
                <w:lang w:eastAsia="de-DE" w:bidi="de-DE"/>
              </w:rPr>
            </w:pPr>
          </w:p>
          <w:p w14:paraId="43322343" w14:textId="77777777" w:rsidR="00C63648" w:rsidRPr="00134ADA" w:rsidRDefault="00C63648" w:rsidP="00183A0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Benjamin Koziczinski</w:t>
            </w:r>
          </w:p>
          <w:p w14:paraId="757F9ED9" w14:textId="77777777" w:rsidR="00C63648" w:rsidRPr="00134ADA" w:rsidRDefault="00C63648" w:rsidP="00183A02">
            <w:pPr>
              <w:rPr>
                <w:rFonts w:ascii="Neue Hans Kendrick" w:eastAsia="Neue Hans Kendrick Light" w:hAnsi="Neue Hans Kendrick"/>
                <w:lang w:eastAsia="de-DE" w:bidi="de-DE"/>
              </w:rPr>
            </w:pPr>
          </w:p>
          <w:p w14:paraId="3BFDDF0C" w14:textId="77777777" w:rsidR="00C63648" w:rsidRPr="00134ADA" w:rsidRDefault="00C63648" w:rsidP="00183A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C63648" w:rsidRPr="00134ADA" w14:paraId="2FDE2EAD" w14:textId="77777777" w:rsidTr="4C139CBC">
        <w:tc>
          <w:tcPr>
            <w:tcW w:w="2445" w:type="dxa"/>
          </w:tcPr>
          <w:p w14:paraId="036F6D4F"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C63648" w:rsidRPr="00134ADA" w:rsidRDefault="00C63648" w:rsidP="00183A02">
            <w:pPr>
              <w:pStyle w:val="Normal1"/>
              <w:rPr>
                <w:rFonts w:ascii="Neue Hans Kendrick" w:hAnsi="Neue Hans Kendrick"/>
              </w:rPr>
            </w:pPr>
          </w:p>
        </w:tc>
        <w:tc>
          <w:tcPr>
            <w:tcW w:w="6846" w:type="dxa"/>
            <w:gridSpan w:val="4"/>
            <w:vMerge/>
          </w:tcPr>
          <w:p w14:paraId="60978535" w14:textId="77777777" w:rsidR="00C63648" w:rsidRPr="00134ADA" w:rsidRDefault="00C63648" w:rsidP="00183A02">
            <w:pPr>
              <w:pStyle w:val="Normal1"/>
              <w:rPr>
                <w:rFonts w:ascii="Neue Hans Kendrick" w:hAnsi="Neue Hans Kendrick"/>
              </w:rPr>
            </w:pPr>
          </w:p>
        </w:tc>
      </w:tr>
      <w:tr w:rsidR="00C63648" w:rsidRPr="00134ADA" w14:paraId="4CCA69AC" w14:textId="77777777" w:rsidTr="4C139CBC">
        <w:tc>
          <w:tcPr>
            <w:tcW w:w="2445" w:type="dxa"/>
            <w:tcBorders>
              <w:bottom w:val="nil"/>
            </w:tcBorders>
          </w:tcPr>
          <w:p w14:paraId="79B1765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C63648" w:rsidRPr="00134ADA" w:rsidRDefault="00C63648" w:rsidP="00183A02">
            <w:pPr>
              <w:pStyle w:val="Normal1"/>
              <w:rPr>
                <w:rFonts w:ascii="Neue Hans Kendrick" w:hAnsi="Neue Hans Kendrick"/>
              </w:rPr>
            </w:pPr>
          </w:p>
        </w:tc>
        <w:tc>
          <w:tcPr>
            <w:tcW w:w="6846" w:type="dxa"/>
            <w:gridSpan w:val="4"/>
            <w:vMerge/>
          </w:tcPr>
          <w:p w14:paraId="452C3A6E" w14:textId="77777777" w:rsidR="00C63648" w:rsidRPr="00134ADA" w:rsidRDefault="00C63648" w:rsidP="00183A02">
            <w:pPr>
              <w:pStyle w:val="Normal1"/>
              <w:rPr>
                <w:rFonts w:ascii="Neue Hans Kendrick" w:hAnsi="Neue Hans Kendrick"/>
              </w:rPr>
            </w:pPr>
          </w:p>
        </w:tc>
      </w:tr>
    </w:tbl>
    <w:p w14:paraId="0C44D1EA"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35BD19" w14:textId="3C25DA70" w:rsidR="00C63648"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r>
        <w:rPr>
          <w:rFonts w:ascii="Neue Hans Kendrick" w:eastAsia="Neue Hans Kendrick Light" w:hAnsi="Neue Hans Kendrick" w:cs="Neue Hans Kendrick Light"/>
          <w:b/>
          <w:color w:val="000000"/>
          <w:sz w:val="18"/>
          <w:u w:val="single"/>
          <w:lang w:val="en-US" w:eastAsia="de-DE" w:bidi="de-DE"/>
        </w:rPr>
        <w:t xml:space="preserve">is_hoai_contract </w:t>
      </w:r>
      <w:r w:rsidRPr="00951640">
        <w:rPr>
          <w:rFonts w:ascii="Neue Hans Kendrick" w:eastAsia="Neue Hans Kendrick Light" w:hAnsi="Neue Hans Kendrick" w:cs="Neue Hans Kendrick Light"/>
          <w:b/>
          <w:color w:val="000000"/>
          <w:sz w:val="18"/>
          <w:u w:val="single"/>
          <w:lang w:val="en-US" w:eastAsia="de-DE" w:bidi="de-DE"/>
        </w:rPr>
        <w:t>%}</w:t>
      </w:r>
    </w:p>
    <w:p w14:paraId="725E5282" w14:textId="77777777" w:rsidR="00B24C31" w:rsidRDefault="00B24C31">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1355F51F" w14:textId="36B25471"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r w:rsidRPr="00020A7E">
        <w:rPr>
          <w:rFonts w:ascii="Neue Hans Kendrick" w:eastAsia="Neue Hans Kendrick Light" w:hAnsi="Neue Hans Kendrick" w:cs="Neue Hans Kendrick Light"/>
          <w:b/>
          <w:color w:val="000000"/>
          <w:sz w:val="18"/>
          <w:u w:val="single"/>
          <w:lang w:val="en-US" w:eastAsia="de-DE" w:bidi="de-DE"/>
        </w:rPr>
        <w:t>is_hoai_contract</w:t>
      </w:r>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63A96FD7"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634732E"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55339103"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64F101C" w14:textId="77777777" w:rsidR="00D92EDA" w:rsidRPr="006C4235" w:rsidRDefault="00D92EDA" w:rsidP="00D92EDA">
      <w:pPr>
        <w:pStyle w:val="Brieftext"/>
        <w:rPr>
          <w:rFonts w:ascii="Neue Hans Kendrick" w:hAnsi="Neue Hans Kendrick"/>
          <w:b/>
          <w:bCs/>
          <w:sz w:val="18"/>
          <w:szCs w:val="18"/>
          <w:u w:val="single"/>
          <w:lang w:val="en-US" w:eastAsia="de-DE" w:bidi="de-DE"/>
        </w:rPr>
      </w:pPr>
      <w:r w:rsidRPr="006C4235">
        <w:rPr>
          <w:rFonts w:ascii="Neue Hans Kendrick" w:hAnsi="Neue Hans Kendrick"/>
          <w:b/>
          <w:bCs/>
          <w:sz w:val="18"/>
          <w:szCs w:val="18"/>
          <w:u w:val="single"/>
          <w:lang w:val="en-US" w:eastAsia="de-DE" w:bidi="de-DE"/>
        </w:rPr>
        <w:t>Honoraransatz</w:t>
      </w:r>
    </w:p>
    <w:p w14:paraId="1229CADB" w14:textId="77777777" w:rsidR="00D92EDA" w:rsidRPr="00F04825" w:rsidRDefault="00D92EDA" w:rsidP="00D92EDA">
      <w:pPr>
        <w:pStyle w:val="Brieftext"/>
        <w:numPr>
          <w:ilvl w:val="0"/>
          <w:numId w:val="2"/>
        </w:numPr>
        <w:spacing w:after="0" w:line="360" w:lineRule="auto"/>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6857EE60" w14:textId="77777777" w:rsidR="00D92EDA" w:rsidRPr="00A620AE" w:rsidRDefault="00D92EDA" w:rsidP="00D92EDA">
      <w:pPr>
        <w:pStyle w:val="Brieftext"/>
        <w:spacing w:after="0" w:line="360" w:lineRule="auto"/>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{{service_profile_name}}</w:t>
      </w:r>
    </w:p>
    <w:p w14:paraId="1060C945" w14:textId="77777777" w:rsidR="00D92EDA" w:rsidRPr="00020A7E" w:rsidRDefault="00D92EDA" w:rsidP="00D92EDA">
      <w:pPr>
        <w:pStyle w:val="Brieftext"/>
        <w:spacing w:after="0" w:line="360" w:lineRule="auto"/>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sidRPr="00020A7E">
        <w:rPr>
          <w:rFonts w:ascii="Neue Hans Kendrick" w:hAnsi="Neue Hans Kendrick"/>
          <w:bCs/>
          <w:color w:val="000000"/>
          <w:lang w:eastAsia="de-DE" w:bidi="de-DE"/>
        </w:rPr>
        <w:t>{{honorarzone}}</w:t>
      </w:r>
    </w:p>
    <w:p w14:paraId="6C162139" w14:textId="77777777" w:rsidR="00D92EDA" w:rsidRPr="00A620AE" w:rsidRDefault="00D92EDA" w:rsidP="00D92EDA">
      <w:pPr>
        <w:pStyle w:val="Brieftext"/>
        <w:spacing w:after="0" w:line="360" w:lineRule="auto"/>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t>{{</w:t>
      </w:r>
      <w:r w:rsidRPr="00020A7E">
        <w:rPr>
          <w:rFonts w:ascii="Neue Hans Kendrick" w:hAnsi="Neue Hans Kendrick"/>
          <w:lang w:eastAsia="de-DE" w:bidi="de-DE"/>
        </w:rPr>
        <w:t>honorarsatz_factor</w:t>
      </w:r>
      <w:r>
        <w:rPr>
          <w:rFonts w:ascii="Neue Hans Kendrick" w:hAnsi="Neue Hans Kendrick"/>
          <w:lang w:eastAsia="de-DE" w:bidi="de-DE"/>
        </w:rPr>
        <w:t>}}% , {{</w:t>
      </w:r>
      <w:r w:rsidRPr="00020A7E">
        <w:rPr>
          <w:rFonts w:ascii="Neue Hans Kendrick" w:hAnsi="Neue Hans Kendrick"/>
          <w:lang w:eastAsia="de-DE" w:bidi="de-DE"/>
        </w:rPr>
        <w:t>honorarsatz</w:t>
      </w:r>
      <w:r>
        <w:rPr>
          <w:rFonts w:ascii="Neue Hans Kendrick" w:hAnsi="Neue Hans Kendrick"/>
          <w:lang w:eastAsia="de-DE" w:bidi="de-DE"/>
        </w:rPr>
        <w:t>}}</w:t>
      </w:r>
    </w:p>
    <w:p w14:paraId="28057AA6"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753EFE5B"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p>
    <w:p w14:paraId="0CB0D0EA" w14:textId="77777777" w:rsidR="00D92EDA" w:rsidRPr="00A620AE" w:rsidRDefault="00D92EDA" w:rsidP="00D92EDA">
      <w:pPr>
        <w:pStyle w:val="Brieftext"/>
        <w:numPr>
          <w:ilvl w:val="0"/>
          <w:numId w:val="2"/>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64B4B31" w14:textId="77777777" w:rsidR="00D92EDA" w:rsidRPr="00A620AE" w:rsidRDefault="00D92EDA" w:rsidP="00D92EDA">
      <w:pPr>
        <w:pStyle w:val="Brieftext"/>
        <w:spacing w:after="0"/>
        <w:rPr>
          <w:rFonts w:ascii="Neue Hans Kendrick" w:hAnsi="Neue Hans Kendrick"/>
          <w:lang w:eastAsia="de-DE" w:bidi="de-DE"/>
        </w:rPr>
      </w:pPr>
      <w:r w:rsidRPr="00A620AE">
        <w:rPr>
          <w:rFonts w:ascii="Neue Hans Kendrick" w:hAnsi="Neue Hans Kendrick"/>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D92EDA" w:rsidRPr="00A620AE" w14:paraId="1173A3F2" w14:textId="77777777" w:rsidTr="005C7D85">
        <w:trPr>
          <w:trHeight w:val="473"/>
        </w:trPr>
        <w:tc>
          <w:tcPr>
            <w:tcW w:w="532" w:type="dxa"/>
            <w:gridSpan w:val="2"/>
            <w:shd w:val="clear" w:color="auto" w:fill="F2F2F2"/>
          </w:tcPr>
          <w:p w14:paraId="41907AC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5EC223F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Bezeichnung</w:t>
            </w:r>
          </w:p>
        </w:tc>
        <w:tc>
          <w:tcPr>
            <w:tcW w:w="1199" w:type="dxa"/>
            <w:shd w:val="clear" w:color="auto" w:fill="F2F2F2"/>
          </w:tcPr>
          <w:p w14:paraId="58E9A89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geschätzte </w:t>
            </w:r>
            <w:r w:rsidRPr="00A620AE">
              <w:rPr>
                <w:rFonts w:ascii="Neue Hans Kendrick" w:eastAsia="Neue Hans Kendrick Light" w:hAnsi="Neue Hans Kendrick" w:cs="Neue Hans Kendrick Light"/>
                <w:lang w:eastAsia="de-DE" w:bidi="de-DE"/>
              </w:rPr>
              <w:br/>
              <w:t>Kosten [€]</w:t>
            </w:r>
          </w:p>
        </w:tc>
        <w:tc>
          <w:tcPr>
            <w:tcW w:w="1337" w:type="dxa"/>
            <w:gridSpan w:val="2"/>
            <w:shd w:val="clear" w:color="auto" w:fill="F2F2F2"/>
          </w:tcPr>
          <w:p w14:paraId="16F6ADF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107C73D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anrechenbare </w:t>
            </w:r>
            <w:r w:rsidRPr="00A620AE">
              <w:rPr>
                <w:rFonts w:ascii="Neue Hans Kendrick" w:eastAsia="Neue Hans Kendrick Light" w:hAnsi="Neue Hans Kendrick" w:cs="Neue Hans Kendrick Light"/>
                <w:lang w:eastAsia="de-DE" w:bidi="de-DE"/>
              </w:rPr>
              <w:br/>
              <w:t>Kosten [€]</w:t>
            </w:r>
          </w:p>
        </w:tc>
      </w:tr>
      <w:tr w:rsidR="00D92EDA" w:rsidRPr="00A620AE" w14:paraId="1BF63AC5" w14:textId="77777777" w:rsidTr="005C7D85">
        <w:trPr>
          <w:trHeight w:val="230"/>
        </w:trPr>
        <w:tc>
          <w:tcPr>
            <w:tcW w:w="532" w:type="dxa"/>
            <w:gridSpan w:val="2"/>
            <w:shd w:val="clear" w:color="auto" w:fill="auto"/>
          </w:tcPr>
          <w:p w14:paraId="1C6522E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6EF9B7C9"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Baukonstruktionen</w:t>
            </w:r>
          </w:p>
        </w:tc>
        <w:tc>
          <w:tcPr>
            <w:tcW w:w="1199" w:type="dxa"/>
            <w:shd w:val="clear" w:color="auto" w:fill="auto"/>
          </w:tcPr>
          <w:p w14:paraId="7D0C841D"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64355487"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6CF8B2F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D92EDA" w:rsidRPr="00A620AE" w14:paraId="3E9E0D00" w14:textId="77777777" w:rsidTr="005C7D85">
        <w:trPr>
          <w:trHeight w:val="230"/>
        </w:trPr>
        <w:tc>
          <w:tcPr>
            <w:tcW w:w="532" w:type="dxa"/>
            <w:gridSpan w:val="2"/>
            <w:shd w:val="clear" w:color="auto" w:fill="auto"/>
          </w:tcPr>
          <w:p w14:paraId="5039626B"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44818E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Technische Anlagen</w:t>
            </w:r>
          </w:p>
        </w:tc>
        <w:tc>
          <w:tcPr>
            <w:tcW w:w="1199" w:type="dxa"/>
            <w:shd w:val="clear" w:color="auto" w:fill="auto"/>
          </w:tcPr>
          <w:p w14:paraId="393DA56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CFF0A15"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2F327AC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D92EDA" w:rsidRPr="00A620AE" w14:paraId="0152E7EF" w14:textId="77777777" w:rsidTr="005C7D85">
        <w:trPr>
          <w:trHeight w:val="119"/>
        </w:trPr>
        <w:tc>
          <w:tcPr>
            <w:tcW w:w="532" w:type="dxa"/>
            <w:gridSpan w:val="2"/>
            <w:shd w:val="clear" w:color="auto" w:fill="auto"/>
          </w:tcPr>
          <w:p w14:paraId="50657C82"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60667A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566F4F4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0740B56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587AFD43"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D92EDA" w:rsidRPr="00A620AE" w14:paraId="523F7632" w14:textId="77777777" w:rsidTr="005C7D85">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4986136" w14:textId="77777777" w:rsidR="00D92EDA" w:rsidRPr="00A620AE" w:rsidRDefault="00D92EDA" w:rsidP="005C7D8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44D646F5" w14:textId="77777777" w:rsidR="00D92EDA" w:rsidRPr="00A620AE"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6B6D1159" w14:textId="77777777" w:rsidR="00D92EDA" w:rsidRPr="00434D15"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67A64789" w14:textId="77777777" w:rsidR="00D92EDA" w:rsidRPr="00A620AE" w:rsidRDefault="00D92EDA" w:rsidP="00D92ED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711337C5" w14:textId="77777777" w:rsidR="00D92EDA" w:rsidRPr="00A620AE" w:rsidRDefault="00D92EDA" w:rsidP="00D92EDA">
      <w:pPr>
        <w:pStyle w:val="Brieftext"/>
        <w:rPr>
          <w:rFonts w:ascii="Neue Hans Kendrick" w:hAnsi="Neue Hans Kendrick"/>
          <w:lang w:eastAsia="de-DE" w:bidi="de-DE"/>
        </w:rPr>
      </w:pPr>
      <w:r w:rsidRPr="00A620AE">
        <w:rPr>
          <w:rFonts w:ascii="Neue Hans Kendrick" w:hAnsi="Neue Hans Kendrick"/>
          <w:lang w:eastAsia="de-DE" w:bidi="de-DE"/>
        </w:rPr>
        <w:t xml:space="preserve">RifT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094F7B14" w14:textId="77777777" w:rsidR="00D92EDA" w:rsidRPr="001B2244" w:rsidRDefault="00D92EDA" w:rsidP="00D92EDA">
      <w:pPr>
        <w:pStyle w:val="Brieftext"/>
        <w:spacing w:after="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49316124" w14:textId="77777777" w:rsidR="00D92EDA" w:rsidRPr="001B2244" w:rsidRDefault="00D92EDA" w:rsidP="00D92EDA">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066888BC" w14:textId="77777777" w:rsidR="00D92EDA" w:rsidRDefault="00D92EDA" w:rsidP="00D92EDA">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735241ED" w14:textId="77777777" w:rsidR="00D92EDA" w:rsidRDefault="00D92EDA" w:rsidP="00D92EDA">
      <w:pPr>
        <w:pStyle w:val="Brieftext"/>
        <w:spacing w:after="0"/>
        <w:rPr>
          <w:rFonts w:ascii="Neue Hans Kendrick" w:hAnsi="Neue Hans Kendrick"/>
          <w:bCs/>
          <w:color w:val="000000"/>
          <w:lang w:eastAsia="de-DE" w:bidi="de-DE"/>
        </w:rPr>
      </w:pPr>
    </w:p>
    <w:p w14:paraId="35B812B1" w14:textId="77777777" w:rsidR="00D92EDA" w:rsidRDefault="00D92EDA" w:rsidP="00D92EDA">
      <w:pPr>
        <w:pStyle w:val="Brieftext"/>
        <w:spacing w:after="0"/>
        <w:rPr>
          <w:rFonts w:ascii="Neue Hans Kendrick" w:hAnsi="Neue Hans Kendrick"/>
          <w:bCs/>
          <w:color w:val="000000"/>
          <w:lang w:eastAsia="de-DE" w:bidi="de-DE"/>
        </w:rPr>
      </w:pPr>
    </w:p>
    <w:p w14:paraId="71B1D1DC" w14:textId="77777777" w:rsidR="00D92EDA" w:rsidRPr="00F04825" w:rsidRDefault="00D92EDA" w:rsidP="00D92EDA">
      <w:pPr>
        <w:pStyle w:val="Brieftext"/>
        <w:numPr>
          <w:ilvl w:val="0"/>
          <w:numId w:val="2"/>
        </w:numPr>
        <w:spacing w:after="0" w:line="360" w:lineRule="auto"/>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D92EDA" w14:paraId="0CAF2C5A" w14:textId="77777777" w:rsidTr="005C7D85">
        <w:trPr>
          <w:trHeight w:val="20"/>
        </w:trPr>
        <w:tc>
          <w:tcPr>
            <w:tcW w:w="4562" w:type="dxa"/>
          </w:tcPr>
          <w:p w14:paraId="4DCCE2A7"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 anrechenbare Größe (AG)</w:t>
            </w:r>
          </w:p>
        </w:tc>
        <w:tc>
          <w:tcPr>
            <w:tcW w:w="2384" w:type="dxa"/>
          </w:tcPr>
          <w:p w14:paraId="481FF2B7"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D92EDA" w14:paraId="7022A274" w14:textId="77777777" w:rsidTr="005C7D85">
        <w:trPr>
          <w:trHeight w:val="20"/>
        </w:trPr>
        <w:tc>
          <w:tcPr>
            <w:tcW w:w="4562" w:type="dxa"/>
          </w:tcPr>
          <w:p w14:paraId="37453251" w14:textId="77777777" w:rsidR="00D92EDA" w:rsidRPr="00A620AE" w:rsidRDefault="00D92EDA" w:rsidP="005C7D85">
            <w:pPr>
              <w:pStyle w:val="Brieftext"/>
              <w:spacing w:after="0"/>
              <w:ind w:left="0"/>
              <w:rPr>
                <w:rFonts w:ascii="Neue Hans Kendrick" w:hAnsi="Neue Hans Kendrick"/>
                <w:color w:val="000000"/>
                <w:lang w:eastAsia="de-DE" w:bidi="de-DE"/>
              </w:rPr>
            </w:pPr>
          </w:p>
        </w:tc>
        <w:tc>
          <w:tcPr>
            <w:tcW w:w="2384" w:type="dxa"/>
          </w:tcPr>
          <w:p w14:paraId="74A81B0C" w14:textId="77777777" w:rsidR="00D92EDA" w:rsidRPr="00A620AE" w:rsidRDefault="00D92EDA" w:rsidP="005C7D85">
            <w:pPr>
              <w:pStyle w:val="Brieftext"/>
              <w:spacing w:after="0"/>
              <w:ind w:left="0"/>
              <w:jc w:val="right"/>
              <w:rPr>
                <w:rFonts w:ascii="Neue Hans Kendrick" w:hAnsi="Neue Hans Kendrick"/>
                <w:color w:val="000000"/>
                <w:lang w:eastAsia="de-DE" w:bidi="de-DE"/>
              </w:rPr>
            </w:pPr>
          </w:p>
        </w:tc>
      </w:tr>
      <w:tr w:rsidR="00D92EDA" w14:paraId="25C8E1E8" w14:textId="77777777" w:rsidTr="005C7D85">
        <w:trPr>
          <w:trHeight w:val="20"/>
        </w:trPr>
        <w:tc>
          <w:tcPr>
            <w:tcW w:w="4562" w:type="dxa"/>
          </w:tcPr>
          <w:p w14:paraId="7BBF2928"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2384" w:type="dxa"/>
          </w:tcPr>
          <w:p w14:paraId="6F9AEED2"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D92EDA" w14:paraId="4B781BE3" w14:textId="77777777" w:rsidTr="005C7D85">
        <w:trPr>
          <w:trHeight w:val="20"/>
        </w:trPr>
        <w:tc>
          <w:tcPr>
            <w:tcW w:w="4562" w:type="dxa"/>
          </w:tcPr>
          <w:p w14:paraId="268F3F40"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2384" w:type="dxa"/>
          </w:tcPr>
          <w:p w14:paraId="607A360B"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D92EDA" w14:paraId="7076DB81" w14:textId="77777777" w:rsidTr="005C7D85">
        <w:trPr>
          <w:trHeight w:val="20"/>
        </w:trPr>
        <w:tc>
          <w:tcPr>
            <w:tcW w:w="4562" w:type="dxa"/>
          </w:tcPr>
          <w:p w14:paraId="59D2AFC6"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2384" w:type="dxa"/>
          </w:tcPr>
          <w:p w14:paraId="02AE36BE"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D92EDA" w14:paraId="2E50C66D" w14:textId="77777777" w:rsidTr="005C7D85">
        <w:trPr>
          <w:trHeight w:val="20"/>
        </w:trPr>
        <w:tc>
          <w:tcPr>
            <w:tcW w:w="4562" w:type="dxa"/>
          </w:tcPr>
          <w:p w14:paraId="1ACFE4D2" w14:textId="77777777" w:rsidR="00D92EDA" w:rsidRDefault="00D92EDA" w:rsidP="005C7D85">
            <w:pPr>
              <w:pStyle w:val="Brieftext"/>
              <w:spacing w:after="0"/>
              <w:ind w:left="0"/>
              <w:rPr>
                <w:rFonts w:ascii="Neue Hans Kendrick" w:hAnsi="Neue Hans Kendrick"/>
                <w:b/>
                <w:bCs/>
                <w:color w:val="000000"/>
                <w:u w:val="single"/>
                <w:lang w:eastAsia="de-DE" w:bidi="de-DE"/>
              </w:rPr>
            </w:pPr>
          </w:p>
        </w:tc>
        <w:tc>
          <w:tcPr>
            <w:tcW w:w="2384" w:type="dxa"/>
          </w:tcPr>
          <w:p w14:paraId="348A078F"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p>
        </w:tc>
      </w:tr>
      <w:tr w:rsidR="00D92EDA" w14:paraId="76BD7816" w14:textId="77777777" w:rsidTr="005C7D85">
        <w:trPr>
          <w:trHeight w:val="20"/>
        </w:trPr>
        <w:tc>
          <w:tcPr>
            <w:tcW w:w="4562" w:type="dxa"/>
          </w:tcPr>
          <w:p w14:paraId="6BD91664"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2384" w:type="dxa"/>
          </w:tcPr>
          <w:p w14:paraId="023CEF85"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D92EDA" w14:paraId="07033CA8" w14:textId="77777777" w:rsidTr="005C7D85">
        <w:trPr>
          <w:trHeight w:val="20"/>
        </w:trPr>
        <w:tc>
          <w:tcPr>
            <w:tcW w:w="4562" w:type="dxa"/>
          </w:tcPr>
          <w:p w14:paraId="5DB4DBBA" w14:textId="77777777" w:rsidR="00D92EDA" w:rsidRPr="00A620AE" w:rsidRDefault="00D92EDA" w:rsidP="005C7D85">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2384" w:type="dxa"/>
          </w:tcPr>
          <w:p w14:paraId="7E5E6986"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D92EDA" w14:paraId="45C38484" w14:textId="77777777" w:rsidTr="005C7D85">
        <w:trPr>
          <w:trHeight w:val="20"/>
        </w:trPr>
        <w:tc>
          <w:tcPr>
            <w:tcW w:w="4562" w:type="dxa"/>
          </w:tcPr>
          <w:p w14:paraId="223ABFFE" w14:textId="77777777" w:rsidR="00D92EDA" w:rsidRPr="00A620AE" w:rsidRDefault="00D92EDA" w:rsidP="005C7D85">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2384" w:type="dxa"/>
          </w:tcPr>
          <w:p w14:paraId="42E42746"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78BF9EDB" w14:textId="77777777" w:rsidR="00D92EDA" w:rsidRPr="001B2244" w:rsidRDefault="00D92EDA" w:rsidP="00D92EDA">
      <w:pPr>
        <w:pStyle w:val="Brieftext"/>
        <w:spacing w:after="0"/>
        <w:rPr>
          <w:rFonts w:ascii="Neue Hans Kendrick" w:hAnsi="Neue Hans Kendrick"/>
          <w:b/>
          <w:bCs/>
          <w:color w:val="000000"/>
          <w:u w:val="single"/>
          <w:lang w:eastAsia="de-DE" w:bidi="de-DE"/>
        </w:rPr>
      </w:pPr>
    </w:p>
    <w:p w14:paraId="6A3E2EC4" w14:textId="77777777" w:rsidR="00D92EDA" w:rsidRPr="006C4235" w:rsidRDefault="00D92EDA" w:rsidP="00D92EDA">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6E95151A" w14:textId="77777777" w:rsidR="00D92EDA" w:rsidRPr="006C4235" w:rsidRDefault="00D92EDA" w:rsidP="00D92EDA">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{{lower_bound_cost}}€ + ( {{lower_bound_von}}€ - {{lower_bound_bis}}€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{{interpolated_basishonorarsatz}}€</w:t>
      </w:r>
      <w:r w:rsidRPr="006C4235">
        <w:rPr>
          <w:rFonts w:ascii="Neue Hans Kendrick" w:hAnsi="Neue Hans Kendrick"/>
          <w:color w:val="000000"/>
          <w:lang w:eastAsia="de-DE" w:bidi="de-DE"/>
        </w:rPr>
        <w:tab/>
      </w:r>
    </w:p>
    <w:p w14:paraId="685788F8" w14:textId="77777777" w:rsidR="00D92EDA" w:rsidRPr="006C4235" w:rsidRDefault="00D92EDA" w:rsidP="00D92EDA">
      <w:pPr>
        <w:pStyle w:val="Brieftext"/>
        <w:spacing w:after="0"/>
        <w:rPr>
          <w:rFonts w:ascii="Neue Hans Kendrick" w:hAnsi="Neue Hans Kendrick"/>
          <w:color w:val="000000"/>
          <w:lang w:eastAsia="de-DE" w:bidi="de-DE"/>
        </w:rPr>
      </w:pPr>
    </w:p>
    <w:p w14:paraId="012E7C1F" w14:textId="77777777" w:rsidR="00D92EDA" w:rsidRPr="006C4235" w:rsidRDefault="00D92EDA" w:rsidP="00D92EDA">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6F5C658F" w14:textId="77777777" w:rsidR="00D92EDA" w:rsidRPr="006C4235" w:rsidRDefault="00D92EDA" w:rsidP="00D92EDA">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{{upper_bound_cost}}€ + ( {{upper_bound_von}}€ - {{upper_bound_bis}}€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{{interpolated_oberer_honorarsatz}} €</w:t>
      </w:r>
    </w:p>
    <w:p w14:paraId="46B116E9" w14:textId="77777777" w:rsidR="00D92EDA" w:rsidRPr="00C95FE9" w:rsidRDefault="00D92EDA" w:rsidP="00D92EDA">
      <w:pPr>
        <w:pStyle w:val="Brieftext"/>
        <w:spacing w:after="0"/>
        <w:rPr>
          <w:rFonts w:ascii="Neue Hans Kendrick" w:hAnsi="Neue Hans Kendrick"/>
          <w:color w:val="000000"/>
          <w:lang w:eastAsia="de-DE" w:bidi="de-DE"/>
        </w:rPr>
      </w:pPr>
    </w:p>
    <w:p w14:paraId="12C8C6AF" w14:textId="77777777" w:rsidR="00D92EDA" w:rsidRDefault="00D92EDA" w:rsidP="00D92EDA">
      <w:pPr>
        <w:pStyle w:val="Brieftext"/>
        <w:spacing w:after="0"/>
        <w:rPr>
          <w:rFonts w:ascii="Neue Hans Kendrick" w:hAnsi="Neue Hans Kendrick"/>
          <w:lang w:eastAsia="de-DE" w:bidi="de-DE"/>
        </w:rPr>
      </w:pPr>
      <w:r w:rsidRPr="00A620AE">
        <w:rPr>
          <w:rFonts w:ascii="Neue Hans Kendrick" w:hAnsi="Neue Hans Kendrick"/>
          <w:color w:val="000000"/>
          <w:lang w:eastAsia="de-DE" w:bidi="de-DE"/>
        </w:rPr>
        <w:t xml:space="preserve">Grundhonorar (100%) (GH) = </w:t>
      </w:r>
      <w:bookmarkStart w:id="5" w:name="_Hlk190956818"/>
      <w:r>
        <w:rPr>
          <w:rFonts w:ascii="Neue Hans Kendrick" w:hAnsi="Neue Hans Kendrick"/>
          <w:b/>
          <w:color w:val="000000"/>
          <w:u w:val="single"/>
          <w:lang w:eastAsia="de-DE" w:bidi="de-DE"/>
        </w:rPr>
        <w:t>{{</w:t>
      </w:r>
      <w:r w:rsidRPr="00F43864">
        <w:rPr>
          <w:rFonts w:ascii="Neue Hans Kendrick" w:hAnsi="Neue Hans Kendrick"/>
          <w:b/>
          <w:color w:val="000000"/>
          <w:u w:val="single"/>
          <w:lang w:eastAsia="de-DE" w:bidi="de-DE"/>
        </w:rPr>
        <w:t>grundhonorar_without_zuschlag</w:t>
      </w:r>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bookmarkEnd w:id="5"/>
      <w:r w:rsidRPr="00434D15">
        <w:rPr>
          <w:rFonts w:ascii="Neue Hans Kendrick" w:hAnsi="Neue Hans Kendrick"/>
          <w:lang w:eastAsia="de-DE" w:bidi="de-DE"/>
        </w:rPr>
        <w:t xml:space="preserve">Grundhonorar n. HOAI </w:t>
      </w:r>
    </w:p>
    <w:p w14:paraId="3B7AD97A" w14:textId="77777777" w:rsidR="00D92EDA" w:rsidRPr="00740539" w:rsidRDefault="00D92EDA" w:rsidP="00D92EDA">
      <w:pPr>
        <w:pStyle w:val="Brieftext"/>
        <w:spacing w:after="0"/>
        <w:rPr>
          <w:rFonts w:ascii="Neue Hans Kendrick" w:eastAsia="Neue Hans Kendrick Light" w:hAnsi="Neue Hans Kendrick" w:cs="Neue Hans Kendrick Light"/>
          <w:b/>
          <w:color w:val="000000"/>
          <w:sz w:val="18"/>
          <w:u w:val="single"/>
          <w:lang w:eastAsia="de-DE" w:bidi="de-DE"/>
        </w:rPr>
      </w:pPr>
    </w:p>
    <w:p w14:paraId="72F5F61C" w14:textId="77777777" w:rsidR="00D92EDA" w:rsidRPr="004B699F" w:rsidRDefault="00D92EDA" w:rsidP="00D92EDA">
      <w:pPr>
        <w:pStyle w:val="Brieftext"/>
        <w:numPr>
          <w:ilvl w:val="0"/>
          <w:numId w:val="2"/>
        </w:numPr>
        <w:spacing w:after="0" w:line="360" w:lineRule="auto"/>
        <w:rPr>
          <w:rFonts w:ascii="Neue Hans Kendrick" w:hAnsi="Neue Hans Kendrick"/>
          <w:bCs/>
          <w:color w:val="000000"/>
          <w:lang w:eastAsia="de-DE" w:bidi="de-DE"/>
        </w:rPr>
      </w:pPr>
      <w:r w:rsidRPr="004B699F">
        <w:rPr>
          <w:rFonts w:ascii="Neue Hans Kendrick" w:hAnsi="Neue Hans Kendrick"/>
          <w:b/>
          <w:bCs/>
          <w:color w:val="000000"/>
          <w:lang w:eastAsia="de-DE" w:bidi="de-DE"/>
        </w:rPr>
        <w:t>Zuschläge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D92EDA" w:rsidRPr="009C6CE6" w14:paraId="5DDA3945" w14:textId="77777777" w:rsidTr="005C7D85">
        <w:trPr>
          <w:trHeight w:val="20"/>
        </w:trPr>
        <w:tc>
          <w:tcPr>
            <w:tcW w:w="1843" w:type="dxa"/>
            <w:shd w:val="clear" w:color="auto" w:fill="auto"/>
          </w:tcPr>
          <w:p w14:paraId="60EF7360"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D7BFB">
              <w:rPr>
                <w:rFonts w:ascii="Neue Hans Kendrick" w:eastAsia="Neue Hans Kendrick Light" w:hAnsi="Neue Hans Kendrick" w:cs="Neue Hans Kendrick Light"/>
                <w:bCs/>
                <w:lang w:eastAsia="de-DE" w:bidi="de-DE"/>
              </w:rPr>
              <w:t>Umbauzuschlag</w:t>
            </w:r>
          </w:p>
        </w:tc>
        <w:tc>
          <w:tcPr>
            <w:tcW w:w="567" w:type="dxa"/>
            <w:shd w:val="clear" w:color="auto" w:fill="auto"/>
          </w:tcPr>
          <w:p w14:paraId="5D2A1698"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32B1B490" w14:textId="77777777" w:rsidR="00D92EDA" w:rsidRPr="0017527F"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r w:rsidRPr="0017527F">
              <w:rPr>
                <w:rFonts w:ascii="Neue Hans Kendrick" w:eastAsia="Neue Hans Kendrick Light" w:hAnsi="Neue Hans Kendrick" w:cs="Neue Hans Kendrick Light"/>
                <w:lang w:eastAsia="de-DE" w:bidi="de-DE"/>
              </w:rPr>
              <w:t>zuschlag_value</w:t>
            </w:r>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6668CF01" w14:textId="77777777" w:rsidR="00D92EDA" w:rsidRPr="00382E58"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r w:rsidRPr="00382E58">
              <w:rPr>
                <w:rFonts w:ascii="Neue Hans Kendrick" w:eastAsia="Neue Hans Kendrick Light" w:hAnsi="Neue Hans Kendrick" w:cs="Neue Hans Kendrick Light"/>
                <w:lang w:eastAsia="de-DE" w:bidi="de-DE"/>
              </w:rPr>
              <w:t>zuschlag_amount}} €</w:t>
            </w:r>
          </w:p>
        </w:tc>
      </w:tr>
      <w:tr w:rsidR="00D92EDA" w:rsidRPr="009C6CE6" w14:paraId="67AAB791" w14:textId="77777777" w:rsidTr="005C7D85">
        <w:trPr>
          <w:trHeight w:val="20"/>
        </w:trPr>
        <w:tc>
          <w:tcPr>
            <w:tcW w:w="1843" w:type="dxa"/>
            <w:shd w:val="clear" w:color="auto" w:fill="auto"/>
          </w:tcPr>
          <w:p w14:paraId="17D3F917"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3A07A5D9"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52723C0A" w14:textId="417B963F" w:rsidR="00D92EDA" w:rsidRPr="007256BE"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7256BE">
              <w:rPr>
                <w:rFonts w:ascii="Neue Hans Kendrick" w:eastAsia="Neue Hans Kendrick Light" w:hAnsi="Neue Hans Kendrick" w:cs="Neue Hans Kendrick Light"/>
                <w:b/>
                <w:lang w:eastAsia="de-DE" w:bidi="de-DE"/>
              </w:rPr>
              <w:t>Grundhonorar + Zuschläge</w:t>
            </w:r>
            <w:r w:rsidR="00840D15">
              <w:rPr>
                <w:rFonts w:ascii="Neue Hans Kendrick" w:eastAsia="Neue Hans Kendrick Light" w:hAnsi="Neue Hans Kendrick" w:cs="Neue Hans Kendrick Light"/>
                <w:b/>
                <w:lang w:eastAsia="de-DE" w:bidi="de-DE"/>
              </w:rPr>
              <w:t xml:space="preserve"> </w:t>
            </w:r>
            <w:r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03762D0B" w14:textId="77777777" w:rsidR="00D92EDA" w:rsidRPr="00105EA9"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r w:rsidRPr="00105EA9">
              <w:rPr>
                <w:rFonts w:ascii="Neue Hans Kendrick" w:eastAsia="Neue Hans Kendrick Light" w:hAnsi="Neue Hans Kendrick" w:cs="Neue Hans Kendrick Light"/>
                <w:b/>
                <w:bCs/>
                <w:lang w:eastAsia="de-DE" w:bidi="de-DE"/>
              </w:rPr>
              <w:t xml:space="preserve">grundhonorar }} </w:t>
            </w:r>
            <w:r w:rsidRPr="00CB3DA1">
              <w:rPr>
                <w:rFonts w:ascii="Neue Hans Kendrick" w:eastAsia="Neue Hans Kendrick Light" w:hAnsi="Neue Hans Kendrick" w:cs="Neue Hans Kendrick Light"/>
                <w:b/>
                <w:bCs/>
                <w:lang w:eastAsia="de-DE" w:bidi="de-DE"/>
              </w:rPr>
              <w:t>€</w:t>
            </w:r>
          </w:p>
        </w:tc>
      </w:tr>
    </w:tbl>
    <w:p w14:paraId="1B5114D6" w14:textId="77777777" w:rsidR="00D92EDA" w:rsidRPr="004B699F"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10992372"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768660C1" w14:textId="5DF18DC0" w:rsidR="00FA0906" w:rsidRDefault="00FA0906" w:rsidP="00D92EDA">
      <w:pPr>
        <w:pStyle w:val="Brieftext"/>
        <w:spacing w:after="0" w:line="360" w:lineRule="auto"/>
        <w:ind w:left="0"/>
        <w:rPr>
          <w:rFonts w:ascii="Neue Hans Kendrick" w:hAnsi="Neue Hans Kendrick"/>
        </w:rPr>
      </w:pPr>
    </w:p>
    <w:p w14:paraId="2073CE5C" w14:textId="7E6A2BDE" w:rsidR="0004502D"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lastRenderedPageBreak/>
        <w:t>{% endif %}</w:t>
      </w:r>
    </w:p>
    <w:p w14:paraId="498360C4" w14:textId="77777777" w:rsidR="00471728" w:rsidRDefault="00471728">
      <w:pPr>
        <w:rPr>
          <w:rFonts w:ascii="Neue Hans Kendrick" w:eastAsia="Neue Hans Kendrick Light" w:hAnsi="Neue Hans Kendrick" w:cs="Neue Hans Kendrick Light"/>
          <w:b/>
          <w:sz w:val="2"/>
          <w:szCs w:val="2"/>
          <w:u w:val="single"/>
          <w:lang w:eastAsia="de-DE" w:bidi="de-DE"/>
        </w:rPr>
      </w:pPr>
      <w:r>
        <w:rPr>
          <w:rFonts w:ascii="Neue Hans Kendrick" w:eastAsia="Neue Hans Kendrick Light" w:hAnsi="Neue Hans Kendrick" w:cs="Neue Hans Kendrick Light"/>
          <w:b/>
          <w:sz w:val="2"/>
          <w:szCs w:val="2"/>
          <w:u w:val="single"/>
          <w:lang w:eastAsia="de-DE" w:bidi="de-DE"/>
        </w:rPr>
        <w:br w:type="page"/>
      </w:r>
    </w:p>
    <w:p w14:paraId="61626275" w14:textId="2D44F54D" w:rsidR="0004502D" w:rsidRPr="00471728" w:rsidRDefault="0004502D" w:rsidP="004717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471728">
        <w:rPr>
          <w:rFonts w:ascii="Neue Hans Kendrick" w:eastAsia="Neue Hans Kendrick Light" w:hAnsi="Neue Hans Kendrick" w:cs="Neue Hans Kendrick Light"/>
          <w:b/>
          <w:sz w:val="2"/>
          <w:szCs w:val="2"/>
          <w:u w:val="single"/>
          <w:lang w:eastAsia="de-DE" w:bidi="de-DE"/>
        </w:rPr>
        <w:lastRenderedPageBreak/>
        <w:t>{% if lp_sections %}</w:t>
      </w:r>
    </w:p>
    <w:p w14:paraId="16680004" w14:textId="77777777" w:rsidR="0004502D" w:rsidRPr="004E79D2" w:rsidRDefault="0004502D" w:rsidP="004E79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4E79D2">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04502D" w:rsidRPr="004E79D2" w14:paraId="21B2F47C" w14:textId="77777777" w:rsidTr="000A3B67">
        <w:trPr>
          <w:trHeight w:val="20"/>
          <w:tblHeader/>
        </w:trPr>
        <w:tc>
          <w:tcPr>
            <w:tcW w:w="3256" w:type="dxa"/>
            <w:shd w:val="clear" w:color="auto" w:fill="C0C0C0"/>
          </w:tcPr>
          <w:p w14:paraId="2ED5674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4BE8EA9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Grundhonorar + Zuschläge[€]</w:t>
            </w:r>
          </w:p>
        </w:tc>
        <w:tc>
          <w:tcPr>
            <w:tcW w:w="1276" w:type="dxa"/>
            <w:shd w:val="clear" w:color="auto" w:fill="C0C0C0"/>
          </w:tcPr>
          <w:p w14:paraId="417D434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HOAI [%]</w:t>
            </w:r>
          </w:p>
        </w:tc>
        <w:tc>
          <w:tcPr>
            <w:tcW w:w="1843" w:type="dxa"/>
            <w:shd w:val="clear" w:color="auto" w:fill="C0C0C0"/>
          </w:tcPr>
          <w:p w14:paraId="7D89F39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angeboten [%]</w:t>
            </w:r>
          </w:p>
        </w:tc>
        <w:tc>
          <w:tcPr>
            <w:tcW w:w="1701" w:type="dxa"/>
            <w:shd w:val="clear" w:color="auto" w:fill="C0C0C0"/>
          </w:tcPr>
          <w:p w14:paraId="305400E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Gesamthonorar [€]</w:t>
            </w:r>
          </w:p>
        </w:tc>
      </w:tr>
    </w:tbl>
    <w:p w14:paraId="695A01BA" w14:textId="77777777" w:rsidR="0004502D" w:rsidRPr="00DC08DE" w:rsidRDefault="0004502D" w:rsidP="0004502D">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04502D" w:rsidRPr="004E79D2" w14:paraId="0876679A" w14:textId="77777777" w:rsidTr="000A3B67">
        <w:trPr>
          <w:trHeight w:val="20"/>
        </w:trPr>
        <w:tc>
          <w:tcPr>
            <w:tcW w:w="5949" w:type="dxa"/>
            <w:shd w:val="clear" w:color="auto" w:fill="E5E5E5"/>
          </w:tcPr>
          <w:p w14:paraId="3D011DC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 lp.lp_name }}</w:t>
            </w:r>
          </w:p>
        </w:tc>
        <w:tc>
          <w:tcPr>
            <w:tcW w:w="1843" w:type="dxa"/>
            <w:shd w:val="clear" w:color="auto" w:fill="E5E5E5"/>
          </w:tcPr>
          <w:p w14:paraId="6EDF3F2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0586339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4E79D2">
              <w:rPr>
                <w:rFonts w:ascii="Neue Hans Kendrick" w:eastAsia="Neue Hans Kendrick Light" w:hAnsi="Neue Hans Kendrick" w:cs="Neue Hans Kendrick Light"/>
                <w:b/>
                <w:bCs/>
                <w:lang w:eastAsia="de-DE" w:bidi="de-DE"/>
              </w:rPr>
              <w:t>{{ lp.lp_amount}} €</w:t>
            </w:r>
          </w:p>
        </w:tc>
      </w:tr>
    </w:tbl>
    <w:p w14:paraId="41712B74" w14:textId="1E6A5A9C" w:rsidR="0004502D" w:rsidRPr="00C323F9"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for item in lp.</w:t>
      </w:r>
      <w:r w:rsidR="00C323F9" w:rsidRPr="00C323F9">
        <w:rPr>
          <w:rFonts w:ascii="Neue Hans Kendrick" w:eastAsia="Neue Hans Kendrick Light" w:hAnsi="Neue Hans Kendrick" w:cs="Neue Hans Kendrick Light"/>
          <w:bCs/>
          <w:sz w:val="2"/>
          <w:szCs w:val="2"/>
          <w:lang w:val="en-US" w:eastAsia="de-DE" w:bidi="de-DE"/>
        </w:rPr>
        <w:t>Item</w:t>
      </w:r>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04502D" w:rsidRPr="004E79D2" w14:paraId="55A98CA9" w14:textId="77777777" w:rsidTr="000A3B67">
        <w:trPr>
          <w:trHeight w:val="151"/>
        </w:trPr>
        <w:tc>
          <w:tcPr>
            <w:tcW w:w="432" w:type="dxa"/>
            <w:shd w:val="clear" w:color="auto" w:fill="auto"/>
          </w:tcPr>
          <w:p w14:paraId="2D9CD6EF"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6" w:name="_Hlk190349867"/>
          </w:p>
        </w:tc>
        <w:tc>
          <w:tcPr>
            <w:tcW w:w="2824" w:type="dxa"/>
            <w:shd w:val="clear" w:color="auto" w:fill="auto"/>
          </w:tcPr>
          <w:p w14:paraId="74EE67D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791274D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grundhonorar }}</w:t>
            </w:r>
          </w:p>
        </w:tc>
        <w:tc>
          <w:tcPr>
            <w:tcW w:w="1276" w:type="dxa"/>
            <w:shd w:val="clear" w:color="auto" w:fill="auto"/>
          </w:tcPr>
          <w:p w14:paraId="5419AFA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{{lp.actual_lp_value}}</w:t>
            </w:r>
          </w:p>
        </w:tc>
        <w:tc>
          <w:tcPr>
            <w:tcW w:w="1843" w:type="dxa"/>
            <w:shd w:val="clear" w:color="auto" w:fill="auto"/>
          </w:tcPr>
          <w:p w14:paraId="787384A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item.quantity }}</w:t>
            </w:r>
          </w:p>
        </w:tc>
        <w:tc>
          <w:tcPr>
            <w:tcW w:w="1701" w:type="dxa"/>
            <w:shd w:val="clear" w:color="auto" w:fill="auto"/>
          </w:tcPr>
          <w:p w14:paraId="02B4303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lp.lp_amount}} </w:t>
            </w:r>
            <w:r w:rsidRPr="004E79D2">
              <w:rPr>
                <w:rFonts w:ascii="Neue Hans Kendrick" w:eastAsia="Neue Hans Kendrick Light" w:hAnsi="Neue Hans Kendrick" w:cs="Neue Hans Kendrick Light"/>
                <w:color w:val="000000"/>
                <w:lang w:eastAsia="de-DE" w:bidi="de-DE"/>
              </w:rPr>
              <w:t>€</w:t>
            </w:r>
          </w:p>
        </w:tc>
      </w:tr>
    </w:tbl>
    <w:bookmarkEnd w:id="6"/>
    <w:p w14:paraId="64860676"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04B2D043"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10437D65" w14:textId="77777777" w:rsidTr="000A3B67">
        <w:trPr>
          <w:trHeight w:val="20"/>
        </w:trPr>
        <w:tc>
          <w:tcPr>
            <w:tcW w:w="4320" w:type="dxa"/>
            <w:tcBorders>
              <w:top w:val="single" w:sz="2" w:space="0" w:color="auto"/>
            </w:tcBorders>
            <w:shd w:val="clear" w:color="auto" w:fill="auto"/>
          </w:tcPr>
          <w:p w14:paraId="5AEC435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34DFAEB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43E0A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5B1D2C4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093925A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7066E49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365C5C0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bCs/>
                <w:lang w:eastAsia="de-DE" w:bidi="de-DE"/>
              </w:rPr>
              <w:t>{{sum_of_all_lps }} €</w:t>
            </w:r>
          </w:p>
        </w:tc>
      </w:tr>
    </w:tbl>
    <w:p w14:paraId="082E410B"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7182030F"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23BC3BE7" w14:textId="77777777" w:rsidR="0004502D" w:rsidRPr="004E79D2"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u w:val="single"/>
          <w:lang w:eastAsia="de-DE" w:bidi="de-DE"/>
        </w:rPr>
      </w:pPr>
      <w:r w:rsidRPr="004E79D2">
        <w:rPr>
          <w:rFonts w:ascii="Neue Hans Kendrick" w:eastAsia="Neue Hans Kendrick Light" w:hAnsi="Neue Hans Kendrick" w:cs="Neue Hans Kendrick Light"/>
          <w:b/>
          <w:u w:val="single"/>
          <w:lang w:eastAsia="de-DE" w:bidi="de-DE"/>
        </w:rPr>
        <w:t>{% if lp_sections %}</w:t>
      </w:r>
      <w:r w:rsidRPr="004E79D2">
        <w:rPr>
          <w:b/>
          <w:bCs/>
          <w:color w:val="000000"/>
          <w:u w:val="single"/>
          <w:shd w:val="clear" w:color="auto" w:fill="FFFFFF"/>
        </w:rPr>
        <w:t xml:space="preserve"> </w:t>
      </w:r>
      <w:r w:rsidRPr="004E79D2">
        <w:rPr>
          <w:rFonts w:ascii="Neue Hans Kendrick" w:eastAsia="Neue Hans Kendrick Light" w:hAnsi="Neue Hans Kendrick" w:cs="Neue Hans Kendrick Light"/>
          <w:b/>
          <w:bCs/>
          <w:u w:val="single"/>
          <w:lang w:eastAsia="de-DE" w:bidi="de-DE"/>
        </w:rPr>
        <w:t>Besondere Leistungen (Zusatzhonorar)</w:t>
      </w:r>
      <w:r w:rsidRPr="004E79D2">
        <w:rPr>
          <w:rFonts w:ascii="Calibri" w:eastAsia="Neue Hans Kendrick Light" w:hAnsi="Calibri" w:cs="Calibri"/>
          <w:b/>
          <w:u w:val="single"/>
          <w:lang w:eastAsia="de-DE" w:bidi="de-DE"/>
        </w:rPr>
        <w:t> </w:t>
      </w:r>
      <w:r w:rsidRPr="004E79D2">
        <w:rPr>
          <w:rFonts w:ascii="Neue Hans Kendrick" w:eastAsia="Neue Hans Kendrick Light" w:hAnsi="Neue Hans Kendrick"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04502D" w:rsidRPr="004E79D2" w14:paraId="353EBD3A" w14:textId="77777777" w:rsidTr="000A3B67">
        <w:trPr>
          <w:trHeight w:val="20"/>
          <w:tblHeader/>
        </w:trPr>
        <w:tc>
          <w:tcPr>
            <w:tcW w:w="3256" w:type="dxa"/>
            <w:shd w:val="clear" w:color="auto" w:fill="C0C0C0"/>
          </w:tcPr>
          <w:p w14:paraId="0752E4AA"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Leistungen</w:t>
            </w:r>
          </w:p>
        </w:tc>
        <w:tc>
          <w:tcPr>
            <w:tcW w:w="1417" w:type="dxa"/>
            <w:shd w:val="clear" w:color="auto" w:fill="C0C0C0"/>
          </w:tcPr>
          <w:p w14:paraId="121AF5C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Menge</w:t>
            </w:r>
          </w:p>
        </w:tc>
        <w:tc>
          <w:tcPr>
            <w:tcW w:w="997" w:type="dxa"/>
            <w:shd w:val="clear" w:color="auto" w:fill="C0C0C0"/>
          </w:tcPr>
          <w:p w14:paraId="2F5360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Einheit</w:t>
            </w:r>
          </w:p>
        </w:tc>
        <w:tc>
          <w:tcPr>
            <w:tcW w:w="1843" w:type="dxa"/>
            <w:shd w:val="clear" w:color="auto" w:fill="C0C0C0"/>
          </w:tcPr>
          <w:p w14:paraId="2CA087B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258332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Honorar für Leistungen</w:t>
            </w:r>
          </w:p>
        </w:tc>
      </w:tr>
    </w:tbl>
    <w:p w14:paraId="42EE2CDE" w14:textId="77777777" w:rsidR="0004502D" w:rsidRPr="009C6CE6" w:rsidRDefault="0004502D" w:rsidP="0004502D">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04502D" w:rsidRPr="004E79D2" w14:paraId="76405A3B" w14:textId="77777777" w:rsidTr="000A3B67">
        <w:trPr>
          <w:trHeight w:val="20"/>
        </w:trPr>
        <w:tc>
          <w:tcPr>
            <w:tcW w:w="5949" w:type="dxa"/>
            <w:shd w:val="clear" w:color="auto" w:fill="E5E5E5"/>
          </w:tcPr>
          <w:p w14:paraId="463C0F7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{{section.section_serial }}. {{ section.section_name }}</w:t>
            </w:r>
          </w:p>
        </w:tc>
        <w:tc>
          <w:tcPr>
            <w:tcW w:w="1564" w:type="dxa"/>
            <w:shd w:val="clear" w:color="auto" w:fill="E5E5E5"/>
          </w:tcPr>
          <w:p w14:paraId="092A721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3C67D41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b/>
                <w:bCs/>
                <w:lang w:eastAsia="de-DE" w:bidi="de-DE"/>
              </w:rPr>
              <w:t>{{section.net_section}} €</w:t>
            </w:r>
          </w:p>
        </w:tc>
      </w:tr>
    </w:tbl>
    <w:p w14:paraId="1DD28E82"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04502D" w:rsidRPr="004E79D2" w14:paraId="4029ACC7" w14:textId="77777777" w:rsidTr="000A3B67">
        <w:trPr>
          <w:trHeight w:val="151"/>
        </w:trPr>
        <w:tc>
          <w:tcPr>
            <w:tcW w:w="432" w:type="dxa"/>
            <w:shd w:val="clear" w:color="auto" w:fill="auto"/>
          </w:tcPr>
          <w:p w14:paraId="31B1DB7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 item.Item_serial }}</w:t>
            </w:r>
          </w:p>
        </w:tc>
        <w:tc>
          <w:tcPr>
            <w:tcW w:w="2824" w:type="dxa"/>
            <w:shd w:val="clear" w:color="auto" w:fill="auto"/>
          </w:tcPr>
          <w:p w14:paraId="0F3DD7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528AA0F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item.quantity }}</w:t>
            </w:r>
          </w:p>
        </w:tc>
        <w:tc>
          <w:tcPr>
            <w:tcW w:w="1276" w:type="dxa"/>
            <w:shd w:val="clear" w:color="auto" w:fill="auto"/>
          </w:tcPr>
          <w:p w14:paraId="2B4DF0C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item.unit }}</w:t>
            </w:r>
          </w:p>
        </w:tc>
        <w:tc>
          <w:tcPr>
            <w:tcW w:w="1564" w:type="dxa"/>
            <w:shd w:val="clear" w:color="auto" w:fill="auto"/>
          </w:tcPr>
          <w:p w14:paraId="681A11D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item.rate }} </w:t>
            </w:r>
            <w:r w:rsidRPr="004E79D2">
              <w:rPr>
                <w:rFonts w:ascii="Neue Hans Kendrick" w:eastAsia="Neue Hans Kendrick Light" w:hAnsi="Neue Hans Kendrick" w:cs="Neue Hans Kendrick Light"/>
                <w:color w:val="000000"/>
                <w:lang w:eastAsia="de-DE" w:bidi="de-DE"/>
              </w:rPr>
              <w:t>€/</w:t>
            </w:r>
            <w:r w:rsidRPr="004E79D2">
              <w:rPr>
                <w:rFonts w:ascii="Neue Hans Kendrick" w:eastAsia="Neue Hans Kendrick Light" w:hAnsi="Neue Hans Kendrick" w:cs="Neue Hans Kendrick Light"/>
                <w:lang w:eastAsia="de-DE" w:bidi="de-DE"/>
              </w:rPr>
              <w:t>{{ item.unit }}</w:t>
            </w:r>
          </w:p>
        </w:tc>
        <w:tc>
          <w:tcPr>
            <w:tcW w:w="1980" w:type="dxa"/>
            <w:shd w:val="clear" w:color="auto" w:fill="auto"/>
          </w:tcPr>
          <w:p w14:paraId="4B2AB33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item.total }} </w:t>
            </w:r>
            <w:r w:rsidRPr="004E79D2">
              <w:rPr>
                <w:rFonts w:ascii="Neue Hans Kendrick" w:eastAsia="Neue Hans Kendrick Light" w:hAnsi="Neue Hans Kendrick" w:cs="Neue Hans Kendrick Light"/>
                <w:color w:val="000000"/>
                <w:lang w:eastAsia="de-DE" w:bidi="de-DE"/>
              </w:rPr>
              <w:t>€</w:t>
            </w:r>
          </w:p>
        </w:tc>
      </w:tr>
    </w:tbl>
    <w:p w14:paraId="19D634C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04502D" w:rsidRPr="009C6CE6" w14:paraId="07BEEDD2" w14:textId="77777777" w:rsidTr="000A3B67">
        <w:trPr>
          <w:trHeight w:val="151"/>
        </w:trPr>
        <w:tc>
          <w:tcPr>
            <w:tcW w:w="709" w:type="dxa"/>
            <w:shd w:val="clear" w:color="auto" w:fill="auto"/>
          </w:tcPr>
          <w:p w14:paraId="49B43C2B"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22751118"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001D86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2B63FA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64B57C0B"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2164A95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2DC1EF76"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040C4ED3"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54E85375" w14:textId="77777777" w:rsidTr="000A3B67">
        <w:trPr>
          <w:trHeight w:val="20"/>
        </w:trPr>
        <w:tc>
          <w:tcPr>
            <w:tcW w:w="4320" w:type="dxa"/>
            <w:tcBorders>
              <w:top w:val="single" w:sz="2" w:space="0" w:color="auto"/>
            </w:tcBorders>
            <w:shd w:val="clear" w:color="auto" w:fill="auto"/>
          </w:tcPr>
          <w:p w14:paraId="673896A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00F909C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6CF98B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C604D0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5576DF4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4C607E4F"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2CDA7C8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bCs/>
                <w:lang w:eastAsia="de-DE" w:bidi="de-DE"/>
              </w:rPr>
              <w:t>{{sum_of_items}} €</w:t>
            </w:r>
          </w:p>
        </w:tc>
      </w:tr>
    </w:tbl>
    <w:p w14:paraId="6FD6987A" w14:textId="77777777" w:rsidR="0004502D" w:rsidRPr="00951640"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16A46C85" w14:textId="77777777" w:rsidR="0004502D" w:rsidRPr="00951640"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if additional_fee_percentage %}</w:t>
      </w:r>
    </w:p>
    <w:p w14:paraId="3CE3E8E2" w14:textId="77777777" w:rsidR="0004502D" w:rsidRPr="004E79D2" w:rsidRDefault="0004502D" w:rsidP="004E79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04502D" w:rsidRPr="004E79D2" w14:paraId="77A30823" w14:textId="77777777" w:rsidTr="000A3B67">
        <w:trPr>
          <w:trHeight w:val="20"/>
        </w:trPr>
        <w:tc>
          <w:tcPr>
            <w:tcW w:w="3256" w:type="dxa"/>
            <w:shd w:val="clear" w:color="auto" w:fill="auto"/>
          </w:tcPr>
          <w:p w14:paraId="0E69F3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4E79D2">
              <w:rPr>
                <w:rFonts w:ascii="Neue Hans Kendrick" w:eastAsia="Neue Hans Kendrick Light" w:hAnsi="Neue Hans Kendrick" w:cs="Neue Hans Kendrick Light"/>
                <w:bCs/>
                <w:lang w:eastAsia="de-DE" w:bidi="de-DE"/>
              </w:rPr>
              <w:t>Nebenkosten</w:t>
            </w:r>
          </w:p>
        </w:tc>
        <w:tc>
          <w:tcPr>
            <w:tcW w:w="2835" w:type="dxa"/>
            <w:shd w:val="clear" w:color="auto" w:fill="auto"/>
          </w:tcPr>
          <w:p w14:paraId="11A6C815"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4E79D2">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4656869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additional_fee_percentage</w:t>
            </w:r>
          </w:p>
          <w:p w14:paraId="0075910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4E79D2">
              <w:rPr>
                <w:rFonts w:ascii="Neue Hans Kendrick" w:eastAsia="Neue Hans Kendrick Light" w:hAnsi="Neue Hans Kendrick" w:cs="Neue Hans Kendrick Light"/>
                <w:lang w:eastAsia="de-DE" w:bidi="de-DE"/>
              </w:rPr>
              <w:t>}}%</w:t>
            </w:r>
          </w:p>
        </w:tc>
        <w:tc>
          <w:tcPr>
            <w:tcW w:w="1848" w:type="dxa"/>
            <w:shd w:val="clear" w:color="auto" w:fill="auto"/>
          </w:tcPr>
          <w:p w14:paraId="394A0C1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4E79D2">
              <w:rPr>
                <w:rFonts w:ascii="Neue Hans Kendrick" w:eastAsia="Neue Hans Kendrick Light" w:hAnsi="Neue Hans Kendrick" w:cs="Neue Hans Kendrick Light"/>
                <w:b/>
                <w:bCs/>
                <w:lang w:eastAsia="de-DE" w:bidi="de-DE"/>
              </w:rPr>
              <w:t>{{additional_fee_value</w:t>
            </w:r>
          </w:p>
          <w:p w14:paraId="68BEB7E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bCs/>
                <w:lang w:eastAsia="de-DE" w:bidi="de-DE"/>
              </w:rPr>
              <w:t>}} €</w:t>
            </w:r>
          </w:p>
        </w:tc>
      </w:tr>
    </w:tbl>
    <w:p w14:paraId="6B32A86D" w14:textId="76C92335"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4E79D2">
        <w:rPr>
          <w:rFonts w:ascii="Neue Hans Kendrick" w:eastAsia="Neue Hans Kendrick Light" w:hAnsi="Neue Hans Kendrick" w:cs="Neue Hans Kendrick Light"/>
          <w:b/>
          <w:lang w:eastAsia="de-DE" w:bidi="de-DE"/>
        </w:rPr>
        <w:t>{% endif %}</w:t>
      </w: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04502D" w:rsidRPr="004E79D2" w14:paraId="0FCEE6BC" w14:textId="77777777" w:rsidTr="00951640">
        <w:tc>
          <w:tcPr>
            <w:tcW w:w="2759" w:type="dxa"/>
            <w:shd w:val="clear" w:color="auto" w:fill="auto"/>
            <w:tcMar>
              <w:left w:w="51" w:type="dxa"/>
              <w:right w:w="51" w:type="dxa"/>
            </w:tcMar>
          </w:tcPr>
          <w:p w14:paraId="11745809" w14:textId="77777777" w:rsidR="0004502D" w:rsidRPr="004E79D2" w:rsidRDefault="0004502D" w:rsidP="000A3B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4E79D2">
              <w:rPr>
                <w:rFonts w:ascii="Neue Hans Kendrick" w:eastAsia="Neue Hans Kendrick Light" w:hAnsi="Neue Hans Kendrick" w:cs="Neue Hans Kendrick Light"/>
                <w:b/>
                <w:color w:val="000000"/>
                <w:u w:val="single"/>
                <w:lang w:eastAsia="de-DE" w:bidi="de-DE"/>
              </w:rPr>
              <w:t>errechnetes Gesamthonorar</w:t>
            </w:r>
          </w:p>
        </w:tc>
        <w:tc>
          <w:tcPr>
            <w:tcW w:w="1065" w:type="dxa"/>
            <w:shd w:val="clear" w:color="auto" w:fill="auto"/>
          </w:tcPr>
          <w:p w14:paraId="3761FD41"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453D71FE"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614AECC5"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126A370F" w14:textId="1EBAB5B4"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w:t>
            </w:r>
            <w:r w:rsidR="00B15ED5" w:rsidRPr="004E79D2">
              <w:rPr>
                <w:rFonts w:ascii="Neue Hans Kendrick" w:eastAsia="Neue Hans Kendrick Light" w:hAnsi="Neue Hans Kendrick" w:cs="Neue Hans Kendrick Light"/>
                <w:lang w:eastAsia="de-DE" w:bidi="de-DE"/>
              </w:rPr>
              <w:t>invoice_net</w:t>
            </w:r>
            <w:r w:rsidRPr="004E79D2">
              <w:rPr>
                <w:rFonts w:ascii="Neue Hans Kendrick" w:eastAsia="Neue Hans Kendrick Light" w:hAnsi="Neue Hans Kendrick" w:cs="Neue Hans Kendrick Light"/>
                <w:lang w:eastAsia="de-DE" w:bidi="de-DE"/>
              </w:rPr>
              <w:t>}} €</w:t>
            </w:r>
          </w:p>
        </w:tc>
      </w:tr>
    </w:tbl>
    <w:p w14:paraId="5D13D10E"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5C47E133"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681D0C" w:rsidRPr="00C66FAF" w14:paraId="4338C0D3" w14:textId="77777777" w:rsidTr="00210A32">
        <w:trPr>
          <w:trHeight w:val="20"/>
        </w:trPr>
        <w:tc>
          <w:tcPr>
            <w:tcW w:w="3256" w:type="dxa"/>
            <w:shd w:val="clear" w:color="auto" w:fill="auto"/>
          </w:tcPr>
          <w:p w14:paraId="4C973692"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Nachlass</w:t>
            </w:r>
          </w:p>
        </w:tc>
        <w:tc>
          <w:tcPr>
            <w:tcW w:w="2835" w:type="dxa"/>
            <w:shd w:val="clear" w:color="auto" w:fill="auto"/>
          </w:tcPr>
          <w:p w14:paraId="60155F18" w14:textId="329AD8CD" w:rsidR="00681D0C" w:rsidRPr="00287009" w:rsidRDefault="0028700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287009">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tc>
        <w:tc>
          <w:tcPr>
            <w:tcW w:w="1559" w:type="dxa"/>
            <w:shd w:val="clear" w:color="auto" w:fill="auto"/>
          </w:tcPr>
          <w:p w14:paraId="2EEE16AD"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7EE8C775"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1F10A843" w14:textId="23BB9252" w:rsidR="00681D0C" w:rsidRPr="00E903CF" w:rsidRDefault="00681D0C" w:rsidP="00E903C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4F91E0F7" w14:textId="1D58A324" w:rsidR="00951640" w:rsidRDefault="000C4A57" w:rsidP="000C4A57">
      <w:pPr>
        <w:rPr>
          <w:rFonts w:ascii="Neue Hans Kendrick" w:hAnsi="Neue Hans Kendrick"/>
          <w:sz w:val="14"/>
          <w:szCs w:val="14"/>
          <w:lang w:val="en-GB"/>
        </w:rPr>
      </w:pPr>
      <w:r w:rsidRPr="000C4A57">
        <w:rPr>
          <w:rFonts w:ascii="Neue Hans Kendrick" w:hAnsi="Neue Hans Kendrick"/>
          <w:sz w:val="14"/>
          <w:szCs w:val="14"/>
          <w:lang w:val="en-GB"/>
        </w:rPr>
        <w:t xml:space="preserve">{% if previous_invoices %} </w:t>
      </w:r>
    </w:p>
    <w:p w14:paraId="5E9DCC55" w14:textId="5CC93310" w:rsidR="00886413" w:rsidRPr="00886413" w:rsidRDefault="00886413" w:rsidP="000C4A57">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if invoice_type == 'AR' or invoice_type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 %}</w:t>
      </w:r>
    </w:p>
    <w:p w14:paraId="1F368272" w14:textId="77777777" w:rsidR="000C4A57" w:rsidRPr="00A950E6" w:rsidRDefault="000C4A57" w:rsidP="000C4A57">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4E79D2" w14:paraId="28C117C8" w14:textId="77777777" w:rsidTr="00951640">
        <w:trPr>
          <w:trHeight w:val="225"/>
          <w:tblHeader/>
        </w:trPr>
        <w:tc>
          <w:tcPr>
            <w:tcW w:w="3208" w:type="dxa"/>
            <w:shd w:val="clear" w:color="auto" w:fill="D9D9D9" w:themeFill="background1" w:themeFillShade="D9"/>
          </w:tcPr>
          <w:p w14:paraId="09370657" w14:textId="77777777" w:rsidR="000C4A57" w:rsidRPr="004E79D2" w:rsidRDefault="000C4A57" w:rsidP="004E79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4E79D2">
              <w:rPr>
                <w:rFonts w:ascii="Neue Hans Kendrick" w:eastAsia="Neue Hans Kendrick Light" w:hAnsi="Neue Hans Kendrick"/>
                <w:b/>
                <w:lang w:eastAsia="de-DE" w:bidi="de-DE"/>
              </w:rPr>
              <w:t>Bezeichnung / Rechnungs-Nr. / Datum</w:t>
            </w:r>
          </w:p>
        </w:tc>
        <w:tc>
          <w:tcPr>
            <w:tcW w:w="1470" w:type="dxa"/>
            <w:shd w:val="clear" w:color="auto" w:fill="D9D9D9" w:themeFill="background1" w:themeFillShade="D9"/>
          </w:tcPr>
          <w:p w14:paraId="1EFAF08E" w14:textId="77777777" w:rsidR="000C4A57" w:rsidRPr="004E79D2"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4E79D2">
              <w:rPr>
                <w:rFonts w:ascii="Neue Hans Kendrick" w:eastAsia="Neue Hans Kendrick Light" w:hAnsi="Neue Hans Kendrick"/>
                <w:b/>
              </w:rPr>
              <w:t>Betrag Ust.</w:t>
            </w:r>
            <w:r w:rsidRPr="004E79D2">
              <w:rPr>
                <w:rFonts w:ascii="Neue Hans Kendrick" w:hAnsi="Neue Hans Kendrick"/>
                <w:b/>
              </w:rPr>
              <w:t xml:space="preserve"> </w:t>
            </w:r>
          </w:p>
        </w:tc>
        <w:tc>
          <w:tcPr>
            <w:tcW w:w="2410" w:type="dxa"/>
            <w:shd w:val="clear" w:color="auto" w:fill="D9D9D9" w:themeFill="background1" w:themeFillShade="D9"/>
          </w:tcPr>
          <w:p w14:paraId="1BEB2CDD" w14:textId="0B556B14"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Pr>
                <w:rFonts w:ascii="Neue Hans Kendrick" w:eastAsia="Neue Hans Kendrick Light" w:hAnsi="Neue Hans Kendrick"/>
                <w:b/>
              </w:rPr>
              <w:t>brutto</w:t>
            </w:r>
          </w:p>
        </w:tc>
        <w:tc>
          <w:tcPr>
            <w:tcW w:w="2410" w:type="dxa"/>
            <w:shd w:val="clear" w:color="auto" w:fill="D9D9D9" w:themeFill="background1" w:themeFillShade="D9"/>
          </w:tcPr>
          <w:p w14:paraId="2824D362" w14:textId="48ED1C71"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Pr>
                <w:rFonts w:ascii="Neue Hans Kendrick" w:eastAsia="Neue Hans Kendrick Light" w:hAnsi="Neue Hans Kendrick"/>
                <w:b/>
              </w:rPr>
              <w:t>netto</w:t>
            </w:r>
          </w:p>
        </w:tc>
      </w:tr>
    </w:tbl>
    <w:p w14:paraId="12BA179F" w14:textId="77777777" w:rsidR="000C4A57" w:rsidRPr="00951640" w:rsidRDefault="000C4A57" w:rsidP="000C4A57">
      <w:pPr>
        <w:rPr>
          <w:rFonts w:ascii="Neue Hans Kendrick" w:hAnsi="Neue Hans Kendrick"/>
          <w:sz w:val="2"/>
          <w:szCs w:val="8"/>
          <w:lang w:val="en-US"/>
        </w:rPr>
      </w:pPr>
      <w:r w:rsidRPr="00951640">
        <w:rPr>
          <w:rFonts w:ascii="Neue Hans Kendrick" w:hAnsi="Neue Hans Kendrick"/>
          <w:sz w:val="2"/>
          <w:szCs w:val="8"/>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8487C8C" w14:textId="77777777" w:rsidTr="000C4A57">
        <w:trPr>
          <w:trHeight w:val="285"/>
          <w:tblHeader/>
        </w:trPr>
        <w:tc>
          <w:tcPr>
            <w:tcW w:w="3208" w:type="dxa"/>
          </w:tcPr>
          <w:p w14:paraId="0828D893" w14:textId="6828B58A" w:rsidR="000C4A57" w:rsidRPr="00134ADA" w:rsidRDefault="00E91C26"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inv.invoice_t</w:t>
            </w:r>
            <w:r>
              <w:rPr>
                <w:rFonts w:ascii="Neue Hans Kendrick" w:hAnsi="Neue Hans Kendrick"/>
                <w:lang w:val="en-US"/>
              </w:rPr>
              <w:t>ype</w:t>
            </w:r>
            <w:r w:rsidRPr="00134ADA">
              <w:rPr>
                <w:rFonts w:ascii="Neue Hans Kendrick" w:hAnsi="Neue Hans Kendrick"/>
                <w:lang w:val="en-US"/>
              </w:rPr>
              <w:t xml:space="preserve"> }}/</w:t>
            </w:r>
            <w:r>
              <w:rPr>
                <w:rFonts w:ascii="Neue Hans Kendrick" w:hAnsi="Neue Hans Kendrick"/>
                <w:lang w:val="en-US"/>
              </w:rPr>
              <w:t xml:space="preserve">  </w:t>
            </w:r>
            <w:r w:rsidRPr="00134ADA">
              <w:rPr>
                <w:rFonts w:ascii="Neue Hans Kendrick" w:hAnsi="Neue Hans Kendrick"/>
                <w:lang w:val="en-US"/>
              </w:rPr>
              <w:t>{{ inv.invoice_title }}/</w:t>
            </w:r>
            <w:r>
              <w:rPr>
                <w:rFonts w:ascii="Neue Hans Kendrick" w:hAnsi="Neue Hans Kendrick"/>
                <w:lang w:val="en-US"/>
              </w:rPr>
              <w:t xml:space="preserve">  </w:t>
            </w:r>
            <w:r w:rsidRPr="00134ADA">
              <w:rPr>
                <w:rFonts w:ascii="Neue Hans Kendrick" w:hAnsi="Neue Hans Kendrick"/>
                <w:lang w:val="en-US"/>
              </w:rPr>
              <w:t>{{ inv.created_at}}</w:t>
            </w:r>
          </w:p>
        </w:tc>
        <w:tc>
          <w:tcPr>
            <w:tcW w:w="1470" w:type="dxa"/>
          </w:tcPr>
          <w:p w14:paraId="22094084" w14:textId="77777777"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57FCDBDF" w14:textId="447B3475" w:rsidR="000C4A57" w:rsidRPr="004A680F"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540024">
              <w:rPr>
                <w:rFonts w:ascii="Neue Hans Kendrick" w:hAnsi="Neue Hans Kendrick"/>
                <w:lang w:val="en-US"/>
              </w:rPr>
              <w:t xml:space="preserve">{{ inv.invoice_gross }} </w:t>
            </w:r>
            <w:r w:rsidRPr="00540024">
              <w:rPr>
                <w:rFonts w:ascii="Neue Hans Kendrick" w:hAnsi="Neue Hans Kendrick"/>
                <w:bCs/>
                <w:color w:val="000000"/>
                <w:lang w:val="en-US"/>
              </w:rPr>
              <w:t>€</w:t>
            </w:r>
          </w:p>
        </w:tc>
        <w:tc>
          <w:tcPr>
            <w:tcW w:w="2410" w:type="dxa"/>
          </w:tcPr>
          <w:p w14:paraId="1A8BE4A3" w14:textId="653C4293"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w:t>
            </w:r>
            <w:r w:rsidR="00BB3179" w:rsidRPr="00540024">
              <w:rPr>
                <w:rFonts w:ascii="Neue Hans Kendrick" w:hAnsi="Neue Hans Kendrick"/>
                <w:lang w:val="en-US"/>
              </w:rPr>
              <w:t>net</w:t>
            </w:r>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r>
    </w:tbl>
    <w:p w14:paraId="4FDEDC47" w14:textId="77777777" w:rsidR="000C4A57" w:rsidRPr="00134ADA" w:rsidRDefault="000C4A57" w:rsidP="000C4A57">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788F300" w14:textId="77777777" w:rsidTr="00760ECC">
        <w:trPr>
          <w:trHeight w:val="227"/>
          <w:tblHeader/>
        </w:trPr>
        <w:tc>
          <w:tcPr>
            <w:tcW w:w="3208" w:type="dxa"/>
          </w:tcPr>
          <w:p w14:paraId="6672FEC6"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470" w:type="dxa"/>
          </w:tcPr>
          <w:p w14:paraId="64A4E6AB"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253207D0" w14:textId="6E749E70" w:rsidR="000C4A57" w:rsidRPr="00134ADA"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540024">
              <w:rPr>
                <w:rFonts w:ascii="Neue Hans Kendrick" w:eastAsia="Neue Hans Kendrick Light" w:hAnsi="Neue Hans Kendrick"/>
                <w:b/>
                <w:lang w:val="en-US" w:eastAsia="de-DE" w:bidi="de-DE"/>
              </w:rPr>
              <w:t>{{ total_invoice_gross }} €</w:t>
            </w:r>
          </w:p>
        </w:tc>
        <w:tc>
          <w:tcPr>
            <w:tcW w:w="2410" w:type="dxa"/>
          </w:tcPr>
          <w:p w14:paraId="0B627A4D" w14:textId="3CE1F53C" w:rsidR="000C4A57" w:rsidRPr="00134ADA" w:rsidRDefault="00886413" w:rsidP="00760ECC">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540024">
              <w:rPr>
                <w:rFonts w:ascii="Neue Hans Kendrick" w:eastAsia="Neue Hans Kendrick Light" w:hAnsi="Neue Hans Kendrick"/>
                <w:b/>
                <w:lang w:val="en-US" w:eastAsia="de-DE" w:bidi="de-DE"/>
              </w:rPr>
              <w:t>{{ total_invoice_net }} €</w:t>
            </w:r>
          </w:p>
        </w:tc>
      </w:tr>
    </w:tbl>
    <w:p w14:paraId="5A929AC6" w14:textId="66325090" w:rsidR="00886413" w:rsidRPr="00886413" w:rsidRDefault="00886413" w:rsidP="00886413">
      <w:pPr>
        <w:rPr>
          <w:rFonts w:ascii="Neue Hans Kendrick" w:hAnsi="Neue Hans Kendrick"/>
          <w:sz w:val="14"/>
          <w:szCs w:val="14"/>
        </w:rPr>
      </w:pPr>
      <w:r w:rsidRPr="000C4A57">
        <w:rPr>
          <w:rFonts w:ascii="Neue Hans Kendrick" w:hAnsi="Neue Hans Kendrick"/>
          <w:sz w:val="14"/>
          <w:szCs w:val="14"/>
        </w:rPr>
        <w:t>{% endif %}</w:t>
      </w:r>
    </w:p>
    <w:p w14:paraId="14BE0208" w14:textId="28AB9C29" w:rsidR="6493344C" w:rsidRDefault="000C4A57"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r w:rsidRPr="6493344C">
        <w:rPr>
          <w:rFonts w:ascii="Neue Hans Kendrick" w:hAnsi="Neue Hans Kendrick"/>
        </w:rPr>
        <w:t>{% endif %}</w:t>
      </w:r>
    </w:p>
    <w:p w14:paraId="17867960" w14:textId="3CB381A8" w:rsidR="1260C76A" w:rsidRPr="004E79D2" w:rsidRDefault="004E79D2" w:rsidP="004E79D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bookmarkStart w:id="7" w:name="_Hlk192251482"/>
      <w:r w:rsidRPr="004E79D2">
        <w:rPr>
          <w:rFonts w:ascii="Neue Hans Kendrick" w:eastAsia="Neue Hans Kendrick Light" w:hAnsi="Neue Hans Kendrick"/>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4994"/>
        <w:gridCol w:w="1070"/>
        <w:gridCol w:w="1293"/>
        <w:gridCol w:w="2141"/>
      </w:tblGrid>
      <w:tr w:rsidR="6493344C" w:rsidRPr="004E79D2" w14:paraId="2BA15530" w14:textId="77777777" w:rsidTr="00951640">
        <w:trPr>
          <w:trHeight w:val="300"/>
        </w:trPr>
        <w:tc>
          <w:tcPr>
            <w:tcW w:w="5004" w:type="dxa"/>
            <w:tcBorders>
              <w:top w:val="single" w:sz="6" w:space="0" w:color="auto"/>
            </w:tcBorders>
          </w:tcPr>
          <w:bookmarkEnd w:id="7"/>
          <w:p w14:paraId="15F2CCD5" w14:textId="023BE25B"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4E79D2">
              <w:rPr>
                <w:rFonts w:ascii="Neue Hans Kendrick" w:eastAsia="Neue Hans Kendrick Light" w:hAnsi="Neue Hans Kendrick"/>
              </w:rPr>
              <w:t>Zwischensumme netto</w:t>
            </w:r>
          </w:p>
        </w:tc>
        <w:tc>
          <w:tcPr>
            <w:tcW w:w="1073" w:type="dxa"/>
            <w:tcBorders>
              <w:top w:val="single" w:sz="6" w:space="0" w:color="auto"/>
            </w:tcBorders>
          </w:tcPr>
          <w:p w14:paraId="0A18D35E"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2B8B7F2B"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527BB3DB" w14:textId="7AD2BAEA"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4E79D2">
              <w:rPr>
                <w:rFonts w:ascii="Neue Hans Kendrick" w:eastAsia="Neue Hans Kendrick Light" w:hAnsi="Neue Hans Kendrick" w:cs="Neue Hans Kendrick Light"/>
                <w:lang w:eastAsia="de-DE" w:bidi="de-DE"/>
              </w:rPr>
              <w:t>{{</w:t>
            </w:r>
            <w:r w:rsidR="0043189D" w:rsidRPr="004E79D2">
              <w:rPr>
                <w:rFonts w:ascii="Neue Hans Kendrick" w:eastAsia="Neue Hans Kendrick Light" w:hAnsi="Neue Hans Kendrick" w:cs="Neue Hans Kendrick Light"/>
                <w:lang w:eastAsia="de-DE" w:bidi="de-DE"/>
              </w:rPr>
              <w:t>current</w:t>
            </w:r>
            <w:r w:rsidR="00951640" w:rsidRPr="004E79D2">
              <w:rPr>
                <w:rFonts w:ascii="Neue Hans Kendrick" w:eastAsia="Neue Hans Kendrick Light" w:hAnsi="Neue Hans Kendrick" w:cs="Neue Hans Kendrick Light"/>
                <w:lang w:eastAsia="de-DE" w:bidi="de-DE"/>
              </w:rPr>
              <w:t>_</w:t>
            </w:r>
            <w:r w:rsidRPr="004E79D2">
              <w:rPr>
                <w:rFonts w:ascii="Neue Hans Kendrick" w:eastAsia="Neue Hans Kendrick Light" w:hAnsi="Neue Hans Kendrick" w:cs="Neue Hans Kendrick Light"/>
                <w:lang w:eastAsia="de-DE" w:bidi="de-DE"/>
              </w:rPr>
              <w:t>invoice_net}}</w:t>
            </w:r>
            <w:r w:rsidR="004E79D2" w:rsidRPr="004E79D2">
              <w:rPr>
                <w:rFonts w:ascii="Neue Hans Kendrick" w:eastAsia="Neue Hans Kendrick Light" w:hAnsi="Neue Hans Kendrick" w:cs="Neue Hans Kendrick Light"/>
                <w:lang w:eastAsia="de-DE" w:bidi="de-DE"/>
              </w:rPr>
              <w:t xml:space="preserve"> </w:t>
            </w:r>
            <w:r w:rsidRPr="004E79D2">
              <w:rPr>
                <w:rFonts w:ascii="Neue Hans Kendrick" w:eastAsia="Neue Hans Kendrick Light" w:hAnsi="Neue Hans Kendrick" w:cs="Neue Hans Kendrick Light"/>
                <w:lang w:eastAsia="de-DE" w:bidi="de-DE"/>
              </w:rPr>
              <w:t>€</w:t>
            </w:r>
          </w:p>
        </w:tc>
      </w:tr>
      <w:tr w:rsidR="6493344C" w:rsidRPr="004E79D2" w14:paraId="3B0BC3DC" w14:textId="77777777" w:rsidTr="00951640">
        <w:trPr>
          <w:trHeight w:val="300"/>
        </w:trPr>
        <w:tc>
          <w:tcPr>
            <w:tcW w:w="5004" w:type="dxa"/>
            <w:tcBorders>
              <w:bottom w:val="nil"/>
            </w:tcBorders>
          </w:tcPr>
          <w:p w14:paraId="439461AE"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4E79D2">
              <w:rPr>
                <w:rFonts w:ascii="Neue Hans Kendrick" w:eastAsia="Neue Hans Kendrick Light" w:hAnsi="Neue Hans Kendrick"/>
                <w:lang w:eastAsia="de-DE" w:bidi="de-DE"/>
              </w:rPr>
              <w:t>U</w:t>
            </w:r>
            <w:r w:rsidRPr="004E79D2">
              <w:rPr>
                <w:rFonts w:ascii="Neue Hans Kendrick" w:eastAsia="Neue Hans Kendrick Light" w:hAnsi="Neue Hans Kendrick"/>
              </w:rPr>
              <w:t xml:space="preserve">St. </w:t>
            </w:r>
            <w:r w:rsidRPr="004E79D2">
              <w:rPr>
                <w:rFonts w:ascii="Neue Hans Kendrick" w:eastAsia="Neue Hans Kendrick Light" w:hAnsi="Neue Hans Kendrick" w:cs="Neue Hans Kendrick Light"/>
                <w:lang w:eastAsia="de-DE" w:bidi="de-DE"/>
              </w:rPr>
              <w:t>{{vat_percentage}}%</w:t>
            </w:r>
          </w:p>
        </w:tc>
        <w:tc>
          <w:tcPr>
            <w:tcW w:w="1073" w:type="dxa"/>
            <w:tcBorders>
              <w:bottom w:val="nil"/>
            </w:tcBorders>
          </w:tcPr>
          <w:p w14:paraId="7DDF4C18"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137BAB6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0F079C1F" w14:textId="298F550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4E79D2">
              <w:rPr>
                <w:rFonts w:ascii="Neue Hans Kendrick" w:eastAsia="Neue Hans Kendrick Light" w:hAnsi="Neue Hans Kendrick" w:cs="Neue Hans Kendrick Light"/>
                <w:lang w:eastAsia="de-DE" w:bidi="de-DE"/>
              </w:rPr>
              <w:t>{{</w:t>
            </w:r>
            <w:r w:rsidR="00842F1B" w:rsidRPr="004E79D2">
              <w:rPr>
                <w:rFonts w:ascii="Neue Hans Kendrick" w:eastAsia="Neue Hans Kendrick Light" w:hAnsi="Neue Hans Kendrick" w:cs="Neue Hans Kendrick Light"/>
                <w:lang w:eastAsia="de-DE" w:bidi="de-DE"/>
              </w:rPr>
              <w:t>current_</w:t>
            </w:r>
            <w:r w:rsidR="00342198" w:rsidRPr="004E79D2">
              <w:rPr>
                <w:rFonts w:ascii="Neue Hans Kendrick" w:eastAsia="Neue Hans Kendrick Light" w:hAnsi="Neue Hans Kendrick" w:cs="Neue Hans Kendrick Light"/>
                <w:lang w:eastAsia="de-DE" w:bidi="de-DE"/>
              </w:rPr>
              <w:t>invoice_</w:t>
            </w:r>
            <w:r w:rsidRPr="004E79D2">
              <w:rPr>
                <w:rFonts w:ascii="Neue Hans Kendrick" w:eastAsia="Neue Hans Kendrick Light" w:hAnsi="Neue Hans Kendrick" w:cs="Neue Hans Kendrick Light"/>
                <w:lang w:eastAsia="de-DE" w:bidi="de-DE"/>
              </w:rPr>
              <w:t>tax}} €</w:t>
            </w:r>
          </w:p>
        </w:tc>
      </w:tr>
      <w:tr w:rsidR="6493344C" w:rsidRPr="004E79D2" w14:paraId="380B4D2A" w14:textId="77777777" w:rsidTr="00951640">
        <w:trPr>
          <w:trHeight w:val="300"/>
        </w:trPr>
        <w:tc>
          <w:tcPr>
            <w:tcW w:w="5004" w:type="dxa"/>
            <w:tcBorders>
              <w:top w:val="nil"/>
              <w:bottom w:val="single" w:sz="4" w:space="0" w:color="auto"/>
            </w:tcBorders>
            <w:shd w:val="clear" w:color="auto" w:fill="F2F2F2" w:themeFill="background1" w:themeFillShade="F2"/>
          </w:tcPr>
          <w:p w14:paraId="0F78D14D"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4E79D2">
              <w:rPr>
                <w:rFonts w:ascii="Neue Hans Kendrick" w:eastAsia="Neue Hans Kendrick Light" w:hAnsi="Neue Hans Kendrick"/>
                <w:b/>
                <w:bCs/>
              </w:rPr>
              <w:t>Rechnungssumme brutto</w:t>
            </w:r>
          </w:p>
        </w:tc>
        <w:tc>
          <w:tcPr>
            <w:tcW w:w="1073" w:type="dxa"/>
            <w:tcBorders>
              <w:top w:val="nil"/>
              <w:bottom w:val="single" w:sz="4" w:space="0" w:color="auto"/>
            </w:tcBorders>
            <w:shd w:val="clear" w:color="auto" w:fill="F2F2F2" w:themeFill="background1" w:themeFillShade="F2"/>
          </w:tcPr>
          <w:p w14:paraId="4E9BFF3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21799CC1"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0E9C358B" w14:textId="01598E02"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716EE8">
              <w:rPr>
                <w:rFonts w:ascii="Neue Hans Kendrick" w:eastAsia="Neue Hans Kendrick Light" w:hAnsi="Neue Hans Kendrick" w:cs="Neue Hans Kendrick Light"/>
                <w:b/>
                <w:bCs/>
                <w:lang w:eastAsia="de-DE" w:bidi="de-DE"/>
              </w:rPr>
              <w:t>{{</w:t>
            </w:r>
            <w:r w:rsidR="00951640" w:rsidRPr="00716EE8">
              <w:rPr>
                <w:rFonts w:ascii="Neue Hans Kendrick" w:eastAsia="Neue Hans Kendrick Light" w:hAnsi="Neue Hans Kendrick" w:cs="Neue Hans Kendrick Light"/>
                <w:b/>
                <w:bCs/>
                <w:lang w:eastAsia="de-DE" w:bidi="de-DE"/>
              </w:rPr>
              <w:t>c</w:t>
            </w:r>
            <w:r w:rsidR="0043189D" w:rsidRPr="00716EE8">
              <w:rPr>
                <w:rFonts w:ascii="Neue Hans Kendrick" w:eastAsia="Neue Hans Kendrick Light" w:hAnsi="Neue Hans Kendrick" w:cs="Neue Hans Kendrick Light"/>
                <w:b/>
                <w:bCs/>
                <w:lang w:eastAsia="de-DE" w:bidi="de-DE"/>
              </w:rPr>
              <w:t>urrent</w:t>
            </w:r>
            <w:r w:rsidR="00951640" w:rsidRPr="00716EE8">
              <w:rPr>
                <w:rFonts w:ascii="Neue Hans Kendrick" w:eastAsia="Neue Hans Kendrick Light" w:hAnsi="Neue Hans Kendrick" w:cs="Neue Hans Kendrick Light"/>
                <w:b/>
                <w:bCs/>
                <w:lang w:eastAsia="de-DE" w:bidi="de-DE"/>
              </w:rPr>
              <w:t>_</w:t>
            </w:r>
            <w:r w:rsidRPr="00716EE8">
              <w:rPr>
                <w:rFonts w:ascii="Neue Hans Kendrick" w:eastAsia="Neue Hans Kendrick Light" w:hAnsi="Neue Hans Kendrick" w:cs="Neue Hans Kendrick Light"/>
                <w:b/>
                <w:bCs/>
                <w:lang w:eastAsia="de-DE" w:bidi="de-DE"/>
              </w:rPr>
              <w:t>invoice_gross}}</w:t>
            </w:r>
            <w:r w:rsidR="004E79D2" w:rsidRPr="004E79D2">
              <w:rPr>
                <w:rFonts w:ascii="Neue Hans Kendrick" w:eastAsia="Neue Hans Kendrick Light" w:hAnsi="Neue Hans Kendrick" w:cs="Neue Hans Kendrick Light"/>
                <w:b/>
                <w:bCs/>
                <w:u w:val="single"/>
                <w:lang w:eastAsia="de-DE" w:bidi="de-DE"/>
              </w:rPr>
              <w:t xml:space="preserve"> </w:t>
            </w:r>
            <w:r w:rsidRPr="00716EE8">
              <w:rPr>
                <w:rFonts w:ascii="Neue Hans Kendrick" w:eastAsia="Neue Hans Kendrick Light" w:hAnsi="Neue Hans Kendrick" w:cs="Neue Hans Kendrick Light"/>
                <w:b/>
                <w:bCs/>
                <w:lang w:eastAsia="de-DE" w:bidi="de-DE"/>
              </w:rPr>
              <w:t>€</w:t>
            </w:r>
          </w:p>
        </w:tc>
      </w:tr>
    </w:tbl>
    <w:p w14:paraId="473F4F64" w14:textId="41E213DE" w:rsidR="6493344C" w:rsidRDefault="6493344C"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64FC1D98" w14:textId="28D4D992" w:rsidR="0004502D" w:rsidRPr="00134ADA" w:rsidRDefault="0004502D" w:rsidP="00882524">
      <w:pPr>
        <w:rPr>
          <w:rFonts w:ascii="Neue Hans Kendrick" w:hAnsi="Neue Hans Kendrick"/>
        </w:rPr>
      </w:pPr>
    </w:p>
    <w:sectPr w:rsidR="0004502D" w:rsidRPr="00134ADA" w:rsidSect="007A1E91">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B4828" w14:textId="77777777" w:rsidR="00110015" w:rsidRDefault="00110015" w:rsidP="00375172">
      <w:r>
        <w:separator/>
      </w:r>
    </w:p>
  </w:endnote>
  <w:endnote w:type="continuationSeparator" w:id="0">
    <w:p w14:paraId="38B0D210" w14:textId="77777777" w:rsidR="00110015" w:rsidRDefault="00110015"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FFB93" w14:textId="77777777" w:rsidR="00110015" w:rsidRDefault="00110015" w:rsidP="00375172">
      <w:r>
        <w:separator/>
      </w:r>
    </w:p>
  </w:footnote>
  <w:footnote w:type="continuationSeparator" w:id="0">
    <w:p w14:paraId="0570F7C4" w14:textId="77777777" w:rsidR="00110015" w:rsidRDefault="00110015"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77777777" w:rsidR="004B39F0" w:rsidRDefault="00763CC8">
    <w:pPr>
      <w:pStyle w:val="Header"/>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Header"/>
    </w:pPr>
    <w:r>
      <w:rPr>
        <w:noProof/>
      </w:rPr>
      <w:drawing>
        <wp:anchor distT="0" distB="0" distL="114300" distR="114300" simplePos="0" relativeHeight="251674624" behindDoc="1" locked="0" layoutInCell="1" allowOverlap="1" wp14:anchorId="1C34F212" wp14:editId="189A7C44">
          <wp:simplePos x="0" y="0"/>
          <wp:positionH relativeFrom="column">
            <wp:posOffset>5004006</wp:posOffset>
          </wp:positionH>
          <wp:positionV relativeFrom="page">
            <wp:posOffset>489585</wp:posOffset>
          </wp:positionV>
          <wp:extent cx="1029600" cy="370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6AF6CA2F"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6AF6CA2F"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1ADD"/>
    <w:rsid w:val="00013B0E"/>
    <w:rsid w:val="0002069C"/>
    <w:rsid w:val="00036EF2"/>
    <w:rsid w:val="00043B17"/>
    <w:rsid w:val="0004502D"/>
    <w:rsid w:val="00052F06"/>
    <w:rsid w:val="00064C8A"/>
    <w:rsid w:val="00073A51"/>
    <w:rsid w:val="00082D6F"/>
    <w:rsid w:val="000A204C"/>
    <w:rsid w:val="000A24D5"/>
    <w:rsid w:val="000A4B67"/>
    <w:rsid w:val="000B048E"/>
    <w:rsid w:val="000C4A57"/>
    <w:rsid w:val="000D40E3"/>
    <w:rsid w:val="000D60F7"/>
    <w:rsid w:val="000E61E7"/>
    <w:rsid w:val="000F7E4B"/>
    <w:rsid w:val="00106991"/>
    <w:rsid w:val="00110015"/>
    <w:rsid w:val="00134ADA"/>
    <w:rsid w:val="001377BB"/>
    <w:rsid w:val="00147A22"/>
    <w:rsid w:val="00150C46"/>
    <w:rsid w:val="00164801"/>
    <w:rsid w:val="00167D8A"/>
    <w:rsid w:val="00177E37"/>
    <w:rsid w:val="00183A02"/>
    <w:rsid w:val="001913A2"/>
    <w:rsid w:val="001C28A3"/>
    <w:rsid w:val="001D413C"/>
    <w:rsid w:val="002034EE"/>
    <w:rsid w:val="002147C2"/>
    <w:rsid w:val="00217D58"/>
    <w:rsid w:val="00235D89"/>
    <w:rsid w:val="0025323A"/>
    <w:rsid w:val="002652B9"/>
    <w:rsid w:val="0026647D"/>
    <w:rsid w:val="00267CBC"/>
    <w:rsid w:val="00287009"/>
    <w:rsid w:val="00287BC0"/>
    <w:rsid w:val="002B1C3A"/>
    <w:rsid w:val="002C75CF"/>
    <w:rsid w:val="002F0ADB"/>
    <w:rsid w:val="002F2D5D"/>
    <w:rsid w:val="00322C86"/>
    <w:rsid w:val="00323B22"/>
    <w:rsid w:val="00324274"/>
    <w:rsid w:val="00324F0D"/>
    <w:rsid w:val="00342198"/>
    <w:rsid w:val="00343644"/>
    <w:rsid w:val="00344552"/>
    <w:rsid w:val="00347BA6"/>
    <w:rsid w:val="00351E68"/>
    <w:rsid w:val="00354FFF"/>
    <w:rsid w:val="00356D95"/>
    <w:rsid w:val="00362F82"/>
    <w:rsid w:val="00366EE3"/>
    <w:rsid w:val="00375172"/>
    <w:rsid w:val="003911DB"/>
    <w:rsid w:val="003C4E22"/>
    <w:rsid w:val="003D208A"/>
    <w:rsid w:val="00426439"/>
    <w:rsid w:val="0043189D"/>
    <w:rsid w:val="00471728"/>
    <w:rsid w:val="00473B13"/>
    <w:rsid w:val="00480C42"/>
    <w:rsid w:val="00491067"/>
    <w:rsid w:val="004A680F"/>
    <w:rsid w:val="004B25D8"/>
    <w:rsid w:val="004B39F0"/>
    <w:rsid w:val="004B4452"/>
    <w:rsid w:val="004B64C4"/>
    <w:rsid w:val="004B71E0"/>
    <w:rsid w:val="004C767A"/>
    <w:rsid w:val="004E00F3"/>
    <w:rsid w:val="004E627A"/>
    <w:rsid w:val="004E79D2"/>
    <w:rsid w:val="00501A36"/>
    <w:rsid w:val="00505585"/>
    <w:rsid w:val="00517962"/>
    <w:rsid w:val="00534C8D"/>
    <w:rsid w:val="005403B4"/>
    <w:rsid w:val="00544DCF"/>
    <w:rsid w:val="00545DBB"/>
    <w:rsid w:val="00552FDE"/>
    <w:rsid w:val="00556CB3"/>
    <w:rsid w:val="005830D8"/>
    <w:rsid w:val="00586738"/>
    <w:rsid w:val="005903CA"/>
    <w:rsid w:val="00593BC1"/>
    <w:rsid w:val="005A3343"/>
    <w:rsid w:val="005A47AD"/>
    <w:rsid w:val="005C4546"/>
    <w:rsid w:val="005E3323"/>
    <w:rsid w:val="005F16F2"/>
    <w:rsid w:val="005F2C1F"/>
    <w:rsid w:val="005F5BED"/>
    <w:rsid w:val="005F69F7"/>
    <w:rsid w:val="00606279"/>
    <w:rsid w:val="006211D6"/>
    <w:rsid w:val="006235E5"/>
    <w:rsid w:val="0064785C"/>
    <w:rsid w:val="00650C66"/>
    <w:rsid w:val="0065587B"/>
    <w:rsid w:val="00671B6F"/>
    <w:rsid w:val="00672CBD"/>
    <w:rsid w:val="00681D0C"/>
    <w:rsid w:val="006A19CD"/>
    <w:rsid w:val="006A7CC1"/>
    <w:rsid w:val="006C62E1"/>
    <w:rsid w:val="006C6554"/>
    <w:rsid w:val="00716EE8"/>
    <w:rsid w:val="007172DD"/>
    <w:rsid w:val="0072593F"/>
    <w:rsid w:val="00730BCC"/>
    <w:rsid w:val="0075551F"/>
    <w:rsid w:val="00760ECC"/>
    <w:rsid w:val="00763CC8"/>
    <w:rsid w:val="00766427"/>
    <w:rsid w:val="007836D1"/>
    <w:rsid w:val="00785D83"/>
    <w:rsid w:val="00787ADB"/>
    <w:rsid w:val="00792A29"/>
    <w:rsid w:val="007A1E91"/>
    <w:rsid w:val="007A736D"/>
    <w:rsid w:val="007B1EF7"/>
    <w:rsid w:val="007B6B2C"/>
    <w:rsid w:val="007C0C74"/>
    <w:rsid w:val="007C1A60"/>
    <w:rsid w:val="007C28BE"/>
    <w:rsid w:val="007E23B4"/>
    <w:rsid w:val="00821A73"/>
    <w:rsid w:val="008330F8"/>
    <w:rsid w:val="00840D15"/>
    <w:rsid w:val="00842B7B"/>
    <w:rsid w:val="00842F1B"/>
    <w:rsid w:val="00842F6B"/>
    <w:rsid w:val="0084497A"/>
    <w:rsid w:val="00850FD6"/>
    <w:rsid w:val="00872283"/>
    <w:rsid w:val="008733E9"/>
    <w:rsid w:val="00881204"/>
    <w:rsid w:val="00882524"/>
    <w:rsid w:val="00886413"/>
    <w:rsid w:val="0089742E"/>
    <w:rsid w:val="008A0558"/>
    <w:rsid w:val="008A1A30"/>
    <w:rsid w:val="008B684A"/>
    <w:rsid w:val="008C0750"/>
    <w:rsid w:val="00905738"/>
    <w:rsid w:val="009305CF"/>
    <w:rsid w:val="00951467"/>
    <w:rsid w:val="00951640"/>
    <w:rsid w:val="00981275"/>
    <w:rsid w:val="00982D9D"/>
    <w:rsid w:val="00994E7D"/>
    <w:rsid w:val="00995AC6"/>
    <w:rsid w:val="00996571"/>
    <w:rsid w:val="009A4488"/>
    <w:rsid w:val="009C17CE"/>
    <w:rsid w:val="009F162E"/>
    <w:rsid w:val="009F6FB7"/>
    <w:rsid w:val="00A03B94"/>
    <w:rsid w:val="00A121D9"/>
    <w:rsid w:val="00A14901"/>
    <w:rsid w:val="00A17A67"/>
    <w:rsid w:val="00A2531C"/>
    <w:rsid w:val="00A444DC"/>
    <w:rsid w:val="00A5538E"/>
    <w:rsid w:val="00A55CB0"/>
    <w:rsid w:val="00A5634E"/>
    <w:rsid w:val="00A678FA"/>
    <w:rsid w:val="00A71F30"/>
    <w:rsid w:val="00A8072A"/>
    <w:rsid w:val="00A92BD2"/>
    <w:rsid w:val="00A950E6"/>
    <w:rsid w:val="00A96A60"/>
    <w:rsid w:val="00AA3A5B"/>
    <w:rsid w:val="00AC407E"/>
    <w:rsid w:val="00AD21C2"/>
    <w:rsid w:val="00AE721B"/>
    <w:rsid w:val="00B02D6E"/>
    <w:rsid w:val="00B15A12"/>
    <w:rsid w:val="00B15ED5"/>
    <w:rsid w:val="00B24C31"/>
    <w:rsid w:val="00B254BA"/>
    <w:rsid w:val="00B35DB6"/>
    <w:rsid w:val="00B50B98"/>
    <w:rsid w:val="00B5347E"/>
    <w:rsid w:val="00B61F64"/>
    <w:rsid w:val="00B6703A"/>
    <w:rsid w:val="00B75857"/>
    <w:rsid w:val="00B77367"/>
    <w:rsid w:val="00B90FAE"/>
    <w:rsid w:val="00B91E7E"/>
    <w:rsid w:val="00B95374"/>
    <w:rsid w:val="00BB1908"/>
    <w:rsid w:val="00BB3179"/>
    <w:rsid w:val="00BC7323"/>
    <w:rsid w:val="00BD1151"/>
    <w:rsid w:val="00BD12DA"/>
    <w:rsid w:val="00C10392"/>
    <w:rsid w:val="00C1342F"/>
    <w:rsid w:val="00C25830"/>
    <w:rsid w:val="00C3003E"/>
    <w:rsid w:val="00C323F9"/>
    <w:rsid w:val="00C32D35"/>
    <w:rsid w:val="00C44486"/>
    <w:rsid w:val="00C534FD"/>
    <w:rsid w:val="00C63648"/>
    <w:rsid w:val="00C84E90"/>
    <w:rsid w:val="00C855FE"/>
    <w:rsid w:val="00C87221"/>
    <w:rsid w:val="00CB3DA1"/>
    <w:rsid w:val="00CB536F"/>
    <w:rsid w:val="00CD019C"/>
    <w:rsid w:val="00CD01EB"/>
    <w:rsid w:val="00CE7D73"/>
    <w:rsid w:val="00CF13AA"/>
    <w:rsid w:val="00D333E0"/>
    <w:rsid w:val="00D34E55"/>
    <w:rsid w:val="00D62962"/>
    <w:rsid w:val="00D75BEB"/>
    <w:rsid w:val="00D80CE1"/>
    <w:rsid w:val="00D92EDA"/>
    <w:rsid w:val="00D92F0F"/>
    <w:rsid w:val="00D96620"/>
    <w:rsid w:val="00DC17CB"/>
    <w:rsid w:val="00DD18B3"/>
    <w:rsid w:val="00DD25A4"/>
    <w:rsid w:val="00DE46BB"/>
    <w:rsid w:val="00DE5574"/>
    <w:rsid w:val="00E21656"/>
    <w:rsid w:val="00E5595E"/>
    <w:rsid w:val="00E5622C"/>
    <w:rsid w:val="00E6620B"/>
    <w:rsid w:val="00E903CF"/>
    <w:rsid w:val="00E91C26"/>
    <w:rsid w:val="00E9653B"/>
    <w:rsid w:val="00EB149F"/>
    <w:rsid w:val="00EC5309"/>
    <w:rsid w:val="00EE2D38"/>
    <w:rsid w:val="00EF63C7"/>
    <w:rsid w:val="00F0425D"/>
    <w:rsid w:val="00F335C7"/>
    <w:rsid w:val="00F34431"/>
    <w:rsid w:val="00F37CAE"/>
    <w:rsid w:val="00F571EE"/>
    <w:rsid w:val="00F5720E"/>
    <w:rsid w:val="00F71DF9"/>
    <w:rsid w:val="00F73463"/>
    <w:rsid w:val="00F908C6"/>
    <w:rsid w:val="00F910DD"/>
    <w:rsid w:val="00F92323"/>
    <w:rsid w:val="00F96303"/>
    <w:rsid w:val="00FA0906"/>
    <w:rsid w:val="00FB2264"/>
    <w:rsid w:val="00FC553C"/>
    <w:rsid w:val="00FD4F2F"/>
    <w:rsid w:val="00FD663B"/>
    <w:rsid w:val="00FE7171"/>
    <w:rsid w:val="00FF3546"/>
    <w:rsid w:val="00FF64F6"/>
    <w:rsid w:val="00FF7E6E"/>
    <w:rsid w:val="1260C76A"/>
    <w:rsid w:val="4C139CBC"/>
    <w:rsid w:val="6493344C"/>
    <w:rsid w:val="7D690043"/>
    <w:rsid w:val="7FD43F8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77E01A55-FA9C-40BC-A568-A7B007A4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5830D8"/>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1">
    <w:name w:val="[Normal]"/>
    <w:rsid w:val="00C63648"/>
    <w:pPr>
      <w:widowControl w:val="0"/>
    </w:pPr>
    <w:rPr>
      <w:rFonts w:ascii="Arial" w:eastAsia="Arial" w:hAnsi="Arial" w:cs="Times New Roman"/>
      <w:sz w:val="24"/>
      <w:szCs w:val="24"/>
      <w:lang w:val="x-none" w:eastAsia="x-none"/>
    </w:rPr>
  </w:style>
  <w:style w:type="character" w:customStyle="1" w:styleId="cf01">
    <w:name w:val="cf01"/>
    <w:basedOn w:val="DefaultParagraphFont"/>
    <w:rsid w:val="005F2C1F"/>
    <w:rPr>
      <w:rFonts w:ascii="Segoe UI" w:hAnsi="Segoe UI" w:cs="Segoe UI" w:hint="default"/>
      <w:sz w:val="18"/>
      <w:szCs w:val="18"/>
    </w:rPr>
  </w:style>
  <w:style w:type="character" w:styleId="CommentReference">
    <w:name w:val="annotation reference"/>
    <w:basedOn w:val="DefaultParagraphFont"/>
    <w:uiPriority w:val="99"/>
    <w:semiHidden/>
    <w:unhideWhenUsed/>
    <w:rsid w:val="00CD019C"/>
    <w:rPr>
      <w:sz w:val="16"/>
      <w:szCs w:val="16"/>
    </w:rPr>
  </w:style>
  <w:style w:type="paragraph" w:styleId="CommentText">
    <w:name w:val="annotation text"/>
    <w:basedOn w:val="Normal"/>
    <w:link w:val="CommentTextChar"/>
    <w:uiPriority w:val="99"/>
    <w:unhideWhenUsed/>
    <w:rsid w:val="00CD019C"/>
    <w:rPr>
      <w:sz w:val="20"/>
      <w:szCs w:val="20"/>
    </w:rPr>
  </w:style>
  <w:style w:type="character" w:customStyle="1" w:styleId="CommentTextChar">
    <w:name w:val="Comment Text Char"/>
    <w:basedOn w:val="DefaultParagraphFont"/>
    <w:link w:val="CommentText"/>
    <w:uiPriority w:val="99"/>
    <w:rsid w:val="00CD019C"/>
    <w:rPr>
      <w:rFonts w:ascii="Neue Hans Kendrick Light" w:hAnsi="Neue Hans Kendrick Light"/>
      <w:sz w:val="20"/>
      <w:szCs w:val="20"/>
    </w:rPr>
  </w:style>
  <w:style w:type="paragraph" w:styleId="CommentSubject">
    <w:name w:val="annotation subject"/>
    <w:basedOn w:val="CommentText"/>
    <w:next w:val="CommentText"/>
    <w:link w:val="CommentSubjectChar"/>
    <w:uiPriority w:val="99"/>
    <w:semiHidden/>
    <w:unhideWhenUsed/>
    <w:rsid w:val="00CD019C"/>
    <w:rPr>
      <w:b/>
      <w:bCs/>
    </w:rPr>
  </w:style>
  <w:style w:type="character" w:customStyle="1" w:styleId="CommentSubjectChar">
    <w:name w:val="Comment Subject Char"/>
    <w:basedOn w:val="CommentTextChar"/>
    <w:link w:val="CommentSubject"/>
    <w:uiPriority w:val="99"/>
    <w:semiHidden/>
    <w:rsid w:val="00CD019C"/>
    <w:rPr>
      <w:rFonts w:ascii="Neue Hans Kendrick Light" w:hAnsi="Neue Hans Kendrick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441982">
      <w:bodyDiv w:val="1"/>
      <w:marLeft w:val="0"/>
      <w:marRight w:val="0"/>
      <w:marTop w:val="0"/>
      <w:marBottom w:val="0"/>
      <w:divBdr>
        <w:top w:val="none" w:sz="0" w:space="0" w:color="auto"/>
        <w:left w:val="none" w:sz="0" w:space="0" w:color="auto"/>
        <w:bottom w:val="none" w:sz="0" w:space="0" w:color="auto"/>
        <w:right w:val="none" w:sz="0" w:space="0" w:color="auto"/>
      </w:divBdr>
      <w:divsChild>
        <w:div w:id="1844393031">
          <w:marLeft w:val="0"/>
          <w:marRight w:val="0"/>
          <w:marTop w:val="0"/>
          <w:marBottom w:val="0"/>
          <w:divBdr>
            <w:top w:val="none" w:sz="0" w:space="0" w:color="auto"/>
            <w:left w:val="none" w:sz="0" w:space="0" w:color="auto"/>
            <w:bottom w:val="none" w:sz="0" w:space="0" w:color="auto"/>
            <w:right w:val="none" w:sz="0" w:space="0" w:color="auto"/>
          </w:divBdr>
          <w:divsChild>
            <w:div w:id="11622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423">
      <w:bodyDiv w:val="1"/>
      <w:marLeft w:val="0"/>
      <w:marRight w:val="0"/>
      <w:marTop w:val="0"/>
      <w:marBottom w:val="0"/>
      <w:divBdr>
        <w:top w:val="none" w:sz="0" w:space="0" w:color="auto"/>
        <w:left w:val="none" w:sz="0" w:space="0" w:color="auto"/>
        <w:bottom w:val="none" w:sz="0" w:space="0" w:color="auto"/>
        <w:right w:val="none" w:sz="0" w:space="0" w:color="auto"/>
      </w:divBdr>
      <w:divsChild>
        <w:div w:id="1846288414">
          <w:marLeft w:val="0"/>
          <w:marRight w:val="0"/>
          <w:marTop w:val="0"/>
          <w:marBottom w:val="0"/>
          <w:divBdr>
            <w:top w:val="none" w:sz="0" w:space="0" w:color="auto"/>
            <w:left w:val="none" w:sz="0" w:space="0" w:color="auto"/>
            <w:bottom w:val="none" w:sz="0" w:space="0" w:color="auto"/>
            <w:right w:val="none" w:sz="0" w:space="0" w:color="auto"/>
          </w:divBdr>
          <w:divsChild>
            <w:div w:id="113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2.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B036AB-F56A-4D70-A8CB-A58332EF2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55E71D-0DE1-4E61-B2F0-D0BB3D26C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1</TotalTime>
  <Pages>5</Pages>
  <Words>1046</Words>
  <Characters>5967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40</cp:revision>
  <cp:lastPrinted>2024-08-28T12:22:00Z</cp:lastPrinted>
  <dcterms:created xsi:type="dcterms:W3CDTF">2025-02-13T16:56:00Z</dcterms:created>
  <dcterms:modified xsi:type="dcterms:W3CDTF">2025-05-14T09:54:00Z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