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{{ client_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client_address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09134DA6" w:rsidR="006E4B0D" w:rsidRPr="00236886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4CC4CB09" w14:textId="77777777" w:rsidR="006E4B0D" w:rsidRPr="00236886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en-US"/>
              </w:rPr>
            </w:pPr>
            <w:r w:rsidRPr="00236886">
              <w:rPr>
                <w:rFonts w:ascii="Neue Hans Kendrick SemiBold" w:hAnsi="Neue Hans Kendrick SemiBold"/>
                <w:sz w:val="16"/>
                <w:szCs w:val="16"/>
                <w:lang w:val="en-US"/>
              </w:rPr>
              <w:t>{{ contract_name}}</w:t>
            </w:r>
          </w:p>
          <w:p w14:paraId="34ADF302" w14:textId="3A577025" w:rsidR="006E4B0D" w:rsidRPr="00236886" w:rsidRDefault="00236886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="006E4B0D" w:rsidRPr="0023688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{{project_no}}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="006E4B0D" w:rsidRPr="00236886">
              <w:rPr>
                <w:rFonts w:ascii="Neue Hans Kendrick" w:hAnsi="Neue Hans Kendrick"/>
                <w:sz w:val="16"/>
                <w:szCs w:val="16"/>
                <w:lang w:val="en-US"/>
              </w:rPr>
              <w:t>{{ project_name}}</w:t>
            </w:r>
          </w:p>
          <w:p w14:paraId="10506C4C" w14:textId="77777777" w:rsidR="006E4B0D" w:rsidRPr="00236886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305C9E44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</w:t>
            </w:r>
            <w:r w:rsidR="00236886" w:rsidRPr="00AA08A6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CT</w:t>
            </w:r>
          </w:p>
          <w:p w14:paraId="5FCA53FC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project_no}}</w:t>
            </w:r>
          </w:p>
          <w:p w14:paraId="7004CBCD" w14:textId="77777777" w:rsidR="006E4B0D" w:rsidRPr="00AA08A6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AA08A6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{{ project_name}}</w:t>
            </w:r>
          </w:p>
          <w:p w14:paraId="030B6ED6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AA08A6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8A7C8DA" w14:textId="77777777" w:rsidR="006E4B0D" w:rsidRPr="00AA08A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07D14D7C" w14:textId="178625E3" w:rsidR="006E4B0D" w:rsidRPr="00540B5C" w:rsidRDefault="00236886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</w:pPr>
            <w:r w:rsidRPr="00540B5C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  <w:t>VALID UNTIL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3692712" w14:textId="60CB4F3E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Dear Sir or Madam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,</w:t>
            </w:r>
          </w:p>
          <w:p w14:paraId="040CB31C" w14:textId="77777777" w:rsidR="006E4B0D" w:rsidRPr="00236886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763FFD47" w14:textId="21B3854D" w:rsidR="006E4B0D" w:rsidRPr="00236886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Thank you very much for your interest in our offer. Attached you will find a detailed list of the services discussed</w:t>
            </w:r>
            <w:r w:rsidR="006E4B0D" w:rsidRPr="00236886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>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152D4C97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Total amount net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33CDF62E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VAT</w:t>
            </w:r>
            <w:r w:rsidR="00D66B41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66B41" w:rsidRPr="00B14B5C">
              <w:rPr>
                <w:rFonts w:ascii="Neue Hans Kendrick Light" w:eastAsia="Neue Hans Kendrick Light" w:hAnsi="Neue Hans Kendrick Light" w:cs="Neue Hans Kendrick Light"/>
                <w:sz w:val="16"/>
                <w:szCs w:val="22"/>
                <w:lang w:val="de-DE" w:eastAsia="de-DE" w:bidi="de-DE"/>
              </w:rPr>
              <w:t>{{vat_percentage}}%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DB13674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Total amount gross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0A84BC2C" w:rsidR="006E4B0D" w:rsidRDefault="0023688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sz w:val="16"/>
                <w:lang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774BA754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D3DE37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660837D" w14:textId="77777777" w:rsidR="00AA08A6" w:rsidRPr="00236886" w:rsidRDefault="00AA08A6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ED18C5E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802E2D7" w14:textId="77777777" w:rsidR="006E4B0D" w:rsidRPr="00236886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514507F1" w:rsidR="006E4B0D" w:rsidRDefault="00236886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Sincerely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773A6ED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lastRenderedPageBreak/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73919112"/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eastAsia="de-DE" w:bidi="de-DE"/>
        </w:rPr>
        <w:t>Calculation of services</w:t>
      </w:r>
      <w:r w:rsidR="00236886" w:rsidRPr="00236886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bookmarkEnd w:id="0"/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477075D6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8347A65" w14:textId="064D7251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Quantity</w:t>
            </w:r>
          </w:p>
        </w:tc>
        <w:tc>
          <w:tcPr>
            <w:tcW w:w="1276" w:type="dxa"/>
            <w:shd w:val="clear" w:color="auto" w:fill="C0C0C0"/>
          </w:tcPr>
          <w:p w14:paraId="40487472" w14:textId="3D6D5E2C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36A807A4" w14:textId="7FEA3D3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/ Unit</w:t>
            </w: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 xml:space="preserve"> </w:t>
            </w:r>
          </w:p>
        </w:tc>
        <w:tc>
          <w:tcPr>
            <w:tcW w:w="1701" w:type="dxa"/>
            <w:shd w:val="clear" w:color="auto" w:fill="C0C0C0"/>
          </w:tcPr>
          <w:p w14:paraId="6739EA54" w14:textId="00460C68" w:rsidR="006E4B0D" w:rsidRDefault="00236886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eastAsia="de-DE" w:bidi="de-DE"/>
              </w:rPr>
              <w:t>Fee for services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>{% for section in contract_sections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27DEA4EB" w:rsidR="006E4B0D" w:rsidRPr="001C7A78" w:rsidRDefault="001C7A78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{{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section.</w:t>
            </w: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section_serial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.</w:t>
            </w:r>
            <w:r w:rsidR="006E4B0D" w:rsidRPr="001C7A78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1C7A78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{% for item in section.Item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43F6D6D" w:rsidR="006E4B0D" w:rsidRPr="001C7A78" w:rsidRDefault="001C7A78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 xml:space="preserve">{{ 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item.</w:t>
            </w:r>
            <w:r w:rsidRPr="00DC450C">
              <w:rPr>
                <w:rFonts w:ascii="Neue Hans Kendrick Light" w:eastAsia="Neue Hans Kendrick Light" w:hAnsi="Neue Hans Kendrick Light" w:cs="Neue Hans Kendrick Light"/>
                <w:sz w:val="18"/>
                <w:lang w:eastAsia="de-DE" w:bidi="de-DE"/>
              </w:rPr>
              <w:t>Item_serial }}.</w:t>
            </w:r>
            <w:r w:rsidR="006E4B0D" w:rsidRPr="001C7A78"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  <w:t>{{item.Item_name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6E4B0D" w14:paraId="573B6B7E" w14:textId="77777777" w:rsidTr="008F1A10">
        <w:trPr>
          <w:trHeight w:val="151"/>
        </w:trPr>
        <w:tc>
          <w:tcPr>
            <w:tcW w:w="709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4EA9D4F2" w14:textId="19342883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F72222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endfor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39886020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</w:t>
            </w:r>
            <w:r w:rsidR="00236886"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65188809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="00540B5C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sum_of_items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761F06F9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18A06122" w14:textId="77777777" w:rsidR="009654BC" w:rsidRP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5BBB1A6F" w14:textId="745D5004" w:rsidR="009654BC" w:rsidRP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en-US" w:eastAsia="de-DE" w:bidi="de-DE"/>
        </w:rPr>
      </w:pPr>
      <w:r w:rsidRPr="009654B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 xml:space="preserve">Additional </w:t>
      </w:r>
      <w:r w:rsidR="0080321C"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  <w:t>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9654BC" w14:paraId="39F1E3A8" w14:textId="77777777" w:rsidTr="00665D8F">
        <w:trPr>
          <w:trHeight w:val="20"/>
        </w:trPr>
        <w:tc>
          <w:tcPr>
            <w:tcW w:w="3256" w:type="dxa"/>
            <w:shd w:val="clear" w:color="auto" w:fill="auto"/>
          </w:tcPr>
          <w:p w14:paraId="33F2004C" w14:textId="5844CE1C" w:rsidR="009654BC" w:rsidRPr="003C3790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 xml:space="preserve">Additional </w:t>
            </w:r>
            <w:r w:rsidR="0080321C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costs</w:t>
            </w:r>
          </w:p>
        </w:tc>
        <w:tc>
          <w:tcPr>
            <w:tcW w:w="2835" w:type="dxa"/>
            <w:shd w:val="clear" w:color="auto" w:fill="auto"/>
          </w:tcPr>
          <w:p w14:paraId="660233A1" w14:textId="5D96D9F4" w:rsidR="009654BC" w:rsidRPr="00B77BE5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</w:pPr>
            <w:r>
              <w:rPr>
                <w:rFonts w:ascii="Neue Hans Kendrick ExtraLight" w:eastAsia="Neue Hans Kendrick Light" w:hAnsi="Neue Hans Kendrick ExtraLight" w:cs="Neue Hans Kendrick Light"/>
                <w:bCs/>
                <w:sz w:val="18"/>
                <w:lang w:val="de-DE" w:eastAsia="de-DE" w:bidi="de-DE"/>
              </w:rPr>
              <w:t>Sum of services</w:t>
            </w:r>
          </w:p>
        </w:tc>
        <w:tc>
          <w:tcPr>
            <w:tcW w:w="1559" w:type="dxa"/>
            <w:shd w:val="clear" w:color="auto" w:fill="auto"/>
          </w:tcPr>
          <w:p w14:paraId="7D83A763" w14:textId="77777777" w:rsidR="009654BC" w:rsidRPr="00B77BE5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 xml:space="preserve">{{ </w:t>
            </w: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en-DE" w:eastAsia="de-DE" w:bidi="de-DE"/>
              </w:rPr>
              <w:t>additional_fee_percentage</w:t>
            </w:r>
          </w:p>
          <w:p w14:paraId="3EB9837E" w14:textId="77777777" w:rsidR="009654BC" w:rsidRPr="00FA2514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B77BE5">
              <w:rPr>
                <w:rFonts w:ascii="Neue Hans Kendrick ExtraLight" w:eastAsia="Neue Hans Kendrick Light" w:hAnsi="Neue Hans Kendrick ExtraLight" w:cs="Neue Hans Kendrick Light"/>
                <w:sz w:val="16"/>
                <w:szCs w:val="22"/>
                <w:lang w:val="de-DE"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6DF63C6E" w14:textId="77777777" w:rsidR="009654BC" w:rsidRPr="00C44ED3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</w:t>
            </w:r>
            <w:r w:rsidRPr="00C44ED3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en-DE" w:eastAsia="de-DE" w:bidi="de-DE"/>
              </w:rPr>
              <w:t>additional_fee_value</w:t>
            </w:r>
          </w:p>
          <w:p w14:paraId="1A7948FD" w14:textId="77777777" w:rsidR="009654BC" w:rsidRPr="005E7794" w:rsidRDefault="009654BC" w:rsidP="009509F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0FB78464" w14:textId="77777777" w:rsid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0E5EBA70" w14:textId="77777777" w:rsidR="009654BC" w:rsidRDefault="009654BC" w:rsidP="009654B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 w:rsidRPr="00E66E1A">
        <w:rPr>
          <w:rFonts w:ascii="Neue Hans Kendrick Light" w:eastAsia="Neue Hans Kendrick Light" w:hAnsi="Neue Hans Kendrick Light" w:cs="Neue Hans Kendrick Light"/>
          <w:b/>
          <w:sz w:val="18"/>
          <w:lang w:eastAsia="de-DE" w:bidi="de-DE"/>
        </w:rPr>
        <w:t>{% endif %}</w:t>
      </w:r>
    </w:p>
    <w:p w14:paraId="444F5CE0" w14:textId="77777777" w:rsidR="009654BC" w:rsidRDefault="009654BC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3D00AE2D" w14:textId="77777777" w:rsidR="009654BC" w:rsidRDefault="009654BC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52F68E61" w14:textId="77777777" w:rsidR="0060335D" w:rsidRPr="0060335D" w:rsidRDefault="0060335D" w:rsidP="0060335D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</w:pPr>
            <w:r w:rsidRPr="0060335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en-DE" w:eastAsia="de-DE" w:bidi="de-DE"/>
              </w:rPr>
              <w:t>Calculated total fee</w:t>
            </w:r>
          </w:p>
          <w:p w14:paraId="1F5B68DC" w14:textId="2638252A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43F3207B" w:rsidR="006E4B0D" w:rsidRDefault="0060335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bookmarkStart w:id="1" w:name="_Hlk173919179"/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Proposed Estimate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bookmarkEnd w:id="1"/>
          <w:p w14:paraId="34FB6D69" w14:textId="44A968E0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Net Proposed Estimate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09DBA0BF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VAT</w:t>
            </w:r>
            <w:r w:rsidR="006E4B0D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9654BC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{{vat_percentage}}%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674F7379" w:rsidR="006E4B0D" w:rsidRDefault="0060335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Gross Proposed Estimate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2" w:name="HoaiStart_BesondereLeistungen"/>
      <w:bookmarkEnd w:id="2"/>
    </w:p>
    <w:p w14:paraId="1D9252B1" w14:textId="6DCF4DB3" w:rsidR="006E4B0D" w:rsidRPr="0060335D" w:rsidRDefault="0060335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</w:pPr>
      <w:bookmarkStart w:id="3" w:name="_Hlk173919238"/>
      <w:bookmarkStart w:id="4" w:name="_Hlk173919223"/>
      <w:r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eastAsia="de-DE" w:bidi="de-DE"/>
        </w:rPr>
        <w:t>Additional services will be billed according to our current hourly rates:</w:t>
      </w:r>
      <w:bookmarkEnd w:id="3"/>
      <w:r w:rsidR="006E4B0D" w:rsidRPr="0060335D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117B0E7F" w14:textId="2E4DBB3C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bookmarkStart w:id="5" w:name="_Hlk173919249"/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Management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250 €/h</w:t>
      </w:r>
    </w:p>
    <w:p w14:paraId="38E7C879" w14:textId="0E84BEBA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Specialist Planner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180 €/h</w:t>
      </w:r>
    </w:p>
    <w:p w14:paraId="2F02957C" w14:textId="03BE529B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 xml:space="preserve">Project 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Manager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160 €/h</w:t>
      </w:r>
    </w:p>
    <w:p w14:paraId="112D937C" w14:textId="218CCC65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Supervisor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en-US" w:eastAsia="de-DE" w:bidi="de-DE"/>
        </w:rPr>
        <w:t>150 €/h</w:t>
      </w:r>
    </w:p>
    <w:p w14:paraId="1C7FC2EE" w14:textId="73BB253C" w:rsidR="006E4B0D" w:rsidRPr="0060335D" w:rsidRDefault="006E4B0D" w:rsidP="00AA08A6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Archite</w:t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ct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140 €/h</w:t>
      </w:r>
    </w:p>
    <w:p w14:paraId="6C65F7DB" w14:textId="22198C7D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eastAsia="de-DE" w:bidi="de-DE"/>
        </w:rPr>
        <w:t>Construction Technician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130 €/h</w:t>
      </w:r>
    </w:p>
    <w:p w14:paraId="1EE26CC5" w14:textId="36889833" w:rsidR="006E4B0D" w:rsidRPr="0060335D" w:rsidRDefault="006E4B0D" w:rsidP="00AA08A6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</w:pP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•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</w:r>
      <w:r w:rsidR="0060335D"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Drafts</w:t>
      </w:r>
      <w:r w:rsid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>person</w:t>
      </w:r>
      <w:r w:rsidRPr="0060335D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en-US" w:eastAsia="de-DE" w:bidi="de-DE"/>
        </w:rPr>
        <w:tab/>
        <w:t>110 €/h</w:t>
      </w:r>
    </w:p>
    <w:p w14:paraId="6F737DBB" w14:textId="77777777" w:rsidR="006E4B0D" w:rsidRPr="0060335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bookmarkEnd w:id="4"/>
    <w:bookmarkEnd w:id="5"/>
    <w:p w14:paraId="521227EB" w14:textId="77777777" w:rsidR="006E4B0D" w:rsidRPr="0060335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en-US" w:eastAsia="de-DE" w:bidi="de-DE"/>
        </w:rPr>
      </w:pPr>
    </w:p>
    <w:sectPr w:rsidR="006E4B0D" w:rsidRPr="006033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058AC" w14:textId="77777777" w:rsidR="000F241D" w:rsidRDefault="000F241D">
      <w:r>
        <w:separator/>
      </w:r>
    </w:p>
  </w:endnote>
  <w:endnote w:type="continuationSeparator" w:id="0">
    <w:p w14:paraId="107D76AB" w14:textId="77777777" w:rsidR="000F241D" w:rsidRDefault="000F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D72A3" w14:textId="77777777" w:rsidR="000F241D" w:rsidRDefault="000F241D">
      <w:r>
        <w:separator/>
      </w:r>
    </w:p>
  </w:footnote>
  <w:footnote w:type="continuationSeparator" w:id="0">
    <w:p w14:paraId="0AB9D005" w14:textId="77777777" w:rsidR="000F241D" w:rsidRDefault="000F2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0F241D"/>
    <w:rsid w:val="001277A7"/>
    <w:rsid w:val="00143853"/>
    <w:rsid w:val="00182626"/>
    <w:rsid w:val="001C7A78"/>
    <w:rsid w:val="00236886"/>
    <w:rsid w:val="003C657B"/>
    <w:rsid w:val="00411258"/>
    <w:rsid w:val="004655B3"/>
    <w:rsid w:val="004F2408"/>
    <w:rsid w:val="00540B5C"/>
    <w:rsid w:val="00553DAD"/>
    <w:rsid w:val="0059724D"/>
    <w:rsid w:val="005D2119"/>
    <w:rsid w:val="0060335D"/>
    <w:rsid w:val="006265D9"/>
    <w:rsid w:val="006E4B0D"/>
    <w:rsid w:val="007A1F7A"/>
    <w:rsid w:val="0080321C"/>
    <w:rsid w:val="008F1A10"/>
    <w:rsid w:val="009063C9"/>
    <w:rsid w:val="009509FE"/>
    <w:rsid w:val="009654BC"/>
    <w:rsid w:val="00AA08A6"/>
    <w:rsid w:val="00AC4F41"/>
    <w:rsid w:val="00B43E5A"/>
    <w:rsid w:val="00BB4992"/>
    <w:rsid w:val="00BE3A7F"/>
    <w:rsid w:val="00C93215"/>
    <w:rsid w:val="00CC6C12"/>
    <w:rsid w:val="00D66B41"/>
    <w:rsid w:val="00DB3A49"/>
    <w:rsid w:val="00DD7DF2"/>
    <w:rsid w:val="00DF390E"/>
    <w:rsid w:val="00DF76FA"/>
    <w:rsid w:val="00E03E02"/>
    <w:rsid w:val="00E15E1C"/>
    <w:rsid w:val="00E17350"/>
    <w:rsid w:val="00E334E1"/>
    <w:rsid w:val="00F4226D"/>
    <w:rsid w:val="00F72222"/>
    <w:rsid w:val="00F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K-CustomApp\Downloads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26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15</cp:revision>
  <dcterms:created xsi:type="dcterms:W3CDTF">2024-08-06T16:20:00Z</dcterms:created>
  <dcterms:modified xsi:type="dcterms:W3CDTF">2024-08-26T12:36:00Z</dcterms:modified>
</cp:coreProperties>
</file>