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FF5" w:rsidRPr="00BB7B08" w:rsidRDefault="001E71C5" w:rsidP="00226443">
      <w:pPr>
        <w:pStyle w:val="Facpubcredit"/>
        <w:rPr>
          <w:rFonts w:ascii="ScalaSansLF-Bold" w:hAnsi="ScalaSansLF-Bold"/>
        </w:rPr>
      </w:pPr>
      <w:r w:rsidRPr="001E71C5">
        <w:rPr>
          <w:rFonts w:ascii="ScalaLF-Caps" w:hAnsi="ScalaLF-Caps"/>
          <w:sz w:val="40"/>
          <w:szCs w:val="40"/>
        </w:rPr>
        <w:t xml:space="preserve">Naturalizing Heidegger: His Confrontation with Nietzsche, His Contributions to Environmental </w:t>
      </w:r>
      <w:proofErr w:type="spellStart"/>
      <w:r w:rsidRPr="001E71C5">
        <w:rPr>
          <w:rFonts w:ascii="ScalaLF-Caps" w:hAnsi="ScalaLF-Caps"/>
          <w:sz w:val="40"/>
          <w:szCs w:val="40"/>
        </w:rPr>
        <w:t>Philosoph</w:t>
      </w:r>
      <w:proofErr w:type="spellEnd"/>
      <w:r w:rsidR="000A37A4" w:rsidRPr="00BB7B08">
        <w:rPr>
          <w:rFonts w:ascii="ScalaSansLF-Bold" w:hAnsi="ScalaSansLF-Bold"/>
          <w:sz w:val="32"/>
          <w:szCs w:val="36"/>
        </w:rPr>
        <w:br/>
      </w:r>
      <w:r w:rsidR="00226443" w:rsidRPr="00226443">
        <w:rPr>
          <w:rFonts w:ascii="ScalaSansLF-Bold" w:hAnsi="ScalaSansLF-Bold"/>
        </w:rPr>
        <w:t xml:space="preserve">by </w:t>
      </w:r>
      <w:r w:rsidRPr="001E71C5">
        <w:rPr>
          <w:rFonts w:ascii="ScalaSansLF-Bold" w:hAnsi="ScalaSansLF-Bold"/>
        </w:rPr>
        <w:t xml:space="preserve">David E. </w:t>
      </w:r>
      <w:proofErr w:type="spellStart"/>
      <w:r w:rsidRPr="001E71C5">
        <w:rPr>
          <w:rFonts w:ascii="ScalaSansLF-Bold" w:hAnsi="ScalaSansLF-Bold"/>
        </w:rPr>
        <w:t>Storey</w:t>
      </w:r>
      <w:proofErr w:type="spellEnd"/>
    </w:p>
    <w:p w:rsidR="00D16C2D" w:rsidRPr="00BB7B08" w:rsidRDefault="002C3827" w:rsidP="00D16C2D">
      <w:pPr>
        <w:rPr>
          <w:rFonts w:ascii="Scala-Italic" w:hAnsi="Scala-Italic"/>
          <w:color w:val="C00000"/>
          <w:sz w:val="24"/>
          <w:szCs w:val="24"/>
        </w:rPr>
      </w:pPr>
      <w:r w:rsidRPr="00BB7B08">
        <w:rPr>
          <w:rFonts w:ascii="Scala-Italic" w:hAnsi="Scala-Italic"/>
          <w:color w:val="C00000"/>
          <w:sz w:val="24"/>
          <w:szCs w:val="24"/>
        </w:rPr>
        <w:t xml:space="preserve">Selected </w:t>
      </w:r>
      <w:r w:rsidR="00BF34A1" w:rsidRPr="00BB7B08">
        <w:rPr>
          <w:rFonts w:ascii="Scala-Italic" w:hAnsi="Scala-Italic"/>
          <w:color w:val="C00000"/>
          <w:sz w:val="24"/>
          <w:szCs w:val="24"/>
        </w:rPr>
        <w:t>Resources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Caputo, John D. Demythologizing Heidegger. Bloomington: Indiana University Press, 1993.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1E71C5">
        <w:rPr>
          <w:rFonts w:ascii="ScalaSansLF-Regular" w:hAnsi="ScalaSansLF-Regular"/>
          <w:sz w:val="20"/>
          <w:szCs w:val="20"/>
        </w:rPr>
        <w:t>Drenthen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, Martin. "Nietzsche and the Paradox of Environmental Ethics: Nietzsche's View of Nature and Morality." New Nietzsche Studies: The Journal of the Nietzsche Society 5, no. 1-2 (2002): 12-25.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Dreyfus, Hubert L. Being-in-the-World: A Commentary on Heidegger's 'Being and Time', Division 1. Cambridge: MIT Press, 1991.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>Foltz, Bruce V. Inhabiting the Earth: Heid</w:t>
      </w:r>
      <w:bookmarkStart w:id="0" w:name="_GoBack"/>
      <w:bookmarkEnd w:id="0"/>
      <w:r w:rsidRPr="001E71C5">
        <w:rPr>
          <w:rFonts w:ascii="ScalaSansLF-Regular" w:hAnsi="ScalaSansLF-Regular"/>
          <w:sz w:val="20"/>
          <w:szCs w:val="20"/>
        </w:rPr>
        <w:t xml:space="preserve">egger, Environmental Ethics, and the Metaphysics of Nature. Atlantic Highlands: Humanities Press, 1995.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1E71C5">
        <w:rPr>
          <w:rFonts w:ascii="ScalaSansLF-Regular" w:hAnsi="ScalaSansLF-Regular"/>
          <w:sz w:val="20"/>
          <w:szCs w:val="20"/>
        </w:rPr>
        <w:t>Haar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, Michel, and </w:t>
      </w:r>
      <w:proofErr w:type="gramStart"/>
      <w:r w:rsidRPr="001E71C5">
        <w:rPr>
          <w:rFonts w:ascii="ScalaSansLF-Regular" w:hAnsi="ScalaSansLF-Regular"/>
          <w:sz w:val="20"/>
          <w:szCs w:val="20"/>
        </w:rPr>
        <w:t>Reginald  Lilly</w:t>
      </w:r>
      <w:proofErr w:type="gramEnd"/>
      <w:r w:rsidRPr="001E71C5">
        <w:rPr>
          <w:rFonts w:ascii="ScalaSansLF-Regular" w:hAnsi="ScalaSansLF-Regular"/>
          <w:sz w:val="20"/>
          <w:szCs w:val="20"/>
        </w:rPr>
        <w:t xml:space="preserve"> (trans.). The Song of the Earth: Heidegger and the Grounds of the History of being. Bloomington: Indiana University Press, 1993.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Hart, James G. (ed.), and Lester </w:t>
      </w:r>
      <w:proofErr w:type="spellStart"/>
      <w:r w:rsidRPr="001E71C5">
        <w:rPr>
          <w:rFonts w:ascii="ScalaSansLF-Regular" w:hAnsi="ScalaSansLF-Regular"/>
          <w:sz w:val="20"/>
          <w:szCs w:val="20"/>
        </w:rPr>
        <w:t>Embree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 (ed.). Phenomenology of Values and Valuing. Dordrecht: Kluwer, 1997.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>Jonas, Hans. The Phenomenon of Life. New York: Harper &amp; Row, 1966.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1E71C5">
        <w:rPr>
          <w:rFonts w:ascii="ScalaSansLF-Regular" w:hAnsi="ScalaSansLF-Regular"/>
          <w:sz w:val="20"/>
          <w:szCs w:val="20"/>
        </w:rPr>
        <w:t>Krell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, David Farrell. </w:t>
      </w:r>
      <w:proofErr w:type="spellStart"/>
      <w:r w:rsidRPr="001E71C5">
        <w:rPr>
          <w:rFonts w:ascii="ScalaSansLF-Regular" w:hAnsi="ScalaSansLF-Regular"/>
          <w:sz w:val="20"/>
          <w:szCs w:val="20"/>
        </w:rPr>
        <w:t>Daimon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 Life: Heidegger and Life-Philosophy. Bloomington: Indiana University Press, 1992.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Parkes, Graham. "Nietzsche's Environmental Philosophy: A Trans-European Perspective." Environmental Ethics: An Interdisciplinary Journal Dedicated to the Philosophical Aspects of Environmental Problems 27, no. 1 (2005): 77-91.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Richardson, John. Nietzsche's New Darwinism. Oxford: Oxford University Press, 2004.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proofErr w:type="spellStart"/>
      <w:r w:rsidRPr="001E71C5">
        <w:rPr>
          <w:rFonts w:ascii="ScalaSansLF-Regular" w:hAnsi="ScalaSansLF-Regular"/>
          <w:sz w:val="20"/>
          <w:szCs w:val="20"/>
        </w:rPr>
        <w:t>Schalow</w:t>
      </w:r>
      <w:proofErr w:type="spellEnd"/>
      <w:r w:rsidRPr="001E71C5">
        <w:rPr>
          <w:rFonts w:ascii="ScalaSansLF-Regular" w:hAnsi="ScalaSansLF-Regular"/>
          <w:sz w:val="20"/>
          <w:szCs w:val="20"/>
        </w:rPr>
        <w:t xml:space="preserve">, Frank. "Essence and Ape: Heidegger and the Question of Evolutionary Theory." American Catholic Philosophical Quarterly 82, no. 3 (2008): 445-462. </w:t>
      </w:r>
    </w:p>
    <w:p w:rsidR="001E71C5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 xml:space="preserve">Thompson, Evan. Mind in Life: Biology, Phenomenology, and the Sciences of Mind. Cambridge, </w:t>
      </w:r>
      <w:proofErr w:type="gramStart"/>
      <w:r w:rsidRPr="001E71C5">
        <w:rPr>
          <w:rFonts w:ascii="ScalaSansLF-Regular" w:hAnsi="ScalaSansLF-Regular"/>
          <w:sz w:val="20"/>
          <w:szCs w:val="20"/>
        </w:rPr>
        <w:t>Mass. :</w:t>
      </w:r>
      <w:proofErr w:type="gramEnd"/>
      <w:r w:rsidRPr="001E71C5">
        <w:rPr>
          <w:rFonts w:ascii="ScalaSansLF-Regular" w:hAnsi="ScalaSansLF-Regular"/>
          <w:sz w:val="20"/>
          <w:szCs w:val="20"/>
        </w:rPr>
        <w:t xml:space="preserve"> Belknap Press of Harvard University Press 2007.</w:t>
      </w:r>
    </w:p>
    <w:p w:rsidR="00226443" w:rsidRPr="001E71C5" w:rsidRDefault="001E71C5" w:rsidP="001E71C5">
      <w:pPr>
        <w:pStyle w:val="FacpubResource"/>
        <w:rPr>
          <w:rFonts w:ascii="ScalaSansLF-Regular" w:hAnsi="ScalaSansLF-Regular"/>
          <w:sz w:val="20"/>
          <w:szCs w:val="20"/>
        </w:rPr>
      </w:pPr>
      <w:r w:rsidRPr="001E71C5">
        <w:rPr>
          <w:rFonts w:ascii="ScalaSansLF-Regular" w:hAnsi="ScalaSansLF-Regular"/>
          <w:sz w:val="20"/>
          <w:szCs w:val="20"/>
        </w:rPr>
        <w:t>Zimmerman, Michael E. "Rethinking the Heidegger-Deep Ecology Relationship." Environmental Ethics: An Interdisciplinary Journal Dedicated to the Philosophical Aspects of Environmental Problems 15, no. 3 (1993): 195-224.</w:t>
      </w:r>
    </w:p>
    <w:sectPr w:rsidR="00226443" w:rsidRPr="001E71C5" w:rsidSect="00050070">
      <w:headerReference w:type="default" r:id="rId7"/>
      <w:footerReference w:type="default" r:id="rId8"/>
      <w:pgSz w:w="12240" w:h="15840"/>
      <w:pgMar w:top="1440" w:right="1440" w:bottom="1440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C08" w:rsidRDefault="00B97C08" w:rsidP="00795D02">
      <w:pPr>
        <w:spacing w:after="0" w:line="240" w:lineRule="auto"/>
      </w:pPr>
      <w:r>
        <w:separator/>
      </w:r>
    </w:p>
  </w:endnote>
  <w:endnote w:type="continuationSeparator" w:id="0">
    <w:p w:rsidR="00B97C08" w:rsidRDefault="00B97C08" w:rsidP="00795D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calaSans">
    <w:altName w:val="ScalaSan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SansOT-Regular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BoldItalic">
    <w:altName w:val="ScalaSansOT-BoldItalic"/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OT-Italic">
    <w:panose1 w:val="00000000000000000000"/>
    <w:charset w:val="00"/>
    <w:family w:val="modern"/>
    <w:notTrueType/>
    <w:pitch w:val="variable"/>
    <w:sig w:usb0="800000AF" w:usb1="4000E04A" w:usb2="00000000" w:usb3="00000000" w:csb0="00000001" w:csb1="00000000"/>
  </w:font>
  <w:font w:name="ScalaSansLF-Bold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LF-Caps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-Italic">
    <w:panose1 w:val="02040604050406020203"/>
    <w:charset w:val="00"/>
    <w:family w:val="roman"/>
    <w:pitch w:val="variable"/>
    <w:sig w:usb0="80000027" w:usb1="00000040" w:usb2="00000000" w:usb3="00000000" w:csb0="00000001" w:csb1="00000000"/>
  </w:font>
  <w:font w:name="ScalaSansLF-Regular">
    <w:panose1 w:val="02000503060000020004"/>
    <w:charset w:val="00"/>
    <w:family w:val="auto"/>
    <w:pitch w:val="variable"/>
    <w:sig w:usb0="80000027" w:usb1="00000000" w:usb2="00000000" w:usb3="00000000" w:csb0="00000001" w:csb1="00000000"/>
  </w:font>
  <w:font w:name="ScalaOT-Regular">
    <w:panose1 w:val="00000000000000000000"/>
    <w:charset w:val="00"/>
    <w:family w:val="modern"/>
    <w:notTrueType/>
    <w:pitch w:val="variable"/>
    <w:sig w:usb0="800000AF" w:usb1="4000E05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C118D" w:rsidRPr="00E34558" w:rsidRDefault="00FC118D" w:rsidP="00E34558">
    <w:pPr>
      <w:pStyle w:val="Footer"/>
      <w:jc w:val="center"/>
      <w:rPr>
        <w:rFonts w:ascii="ScalaSansOT-Regular" w:hAnsi="ScalaSansOT-Regular" w:cstheme="minorHAnsi"/>
        <w:sz w:val="24"/>
        <w:szCs w:val="24"/>
      </w:rPr>
    </w:pPr>
    <w:r w:rsidRPr="00E34558">
      <w:rPr>
        <w:rFonts w:ascii="ScalaSansOT-Regular" w:hAnsi="ScalaSansOT-Regular" w:cstheme="minorHAnsi"/>
        <w:smallCaps/>
        <w:sz w:val="24"/>
        <w:szCs w:val="24"/>
      </w:rPr>
      <w:t>Faculty Publication Highlights</w:t>
    </w:r>
    <w:r w:rsidR="00E34558" w:rsidRPr="00E34558">
      <w:rPr>
        <w:rFonts w:ascii="ScalaSansOT-Regular" w:hAnsi="ScalaSansOT-Regular" w:cstheme="minorHAnsi"/>
        <w:smallCaps/>
        <w:sz w:val="24"/>
        <w:szCs w:val="24"/>
      </w:rPr>
      <w:t xml:space="preserve"> – </w:t>
    </w:r>
    <w:r w:rsidR="00E34558" w:rsidRPr="00E34558">
      <w:rPr>
        <w:rFonts w:ascii="ScalaSansOT-Regular" w:hAnsi="ScalaSansOT-Regular" w:cstheme="minorHAnsi"/>
        <w:sz w:val="24"/>
        <w:szCs w:val="24"/>
      </w:rPr>
      <w:t>bc.edu/</w:t>
    </w:r>
    <w:proofErr w:type="spellStart"/>
    <w:r w:rsidR="00E34558" w:rsidRPr="00E34558">
      <w:rPr>
        <w:rFonts w:ascii="ScalaSansOT-Regular" w:hAnsi="ScalaSansOT-Regular" w:cstheme="minorHAnsi"/>
        <w:sz w:val="24"/>
        <w:szCs w:val="24"/>
      </w:rPr>
      <w:t>facpub</w:t>
    </w:r>
    <w:proofErr w:type="spellEnd"/>
  </w:p>
  <w:p w:rsidR="00E34558" w:rsidRPr="00E34558" w:rsidRDefault="00E34558" w:rsidP="00E34558">
    <w:pPr>
      <w:pStyle w:val="Footer"/>
      <w:jc w:val="center"/>
      <w:rPr>
        <w:rFonts w:ascii="ScalaOT-Regular" w:hAnsi="ScalaOT-Regular" w:cstheme="minorHAnsi"/>
        <w:smallCaps/>
        <w:sz w:val="24"/>
        <w:szCs w:val="24"/>
      </w:rPr>
    </w:pPr>
    <w:r w:rsidRPr="00E34558">
      <w:rPr>
        <w:rFonts w:ascii="ScalaOT-Regular" w:hAnsi="ScalaOT-Regular" w:cstheme="minorHAnsi"/>
        <w:smallCaps/>
        <w:sz w:val="24"/>
        <w:szCs w:val="24"/>
      </w:rPr>
      <w:t>Boston College Libraries</w:t>
    </w:r>
  </w:p>
  <w:p w:rsidR="00FC118D" w:rsidRPr="00E34558" w:rsidRDefault="00FC118D">
    <w:pPr>
      <w:pStyle w:val="Footer"/>
      <w:rPr>
        <w:rFonts w:ascii="ScalaSansOT-Regular" w:hAnsi="ScalaSansOT-Regular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C08" w:rsidRDefault="00B97C08" w:rsidP="00795D02">
      <w:pPr>
        <w:spacing w:after="0" w:line="240" w:lineRule="auto"/>
      </w:pPr>
      <w:r>
        <w:separator/>
      </w:r>
    </w:p>
  </w:footnote>
  <w:footnote w:type="continuationSeparator" w:id="0">
    <w:p w:rsidR="00B97C08" w:rsidRDefault="00B97C08" w:rsidP="00795D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95D02" w:rsidRDefault="00795D02">
    <w:pPr>
      <w:pStyle w:val="Header"/>
    </w:pPr>
    <w:r>
      <w:rPr>
        <w:noProof/>
      </w:rPr>
      <w:drawing>
        <wp:inline distT="0" distB="0" distL="0" distR="0" wp14:anchorId="4FDAB867" wp14:editId="14E13903">
          <wp:extent cx="5943600" cy="631190"/>
          <wp:effectExtent l="19050" t="0" r="0" b="0"/>
          <wp:docPr id="1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63119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795D02" w:rsidRDefault="00795D0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37A4"/>
    <w:rsid w:val="00050070"/>
    <w:rsid w:val="00055272"/>
    <w:rsid w:val="00056EA7"/>
    <w:rsid w:val="000718C4"/>
    <w:rsid w:val="000A37A4"/>
    <w:rsid w:val="001E71C5"/>
    <w:rsid w:val="00226443"/>
    <w:rsid w:val="002626F2"/>
    <w:rsid w:val="002C3827"/>
    <w:rsid w:val="003376F6"/>
    <w:rsid w:val="00394F70"/>
    <w:rsid w:val="003E535C"/>
    <w:rsid w:val="00483D76"/>
    <w:rsid w:val="004C25AF"/>
    <w:rsid w:val="00501072"/>
    <w:rsid w:val="00511B0C"/>
    <w:rsid w:val="005125A1"/>
    <w:rsid w:val="006326BF"/>
    <w:rsid w:val="00642F98"/>
    <w:rsid w:val="00681391"/>
    <w:rsid w:val="00683A7C"/>
    <w:rsid w:val="0069213C"/>
    <w:rsid w:val="00692F04"/>
    <w:rsid w:val="007004B4"/>
    <w:rsid w:val="00790376"/>
    <w:rsid w:val="00795D02"/>
    <w:rsid w:val="007A69CA"/>
    <w:rsid w:val="00835009"/>
    <w:rsid w:val="008B7725"/>
    <w:rsid w:val="009838A3"/>
    <w:rsid w:val="00997AAC"/>
    <w:rsid w:val="009D6225"/>
    <w:rsid w:val="009D6772"/>
    <w:rsid w:val="00A20756"/>
    <w:rsid w:val="00B41C40"/>
    <w:rsid w:val="00B97C08"/>
    <w:rsid w:val="00BB0FF5"/>
    <w:rsid w:val="00BB7B08"/>
    <w:rsid w:val="00BF34A1"/>
    <w:rsid w:val="00C03931"/>
    <w:rsid w:val="00CA296C"/>
    <w:rsid w:val="00D16C2D"/>
    <w:rsid w:val="00D45F66"/>
    <w:rsid w:val="00D626E8"/>
    <w:rsid w:val="00D63FF6"/>
    <w:rsid w:val="00DF5D0C"/>
    <w:rsid w:val="00E04824"/>
    <w:rsid w:val="00E20663"/>
    <w:rsid w:val="00E34558"/>
    <w:rsid w:val="00E3480C"/>
    <w:rsid w:val="00E87B84"/>
    <w:rsid w:val="00FA029C"/>
    <w:rsid w:val="00FB75EE"/>
    <w:rsid w:val="00FC118D"/>
    <w:rsid w:val="00FD0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B8D60DA-4CC7-49E5-AB9A-DD5E84D58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16C2D"/>
    <w:pPr>
      <w:autoSpaceDE w:val="0"/>
      <w:autoSpaceDN w:val="0"/>
      <w:adjustRightInd w:val="0"/>
      <w:spacing w:after="0" w:line="240" w:lineRule="auto"/>
    </w:pPr>
    <w:rPr>
      <w:rFonts w:ascii="ScalaSans" w:hAnsi="ScalaSans" w:cs="ScalaSans"/>
      <w:color w:val="000000"/>
      <w:sz w:val="24"/>
      <w:szCs w:val="24"/>
    </w:rPr>
  </w:style>
  <w:style w:type="character" w:customStyle="1" w:styleId="wordmatch">
    <w:name w:val="wordmatch"/>
    <w:basedOn w:val="DefaultParagraphFont"/>
    <w:rsid w:val="00D16C2D"/>
  </w:style>
  <w:style w:type="character" w:styleId="Hyperlink">
    <w:name w:val="Hyperlink"/>
    <w:basedOn w:val="DefaultParagraphFont"/>
    <w:uiPriority w:val="99"/>
    <w:unhideWhenUsed/>
    <w:rsid w:val="00D16C2D"/>
    <w:rPr>
      <w:color w:val="0000FF"/>
      <w:u w:val="single"/>
    </w:rPr>
  </w:style>
  <w:style w:type="character" w:customStyle="1" w:styleId="wordmatch1">
    <w:name w:val="wordmatch1"/>
    <w:basedOn w:val="DefaultParagraphFont"/>
    <w:rsid w:val="00D16C2D"/>
    <w:rPr>
      <w:rFonts w:ascii="Arial Unicode MS" w:eastAsia="Arial Unicode MS" w:hAnsi="Arial Unicode MS" w:cs="Arial Unicode MS" w:hint="eastAsia"/>
      <w:b/>
      <w:bCs/>
      <w:color w:val="800000"/>
      <w:sz w:val="23"/>
      <w:szCs w:val="23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6C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6C2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5D02"/>
  </w:style>
  <w:style w:type="paragraph" w:styleId="Footer">
    <w:name w:val="footer"/>
    <w:basedOn w:val="Normal"/>
    <w:link w:val="FooterChar"/>
    <w:uiPriority w:val="99"/>
    <w:unhideWhenUsed/>
    <w:rsid w:val="00795D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5D02"/>
  </w:style>
  <w:style w:type="paragraph" w:customStyle="1" w:styleId="FacpubResource">
    <w:name w:val="Facpub Resource"/>
    <w:basedOn w:val="Normal"/>
    <w:link w:val="FacpubResourceChar"/>
    <w:qFormat/>
    <w:rsid w:val="00B41C40"/>
    <w:pPr>
      <w:spacing w:after="360" w:line="240" w:lineRule="auto"/>
      <w:ind w:left="720" w:hanging="720"/>
    </w:pPr>
    <w:rPr>
      <w:rFonts w:ascii="ScalaSansOT-Regular" w:eastAsia="Times New Roman" w:hAnsi="ScalaSansOT-Regular" w:cs="Times New Roman"/>
      <w:szCs w:val="24"/>
    </w:rPr>
  </w:style>
  <w:style w:type="character" w:customStyle="1" w:styleId="FacpubResourceChar">
    <w:name w:val="Facpub Resource Char"/>
    <w:basedOn w:val="DefaultParagraphFont"/>
    <w:link w:val="FacpubResource"/>
    <w:rsid w:val="00B41C40"/>
    <w:rPr>
      <w:rFonts w:ascii="ScalaSansOT-Regular" w:eastAsia="Times New Roman" w:hAnsi="ScalaSansOT-Regular" w:cs="Times New Roman"/>
      <w:szCs w:val="24"/>
    </w:rPr>
  </w:style>
  <w:style w:type="paragraph" w:customStyle="1" w:styleId="Facpubtitle">
    <w:name w:val="Facpub title"/>
    <w:basedOn w:val="Normal"/>
    <w:link w:val="FacpubtitleChar"/>
    <w:qFormat/>
    <w:rsid w:val="00B41C40"/>
    <w:pPr>
      <w:spacing w:after="0" w:line="240" w:lineRule="auto"/>
    </w:pPr>
    <w:rPr>
      <w:rFonts w:ascii="ScalaSansOT-BoldItalic" w:hAnsi="ScalaSansOT-BoldItalic"/>
      <w:color w:val="990000"/>
      <w:sz w:val="32"/>
      <w:szCs w:val="36"/>
    </w:rPr>
  </w:style>
  <w:style w:type="paragraph" w:customStyle="1" w:styleId="Facpubcredit">
    <w:name w:val="Facpub credit"/>
    <w:basedOn w:val="Normal"/>
    <w:link w:val="FacpubcreditChar"/>
    <w:qFormat/>
    <w:rsid w:val="00FA029C"/>
    <w:pPr>
      <w:spacing w:after="480" w:line="240" w:lineRule="auto"/>
    </w:pPr>
    <w:rPr>
      <w:rFonts w:ascii="ScalaSansOT-Regular" w:hAnsi="ScalaSansOT-Regular"/>
      <w:color w:val="990000"/>
      <w:szCs w:val="24"/>
    </w:rPr>
  </w:style>
  <w:style w:type="character" w:customStyle="1" w:styleId="FacpubtitleChar">
    <w:name w:val="Facpub title Char"/>
    <w:basedOn w:val="DefaultParagraphFont"/>
    <w:link w:val="Facpubtitle"/>
    <w:rsid w:val="00B41C40"/>
    <w:rPr>
      <w:rFonts w:ascii="ScalaSansOT-BoldItalic" w:hAnsi="ScalaSansOT-BoldItalic"/>
      <w:color w:val="990000"/>
      <w:sz w:val="32"/>
      <w:szCs w:val="36"/>
    </w:rPr>
  </w:style>
  <w:style w:type="paragraph" w:customStyle="1" w:styleId="FacoubBibliographerCredit">
    <w:name w:val="Facoub Bibliographer Credit"/>
    <w:basedOn w:val="FacpubResource"/>
    <w:link w:val="FacoubBibliographerCreditChar"/>
    <w:qFormat/>
    <w:rsid w:val="00642F98"/>
    <w:pPr>
      <w:spacing w:after="0"/>
      <w:ind w:left="4320" w:firstLine="0"/>
      <w:jc w:val="right"/>
    </w:pPr>
    <w:rPr>
      <w:rFonts w:ascii="ScalaSansOT-Italic" w:hAnsi="ScalaSansOT-Italic"/>
    </w:rPr>
  </w:style>
  <w:style w:type="character" w:customStyle="1" w:styleId="FacpubcreditChar">
    <w:name w:val="Facpub credit Char"/>
    <w:basedOn w:val="DefaultParagraphFont"/>
    <w:link w:val="Facpubcredit"/>
    <w:rsid w:val="00FA029C"/>
    <w:rPr>
      <w:rFonts w:ascii="ScalaSansOT-Regular" w:hAnsi="ScalaSansOT-Regular"/>
      <w:color w:val="990000"/>
      <w:szCs w:val="24"/>
    </w:rPr>
  </w:style>
  <w:style w:type="character" w:customStyle="1" w:styleId="FacoubBibliographerCreditChar">
    <w:name w:val="Facoub Bibliographer Credit Char"/>
    <w:basedOn w:val="FacpubResourceChar"/>
    <w:link w:val="FacoubBibliographerCredit"/>
    <w:rsid w:val="00642F98"/>
    <w:rPr>
      <w:rFonts w:ascii="ScalaSansOT-Italic" w:eastAsia="Times New Roman" w:hAnsi="ScalaSansOT-Italic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13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05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38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4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8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6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58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8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59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16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4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9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69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70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4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95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564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9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82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4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40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17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3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0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75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078740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14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0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51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0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68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701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26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4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0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52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37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7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7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62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1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43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7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9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429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9437128">
      <w:bodyDiv w:val="1"/>
      <w:marLeft w:val="0"/>
      <w:marRight w:val="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26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7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4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11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0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6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49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9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2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6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418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6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488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46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7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0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1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2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8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97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73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2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53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0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04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20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20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25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29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1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lorinb\Documents\Aptana%20Studio%203%20Workspace\Faculty%20Publication%20Highlights\nicomachean-ethics\facpub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C22B1E-BECD-4BE4-AB4B-5EF4818BFE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facpub.dotx</Template>
  <TotalTime>0</TotalTime>
  <Pages>1</Pages>
  <Words>297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College</Company>
  <LinksUpToDate>false</LinksUpToDate>
  <CharactersWithSpaces>1987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Scott Florin</dc:creator>
  <cp:lastModifiedBy>Chris Houston-Ponchak</cp:lastModifiedBy>
  <cp:revision>2</cp:revision>
  <dcterms:created xsi:type="dcterms:W3CDTF">2016-06-01T18:51:00Z</dcterms:created>
  <dcterms:modified xsi:type="dcterms:W3CDTF">2016-06-01T18:51:00Z</dcterms:modified>
</cp:coreProperties>
</file>