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E1CCD" w14:textId="77777777" w:rsidR="00EF6E32" w:rsidRPr="00152858" w:rsidRDefault="00000000">
      <w:pPr>
        <w:pStyle w:val="berschrift1"/>
        <w:jc w:val="both"/>
        <w:rPr>
          <w:rFonts w:ascii="Times New Roman" w:eastAsia="Times New Roman" w:hAnsi="Times New Roman" w:cs="Times New Roman"/>
          <w:b/>
          <w:bCs/>
        </w:rPr>
      </w:pPr>
      <w:bookmarkStart w:id="0" w:name="_tn1bkhw875"/>
      <w:bookmarkEnd w:id="0"/>
      <w:proofErr w:type="spellStart"/>
      <w:r w:rsidRPr="00152858">
        <w:rPr>
          <w:rFonts w:ascii="Times New Roman" w:eastAsia="Times New Roman" w:hAnsi="Times New Roman" w:cs="Times New Roman"/>
          <w:b/>
          <w:bCs/>
        </w:rPr>
        <w:t>dSTORMQuant</w:t>
      </w:r>
      <w:proofErr w:type="spellEnd"/>
      <w:r w:rsidRPr="00152858">
        <w:rPr>
          <w:rFonts w:ascii="Times New Roman" w:eastAsia="Times New Roman" w:hAnsi="Times New Roman" w:cs="Times New Roman"/>
          <w:b/>
          <w:bCs/>
        </w:rPr>
        <w:t>: A Python Package for Postprocessing and Quantitative Analysis of SMLM Datasets</w:t>
      </w:r>
    </w:p>
    <w:p w14:paraId="5CB3E486" w14:textId="77777777" w:rsidR="00EF6E32" w:rsidRPr="00152858" w:rsidRDefault="00000000">
      <w:pPr>
        <w:spacing w:after="160"/>
        <w:rPr>
          <w:rFonts w:ascii="Times New Roman" w:eastAsia="Times New Roman" w:hAnsi="Times New Roman" w:cs="Times New Roman"/>
          <w:sz w:val="28"/>
          <w:szCs w:val="28"/>
          <w:vertAlign w:val="superscript"/>
          <w:lang w:val="de-DE"/>
        </w:rPr>
      </w:pPr>
      <w:r w:rsidRPr="00152858">
        <w:rPr>
          <w:rFonts w:ascii="Times New Roman" w:hAnsi="Times New Roman" w:cs="Times New Roman"/>
          <w:lang w:val="de-DE"/>
        </w:rPr>
        <w:t>Suraj Karki¹, Britta Nemeita¹, Anne Sophie Hammann¹, Sven Thoms*¹</w:t>
      </w:r>
    </w:p>
    <w:p w14:paraId="7C52D2DA" w14:textId="77777777" w:rsidR="00EF6E32" w:rsidRPr="00152858" w:rsidRDefault="00000000">
      <w:pPr>
        <w:spacing w:line="360" w:lineRule="auto"/>
        <w:rPr>
          <w:rFonts w:ascii="Times New Roman" w:hAnsi="Times New Roman" w:cs="Times New Roman"/>
          <w:i/>
          <w:iCs/>
          <w:sz w:val="24"/>
          <w:szCs w:val="24"/>
        </w:rPr>
      </w:pPr>
      <w:r w:rsidRPr="00152858">
        <w:rPr>
          <w:rFonts w:ascii="Times New Roman" w:hAnsi="Times New Roman" w:cs="Times New Roman"/>
        </w:rPr>
        <w:t>¹ Biochemistry and Molecular Medicine, Medical School OWL, Bielefeld University</w:t>
      </w:r>
    </w:p>
    <w:p w14:paraId="106FDDCC" w14:textId="77777777" w:rsidR="00EF6E32" w:rsidRPr="00152858" w:rsidRDefault="00000000">
      <w:pPr>
        <w:spacing w:line="360" w:lineRule="auto"/>
        <w:rPr>
          <w:rStyle w:val="Hyperlink"/>
          <w:rFonts w:ascii="Times New Roman" w:hAnsi="Times New Roman" w:cs="Times New Roman"/>
          <w:color w:val="auto"/>
          <w:sz w:val="24"/>
          <w:szCs w:val="24"/>
        </w:rPr>
      </w:pPr>
      <w:r w:rsidRPr="00152858">
        <w:rPr>
          <w:rFonts w:ascii="Times New Roman" w:hAnsi="Times New Roman" w:cs="Times New Roman"/>
          <w:sz w:val="24"/>
          <w:szCs w:val="24"/>
        </w:rPr>
        <w:t xml:space="preserve">* Corresponding author: </w:t>
      </w:r>
      <w:hyperlink r:id="rId8">
        <w:r w:rsidRPr="00152858">
          <w:rPr>
            <w:rStyle w:val="Hyperlink"/>
            <w:rFonts w:ascii="Times New Roman" w:hAnsi="Times New Roman" w:cs="Times New Roman"/>
            <w:color w:val="auto"/>
            <w:sz w:val="24"/>
            <w:szCs w:val="24"/>
          </w:rPr>
          <w:t>sven.thoms@uni-bielefeld.de</w:t>
        </w:r>
      </w:hyperlink>
    </w:p>
    <w:p w14:paraId="2E9CA477" w14:textId="77777777" w:rsidR="00EF6E32" w:rsidRPr="00152858" w:rsidRDefault="00000000">
      <w:pPr>
        <w:spacing w:after="160"/>
        <w:rPr>
          <w:rFonts w:ascii="Times New Roman" w:eastAsia="Times New Roman" w:hAnsi="Times New Roman" w:cs="Times New Roman"/>
          <w:sz w:val="28"/>
          <w:szCs w:val="28"/>
        </w:rPr>
      </w:pPr>
      <w:r w:rsidRPr="00152858">
        <w:rPr>
          <w:rFonts w:ascii="Times New Roman" w:hAnsi="Times New Roman" w:cs="Times New Roman"/>
        </w:rPr>
        <w:t>Document version: 29</w:t>
      </w:r>
      <w:r w:rsidRPr="00152858">
        <w:rPr>
          <w:rFonts w:ascii="Times New Roman" w:hAnsi="Times New Roman" w:cs="Times New Roman"/>
          <w:vertAlign w:val="superscript"/>
        </w:rPr>
        <w:t>th</w:t>
      </w:r>
      <w:r w:rsidRPr="00152858">
        <w:rPr>
          <w:rFonts w:ascii="Times New Roman" w:hAnsi="Times New Roman" w:cs="Times New Roman"/>
        </w:rPr>
        <w:t xml:space="preserve"> October 2026</w:t>
      </w:r>
    </w:p>
    <w:p w14:paraId="4A5E3C67" w14:textId="77777777" w:rsidR="00EF6E32" w:rsidRPr="00152858" w:rsidRDefault="00000000">
      <w:pPr>
        <w:spacing w:after="160"/>
        <w:rPr>
          <w:rFonts w:ascii="Times New Roman" w:eastAsia="Times New Roman" w:hAnsi="Times New Roman" w:cs="Times New Roman"/>
          <w:sz w:val="28"/>
          <w:szCs w:val="28"/>
          <w:vertAlign w:val="superscript"/>
          <w:lang w:val="de-DE"/>
        </w:rPr>
      </w:pPr>
      <w:r w:rsidRPr="00152858">
        <w:rPr>
          <w:rFonts w:ascii="Times New Roman" w:hAnsi="Times New Roman" w:cs="Times New Roman"/>
          <w:noProof/>
        </w:rPr>
        <mc:AlternateContent>
          <mc:Choice Requires="wps">
            <w:drawing>
              <wp:inline distT="0" distB="0" distL="0" distR="0" wp14:anchorId="3090E2F6" wp14:editId="415FC452">
                <wp:extent cx="5943600" cy="5605780"/>
                <wp:effectExtent l="0" t="0" r="19050" b="14605"/>
                <wp:docPr id="1" name="Rechteck 1"/>
                <wp:cNvGraphicFramePr/>
                <a:graphic xmlns:a="http://schemas.openxmlformats.org/drawingml/2006/main">
                  <a:graphicData uri="http://schemas.microsoft.com/office/word/2010/wordprocessingShape">
                    <wps:wsp>
                      <wps:cNvSpPr/>
                      <wps:spPr>
                        <a:xfrm>
                          <a:off x="0" y="0"/>
                          <a:ext cx="5943600" cy="5605920"/>
                        </a:xfrm>
                        <a:prstGeom prst="rect">
                          <a:avLst/>
                        </a:prstGeom>
                        <a:solidFill>
                          <a:schemeClr val="lt1"/>
                        </a:solidFill>
                        <a:ln>
                          <a:solidFill>
                            <a:schemeClr val="accent1"/>
                          </a:solidFill>
                          <a:round/>
                        </a:ln>
                      </wps:spPr>
                      <wps:style>
                        <a:lnRef idx="2">
                          <a:schemeClr val="accent1"/>
                        </a:lnRef>
                        <a:fillRef idx="1">
                          <a:schemeClr val="lt1"/>
                        </a:fillRef>
                        <a:effectRef idx="0">
                          <a:schemeClr val="accent1"/>
                        </a:effectRef>
                        <a:fontRef idx="minor">
                          <a:schemeClr val="dk1"/>
                        </a:fontRef>
                      </wps:style>
                      <wps:txbx>
                        <w:txbxContent>
                          <w:p w14:paraId="2E1E1E23" w14:textId="77777777" w:rsidR="00EF6E32" w:rsidRDefault="00000000">
                            <w:pPr>
                              <w:pStyle w:val="FrameContents"/>
                              <w:spacing w:line="240" w:lineRule="auto"/>
                            </w:pPr>
                            <w:r>
                              <w:rPr>
                                <w:rFonts w:ascii="Times New Roman" w:eastAsia="Times New Roman" w:hAnsi="Times New Roman" w:cs="Times New Roman"/>
                                <w:b/>
                                <w:sz w:val="28"/>
                              </w:rPr>
                              <w:t>Document overview</w:t>
                            </w:r>
                          </w:p>
                          <w:p w14:paraId="5476E514" w14:textId="77777777" w:rsidR="00EF6E32" w:rsidRDefault="00000000">
                            <w:pPr>
                              <w:pStyle w:val="FrameContents"/>
                              <w:spacing w:line="240" w:lineRule="auto"/>
                            </w:pPr>
                            <w:r>
                              <w:rPr>
                                <w:rFonts w:ascii="Times New Roman" w:eastAsia="Times New Roman" w:hAnsi="Times New Roman" w:cs="Times New Roman"/>
                                <w:b/>
                                <w:sz w:val="28"/>
                              </w:rPr>
                              <w:t>Program Summary</w:t>
                            </w:r>
                          </w:p>
                          <w:p w14:paraId="703F0B3A" w14:textId="77777777" w:rsidR="00EF6E32" w:rsidRDefault="00000000">
                            <w:pPr>
                              <w:pStyle w:val="FrameContents"/>
                              <w:spacing w:line="240" w:lineRule="auto"/>
                            </w:pPr>
                            <w:r>
                              <w:rPr>
                                <w:rFonts w:ascii="Times New Roman" w:eastAsia="Times New Roman" w:hAnsi="Times New Roman" w:cs="Times New Roman"/>
                                <w:sz w:val="28"/>
                              </w:rPr>
                              <w:t xml:space="preserve">Program title: </w:t>
                            </w:r>
                            <w:proofErr w:type="spellStart"/>
                            <w:r>
                              <w:rPr>
                                <w:rFonts w:ascii="Times New Roman" w:eastAsia="Times New Roman" w:hAnsi="Times New Roman" w:cs="Times New Roman"/>
                                <w:sz w:val="28"/>
                              </w:rPr>
                              <w:t>dSTORMQuant</w:t>
                            </w:r>
                            <w:proofErr w:type="spellEnd"/>
                          </w:p>
                          <w:p w14:paraId="3D9E9D8B" w14:textId="77777777" w:rsidR="00EF6E32" w:rsidRDefault="00000000">
                            <w:pPr>
                              <w:pStyle w:val="FrameContents"/>
                              <w:spacing w:line="240" w:lineRule="auto"/>
                            </w:pPr>
                            <w:r>
                              <w:rPr>
                                <w:rFonts w:ascii="Times New Roman" w:eastAsia="Times New Roman" w:hAnsi="Times New Roman" w:cs="Times New Roman"/>
                                <w:sz w:val="28"/>
                              </w:rPr>
                              <w:t>Version: 0.0.1</w:t>
                            </w:r>
                          </w:p>
                          <w:p w14:paraId="090E9F83" w14:textId="77777777" w:rsidR="00EF6E32" w:rsidRDefault="00000000">
                            <w:pPr>
                              <w:pStyle w:val="FrameContents"/>
                              <w:spacing w:line="240" w:lineRule="auto"/>
                            </w:pPr>
                            <w:r>
                              <w:rPr>
                                <w:rFonts w:ascii="Times New Roman" w:eastAsia="Times New Roman" w:hAnsi="Times New Roman" w:cs="Times New Roman"/>
                                <w:sz w:val="28"/>
                              </w:rPr>
                              <w:t>Language: Python, C++</w:t>
                            </w:r>
                          </w:p>
                          <w:p w14:paraId="110A190B" w14:textId="77777777" w:rsidR="00EF6E32" w:rsidRDefault="00000000">
                            <w:pPr>
                              <w:pStyle w:val="FrameContents"/>
                              <w:spacing w:line="240" w:lineRule="auto"/>
                            </w:pPr>
                            <w:r>
                              <w:rPr>
                                <w:rFonts w:ascii="Times New Roman" w:eastAsia="Times New Roman" w:hAnsi="Times New Roman" w:cs="Times New Roman"/>
                                <w:sz w:val="28"/>
                              </w:rPr>
                              <w:t>Operating systems: Linux, macOS, and Windows.</w:t>
                            </w:r>
                          </w:p>
                          <w:p w14:paraId="4B6F742A" w14:textId="77777777" w:rsidR="00EF6E32" w:rsidRDefault="00000000">
                            <w:pPr>
                              <w:pStyle w:val="FrameContents"/>
                              <w:spacing w:line="240" w:lineRule="auto"/>
                            </w:pPr>
                            <w:r>
                              <w:rPr>
                                <w:rFonts w:ascii="Times New Roman" w:eastAsia="Times New Roman" w:hAnsi="Times New Roman" w:cs="Times New Roman"/>
                                <w:sz w:val="28"/>
                              </w:rPr>
                              <w:t>License: GNU General Public License v3.0 (GPL-3.0)</w:t>
                            </w:r>
                          </w:p>
                          <w:p w14:paraId="0DC85FCE" w14:textId="77777777" w:rsidR="00EF6E32" w:rsidRDefault="00000000">
                            <w:pPr>
                              <w:pStyle w:val="FrameContents"/>
                              <w:spacing w:line="240" w:lineRule="auto"/>
                            </w:pPr>
                            <w:r>
                              <w:rPr>
                                <w:rFonts w:ascii="Times New Roman" w:eastAsia="Times New Roman" w:hAnsi="Times New Roman" w:cs="Times New Roman"/>
                                <w:sz w:val="28"/>
                              </w:rPr>
                              <w:t xml:space="preserve">Purpose: Algorithms for post-processing and quantitative analysis of SMLM datasets. </w:t>
                            </w:r>
                          </w:p>
                          <w:p w14:paraId="5B100E91" w14:textId="77777777" w:rsidR="00EF6E32" w:rsidRDefault="00EF6E32">
                            <w:pPr>
                              <w:pStyle w:val="FrameContents"/>
                              <w:spacing w:line="240" w:lineRule="auto"/>
                            </w:pPr>
                          </w:p>
                          <w:p w14:paraId="120BBB60" w14:textId="77777777" w:rsidR="00EF6E32" w:rsidRDefault="00000000">
                            <w:pPr>
                              <w:pStyle w:val="FrameContents"/>
                              <w:spacing w:line="240" w:lineRule="auto"/>
                            </w:pPr>
                            <w:r>
                              <w:rPr>
                                <w:rFonts w:ascii="Times New Roman" w:eastAsia="Times New Roman" w:hAnsi="Times New Roman" w:cs="Times New Roman"/>
                                <w:b/>
                                <w:sz w:val="28"/>
                              </w:rPr>
                              <w:t>Scientific field</w:t>
                            </w:r>
                          </w:p>
                          <w:p w14:paraId="67201E86" w14:textId="77777777" w:rsidR="00EF6E32" w:rsidRDefault="00000000">
                            <w:pPr>
                              <w:pStyle w:val="FrameContents"/>
                              <w:spacing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Computational analysis of super-resolution microscopy data, focused on Single Molecule </w:t>
                            </w:r>
                            <w:proofErr w:type="spellStart"/>
                            <w:r>
                              <w:rPr>
                                <w:rFonts w:ascii="Times New Roman" w:eastAsia="Times New Roman" w:hAnsi="Times New Roman" w:cs="Times New Roman"/>
                                <w:sz w:val="28"/>
                              </w:rPr>
                              <w:t>Localisation</w:t>
                            </w:r>
                            <w:proofErr w:type="spellEnd"/>
                            <w:r>
                              <w:rPr>
                                <w:rFonts w:ascii="Times New Roman" w:eastAsia="Times New Roman" w:hAnsi="Times New Roman" w:cs="Times New Roman"/>
                                <w:sz w:val="28"/>
                              </w:rPr>
                              <w:t xml:space="preserve"> Microscopy, including analysis of spatial molecule patterns, clustering of molecules, </w:t>
                            </w:r>
                            <w:proofErr w:type="spellStart"/>
                            <w:r>
                              <w:rPr>
                                <w:rFonts w:ascii="Times New Roman" w:eastAsia="Times New Roman" w:hAnsi="Times New Roman" w:cs="Times New Roman"/>
                                <w:sz w:val="28"/>
                              </w:rPr>
                              <w:t>colocalisation</w:t>
                            </w:r>
                            <w:proofErr w:type="spellEnd"/>
                            <w:r>
                              <w:rPr>
                                <w:rFonts w:ascii="Times New Roman" w:eastAsia="Times New Roman" w:hAnsi="Times New Roman" w:cs="Times New Roman"/>
                                <w:sz w:val="28"/>
                              </w:rPr>
                              <w:t xml:space="preserve"> of different molecules, and nearest-</w:t>
                            </w:r>
                            <w:proofErr w:type="spellStart"/>
                            <w:r>
                              <w:rPr>
                                <w:rFonts w:ascii="Times New Roman" w:eastAsia="Times New Roman" w:hAnsi="Times New Roman" w:cs="Times New Roman"/>
                                <w:sz w:val="28"/>
                              </w:rPr>
                              <w:t>neighbour</w:t>
                            </w:r>
                            <w:proofErr w:type="spellEnd"/>
                            <w:r>
                              <w:rPr>
                                <w:rFonts w:ascii="Times New Roman" w:eastAsia="Times New Roman" w:hAnsi="Times New Roman" w:cs="Times New Roman"/>
                                <w:sz w:val="28"/>
                              </w:rPr>
                              <w:t xml:space="preserve"> distance statistics.</w:t>
                            </w:r>
                          </w:p>
                          <w:p w14:paraId="563FF3EA" w14:textId="77777777" w:rsidR="00EF6E32" w:rsidRDefault="00EF6E32">
                            <w:pPr>
                              <w:pStyle w:val="FrameContents"/>
                              <w:spacing w:line="240" w:lineRule="auto"/>
                            </w:pPr>
                          </w:p>
                          <w:p w14:paraId="6E7D2DCC" w14:textId="77777777" w:rsidR="00EF6E32" w:rsidRDefault="00000000">
                            <w:pPr>
                              <w:pStyle w:val="FrameContents"/>
                              <w:spacing w:line="240" w:lineRule="auto"/>
                            </w:pPr>
                            <w:r>
                              <w:rPr>
                                <w:rFonts w:ascii="Times New Roman" w:eastAsia="Times New Roman" w:hAnsi="Times New Roman" w:cs="Times New Roman"/>
                                <w:b/>
                                <w:sz w:val="28"/>
                              </w:rPr>
                              <w:t>Availability and Implementation</w:t>
                            </w:r>
                          </w:p>
                          <w:p w14:paraId="5352EA7D" w14:textId="77777777" w:rsidR="00EF6E32" w:rsidRDefault="00000000">
                            <w:pPr>
                              <w:pStyle w:val="FrameContents"/>
                              <w:spacing w:line="240" w:lineRule="auto"/>
                            </w:pPr>
                            <w:proofErr w:type="spellStart"/>
                            <w:r>
                              <w:rPr>
                                <w:rFonts w:ascii="Times New Roman" w:eastAsia="Times New Roman" w:hAnsi="Times New Roman" w:cs="Times New Roman"/>
                                <w:sz w:val="28"/>
                              </w:rPr>
                              <w:t>dSTORMQuant</w:t>
                            </w:r>
                            <w:proofErr w:type="spellEnd"/>
                            <w:r>
                              <w:rPr>
                                <w:rFonts w:ascii="Times New Roman" w:eastAsia="Times New Roman" w:hAnsi="Times New Roman" w:cs="Times New Roman"/>
                                <w:sz w:val="28"/>
                              </w:rPr>
                              <w:t xml:space="preserve"> is implemented primarily in Python with performance-critical clustering components in C++. It is distributed as open source and supports command-line execution with configurable YAML-based workflows. The source code is freely available from the GitHub repository: </w:t>
                            </w:r>
                            <w:hyperlink r:id="rId9">
                              <w:r>
                                <w:rPr>
                                  <w:rStyle w:val="Hyperlink"/>
                                  <w:rFonts w:ascii="Times New Roman" w:eastAsia="Times New Roman" w:hAnsi="Times New Roman" w:cs="Times New Roman"/>
                                  <w:sz w:val="28"/>
                                </w:rPr>
                                <w:t>https://github.com/BCMM-Bielefeld-University/dSTORMQuant</w:t>
                              </w:r>
                            </w:hyperlink>
                          </w:p>
                          <w:p w14:paraId="2EFA8F29" w14:textId="77777777" w:rsidR="00EF6E32" w:rsidRDefault="00EF6E32">
                            <w:pPr>
                              <w:pStyle w:val="FrameContents"/>
                              <w:spacing w:line="240" w:lineRule="auto"/>
                            </w:pPr>
                          </w:p>
                          <w:p w14:paraId="5D52D1E3" w14:textId="77777777" w:rsidR="00EF6E32" w:rsidRDefault="00000000">
                            <w:pPr>
                              <w:pStyle w:val="FrameContents"/>
                              <w:spacing w:line="240" w:lineRule="auto"/>
                            </w:pPr>
                            <w:r>
                              <w:rPr>
                                <w:rFonts w:ascii="Times New Roman" w:eastAsia="Times New Roman" w:hAnsi="Times New Roman" w:cs="Times New Roman"/>
                                <w:b/>
                                <w:sz w:val="28"/>
                              </w:rPr>
                              <w:t>Keywords</w:t>
                            </w:r>
                          </w:p>
                          <w:p w14:paraId="4D4AE1EF" w14:textId="77777777" w:rsidR="00EF6E32" w:rsidRDefault="00000000">
                            <w:pPr>
                              <w:pStyle w:val="FrameContents"/>
                              <w:spacing w:line="240" w:lineRule="auto"/>
                            </w:pPr>
                            <w:proofErr w:type="spellStart"/>
                            <w:r>
                              <w:rPr>
                                <w:rFonts w:ascii="Times New Roman" w:eastAsia="Times New Roman" w:hAnsi="Times New Roman" w:cs="Times New Roman"/>
                                <w:sz w:val="28"/>
                              </w:rPr>
                              <w:t>dSTORMQuant</w:t>
                            </w:r>
                            <w:proofErr w:type="spellEnd"/>
                            <w:r>
                              <w:rPr>
                                <w:rFonts w:ascii="Times New Roman" w:eastAsia="Times New Roman" w:hAnsi="Times New Roman" w:cs="Times New Roman"/>
                                <w:sz w:val="28"/>
                              </w:rPr>
                              <w:t xml:space="preserve">; SMLM; super-resolution microscopy; clustering; </w:t>
                            </w:r>
                            <w:proofErr w:type="spellStart"/>
                            <w:r>
                              <w:rPr>
                                <w:rFonts w:ascii="Times New Roman" w:eastAsia="Times New Roman" w:hAnsi="Times New Roman" w:cs="Times New Roman"/>
                                <w:sz w:val="28"/>
                              </w:rPr>
                              <w:t>colocalisation</w:t>
                            </w:r>
                            <w:proofErr w:type="spellEnd"/>
                            <w:r>
                              <w:rPr>
                                <w:rFonts w:ascii="Times New Roman" w:eastAsia="Times New Roman" w:hAnsi="Times New Roman" w:cs="Times New Roman"/>
                                <w:sz w:val="28"/>
                              </w:rPr>
                              <w:t>; drift correction; spatial analysis</w:t>
                            </w:r>
                          </w:p>
                        </w:txbxContent>
                      </wps:txbx>
                      <wps:bodyPr tIns="91440" bIns="91440" anchor="ctr">
                        <a:noAutofit/>
                      </wps:bodyPr>
                    </wps:wsp>
                  </a:graphicData>
                </a:graphic>
              </wp:inline>
            </w:drawing>
          </mc:Choice>
          <mc:Fallback>
            <w:pict>
              <v:rect w14:anchorId="3090E2F6" id="Rechteck 1" o:spid="_x0000_s1026" style="width:468pt;height:44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" fillcolor="white [3201]" strokecolor="#4f81bd [3204]" strokeweight="2pt">
                <v:stroke joinstyle="round"/>
                <v:textbox inset=",7.2pt,,7.2pt">
                  <w:txbxContent>
                    <w:p w14:paraId="2E1E1E23" w14:textId="77777777" w:rsidR="00EF6E32" w:rsidRDefault="00000000">
                      <w:pPr>
                        <w:pStyle w:val="FrameContents"/>
                        <w:spacing w:line="240" w:lineRule="auto"/>
                      </w:pPr>
                      <w:r>
                        <w:rPr>
                          <w:rFonts w:ascii="Times New Roman" w:eastAsia="Times New Roman" w:hAnsi="Times New Roman" w:cs="Times New Roman"/>
                          <w:b/>
                          <w:sz w:val="28"/>
                        </w:rPr>
                        <w:t>Document overview</w:t>
                      </w:r>
                    </w:p>
                    <w:p w14:paraId="5476E514" w14:textId="77777777" w:rsidR="00EF6E32" w:rsidRDefault="00000000">
                      <w:pPr>
                        <w:pStyle w:val="FrameContents"/>
                        <w:spacing w:line="240" w:lineRule="auto"/>
                      </w:pPr>
                      <w:r>
                        <w:rPr>
                          <w:rFonts w:ascii="Times New Roman" w:eastAsia="Times New Roman" w:hAnsi="Times New Roman" w:cs="Times New Roman"/>
                          <w:b/>
                          <w:sz w:val="28"/>
                        </w:rPr>
                        <w:t>Program Summary</w:t>
                      </w:r>
                    </w:p>
                    <w:p w14:paraId="703F0B3A" w14:textId="77777777" w:rsidR="00EF6E32" w:rsidRDefault="00000000">
                      <w:pPr>
                        <w:pStyle w:val="FrameContents"/>
                        <w:spacing w:line="240" w:lineRule="auto"/>
                      </w:pPr>
                      <w:r>
                        <w:rPr>
                          <w:rFonts w:ascii="Times New Roman" w:eastAsia="Times New Roman" w:hAnsi="Times New Roman" w:cs="Times New Roman"/>
                          <w:sz w:val="28"/>
                        </w:rPr>
                        <w:t xml:space="preserve">Program title: </w:t>
                      </w:r>
                      <w:proofErr w:type="spellStart"/>
                      <w:r>
                        <w:rPr>
                          <w:rFonts w:ascii="Times New Roman" w:eastAsia="Times New Roman" w:hAnsi="Times New Roman" w:cs="Times New Roman"/>
                          <w:sz w:val="28"/>
                        </w:rPr>
                        <w:t>dSTORMQuant</w:t>
                      </w:r>
                      <w:proofErr w:type="spellEnd"/>
                    </w:p>
                    <w:p w14:paraId="3D9E9D8B" w14:textId="77777777" w:rsidR="00EF6E32" w:rsidRDefault="00000000">
                      <w:pPr>
                        <w:pStyle w:val="FrameContents"/>
                        <w:spacing w:line="240" w:lineRule="auto"/>
                      </w:pPr>
                      <w:r>
                        <w:rPr>
                          <w:rFonts w:ascii="Times New Roman" w:eastAsia="Times New Roman" w:hAnsi="Times New Roman" w:cs="Times New Roman"/>
                          <w:sz w:val="28"/>
                        </w:rPr>
                        <w:t>Version: 0.0.1</w:t>
                      </w:r>
                    </w:p>
                    <w:p w14:paraId="090E9F83" w14:textId="77777777" w:rsidR="00EF6E32" w:rsidRDefault="00000000">
                      <w:pPr>
                        <w:pStyle w:val="FrameContents"/>
                        <w:spacing w:line="240" w:lineRule="auto"/>
                      </w:pPr>
                      <w:r>
                        <w:rPr>
                          <w:rFonts w:ascii="Times New Roman" w:eastAsia="Times New Roman" w:hAnsi="Times New Roman" w:cs="Times New Roman"/>
                          <w:sz w:val="28"/>
                        </w:rPr>
                        <w:t>Language: Python, C++</w:t>
                      </w:r>
                    </w:p>
                    <w:p w14:paraId="110A190B" w14:textId="77777777" w:rsidR="00EF6E32" w:rsidRDefault="00000000">
                      <w:pPr>
                        <w:pStyle w:val="FrameContents"/>
                        <w:spacing w:line="240" w:lineRule="auto"/>
                      </w:pPr>
                      <w:r>
                        <w:rPr>
                          <w:rFonts w:ascii="Times New Roman" w:eastAsia="Times New Roman" w:hAnsi="Times New Roman" w:cs="Times New Roman"/>
                          <w:sz w:val="28"/>
                        </w:rPr>
                        <w:t>Operating systems: Linux, macOS, and Windows.</w:t>
                      </w:r>
                    </w:p>
                    <w:p w14:paraId="4B6F742A" w14:textId="77777777" w:rsidR="00EF6E32" w:rsidRDefault="00000000">
                      <w:pPr>
                        <w:pStyle w:val="FrameContents"/>
                        <w:spacing w:line="240" w:lineRule="auto"/>
                      </w:pPr>
                      <w:r>
                        <w:rPr>
                          <w:rFonts w:ascii="Times New Roman" w:eastAsia="Times New Roman" w:hAnsi="Times New Roman" w:cs="Times New Roman"/>
                          <w:sz w:val="28"/>
                        </w:rPr>
                        <w:t>License: GNU General Public License v3.0 (GPL-3.0)</w:t>
                      </w:r>
                    </w:p>
                    <w:p w14:paraId="0DC85FCE" w14:textId="77777777" w:rsidR="00EF6E32" w:rsidRDefault="00000000">
                      <w:pPr>
                        <w:pStyle w:val="FrameContents"/>
                        <w:spacing w:line="240" w:lineRule="auto"/>
                      </w:pPr>
                      <w:r>
                        <w:rPr>
                          <w:rFonts w:ascii="Times New Roman" w:eastAsia="Times New Roman" w:hAnsi="Times New Roman" w:cs="Times New Roman"/>
                          <w:sz w:val="28"/>
                        </w:rPr>
                        <w:t xml:space="preserve">Purpose: Algorithms for post-processing and quantitative analysis of SMLM datasets. </w:t>
                      </w:r>
                    </w:p>
                    <w:p w14:paraId="5B100E91" w14:textId="77777777" w:rsidR="00EF6E32" w:rsidRDefault="00EF6E32">
                      <w:pPr>
                        <w:pStyle w:val="FrameContents"/>
                        <w:spacing w:line="240" w:lineRule="auto"/>
                      </w:pPr>
                    </w:p>
                    <w:p w14:paraId="120BBB60" w14:textId="77777777" w:rsidR="00EF6E32" w:rsidRDefault="00000000">
                      <w:pPr>
                        <w:pStyle w:val="FrameContents"/>
                        <w:spacing w:line="240" w:lineRule="auto"/>
                      </w:pPr>
                      <w:r>
                        <w:rPr>
                          <w:rFonts w:ascii="Times New Roman" w:eastAsia="Times New Roman" w:hAnsi="Times New Roman" w:cs="Times New Roman"/>
                          <w:b/>
                          <w:sz w:val="28"/>
                        </w:rPr>
                        <w:t>Scientific field</w:t>
                      </w:r>
                    </w:p>
                    <w:p w14:paraId="67201E86" w14:textId="77777777" w:rsidR="00EF6E32" w:rsidRDefault="00000000">
                      <w:pPr>
                        <w:pStyle w:val="FrameContents"/>
                        <w:spacing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Computational analysis of super-resolution microscopy data, focused on Single Molecule </w:t>
                      </w:r>
                      <w:proofErr w:type="spellStart"/>
                      <w:r>
                        <w:rPr>
                          <w:rFonts w:ascii="Times New Roman" w:eastAsia="Times New Roman" w:hAnsi="Times New Roman" w:cs="Times New Roman"/>
                          <w:sz w:val="28"/>
                        </w:rPr>
                        <w:t>Localisation</w:t>
                      </w:r>
                      <w:proofErr w:type="spellEnd"/>
                      <w:r>
                        <w:rPr>
                          <w:rFonts w:ascii="Times New Roman" w:eastAsia="Times New Roman" w:hAnsi="Times New Roman" w:cs="Times New Roman"/>
                          <w:sz w:val="28"/>
                        </w:rPr>
                        <w:t xml:space="preserve"> Microscopy, including analysis of spatial molecule patterns, clustering of molecules, </w:t>
                      </w:r>
                      <w:proofErr w:type="spellStart"/>
                      <w:r>
                        <w:rPr>
                          <w:rFonts w:ascii="Times New Roman" w:eastAsia="Times New Roman" w:hAnsi="Times New Roman" w:cs="Times New Roman"/>
                          <w:sz w:val="28"/>
                        </w:rPr>
                        <w:t>colocalisation</w:t>
                      </w:r>
                      <w:proofErr w:type="spellEnd"/>
                      <w:r>
                        <w:rPr>
                          <w:rFonts w:ascii="Times New Roman" w:eastAsia="Times New Roman" w:hAnsi="Times New Roman" w:cs="Times New Roman"/>
                          <w:sz w:val="28"/>
                        </w:rPr>
                        <w:t xml:space="preserve"> of different molecules, and nearest-</w:t>
                      </w:r>
                      <w:proofErr w:type="spellStart"/>
                      <w:r>
                        <w:rPr>
                          <w:rFonts w:ascii="Times New Roman" w:eastAsia="Times New Roman" w:hAnsi="Times New Roman" w:cs="Times New Roman"/>
                          <w:sz w:val="28"/>
                        </w:rPr>
                        <w:t>neighbour</w:t>
                      </w:r>
                      <w:proofErr w:type="spellEnd"/>
                      <w:r>
                        <w:rPr>
                          <w:rFonts w:ascii="Times New Roman" w:eastAsia="Times New Roman" w:hAnsi="Times New Roman" w:cs="Times New Roman"/>
                          <w:sz w:val="28"/>
                        </w:rPr>
                        <w:t xml:space="preserve"> distance statistics.</w:t>
                      </w:r>
                    </w:p>
                    <w:p w14:paraId="563FF3EA" w14:textId="77777777" w:rsidR="00EF6E32" w:rsidRDefault="00EF6E32">
                      <w:pPr>
                        <w:pStyle w:val="FrameContents"/>
                        <w:spacing w:line="240" w:lineRule="auto"/>
                      </w:pPr>
                    </w:p>
                    <w:p w14:paraId="6E7D2DCC" w14:textId="77777777" w:rsidR="00EF6E32" w:rsidRDefault="00000000">
                      <w:pPr>
                        <w:pStyle w:val="FrameContents"/>
                        <w:spacing w:line="240" w:lineRule="auto"/>
                      </w:pPr>
                      <w:r>
                        <w:rPr>
                          <w:rFonts w:ascii="Times New Roman" w:eastAsia="Times New Roman" w:hAnsi="Times New Roman" w:cs="Times New Roman"/>
                          <w:b/>
                          <w:sz w:val="28"/>
                        </w:rPr>
                        <w:t>Availability and Implementation</w:t>
                      </w:r>
                    </w:p>
                    <w:p w14:paraId="5352EA7D" w14:textId="77777777" w:rsidR="00EF6E32" w:rsidRDefault="00000000">
                      <w:pPr>
                        <w:pStyle w:val="FrameContents"/>
                        <w:spacing w:line="240" w:lineRule="auto"/>
                      </w:pPr>
                      <w:proofErr w:type="spellStart"/>
                      <w:r>
                        <w:rPr>
                          <w:rFonts w:ascii="Times New Roman" w:eastAsia="Times New Roman" w:hAnsi="Times New Roman" w:cs="Times New Roman"/>
                          <w:sz w:val="28"/>
                        </w:rPr>
                        <w:t>dSTORMQuant</w:t>
                      </w:r>
                      <w:proofErr w:type="spellEnd"/>
                      <w:r>
                        <w:rPr>
                          <w:rFonts w:ascii="Times New Roman" w:eastAsia="Times New Roman" w:hAnsi="Times New Roman" w:cs="Times New Roman"/>
                          <w:sz w:val="28"/>
                        </w:rPr>
                        <w:t xml:space="preserve"> is implemented primarily in Python with performance-critical clustering components in C++. It is distributed as open source and supports command-line execution with configurable YAML-based workflows. The source code is freely available from the GitHub repository: </w:t>
                      </w:r>
                      <w:hyperlink r:id="rId10">
                        <w:r>
                          <w:rPr>
                            <w:rStyle w:val="Hyperlink"/>
                            <w:rFonts w:ascii="Times New Roman" w:eastAsia="Times New Roman" w:hAnsi="Times New Roman" w:cs="Times New Roman"/>
                            <w:sz w:val="28"/>
                          </w:rPr>
                          <w:t>https://github.com/BCMM-Bielefeld-University/dSTORMQuant</w:t>
                        </w:r>
                      </w:hyperlink>
                    </w:p>
                    <w:p w14:paraId="2EFA8F29" w14:textId="77777777" w:rsidR="00EF6E32" w:rsidRDefault="00EF6E32">
                      <w:pPr>
                        <w:pStyle w:val="FrameContents"/>
                        <w:spacing w:line="240" w:lineRule="auto"/>
                      </w:pPr>
                    </w:p>
                    <w:p w14:paraId="5D52D1E3" w14:textId="77777777" w:rsidR="00EF6E32" w:rsidRDefault="00000000">
                      <w:pPr>
                        <w:pStyle w:val="FrameContents"/>
                        <w:spacing w:line="240" w:lineRule="auto"/>
                      </w:pPr>
                      <w:r>
                        <w:rPr>
                          <w:rFonts w:ascii="Times New Roman" w:eastAsia="Times New Roman" w:hAnsi="Times New Roman" w:cs="Times New Roman"/>
                          <w:b/>
                          <w:sz w:val="28"/>
                        </w:rPr>
                        <w:t>Keywords</w:t>
                      </w:r>
                    </w:p>
                    <w:p w14:paraId="4D4AE1EF" w14:textId="77777777" w:rsidR="00EF6E32" w:rsidRDefault="00000000">
                      <w:pPr>
                        <w:pStyle w:val="FrameContents"/>
                        <w:spacing w:line="240" w:lineRule="auto"/>
                      </w:pPr>
                      <w:proofErr w:type="spellStart"/>
                      <w:r>
                        <w:rPr>
                          <w:rFonts w:ascii="Times New Roman" w:eastAsia="Times New Roman" w:hAnsi="Times New Roman" w:cs="Times New Roman"/>
                          <w:sz w:val="28"/>
                        </w:rPr>
                        <w:t>dSTORMQuant</w:t>
                      </w:r>
                      <w:proofErr w:type="spellEnd"/>
                      <w:r>
                        <w:rPr>
                          <w:rFonts w:ascii="Times New Roman" w:eastAsia="Times New Roman" w:hAnsi="Times New Roman" w:cs="Times New Roman"/>
                          <w:sz w:val="28"/>
                        </w:rPr>
                        <w:t xml:space="preserve">; SMLM; super-resolution microscopy; clustering; </w:t>
                      </w:r>
                      <w:proofErr w:type="spellStart"/>
                      <w:r>
                        <w:rPr>
                          <w:rFonts w:ascii="Times New Roman" w:eastAsia="Times New Roman" w:hAnsi="Times New Roman" w:cs="Times New Roman"/>
                          <w:sz w:val="28"/>
                        </w:rPr>
                        <w:t>colocalisation</w:t>
                      </w:r>
                      <w:proofErr w:type="spellEnd"/>
                      <w:r>
                        <w:rPr>
                          <w:rFonts w:ascii="Times New Roman" w:eastAsia="Times New Roman" w:hAnsi="Times New Roman" w:cs="Times New Roman"/>
                          <w:sz w:val="28"/>
                        </w:rPr>
                        <w:t>; drift correction; spatial analysis</w:t>
                      </w:r>
                    </w:p>
                  </w:txbxContent>
                </v:textbox>
                <w10:anchorlock/>
              </v:rect>
            </w:pict>
          </mc:Fallback>
        </mc:AlternateContent>
      </w:r>
    </w:p>
    <w:p w14:paraId="1C4006B9" w14:textId="77777777" w:rsidR="00EF6E32" w:rsidRPr="00152858" w:rsidRDefault="00EF6E32">
      <w:pPr>
        <w:spacing w:line="360" w:lineRule="auto"/>
        <w:rPr>
          <w:rFonts w:ascii="Times New Roman" w:hAnsi="Times New Roman" w:cs="Times New Roman"/>
          <w:sz w:val="24"/>
          <w:szCs w:val="24"/>
        </w:rPr>
      </w:pPr>
    </w:p>
    <w:p w14:paraId="5F4EAFBC" w14:textId="77777777" w:rsidR="00EF6E32" w:rsidRPr="00152858" w:rsidRDefault="00000000">
      <w:pPr>
        <w:pStyle w:val="Listenabsatz"/>
        <w:numPr>
          <w:ilvl w:val="0"/>
          <w:numId w:val="1"/>
        </w:numPr>
        <w:rPr>
          <w:rFonts w:ascii="Times New Roman" w:eastAsia="Times New Roman" w:hAnsi="Times New Roman" w:cs="Times New Roman"/>
          <w:b/>
          <w:bCs/>
          <w:sz w:val="32"/>
          <w:szCs w:val="32"/>
        </w:rPr>
      </w:pPr>
      <w:r w:rsidRPr="00152858">
        <w:rPr>
          <w:rFonts w:ascii="Times New Roman" w:eastAsia="Times New Roman" w:hAnsi="Times New Roman" w:cs="Times New Roman"/>
          <w:b/>
          <w:bCs/>
          <w:sz w:val="32"/>
          <w:szCs w:val="32"/>
        </w:rPr>
        <w:lastRenderedPageBreak/>
        <w:t>Introduction</w:t>
      </w:r>
    </w:p>
    <w:p w14:paraId="68B8B8E7" w14:textId="77777777" w:rsidR="00EF6E32" w:rsidRPr="00152858" w:rsidRDefault="00000000">
      <w:pPr>
        <w:ind w:left="360"/>
        <w:jc w:val="both"/>
        <w:rPr>
          <w:rFonts w:ascii="Times New Roman" w:eastAsia="Times New Roman" w:hAnsi="Times New Roman" w:cs="Times New Roman"/>
          <w:sz w:val="24"/>
          <w:szCs w:val="24"/>
        </w:rPr>
      </w:pPr>
      <w:proofErr w:type="spellStart"/>
      <w:r w:rsidRPr="00152858">
        <w:rPr>
          <w:rFonts w:ascii="Times New Roman" w:hAnsi="Times New Roman" w:cs="Times New Roman"/>
          <w:sz w:val="24"/>
          <w:szCs w:val="24"/>
        </w:rPr>
        <w:t>dSTORMQuant</w:t>
      </w:r>
      <w:proofErr w:type="spellEnd"/>
      <w:r w:rsidRPr="00152858">
        <w:rPr>
          <w:rFonts w:ascii="Times New Roman" w:hAnsi="Times New Roman" w:cs="Times New Roman"/>
          <w:sz w:val="24"/>
          <w:szCs w:val="24"/>
        </w:rPr>
        <w:t xml:space="preserve"> is a modular toolbox of post-processing and analysis algorithms for super-resolution microscopy data, including PALM, STORM, and </w:t>
      </w:r>
      <w:proofErr w:type="spellStart"/>
      <w:r w:rsidRPr="00152858">
        <w:rPr>
          <w:rFonts w:ascii="Times New Roman" w:hAnsi="Times New Roman" w:cs="Times New Roman"/>
          <w:sz w:val="24"/>
          <w:szCs w:val="24"/>
        </w:rPr>
        <w:t>dSTORM</w:t>
      </w:r>
      <w:proofErr w:type="spellEnd"/>
      <w:r w:rsidRPr="00152858">
        <w:rPr>
          <w:rFonts w:ascii="Times New Roman" w:hAnsi="Times New Roman" w:cs="Times New Roman"/>
          <w:sz w:val="24"/>
          <w:szCs w:val="24"/>
        </w:rPr>
        <w:t xml:space="preserve">. It is implemented primarily in Python, with performance-critical components in C++ and optional </w:t>
      </w:r>
      <w:proofErr w:type="spellStart"/>
      <w:r w:rsidRPr="00152858">
        <w:rPr>
          <w:rFonts w:ascii="Times New Roman" w:hAnsi="Times New Roman" w:cs="Times New Roman"/>
          <w:sz w:val="24"/>
          <w:szCs w:val="24"/>
        </w:rPr>
        <w:t>Cython</w:t>
      </w:r>
      <w:proofErr w:type="spellEnd"/>
      <w:r w:rsidRPr="00152858">
        <w:rPr>
          <w:rFonts w:ascii="Times New Roman" w:hAnsi="Times New Roman" w:cs="Times New Roman"/>
          <w:sz w:val="24"/>
          <w:szCs w:val="24"/>
        </w:rPr>
        <w:t xml:space="preserve"> bindings. The project is distributed under the GNU General Public License v3.0 (GPL-3.0) and is intended to make reproducible, configurable </w:t>
      </w:r>
      <w:proofErr w:type="spellStart"/>
      <w:r w:rsidRPr="00152858">
        <w:rPr>
          <w:rFonts w:ascii="Times New Roman" w:hAnsi="Times New Roman" w:cs="Times New Roman"/>
          <w:sz w:val="24"/>
          <w:szCs w:val="24"/>
        </w:rPr>
        <w:t>dSTORM</w:t>
      </w:r>
      <w:proofErr w:type="spellEnd"/>
      <w:r w:rsidRPr="00152858">
        <w:rPr>
          <w:rFonts w:ascii="Times New Roman" w:hAnsi="Times New Roman" w:cs="Times New Roman"/>
          <w:sz w:val="24"/>
          <w:szCs w:val="24"/>
        </w:rPr>
        <w:t xml:space="preserve"> data analysis accessible to researchers and developers. </w:t>
      </w:r>
      <w:proofErr w:type="spellStart"/>
      <w:r w:rsidRPr="00152858">
        <w:rPr>
          <w:rFonts w:ascii="Times New Roman" w:hAnsi="Times New Roman" w:cs="Times New Roman"/>
          <w:sz w:val="24"/>
          <w:szCs w:val="24"/>
        </w:rPr>
        <w:t>dSTORMQuant</w:t>
      </w:r>
      <w:proofErr w:type="spellEnd"/>
      <w:r w:rsidRPr="00152858">
        <w:rPr>
          <w:rFonts w:ascii="Times New Roman" w:hAnsi="Times New Roman" w:cs="Times New Roman"/>
          <w:sz w:val="24"/>
          <w:szCs w:val="24"/>
        </w:rPr>
        <w:t xml:space="preserve"> takes localization coordinates and associated metadata as input and focuses on coordinate-based quantitative analysis rather than raw-image fitting.</w:t>
      </w:r>
    </w:p>
    <w:p w14:paraId="119A6E8E" w14:textId="77777777" w:rsidR="00EF6E32" w:rsidRPr="00152858" w:rsidRDefault="00EF6E32">
      <w:pPr>
        <w:jc w:val="both"/>
        <w:rPr>
          <w:rFonts w:ascii="Times New Roman" w:eastAsia="Times New Roman" w:hAnsi="Times New Roman" w:cs="Times New Roman"/>
          <w:sz w:val="24"/>
          <w:szCs w:val="24"/>
        </w:rPr>
      </w:pPr>
    </w:p>
    <w:p w14:paraId="6C9001FE" w14:textId="77777777" w:rsidR="00EF6E32" w:rsidRPr="00152858" w:rsidRDefault="00EF6E32">
      <w:pPr>
        <w:jc w:val="both"/>
        <w:rPr>
          <w:rFonts w:ascii="Times New Roman" w:eastAsia="Times New Roman" w:hAnsi="Times New Roman" w:cs="Times New Roman"/>
          <w:sz w:val="24"/>
          <w:szCs w:val="24"/>
        </w:rPr>
      </w:pPr>
    </w:p>
    <w:p w14:paraId="6BA96741"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 xml:space="preserve">What is </w:t>
      </w:r>
      <w:proofErr w:type="spellStart"/>
      <w:r w:rsidRPr="00152858">
        <w:rPr>
          <w:rFonts w:ascii="Times New Roman" w:eastAsia="Times New Roman" w:hAnsi="Times New Roman" w:cs="Times New Roman"/>
          <w:b/>
          <w:bCs/>
          <w:sz w:val="28"/>
          <w:szCs w:val="28"/>
        </w:rPr>
        <w:t>dSTORMQuant</w:t>
      </w:r>
      <w:proofErr w:type="spellEnd"/>
      <w:r w:rsidRPr="00152858">
        <w:rPr>
          <w:rFonts w:ascii="Times New Roman" w:eastAsia="Times New Roman" w:hAnsi="Times New Roman" w:cs="Times New Roman"/>
          <w:b/>
          <w:bCs/>
          <w:sz w:val="28"/>
          <w:szCs w:val="28"/>
        </w:rPr>
        <w:t>?</w:t>
      </w:r>
    </w:p>
    <w:p w14:paraId="5CEB1DBA" w14:textId="77777777" w:rsidR="00EF6E32" w:rsidRPr="00152858" w:rsidRDefault="00000000">
      <w:pPr>
        <w:ind w:left="360"/>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Single-molecule localization experiments produce lists of detected emitters (x, y, frame, intensity, precision, and related measurements). These coordinate lists provide the basis for quantitative analyses beyond image rendering. </w:t>
      </w:r>
      <w:proofErr w:type="spellStart"/>
      <w:r w:rsidRPr="00152858">
        <w:rPr>
          <w:rFonts w:ascii="Times New Roman" w:hAnsi="Times New Roman" w:cs="Times New Roman"/>
          <w:sz w:val="24"/>
          <w:szCs w:val="24"/>
        </w:rPr>
        <w:t>dSTORMQuant</w:t>
      </w:r>
      <w:proofErr w:type="spellEnd"/>
      <w:r w:rsidRPr="00152858">
        <w:rPr>
          <w:rFonts w:ascii="Times New Roman" w:hAnsi="Times New Roman" w:cs="Times New Roman"/>
          <w:sz w:val="24"/>
          <w:szCs w:val="24"/>
        </w:rPr>
        <w:t xml:space="preserve"> provides a pipeline and a collection of modular algorithms that operate on these lists to extract biologically and physically meaningful measures, including localization-precision estimates, spatial point-pattern statistics, cluster identification and </w:t>
      </w:r>
      <w:proofErr w:type="spellStart"/>
      <w:r w:rsidRPr="00152858">
        <w:rPr>
          <w:rFonts w:ascii="Times New Roman" w:hAnsi="Times New Roman" w:cs="Times New Roman"/>
          <w:sz w:val="24"/>
          <w:szCs w:val="24"/>
        </w:rPr>
        <w:t>characterisation</w:t>
      </w:r>
      <w:proofErr w:type="spellEnd"/>
      <w:r w:rsidRPr="00152858">
        <w:rPr>
          <w:rFonts w:ascii="Times New Roman" w:hAnsi="Times New Roman" w:cs="Times New Roman"/>
          <w:sz w:val="24"/>
          <w:szCs w:val="24"/>
        </w:rPr>
        <w:t>, temporal grouping of repeated detections, colocalization metrics, nearest-</w:t>
      </w:r>
      <w:proofErr w:type="spellStart"/>
      <w:r w:rsidRPr="00152858">
        <w:rPr>
          <w:rFonts w:ascii="Times New Roman" w:hAnsi="Times New Roman" w:cs="Times New Roman"/>
          <w:sz w:val="24"/>
          <w:szCs w:val="24"/>
        </w:rPr>
        <w:t>neighbour</w:t>
      </w:r>
      <w:proofErr w:type="spellEnd"/>
      <w:r w:rsidRPr="00152858">
        <w:rPr>
          <w:rFonts w:ascii="Times New Roman" w:hAnsi="Times New Roman" w:cs="Times New Roman"/>
          <w:sz w:val="24"/>
          <w:szCs w:val="24"/>
        </w:rPr>
        <w:t xml:space="preserve"> analyses, and cell-level segmentation and phenotyping. The codebase combines high-level Python orchestration with a C++-accelerated clustering implementation for larger datasets.</w:t>
      </w:r>
    </w:p>
    <w:p w14:paraId="42E03ED0" w14:textId="77777777" w:rsidR="00EF6E32" w:rsidRPr="00152858" w:rsidRDefault="00EF6E32">
      <w:pPr>
        <w:pStyle w:val="Listenabsatz"/>
        <w:ind w:left="780"/>
        <w:jc w:val="both"/>
        <w:rPr>
          <w:rFonts w:ascii="Times New Roman" w:eastAsia="Times New Roman" w:hAnsi="Times New Roman" w:cs="Times New Roman"/>
          <w:b/>
          <w:bCs/>
          <w:sz w:val="28"/>
          <w:szCs w:val="28"/>
        </w:rPr>
      </w:pPr>
    </w:p>
    <w:p w14:paraId="2FD68E06" w14:textId="77777777" w:rsidR="00EF6E32" w:rsidRPr="00152858" w:rsidRDefault="00000000">
      <w:pPr>
        <w:pStyle w:val="Listenabsatz"/>
        <w:numPr>
          <w:ilvl w:val="1"/>
          <w:numId w:val="1"/>
        </w:numPr>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 xml:space="preserve">What </w:t>
      </w:r>
      <w:proofErr w:type="spellStart"/>
      <w:r w:rsidRPr="00152858">
        <w:rPr>
          <w:rFonts w:ascii="Times New Roman" w:hAnsi="Times New Roman" w:cs="Times New Roman"/>
          <w:b/>
          <w:bCs/>
          <w:sz w:val="24"/>
          <w:szCs w:val="24"/>
        </w:rPr>
        <w:t>dSTORMQuant</w:t>
      </w:r>
      <w:proofErr w:type="spellEnd"/>
      <w:r w:rsidRPr="00152858">
        <w:rPr>
          <w:rFonts w:ascii="Times New Roman" w:hAnsi="Times New Roman" w:cs="Times New Roman"/>
          <w:b/>
          <w:bCs/>
          <w:sz w:val="24"/>
          <w:szCs w:val="24"/>
        </w:rPr>
        <w:t xml:space="preserve"> can do</w:t>
      </w:r>
    </w:p>
    <w:p w14:paraId="55135B90" w14:textId="77777777" w:rsidR="00EF6E32" w:rsidRPr="00152858" w:rsidRDefault="00000000">
      <w:pPr>
        <w:pStyle w:val="Listenabsatz"/>
        <w:numPr>
          <w:ilvl w:val="0"/>
          <w:numId w:val="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Filter localizations by sigma, intensity, localization uncertainty, and p-value.</w:t>
      </w:r>
    </w:p>
    <w:p w14:paraId="62AC85EB" w14:textId="77777777" w:rsidR="00EF6E32" w:rsidRPr="00152858" w:rsidRDefault="00000000">
      <w:pPr>
        <w:pStyle w:val="Listenabsatz"/>
        <w:numPr>
          <w:ilvl w:val="0"/>
          <w:numId w:val="2"/>
        </w:numPr>
        <w:jc w:val="both"/>
        <w:rPr>
          <w:rFonts w:ascii="Times New Roman" w:hAnsi="Times New Roman" w:cs="Times New Roman"/>
          <w:sz w:val="24"/>
          <w:szCs w:val="24"/>
        </w:rPr>
      </w:pPr>
      <w:r w:rsidRPr="00152858">
        <w:rPr>
          <w:rFonts w:ascii="Times New Roman" w:hAnsi="Times New Roman" w:cs="Times New Roman"/>
          <w:sz w:val="24"/>
          <w:szCs w:val="24"/>
        </w:rPr>
        <w:t>Optionally recalculate localization uncertainty using the formulations proposed by Mortensen et al. [11] at each major pipeline step. Store the results in a separate `LP_calculated` column while preserving the original localization-precision column.</w:t>
      </w:r>
    </w:p>
    <w:p w14:paraId="0F9A63B6" w14:textId="77777777" w:rsidR="00EF6E32" w:rsidRPr="00152858" w:rsidRDefault="00000000">
      <w:pPr>
        <w:pStyle w:val="Listenabsatz"/>
        <w:numPr>
          <w:ilvl w:val="0"/>
          <w:numId w:val="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Correct experimental drift using the Adaptive Intersection Maximization (AIM) algorithm and segment-based validation.</w:t>
      </w:r>
    </w:p>
    <w:p w14:paraId="30F000B4" w14:textId="77777777" w:rsidR="00EF6E32" w:rsidRPr="00152858" w:rsidRDefault="00000000">
      <w:pPr>
        <w:pStyle w:val="Listenabsatz"/>
        <w:numPr>
          <w:ilvl w:val="0"/>
          <w:numId w:val="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Merge temporally close localizations using temporal grouping.</w:t>
      </w:r>
    </w:p>
    <w:p w14:paraId="0257CD17" w14:textId="77777777" w:rsidR="00EF6E32" w:rsidRPr="00152858" w:rsidRDefault="00000000">
      <w:pPr>
        <w:pStyle w:val="Listenabsatz"/>
        <w:numPr>
          <w:ilvl w:val="0"/>
          <w:numId w:val="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Detect cell boundaries using grid-based or Voronoi-based approaches and extract per-cell metrics.</w:t>
      </w:r>
    </w:p>
    <w:p w14:paraId="7D639AB5" w14:textId="77777777" w:rsidR="00EF6E32" w:rsidRPr="00152858" w:rsidRDefault="00000000">
      <w:pPr>
        <w:pStyle w:val="Listenabsatz"/>
        <w:numPr>
          <w:ilvl w:val="0"/>
          <w:numId w:val="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Identify and </w:t>
      </w:r>
      <w:proofErr w:type="spellStart"/>
      <w:r w:rsidRPr="00152858">
        <w:rPr>
          <w:rFonts w:ascii="Times New Roman" w:hAnsi="Times New Roman" w:cs="Times New Roman"/>
          <w:sz w:val="24"/>
          <w:szCs w:val="24"/>
        </w:rPr>
        <w:t>characterise</w:t>
      </w:r>
      <w:proofErr w:type="spellEnd"/>
      <w:r w:rsidRPr="00152858">
        <w:rPr>
          <w:rFonts w:ascii="Times New Roman" w:hAnsi="Times New Roman" w:cs="Times New Roman"/>
          <w:sz w:val="24"/>
          <w:szCs w:val="24"/>
        </w:rPr>
        <w:t xml:space="preserve"> clusters using DBSCAN, HDBSCAN, and FINDER.</w:t>
      </w:r>
    </w:p>
    <w:p w14:paraId="71330A2A" w14:textId="77777777" w:rsidR="00EF6E32" w:rsidRPr="00152858" w:rsidRDefault="00000000">
      <w:pPr>
        <w:pStyle w:val="Listenabsatz"/>
        <w:numPr>
          <w:ilvl w:val="0"/>
          <w:numId w:val="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Perform colocalization analysis using coordinate-based colocalization (CBC) and relative-enrichment measures.</w:t>
      </w:r>
    </w:p>
    <w:p w14:paraId="4E19DA21" w14:textId="77777777" w:rsidR="00EF6E32" w:rsidRPr="00152858" w:rsidRDefault="00000000">
      <w:pPr>
        <w:pStyle w:val="Listenabsatz"/>
        <w:numPr>
          <w:ilvl w:val="0"/>
          <w:numId w:val="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Run nearest-</w:t>
      </w:r>
      <w:proofErr w:type="spellStart"/>
      <w:r w:rsidRPr="00152858">
        <w:rPr>
          <w:rFonts w:ascii="Times New Roman" w:hAnsi="Times New Roman" w:cs="Times New Roman"/>
          <w:sz w:val="24"/>
          <w:szCs w:val="24"/>
        </w:rPr>
        <w:t>neighbour</w:t>
      </w:r>
      <w:proofErr w:type="spellEnd"/>
      <w:r w:rsidRPr="00152858">
        <w:rPr>
          <w:rFonts w:ascii="Times New Roman" w:hAnsi="Times New Roman" w:cs="Times New Roman"/>
          <w:sz w:val="24"/>
          <w:szCs w:val="24"/>
        </w:rPr>
        <w:t xml:space="preserve"> analyses to </w:t>
      </w:r>
      <w:proofErr w:type="spellStart"/>
      <w:r w:rsidRPr="00152858">
        <w:rPr>
          <w:rFonts w:ascii="Times New Roman" w:hAnsi="Times New Roman" w:cs="Times New Roman"/>
          <w:sz w:val="24"/>
          <w:szCs w:val="24"/>
        </w:rPr>
        <w:t>characterise</w:t>
      </w:r>
      <w:proofErr w:type="spellEnd"/>
      <w:r w:rsidRPr="00152858">
        <w:rPr>
          <w:rFonts w:ascii="Times New Roman" w:hAnsi="Times New Roman" w:cs="Times New Roman"/>
          <w:sz w:val="24"/>
          <w:szCs w:val="24"/>
        </w:rPr>
        <w:t xml:space="preserve"> spatial </w:t>
      </w:r>
      <w:proofErr w:type="spellStart"/>
      <w:r w:rsidRPr="00152858">
        <w:rPr>
          <w:rFonts w:ascii="Times New Roman" w:hAnsi="Times New Roman" w:cs="Times New Roman"/>
          <w:sz w:val="24"/>
          <w:szCs w:val="24"/>
        </w:rPr>
        <w:t>organisation</w:t>
      </w:r>
      <w:proofErr w:type="spellEnd"/>
      <w:r w:rsidRPr="00152858">
        <w:rPr>
          <w:rFonts w:ascii="Times New Roman" w:hAnsi="Times New Roman" w:cs="Times New Roman"/>
          <w:sz w:val="24"/>
          <w:szCs w:val="24"/>
        </w:rPr>
        <w:t xml:space="preserve">, assess inter-channel relationships, and </w:t>
      </w:r>
      <w:proofErr w:type="spellStart"/>
      <w:r w:rsidRPr="00152858">
        <w:rPr>
          <w:rFonts w:ascii="Times New Roman" w:hAnsi="Times New Roman" w:cs="Times New Roman"/>
          <w:sz w:val="24"/>
          <w:szCs w:val="24"/>
        </w:rPr>
        <w:t>summarise</w:t>
      </w:r>
      <w:proofErr w:type="spellEnd"/>
      <w:r w:rsidRPr="00152858">
        <w:rPr>
          <w:rFonts w:ascii="Times New Roman" w:hAnsi="Times New Roman" w:cs="Times New Roman"/>
          <w:sz w:val="24"/>
          <w:szCs w:val="24"/>
        </w:rPr>
        <w:t xml:space="preserve"> cluster-level relationships.</w:t>
      </w:r>
    </w:p>
    <w:p w14:paraId="50D1FAFB" w14:textId="77777777" w:rsidR="00EF6E32" w:rsidRPr="00152858" w:rsidRDefault="00000000">
      <w:pPr>
        <w:pStyle w:val="Listenabsatz"/>
        <w:numPr>
          <w:ilvl w:val="0"/>
          <w:numId w:val="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Generate </w:t>
      </w:r>
      <w:proofErr w:type="spellStart"/>
      <w:r w:rsidRPr="00152858">
        <w:rPr>
          <w:rFonts w:ascii="Times New Roman" w:hAnsi="Times New Roman" w:cs="Times New Roman"/>
          <w:sz w:val="24"/>
          <w:szCs w:val="24"/>
        </w:rPr>
        <w:t>standardised</w:t>
      </w:r>
      <w:proofErr w:type="spellEnd"/>
      <w:r w:rsidRPr="00152858">
        <w:rPr>
          <w:rFonts w:ascii="Times New Roman" w:hAnsi="Times New Roman" w:cs="Times New Roman"/>
          <w:sz w:val="24"/>
          <w:szCs w:val="24"/>
        </w:rPr>
        <w:t xml:space="preserve"> quantitative outputs and visualizations using </w:t>
      </w:r>
      <w:proofErr w:type="spellStart"/>
      <w:r w:rsidRPr="00152858">
        <w:rPr>
          <w:rFonts w:ascii="Times New Roman" w:hAnsi="Times New Roman" w:cs="Times New Roman"/>
          <w:sz w:val="24"/>
          <w:szCs w:val="24"/>
        </w:rPr>
        <w:t>Napari</w:t>
      </w:r>
      <w:proofErr w:type="spellEnd"/>
      <w:r w:rsidRPr="00152858">
        <w:rPr>
          <w:rFonts w:ascii="Times New Roman" w:hAnsi="Times New Roman" w:cs="Times New Roman"/>
          <w:sz w:val="24"/>
          <w:szCs w:val="24"/>
        </w:rPr>
        <w:t xml:space="preserve"> integration and plotting utilities for downstream statistical analysis.</w:t>
      </w:r>
    </w:p>
    <w:p w14:paraId="2296449B" w14:textId="77777777" w:rsidR="00EF6E32" w:rsidRPr="00152858" w:rsidRDefault="00000000">
      <w:pPr>
        <w:pStyle w:val="Listenabsatz"/>
        <w:numPr>
          <w:ilvl w:val="0"/>
          <w:numId w:val="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lastRenderedPageBreak/>
        <w:t>Pipeline configuration and execution are controlled through a YAML configuration file (`</w:t>
      </w:r>
      <w:proofErr w:type="spellStart"/>
      <w:proofErr w:type="gramStart"/>
      <w:r w:rsidRPr="00152858">
        <w:rPr>
          <w:rFonts w:ascii="Times New Roman" w:hAnsi="Times New Roman" w:cs="Times New Roman"/>
          <w:sz w:val="24"/>
          <w:szCs w:val="24"/>
        </w:rPr>
        <w:t>config.yaml</w:t>
      </w:r>
      <w:proofErr w:type="spellEnd"/>
      <w:proofErr w:type="gramEnd"/>
      <w:r w:rsidRPr="00152858">
        <w:rPr>
          <w:rFonts w:ascii="Times New Roman" w:hAnsi="Times New Roman" w:cs="Times New Roman"/>
          <w:sz w:val="24"/>
          <w:szCs w:val="24"/>
        </w:rPr>
        <w:t>`) and command-line entry points.</w:t>
      </w:r>
    </w:p>
    <w:p w14:paraId="79D2A47B"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20FCE90A" w14:textId="77777777" w:rsidR="00EF6E32" w:rsidRPr="00152858" w:rsidRDefault="00000000">
      <w:pPr>
        <w:pStyle w:val="Listenabsatz"/>
        <w:numPr>
          <w:ilvl w:val="1"/>
          <w:numId w:val="1"/>
        </w:numPr>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 xml:space="preserve">What </w:t>
      </w:r>
      <w:proofErr w:type="spellStart"/>
      <w:r w:rsidRPr="00152858">
        <w:rPr>
          <w:rFonts w:ascii="Times New Roman" w:hAnsi="Times New Roman" w:cs="Times New Roman"/>
          <w:b/>
          <w:bCs/>
          <w:sz w:val="24"/>
          <w:szCs w:val="24"/>
        </w:rPr>
        <w:t>dSTORMQuant</w:t>
      </w:r>
      <w:proofErr w:type="spellEnd"/>
      <w:r w:rsidRPr="00152858">
        <w:rPr>
          <w:rFonts w:ascii="Times New Roman" w:hAnsi="Times New Roman" w:cs="Times New Roman"/>
          <w:b/>
          <w:bCs/>
          <w:sz w:val="24"/>
          <w:szCs w:val="24"/>
        </w:rPr>
        <w:t xml:space="preserve"> cannot do</w:t>
      </w:r>
    </w:p>
    <w:p w14:paraId="2184DCE8" w14:textId="77777777" w:rsidR="00EF6E32" w:rsidRPr="00152858" w:rsidRDefault="00000000">
      <w:pPr>
        <w:ind w:left="360"/>
        <w:jc w:val="both"/>
        <w:rPr>
          <w:rFonts w:ascii="Times New Roman" w:eastAsia="Times New Roman" w:hAnsi="Times New Roman" w:cs="Times New Roman"/>
          <w:sz w:val="24"/>
          <w:szCs w:val="24"/>
        </w:rPr>
      </w:pPr>
      <w:proofErr w:type="spellStart"/>
      <w:r w:rsidRPr="00152858">
        <w:rPr>
          <w:rFonts w:ascii="Times New Roman" w:hAnsi="Times New Roman" w:cs="Times New Roman"/>
          <w:sz w:val="24"/>
          <w:szCs w:val="24"/>
        </w:rPr>
        <w:t>dSTORMQuant</w:t>
      </w:r>
      <w:proofErr w:type="spellEnd"/>
      <w:r w:rsidRPr="00152858">
        <w:rPr>
          <w:rFonts w:ascii="Times New Roman" w:hAnsi="Times New Roman" w:cs="Times New Roman"/>
          <w:sz w:val="24"/>
          <w:szCs w:val="24"/>
        </w:rPr>
        <w:t xml:space="preserve"> is not a localization engine. It is designed to post-process single-molecule localization microscopy (SMLM) data and extract quantitative information. It is not a graphical user interface (GUI) application; it is a Python package that analyses localization coordinates from STORM, </w:t>
      </w:r>
      <w:proofErr w:type="spellStart"/>
      <w:r w:rsidRPr="00152858">
        <w:rPr>
          <w:rFonts w:ascii="Times New Roman" w:hAnsi="Times New Roman" w:cs="Times New Roman"/>
          <w:sz w:val="24"/>
          <w:szCs w:val="24"/>
        </w:rPr>
        <w:t>dSTORM</w:t>
      </w:r>
      <w:proofErr w:type="spellEnd"/>
      <w:r w:rsidRPr="00152858">
        <w:rPr>
          <w:rFonts w:ascii="Times New Roman" w:hAnsi="Times New Roman" w:cs="Times New Roman"/>
          <w:sz w:val="24"/>
          <w:szCs w:val="24"/>
        </w:rPr>
        <w:t>, and PALM datasets. Its focus is quantitative analysis of super-resolution microscopy data, including spatial point-pattern analysis, clustering, colocalization, and nearest-</w:t>
      </w:r>
      <w:proofErr w:type="spellStart"/>
      <w:r w:rsidRPr="00152858">
        <w:rPr>
          <w:rFonts w:ascii="Times New Roman" w:hAnsi="Times New Roman" w:cs="Times New Roman"/>
          <w:sz w:val="24"/>
          <w:szCs w:val="24"/>
        </w:rPr>
        <w:t>neighbour</w:t>
      </w:r>
      <w:proofErr w:type="spellEnd"/>
      <w:r w:rsidRPr="00152858">
        <w:rPr>
          <w:rFonts w:ascii="Times New Roman" w:hAnsi="Times New Roman" w:cs="Times New Roman"/>
          <w:sz w:val="24"/>
          <w:szCs w:val="24"/>
        </w:rPr>
        <w:t xml:space="preserve"> statistics.</w:t>
      </w:r>
    </w:p>
    <w:p w14:paraId="011B7392" w14:textId="77777777" w:rsidR="00EF6E32" w:rsidRPr="00152858" w:rsidRDefault="00EF6E32">
      <w:pPr>
        <w:rPr>
          <w:rFonts w:ascii="Times New Roman" w:eastAsia="Times New Roman" w:hAnsi="Times New Roman" w:cs="Times New Roman"/>
        </w:rPr>
      </w:pPr>
    </w:p>
    <w:p w14:paraId="152D5FDD" w14:textId="77777777" w:rsidR="00EF6E32" w:rsidRPr="00152858" w:rsidRDefault="00EF6E32">
      <w:pPr>
        <w:rPr>
          <w:rFonts w:ascii="Times New Roman" w:eastAsia="Times New Roman" w:hAnsi="Times New Roman" w:cs="Times New Roman"/>
        </w:rPr>
      </w:pPr>
    </w:p>
    <w:p w14:paraId="08C36121" w14:textId="77777777" w:rsidR="00EF6E32" w:rsidRPr="00152858" w:rsidRDefault="00000000">
      <w:pPr>
        <w:pStyle w:val="Listenabsatz"/>
        <w:numPr>
          <w:ilvl w:val="0"/>
          <w:numId w:val="1"/>
        </w:numPr>
        <w:rPr>
          <w:rFonts w:ascii="Times New Roman" w:eastAsia="Times New Roman" w:hAnsi="Times New Roman" w:cs="Times New Roman"/>
          <w:b/>
          <w:bCs/>
          <w:sz w:val="32"/>
          <w:szCs w:val="32"/>
        </w:rPr>
      </w:pPr>
      <w:r w:rsidRPr="00152858">
        <w:rPr>
          <w:rFonts w:ascii="Times New Roman" w:eastAsia="Times New Roman" w:hAnsi="Times New Roman" w:cs="Times New Roman"/>
          <w:b/>
          <w:bCs/>
          <w:sz w:val="32"/>
          <w:szCs w:val="32"/>
        </w:rPr>
        <w:t>Installation</w:t>
      </w:r>
    </w:p>
    <w:p w14:paraId="4A71E4AD"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 xml:space="preserve"> Requirements</w:t>
      </w:r>
    </w:p>
    <w:p w14:paraId="0E5E8D17" w14:textId="77777777" w:rsidR="00EF6E32" w:rsidRPr="00152858" w:rsidRDefault="00000000">
      <w:pPr>
        <w:pStyle w:val="Listenabsatz"/>
        <w:numPr>
          <w:ilvl w:val="0"/>
          <w:numId w:val="3"/>
        </w:numPr>
        <w:jc w:val="both"/>
        <w:rPr>
          <w:rFonts w:ascii="Times New Roman" w:eastAsia="Times New Roman" w:hAnsi="Times New Roman" w:cs="Times New Roman"/>
          <w:b/>
          <w:bCs/>
          <w:sz w:val="24"/>
          <w:szCs w:val="24"/>
        </w:rPr>
      </w:pPr>
      <w:r w:rsidRPr="00152858">
        <w:rPr>
          <w:rFonts w:ascii="Times New Roman" w:eastAsia="Times New Roman" w:hAnsi="Times New Roman" w:cs="Times New Roman"/>
          <w:sz w:val="24"/>
          <w:szCs w:val="24"/>
        </w:rPr>
        <w:t>Python 3.10 or higher</w:t>
      </w:r>
    </w:p>
    <w:p w14:paraId="5C576B0B" w14:textId="77777777" w:rsidR="00EF6E32" w:rsidRPr="00152858" w:rsidRDefault="00000000">
      <w:pPr>
        <w:pStyle w:val="Listenabsatz"/>
        <w:numPr>
          <w:ilvl w:val="0"/>
          <w:numId w:val="3"/>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Windows, macOS, or Linux</w:t>
      </w:r>
    </w:p>
    <w:p w14:paraId="20B26DF9" w14:textId="77777777" w:rsidR="00EF6E32" w:rsidRPr="00152858" w:rsidRDefault="00EF6E32">
      <w:pPr>
        <w:pStyle w:val="Listenabsatz"/>
        <w:ind w:left="1140"/>
        <w:jc w:val="both"/>
        <w:rPr>
          <w:rFonts w:ascii="Times New Roman" w:eastAsia="Times New Roman" w:hAnsi="Times New Roman" w:cs="Times New Roman"/>
          <w:sz w:val="24"/>
          <w:szCs w:val="24"/>
        </w:rPr>
      </w:pPr>
    </w:p>
    <w:p w14:paraId="7831AF49"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Installation</w:t>
      </w:r>
    </w:p>
    <w:p w14:paraId="251E8ED0"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Clone git repository</w:t>
      </w:r>
    </w:p>
    <w:p w14:paraId="20598ED1" w14:textId="77777777" w:rsidR="00EF6E32" w:rsidRPr="00152858" w:rsidRDefault="00000000">
      <w:pPr>
        <w:pStyle w:val="Listenabsatz"/>
        <w:numPr>
          <w:ilvl w:val="0"/>
          <w:numId w:val="4"/>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Install Git (https://git-scm.com/) if necessary. Open a terminal (Linux or macOS) or Command Prompt/PowerShell (Windows), then use `cd` to navigate to the target directory (for example, `cd git`).</w:t>
      </w:r>
    </w:p>
    <w:p w14:paraId="26C8A5D2" w14:textId="77777777" w:rsidR="00EF6E32" w:rsidRPr="00152858" w:rsidRDefault="00000000">
      <w:pPr>
        <w:pStyle w:val="Listenabsatz"/>
        <w:numPr>
          <w:ilvl w:val="0"/>
          <w:numId w:val="4"/>
        </w:numPr>
        <w:rPr>
          <w:rFonts w:ascii="Times New Roman" w:eastAsia="Times New Roman" w:hAnsi="Times New Roman" w:cs="Times New Roman"/>
          <w:sz w:val="24"/>
          <w:szCs w:val="24"/>
        </w:rPr>
      </w:pPr>
      <w:r w:rsidRPr="00152858">
        <w:rPr>
          <w:rFonts w:ascii="Times New Roman" w:hAnsi="Times New Roman" w:cs="Times New Roman"/>
          <w:sz w:val="24"/>
          <w:szCs w:val="24"/>
        </w:rPr>
        <w:t>Run: `git clone https://github.com/BCMM-Bielefeld-University/dSTORMQuant.git`</w:t>
      </w:r>
    </w:p>
    <w:p w14:paraId="7A8E1E1C" w14:textId="77777777" w:rsidR="00EF6E32" w:rsidRPr="00152858" w:rsidRDefault="00EF6E32">
      <w:pPr>
        <w:jc w:val="both"/>
        <w:rPr>
          <w:rFonts w:ascii="Times New Roman" w:eastAsia="Times New Roman" w:hAnsi="Times New Roman" w:cs="Times New Roman"/>
          <w:sz w:val="24"/>
          <w:szCs w:val="24"/>
        </w:rPr>
      </w:pPr>
    </w:p>
    <w:p w14:paraId="39261A8C"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Install the package</w:t>
      </w:r>
    </w:p>
    <w:p w14:paraId="05D548CD" w14:textId="77777777" w:rsidR="00EF6E32" w:rsidRPr="00152858" w:rsidRDefault="00000000">
      <w:pPr>
        <w:pStyle w:val="Listenabsatz"/>
        <w:numPr>
          <w:ilvl w:val="0"/>
          <w:numId w:val="5"/>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Navigate to the project directory: `cd </w:t>
      </w:r>
      <w:proofErr w:type="spellStart"/>
      <w:r w:rsidRPr="00152858">
        <w:rPr>
          <w:rFonts w:ascii="Times New Roman" w:hAnsi="Times New Roman" w:cs="Times New Roman"/>
          <w:sz w:val="24"/>
          <w:szCs w:val="24"/>
        </w:rPr>
        <w:t>dSTORMQuant</w:t>
      </w:r>
      <w:proofErr w:type="spellEnd"/>
      <w:r w:rsidRPr="00152858">
        <w:rPr>
          <w:rFonts w:ascii="Times New Roman" w:hAnsi="Times New Roman" w:cs="Times New Roman"/>
          <w:sz w:val="24"/>
          <w:szCs w:val="24"/>
        </w:rPr>
        <w:t>`</w:t>
      </w:r>
    </w:p>
    <w:p w14:paraId="62568F14" w14:textId="77777777" w:rsidR="00EF6E32" w:rsidRPr="00152858" w:rsidRDefault="00000000">
      <w:pPr>
        <w:pStyle w:val="Listenabsatz"/>
        <w:numPr>
          <w:ilvl w:val="0"/>
          <w:numId w:val="5"/>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Recommended: Create and activate a virtual environment to isolate the project dependencies.</w:t>
      </w:r>
    </w:p>
    <w:p w14:paraId="2DBBCB5B" w14:textId="77777777" w:rsidR="00EF6E32" w:rsidRPr="00152858" w:rsidRDefault="00000000">
      <w:pPr>
        <w:pStyle w:val="Listenabsatz"/>
        <w:numPr>
          <w:ilvl w:val="1"/>
          <w:numId w:val="5"/>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Create the environment: `python -m </w:t>
      </w:r>
      <w:proofErr w:type="gramStart"/>
      <w:r w:rsidRPr="00152858">
        <w:rPr>
          <w:rFonts w:ascii="Times New Roman" w:hAnsi="Times New Roman" w:cs="Times New Roman"/>
          <w:sz w:val="24"/>
          <w:szCs w:val="24"/>
        </w:rPr>
        <w:t>venv .venv</w:t>
      </w:r>
      <w:proofErr w:type="gramEnd"/>
      <w:r w:rsidRPr="00152858">
        <w:rPr>
          <w:rFonts w:ascii="Times New Roman" w:hAnsi="Times New Roman" w:cs="Times New Roman"/>
          <w:sz w:val="24"/>
          <w:szCs w:val="24"/>
        </w:rPr>
        <w:t>`</w:t>
      </w:r>
    </w:p>
    <w:p w14:paraId="18753AC7" w14:textId="77777777" w:rsidR="00EF6E32" w:rsidRPr="00152858" w:rsidRDefault="00000000">
      <w:pPr>
        <w:pStyle w:val="Listenabsatz"/>
        <w:numPr>
          <w:ilvl w:val="1"/>
          <w:numId w:val="5"/>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Activate the environment:</w:t>
      </w:r>
    </w:p>
    <w:p w14:paraId="645C9A2A" w14:textId="77777777" w:rsidR="00EF6E32" w:rsidRPr="00152858" w:rsidRDefault="00000000">
      <w:pPr>
        <w:pStyle w:val="Listenabsatz"/>
        <w:numPr>
          <w:ilvl w:val="2"/>
          <w:numId w:val="5"/>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Windows (PowerShell): .\.venv\Scripts\Activate.ps1</w:t>
      </w:r>
    </w:p>
    <w:p w14:paraId="4F932E19" w14:textId="77777777" w:rsidR="00EF6E32" w:rsidRPr="00152858" w:rsidRDefault="00000000">
      <w:pPr>
        <w:pStyle w:val="Listenabsatz"/>
        <w:numPr>
          <w:ilvl w:val="2"/>
          <w:numId w:val="5"/>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Linux/macOS: </w:t>
      </w:r>
      <w:proofErr w:type="gramStart"/>
      <w:r w:rsidRPr="00152858">
        <w:rPr>
          <w:rFonts w:ascii="Times New Roman" w:eastAsia="Times New Roman" w:hAnsi="Times New Roman" w:cs="Times New Roman"/>
          <w:sz w:val="24"/>
          <w:szCs w:val="24"/>
        </w:rPr>
        <w:t>source .venv</w:t>
      </w:r>
      <w:proofErr w:type="gramEnd"/>
      <w:r w:rsidRPr="00152858">
        <w:rPr>
          <w:rFonts w:ascii="Times New Roman" w:eastAsia="Times New Roman" w:hAnsi="Times New Roman" w:cs="Times New Roman"/>
          <w:sz w:val="24"/>
          <w:szCs w:val="24"/>
        </w:rPr>
        <w:t>/bin/activate</w:t>
      </w:r>
    </w:p>
    <w:p w14:paraId="5C5C640D" w14:textId="77777777" w:rsidR="00EF6E32" w:rsidRPr="00152858" w:rsidRDefault="00000000">
      <w:pPr>
        <w:pStyle w:val="Listenabsatz"/>
        <w:numPr>
          <w:ilvl w:val="0"/>
          <w:numId w:val="5"/>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Install the package in editable mode: `pip install -</w:t>
      </w:r>
      <w:proofErr w:type="gramStart"/>
      <w:r w:rsidRPr="00152858">
        <w:rPr>
          <w:rFonts w:ascii="Times New Roman" w:hAnsi="Times New Roman" w:cs="Times New Roman"/>
          <w:sz w:val="24"/>
          <w:szCs w:val="24"/>
        </w:rPr>
        <w:t>e .</w:t>
      </w:r>
      <w:proofErr w:type="gramEnd"/>
      <w:r w:rsidRPr="00152858">
        <w:rPr>
          <w:rFonts w:ascii="Times New Roman" w:hAnsi="Times New Roman" w:cs="Times New Roman"/>
          <w:sz w:val="24"/>
          <w:szCs w:val="24"/>
        </w:rPr>
        <w:t>`</w:t>
      </w:r>
    </w:p>
    <w:p w14:paraId="5F7720EF"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78376556"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Build and install FINDER (optional)</w:t>
      </w:r>
    </w:p>
    <w:p w14:paraId="00377F65" w14:textId="77777777" w:rsidR="00EF6E32" w:rsidRPr="00152858" w:rsidRDefault="00000000">
      <w:pPr>
        <w:pStyle w:val="Listenabsatz"/>
        <w:numPr>
          <w:ilvl w:val="0"/>
          <w:numId w:val="6"/>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Change directory: cd finder_cpp</w:t>
      </w:r>
    </w:p>
    <w:p w14:paraId="6C1EEF93" w14:textId="77777777" w:rsidR="00EF6E32" w:rsidRPr="00152858" w:rsidRDefault="00000000">
      <w:pPr>
        <w:pStyle w:val="Listenabsatz"/>
        <w:numPr>
          <w:ilvl w:val="0"/>
          <w:numId w:val="6"/>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Install build requirements: pip install -r requirements-build.txt</w:t>
      </w:r>
    </w:p>
    <w:p w14:paraId="79D9C8D8" w14:textId="77777777" w:rsidR="00EF6E32" w:rsidRPr="00152858" w:rsidRDefault="00000000">
      <w:pPr>
        <w:pStyle w:val="Listenabsatz"/>
        <w:numPr>
          <w:ilvl w:val="0"/>
          <w:numId w:val="6"/>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Build: pip install -</w:t>
      </w:r>
      <w:proofErr w:type="gramStart"/>
      <w:r w:rsidRPr="00152858">
        <w:rPr>
          <w:rFonts w:ascii="Times New Roman" w:eastAsia="Times New Roman" w:hAnsi="Times New Roman" w:cs="Times New Roman"/>
          <w:sz w:val="24"/>
          <w:szCs w:val="24"/>
        </w:rPr>
        <w:t>e .</w:t>
      </w:r>
      <w:proofErr w:type="gramEnd"/>
      <w:r w:rsidRPr="00152858">
        <w:rPr>
          <w:rFonts w:ascii="Times New Roman" w:eastAsia="Times New Roman" w:hAnsi="Times New Roman" w:cs="Times New Roman"/>
          <w:sz w:val="24"/>
          <w:szCs w:val="24"/>
        </w:rPr>
        <w:t xml:space="preserve"> --no-build-isolation</w:t>
      </w:r>
    </w:p>
    <w:p w14:paraId="32FB0B05" w14:textId="77777777" w:rsidR="00EF6E32" w:rsidRPr="00152858" w:rsidRDefault="00000000">
      <w:pPr>
        <w:pStyle w:val="Listenabsatz"/>
        <w:numPr>
          <w:ilvl w:val="0"/>
          <w:numId w:val="6"/>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lastRenderedPageBreak/>
        <w:t>Go back: cd</w:t>
      </w:r>
      <w:proofErr w:type="gramStart"/>
      <w:r w:rsidRPr="00152858">
        <w:rPr>
          <w:rFonts w:ascii="Times New Roman" w:eastAsia="Times New Roman" w:hAnsi="Times New Roman" w:cs="Times New Roman"/>
          <w:sz w:val="24"/>
          <w:szCs w:val="24"/>
        </w:rPr>
        <w:t xml:space="preserve"> ..</w:t>
      </w:r>
      <w:proofErr w:type="gramEnd"/>
    </w:p>
    <w:p w14:paraId="63E27EBA" w14:textId="77777777" w:rsidR="00EF6E32" w:rsidRPr="00152858" w:rsidRDefault="00EF6E32">
      <w:pPr>
        <w:pStyle w:val="Listenabsatz"/>
        <w:ind w:left="1800"/>
        <w:jc w:val="both"/>
        <w:rPr>
          <w:rFonts w:ascii="Times New Roman" w:eastAsia="Times New Roman" w:hAnsi="Times New Roman" w:cs="Times New Roman"/>
          <w:sz w:val="24"/>
          <w:szCs w:val="24"/>
        </w:rPr>
      </w:pPr>
    </w:p>
    <w:p w14:paraId="0324A374"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After a successful build and installation, verify the command by running `</w:t>
      </w:r>
      <w:proofErr w:type="spellStart"/>
      <w:r w:rsidRPr="00152858">
        <w:rPr>
          <w:rFonts w:ascii="Times New Roman" w:hAnsi="Times New Roman" w:cs="Times New Roman"/>
          <w:sz w:val="24"/>
          <w:szCs w:val="24"/>
        </w:rPr>
        <w:t>dSTORMQuant</w:t>
      </w:r>
      <w:proofErr w:type="spellEnd"/>
      <w:r w:rsidRPr="00152858">
        <w:rPr>
          <w:rFonts w:ascii="Times New Roman" w:hAnsi="Times New Roman" w:cs="Times New Roman"/>
          <w:sz w:val="24"/>
          <w:szCs w:val="24"/>
        </w:rPr>
        <w:t>`.</w:t>
      </w:r>
    </w:p>
    <w:p w14:paraId="2F9F529D"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0E3110BB"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Available Scripts</w:t>
      </w:r>
    </w:p>
    <w:p w14:paraId="0B5B8930" w14:textId="77777777" w:rsidR="00EF6E32" w:rsidRPr="00152858" w:rsidRDefault="00000000">
      <w:pPr>
        <w:pStyle w:val="Listenabsatz"/>
        <w:spacing w:before="120" w:after="120" w:line="240" w:lineRule="auto"/>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The following CLI commands are supported when executed from the project directory. </w:t>
      </w:r>
    </w:p>
    <w:p w14:paraId="51AAB334" w14:textId="77777777" w:rsidR="00EF6E32" w:rsidRPr="00152858" w:rsidRDefault="00EF6E32">
      <w:pPr>
        <w:pStyle w:val="Listenabsatz"/>
        <w:ind w:left="780"/>
        <w:jc w:val="both"/>
        <w:rPr>
          <w:rFonts w:ascii="Times New Roman" w:eastAsia="Times New Roman" w:hAnsi="Times New Roman" w:cs="Times New Roman"/>
          <w:b/>
          <w:bCs/>
          <w:sz w:val="28"/>
          <w:szCs w:val="28"/>
        </w:rPr>
      </w:pPr>
    </w:p>
    <w:tbl>
      <w:tblPr>
        <w:tblStyle w:val="Tabellenraster"/>
        <w:tblW w:w="8570" w:type="dxa"/>
        <w:tblInd w:w="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4113"/>
        <w:gridCol w:w="4457"/>
      </w:tblGrid>
      <w:tr w:rsidR="00CC4878" w:rsidRPr="00152858" w14:paraId="60163650" w14:textId="77777777" w:rsidTr="002575F8">
        <w:tc>
          <w:tcPr>
            <w:tcW w:w="4113" w:type="dxa"/>
          </w:tcPr>
          <w:p w14:paraId="1CA9B7A5" w14:textId="77777777" w:rsidR="00EF6E32" w:rsidRPr="00152858" w:rsidRDefault="00000000">
            <w:pPr>
              <w:pStyle w:val="Listenabsatz"/>
              <w:spacing w:line="240" w:lineRule="auto"/>
              <w:ind w:left="0"/>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Command</w:t>
            </w:r>
          </w:p>
        </w:tc>
        <w:tc>
          <w:tcPr>
            <w:tcW w:w="4457" w:type="dxa"/>
          </w:tcPr>
          <w:p w14:paraId="35F7020B" w14:textId="77777777" w:rsidR="00EF6E32" w:rsidRPr="00152858" w:rsidRDefault="00000000">
            <w:pPr>
              <w:pStyle w:val="Listenabsatz"/>
              <w:spacing w:line="240" w:lineRule="auto"/>
              <w:ind w:left="0"/>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Purpose</w:t>
            </w:r>
          </w:p>
        </w:tc>
      </w:tr>
      <w:tr w:rsidR="00CC4878" w:rsidRPr="00152858" w14:paraId="2C2AD340" w14:textId="77777777" w:rsidTr="002575F8">
        <w:tc>
          <w:tcPr>
            <w:tcW w:w="4113" w:type="dxa"/>
          </w:tcPr>
          <w:p w14:paraId="4F2E7E7E" w14:textId="77777777" w:rsidR="00EF6E32" w:rsidRPr="002575F8" w:rsidRDefault="00000000">
            <w:pPr>
              <w:pStyle w:val="Listenabsatz"/>
              <w:spacing w:line="240" w:lineRule="auto"/>
              <w:ind w:left="0"/>
              <w:jc w:val="both"/>
              <w:rPr>
                <w:rFonts w:ascii="Times New Roman" w:eastAsia="Times New Roman" w:hAnsi="Times New Roman" w:cs="Times New Roman"/>
              </w:rPr>
            </w:pPr>
            <w:proofErr w:type="spellStart"/>
            <w:r w:rsidRPr="002575F8">
              <w:rPr>
                <w:rFonts w:ascii="Times New Roman" w:eastAsia="Times New Roman" w:hAnsi="Times New Roman" w:cs="Times New Roman"/>
              </w:rPr>
              <w:t>dSTORMQuant</w:t>
            </w:r>
            <w:proofErr w:type="spellEnd"/>
          </w:p>
        </w:tc>
        <w:tc>
          <w:tcPr>
            <w:tcW w:w="4457" w:type="dxa"/>
          </w:tcPr>
          <w:p w14:paraId="45B78309" w14:textId="77777777" w:rsidR="00EF6E32" w:rsidRPr="002575F8" w:rsidRDefault="00000000">
            <w:pPr>
              <w:spacing w:line="240" w:lineRule="auto"/>
              <w:rPr>
                <w:rFonts w:ascii="Times New Roman" w:eastAsia="Times New Roman" w:hAnsi="Times New Roman" w:cs="Times New Roman"/>
              </w:rPr>
            </w:pPr>
            <w:r w:rsidRPr="002575F8">
              <w:rPr>
                <w:rFonts w:ascii="Times New Roman" w:eastAsia="Times New Roman" w:hAnsi="Times New Roman" w:cs="Times New Roman"/>
              </w:rPr>
              <w:t>Main entry command for the SMLM analysis pipeline. Runs the full processing workflow based on config/</w:t>
            </w:r>
            <w:proofErr w:type="spellStart"/>
            <w:r w:rsidRPr="002575F8">
              <w:rPr>
                <w:rFonts w:ascii="Times New Roman" w:eastAsia="Times New Roman" w:hAnsi="Times New Roman" w:cs="Times New Roman"/>
              </w:rPr>
              <w:t>config.yaml</w:t>
            </w:r>
            <w:proofErr w:type="spellEnd"/>
            <w:r w:rsidRPr="002575F8">
              <w:rPr>
                <w:rFonts w:ascii="Times New Roman" w:eastAsia="Times New Roman" w:hAnsi="Times New Roman" w:cs="Times New Roman"/>
              </w:rPr>
              <w:t>.</w:t>
            </w:r>
          </w:p>
        </w:tc>
      </w:tr>
      <w:tr w:rsidR="00CC4878" w:rsidRPr="00152858" w14:paraId="185B46E4" w14:textId="77777777" w:rsidTr="002575F8">
        <w:tc>
          <w:tcPr>
            <w:tcW w:w="4113" w:type="dxa"/>
          </w:tcPr>
          <w:p w14:paraId="01F71612" w14:textId="77777777" w:rsidR="00EF6E32" w:rsidRPr="002575F8" w:rsidRDefault="00000000">
            <w:pPr>
              <w:pStyle w:val="Listenabsatz"/>
              <w:spacing w:line="240" w:lineRule="auto"/>
              <w:ind w:left="0"/>
              <w:jc w:val="both"/>
              <w:rPr>
                <w:rFonts w:ascii="Times New Roman" w:eastAsia="Times New Roman" w:hAnsi="Times New Roman" w:cs="Times New Roman"/>
              </w:rPr>
            </w:pPr>
            <w:r w:rsidRPr="002575F8">
              <w:rPr>
                <w:rFonts w:ascii="Times New Roman" w:eastAsia="Times New Roman" w:hAnsi="Times New Roman" w:cs="Times New Roman"/>
              </w:rPr>
              <w:t>merge-csv</w:t>
            </w:r>
          </w:p>
        </w:tc>
        <w:tc>
          <w:tcPr>
            <w:tcW w:w="4457" w:type="dxa"/>
          </w:tcPr>
          <w:p w14:paraId="7F165F84" w14:textId="77777777" w:rsidR="00EF6E32" w:rsidRPr="002575F8" w:rsidRDefault="00000000">
            <w:pPr>
              <w:spacing w:line="240" w:lineRule="auto"/>
              <w:rPr>
                <w:rFonts w:ascii="Times New Roman" w:eastAsia="Times New Roman" w:hAnsi="Times New Roman" w:cs="Times New Roman"/>
              </w:rPr>
            </w:pPr>
            <w:r w:rsidRPr="002575F8">
              <w:rPr>
                <w:rFonts w:ascii="Times New Roman" w:eastAsia="Times New Roman" w:hAnsi="Times New Roman" w:cs="Times New Roman"/>
              </w:rPr>
              <w:t>Merge CSV outputs from multiple experiments into data/output/</w:t>
            </w:r>
            <w:proofErr w:type="spellStart"/>
            <w:r w:rsidRPr="002575F8">
              <w:rPr>
                <w:rFonts w:ascii="Times New Roman" w:eastAsia="Times New Roman" w:hAnsi="Times New Roman" w:cs="Times New Roman"/>
              </w:rPr>
              <w:t>merged_channel_data</w:t>
            </w:r>
            <w:proofErr w:type="spellEnd"/>
            <w:r w:rsidRPr="002575F8">
              <w:rPr>
                <w:rFonts w:ascii="Times New Roman" w:eastAsia="Times New Roman" w:hAnsi="Times New Roman" w:cs="Times New Roman"/>
              </w:rPr>
              <w:t>/ grouped by cell line and channel.</w:t>
            </w:r>
          </w:p>
        </w:tc>
      </w:tr>
      <w:tr w:rsidR="00CC4878" w:rsidRPr="00152858" w14:paraId="655E7E26" w14:textId="77777777" w:rsidTr="002575F8">
        <w:tc>
          <w:tcPr>
            <w:tcW w:w="4113" w:type="dxa"/>
          </w:tcPr>
          <w:p w14:paraId="00BB4DA8" w14:textId="77777777" w:rsidR="00EF6E32" w:rsidRPr="002575F8" w:rsidRDefault="00000000">
            <w:pPr>
              <w:pStyle w:val="Listenabsatz"/>
              <w:spacing w:line="240" w:lineRule="auto"/>
              <w:ind w:left="0"/>
              <w:jc w:val="both"/>
              <w:rPr>
                <w:rFonts w:ascii="Times New Roman" w:eastAsia="Times New Roman" w:hAnsi="Times New Roman" w:cs="Times New Roman"/>
              </w:rPr>
            </w:pPr>
            <w:r w:rsidRPr="002575F8">
              <w:rPr>
                <w:rFonts w:ascii="Times New Roman" w:eastAsia="Times New Roman" w:hAnsi="Times New Roman" w:cs="Times New Roman"/>
              </w:rPr>
              <w:t>save-</w:t>
            </w:r>
            <w:proofErr w:type="spellStart"/>
            <w:r w:rsidRPr="002575F8">
              <w:rPr>
                <w:rFonts w:ascii="Times New Roman" w:eastAsia="Times New Roman" w:hAnsi="Times New Roman" w:cs="Times New Roman"/>
              </w:rPr>
              <w:t>napari</w:t>
            </w:r>
            <w:proofErr w:type="spellEnd"/>
            <w:r w:rsidRPr="002575F8">
              <w:rPr>
                <w:rFonts w:ascii="Times New Roman" w:eastAsia="Times New Roman" w:hAnsi="Times New Roman" w:cs="Times New Roman"/>
              </w:rPr>
              <w:t>-visualizations</w:t>
            </w:r>
          </w:p>
        </w:tc>
        <w:tc>
          <w:tcPr>
            <w:tcW w:w="4457" w:type="dxa"/>
          </w:tcPr>
          <w:p w14:paraId="2C9EDBAE" w14:textId="77777777" w:rsidR="00EF6E32" w:rsidRPr="002575F8" w:rsidRDefault="00000000">
            <w:pPr>
              <w:spacing w:line="240" w:lineRule="auto"/>
              <w:jc w:val="both"/>
              <w:rPr>
                <w:rFonts w:ascii="Times New Roman" w:eastAsia="Times New Roman" w:hAnsi="Times New Roman" w:cs="Times New Roman"/>
              </w:rPr>
            </w:pPr>
            <w:r w:rsidRPr="002575F8">
              <w:rPr>
                <w:rFonts w:ascii="Times New Roman" w:eastAsia="Times New Roman" w:hAnsi="Times New Roman" w:cs="Times New Roman"/>
              </w:rPr>
              <w:t xml:space="preserve">Batch-save </w:t>
            </w:r>
            <w:proofErr w:type="spellStart"/>
            <w:r w:rsidRPr="002575F8">
              <w:rPr>
                <w:rFonts w:ascii="Times New Roman" w:eastAsia="Times New Roman" w:hAnsi="Times New Roman" w:cs="Times New Roman"/>
              </w:rPr>
              <w:t>Napari</w:t>
            </w:r>
            <w:proofErr w:type="spellEnd"/>
            <w:r w:rsidRPr="002575F8">
              <w:rPr>
                <w:rFonts w:ascii="Times New Roman" w:eastAsia="Times New Roman" w:hAnsi="Times New Roman" w:cs="Times New Roman"/>
              </w:rPr>
              <w:t xml:space="preserve"> views as images into each experiment’s </w:t>
            </w:r>
            <w:proofErr w:type="spellStart"/>
            <w:r w:rsidRPr="002575F8">
              <w:rPr>
                <w:rFonts w:ascii="Times New Roman" w:eastAsia="Times New Roman" w:hAnsi="Times New Roman" w:cs="Times New Roman"/>
              </w:rPr>
              <w:t>test_images</w:t>
            </w:r>
            <w:proofErr w:type="spellEnd"/>
            <w:r w:rsidRPr="002575F8">
              <w:rPr>
                <w:rFonts w:ascii="Times New Roman" w:eastAsia="Times New Roman" w:hAnsi="Times New Roman" w:cs="Times New Roman"/>
              </w:rPr>
              <w:t>/ folder.</w:t>
            </w:r>
          </w:p>
        </w:tc>
      </w:tr>
      <w:tr w:rsidR="00EF6E32" w:rsidRPr="00152858" w14:paraId="7836A3CF" w14:textId="77777777" w:rsidTr="002575F8">
        <w:tc>
          <w:tcPr>
            <w:tcW w:w="4113" w:type="dxa"/>
          </w:tcPr>
          <w:p w14:paraId="751A5846" w14:textId="77777777" w:rsidR="00EF6E32" w:rsidRPr="002575F8" w:rsidRDefault="00000000">
            <w:pPr>
              <w:spacing w:line="240" w:lineRule="auto"/>
              <w:rPr>
                <w:rFonts w:ascii="Times New Roman" w:hAnsi="Times New Roman" w:cs="Times New Roman"/>
              </w:rPr>
            </w:pPr>
            <w:r w:rsidRPr="002575F8">
              <w:rPr>
                <w:rFonts w:ascii="Times New Roman" w:eastAsia="Times New Roman" w:hAnsi="Times New Roman" w:cs="Times New Roman"/>
              </w:rPr>
              <w:t>visualization-steps</w:t>
            </w:r>
          </w:p>
        </w:tc>
        <w:tc>
          <w:tcPr>
            <w:tcW w:w="4457" w:type="dxa"/>
          </w:tcPr>
          <w:p w14:paraId="0EB95D22" w14:textId="77777777" w:rsidR="00EF6E32" w:rsidRPr="002575F8" w:rsidRDefault="00000000">
            <w:pPr>
              <w:spacing w:line="240" w:lineRule="auto"/>
              <w:rPr>
                <w:rFonts w:ascii="Times New Roman" w:hAnsi="Times New Roman" w:cs="Times New Roman"/>
              </w:rPr>
            </w:pPr>
            <w:r w:rsidRPr="002575F8">
              <w:rPr>
                <w:rFonts w:ascii="Times New Roman" w:eastAsia="Times New Roman" w:hAnsi="Times New Roman" w:cs="Times New Roman"/>
              </w:rPr>
              <w:t>An interactive, terminal-based menu allows users to browse and inspect CSV files from each pipeline stage step by step within an output folder.</w:t>
            </w:r>
          </w:p>
        </w:tc>
      </w:tr>
    </w:tbl>
    <w:p w14:paraId="633740D2" w14:textId="77777777" w:rsidR="00EF6E32" w:rsidRPr="00152858" w:rsidRDefault="00EF6E32">
      <w:pPr>
        <w:jc w:val="both"/>
        <w:rPr>
          <w:rFonts w:ascii="Times New Roman" w:eastAsia="Times New Roman" w:hAnsi="Times New Roman" w:cs="Times New Roman"/>
          <w:b/>
          <w:bCs/>
          <w:sz w:val="28"/>
          <w:szCs w:val="28"/>
        </w:rPr>
      </w:pPr>
    </w:p>
    <w:p w14:paraId="59BEA59C" w14:textId="77777777" w:rsidR="00EF6E32" w:rsidRPr="00152858" w:rsidRDefault="00EF6E32">
      <w:pPr>
        <w:jc w:val="both"/>
        <w:rPr>
          <w:rFonts w:ascii="Times New Roman" w:eastAsia="Times New Roman" w:hAnsi="Times New Roman" w:cs="Times New Roman"/>
          <w:b/>
          <w:bCs/>
          <w:sz w:val="28"/>
          <w:szCs w:val="28"/>
        </w:rPr>
      </w:pPr>
    </w:p>
    <w:p w14:paraId="01E42C0A" w14:textId="77777777" w:rsidR="00EF6E32" w:rsidRPr="00152858" w:rsidRDefault="00000000">
      <w:pPr>
        <w:pStyle w:val="Listenabsatz"/>
        <w:numPr>
          <w:ilvl w:val="0"/>
          <w:numId w:val="1"/>
        </w:numPr>
        <w:rPr>
          <w:rFonts w:ascii="Times New Roman" w:eastAsia="Times New Roman" w:hAnsi="Times New Roman" w:cs="Times New Roman"/>
          <w:b/>
          <w:bCs/>
          <w:sz w:val="32"/>
          <w:szCs w:val="32"/>
        </w:rPr>
      </w:pPr>
      <w:r w:rsidRPr="00152858">
        <w:rPr>
          <w:rFonts w:ascii="Times New Roman" w:eastAsia="Times New Roman" w:hAnsi="Times New Roman" w:cs="Times New Roman"/>
          <w:b/>
          <w:bCs/>
          <w:sz w:val="32"/>
          <w:szCs w:val="32"/>
        </w:rPr>
        <w:t>The Philosophy</w:t>
      </w:r>
    </w:p>
    <w:p w14:paraId="297A315C"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All data-processing steps in </w:t>
      </w:r>
      <w:proofErr w:type="spellStart"/>
      <w:r w:rsidRPr="00152858">
        <w:rPr>
          <w:rFonts w:ascii="Times New Roman" w:hAnsi="Times New Roman" w:cs="Times New Roman"/>
          <w:sz w:val="24"/>
          <w:szCs w:val="24"/>
        </w:rPr>
        <w:t>dSTORMQuant</w:t>
      </w:r>
      <w:proofErr w:type="spellEnd"/>
      <w:r w:rsidRPr="00152858">
        <w:rPr>
          <w:rFonts w:ascii="Times New Roman" w:hAnsi="Times New Roman" w:cs="Times New Roman"/>
          <w:sz w:val="24"/>
          <w:szCs w:val="24"/>
        </w:rPr>
        <w:t xml:space="preserve"> follow a staged workflow. First, the input file is validated and the relevant experimental metadata are loaded. The localization coordinates are then partitioned into channel-specific subsets according to the metadata and user-defined configuration. These subsets are processed using the selected analysis modules, including filtering, drift correction, temporal grouping, cell-boundary detection, clustering, colocalization, and nearest-</w:t>
      </w:r>
      <w:proofErr w:type="spellStart"/>
      <w:r w:rsidRPr="00152858">
        <w:rPr>
          <w:rFonts w:ascii="Times New Roman" w:hAnsi="Times New Roman" w:cs="Times New Roman"/>
          <w:sz w:val="24"/>
          <w:szCs w:val="24"/>
        </w:rPr>
        <w:t>neighbour</w:t>
      </w:r>
      <w:proofErr w:type="spellEnd"/>
      <w:r w:rsidRPr="00152858">
        <w:rPr>
          <w:rFonts w:ascii="Times New Roman" w:hAnsi="Times New Roman" w:cs="Times New Roman"/>
          <w:sz w:val="24"/>
          <w:szCs w:val="24"/>
        </w:rPr>
        <w:t xml:space="preserve"> analysis. This workflow supports quantitative analysis of localizations within detected cellular regions.</w:t>
      </w:r>
    </w:p>
    <w:p w14:paraId="4FC452F7"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39AFB595" w14:textId="77777777" w:rsidR="00EF6E32" w:rsidRPr="00152858" w:rsidRDefault="00000000">
      <w:pPr>
        <w:pStyle w:val="Listenabsatz"/>
        <w:spacing w:before="120" w:after="12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Algorithm:</w:t>
      </w:r>
    </w:p>
    <w:p w14:paraId="24D5E587"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Load the configuration file (C).</w:t>
      </w:r>
    </w:p>
    <w:p w14:paraId="3CD34210"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Load the metadata table (M) and select the row corresponding to the current input file.</w:t>
      </w:r>
    </w:p>
    <w:p w14:paraId="0F9A275F"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hAnsi="Times New Roman" w:cs="Times New Roman"/>
          <w:sz w:val="24"/>
          <w:szCs w:val="24"/>
        </w:rPr>
        <w:t>Load the single-molecule localization list (L).</w:t>
      </w:r>
    </w:p>
    <w:p w14:paraId="27E52CE6"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hAnsi="Times New Roman" w:cs="Times New Roman"/>
          <w:sz w:val="24"/>
          <w:szCs w:val="24"/>
        </w:rPr>
        <w:t>Validate the required localization columns and metadata fields.</w:t>
      </w:r>
    </w:p>
    <w:p w14:paraId="1DF82EAD"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hAnsi="Times New Roman" w:cs="Times New Roman"/>
          <w:sz w:val="24"/>
          <w:szCs w:val="24"/>
        </w:rPr>
        <w:t>Partition (L) into channel-specific localization streams using the frame and channel ranges defined in the metadata.</w:t>
      </w:r>
    </w:p>
    <w:p w14:paraId="55236263"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If </w:t>
      </w:r>
      <w:proofErr w:type="spellStart"/>
      <w:r w:rsidRPr="00152858">
        <w:rPr>
          <w:rFonts w:ascii="Times New Roman" w:hAnsi="Times New Roman" w:cs="Times New Roman"/>
          <w:sz w:val="24"/>
          <w:szCs w:val="24"/>
        </w:rPr>
        <w:t>lp_calculation.use</w:t>
      </w:r>
      <w:proofErr w:type="spellEnd"/>
      <w:r w:rsidRPr="00152858">
        <w:rPr>
          <w:rFonts w:ascii="Times New Roman" w:hAnsi="Times New Roman" w:cs="Times New Roman"/>
          <w:sz w:val="24"/>
          <w:szCs w:val="24"/>
        </w:rPr>
        <w:t xml:space="preserve"> is enabled, calculate localization precision according to Mortensen et al. [11] for the channel-extracted data. Store the calculated values in </w:t>
      </w:r>
      <w:r w:rsidRPr="00152858">
        <w:rPr>
          <w:rFonts w:ascii="Times New Roman" w:hAnsi="Times New Roman" w:cs="Times New Roman"/>
          <w:sz w:val="24"/>
          <w:szCs w:val="24"/>
        </w:rPr>
        <w:lastRenderedPageBreak/>
        <w:t>LP_calculated and update the per-channel CSV files with the required columns for AIM processing.</w:t>
      </w:r>
    </w:p>
    <w:p w14:paraId="49824B01"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Apply AIM drift correction to the channel-specific data. If LP calculation is enabled, recalculate LP_calculated on the drift-corrected data.</w:t>
      </w:r>
    </w:p>
    <w:p w14:paraId="26843371"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Apply the configured filtering pipeline using the specified threshold parameters. If LP calculation is enabled, recalculate LP_calculated on the filtered data.</w:t>
      </w:r>
    </w:p>
    <w:p w14:paraId="38B633DE"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Apply temporal grouping and duration filtering according to the configuration. If LP calculation is enabled, recalculate LP_calculated on the resulting data.</w:t>
      </w:r>
    </w:p>
    <w:p w14:paraId="40F09FDE"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If cell boundary detection is enabled, perform cell boundary detection and recalculate LP_calculated on the resulting data, provided LP calculation is enabled.</w:t>
      </w:r>
    </w:p>
    <w:p w14:paraId="6A31E7C7"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If enabled, compute nearest-neighbor statistics.</w:t>
      </w:r>
    </w:p>
    <w:p w14:paraId="1795BF39"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hAnsi="Times New Roman" w:cs="Times New Roman"/>
          <w:sz w:val="24"/>
          <w:szCs w:val="24"/>
        </w:rPr>
        <w:t>If enabled, perform clustering on the processed localization data.</w:t>
      </w:r>
    </w:p>
    <w:p w14:paraId="66D59FD5"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hAnsi="Times New Roman" w:cs="Times New Roman"/>
          <w:sz w:val="24"/>
          <w:szCs w:val="24"/>
        </w:rPr>
        <w:t>If enabled, compute colocalization metrics for the applicable channels.</w:t>
      </w:r>
    </w:p>
    <w:p w14:paraId="2C619C13"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hAnsi="Times New Roman" w:cs="Times New Roman"/>
          <w:sz w:val="24"/>
          <w:szCs w:val="24"/>
        </w:rPr>
        <w:t>Generate visualizations and summary plots.</w:t>
      </w:r>
    </w:p>
    <w:p w14:paraId="37AD5BBF"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hAnsi="Times New Roman" w:cs="Times New Roman"/>
          <w:sz w:val="24"/>
          <w:szCs w:val="24"/>
        </w:rPr>
        <w:t>Save the processed localization data and associated result files.</w:t>
      </w:r>
    </w:p>
    <w:p w14:paraId="10A575DF" w14:textId="77777777" w:rsidR="00EF6E32" w:rsidRPr="00152858" w:rsidRDefault="00000000">
      <w:pPr>
        <w:pStyle w:val="Listenabsatz"/>
        <w:numPr>
          <w:ilvl w:val="0"/>
          <w:numId w:val="38"/>
        </w:numPr>
        <w:spacing w:before="120" w:after="120"/>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Archive the experiment outputs in a </w:t>
      </w:r>
      <w:proofErr w:type="spellStart"/>
      <w:r w:rsidRPr="00152858">
        <w:rPr>
          <w:rFonts w:ascii="Times New Roman" w:hAnsi="Times New Roman" w:cs="Times New Roman"/>
          <w:sz w:val="24"/>
          <w:szCs w:val="24"/>
        </w:rPr>
        <w:t>standardised</w:t>
      </w:r>
      <w:proofErr w:type="spellEnd"/>
      <w:r w:rsidRPr="00152858">
        <w:rPr>
          <w:rFonts w:ascii="Times New Roman" w:hAnsi="Times New Roman" w:cs="Times New Roman"/>
          <w:sz w:val="24"/>
          <w:szCs w:val="24"/>
        </w:rPr>
        <w:t xml:space="preserve"> final-results directory structure.</w:t>
      </w:r>
    </w:p>
    <w:p w14:paraId="36A7AA6E" w14:textId="77777777" w:rsidR="00EF6E32" w:rsidRPr="00152858" w:rsidRDefault="00EF6E32">
      <w:pPr>
        <w:pStyle w:val="Listenabsatz"/>
        <w:spacing w:before="120" w:after="120" w:line="240" w:lineRule="auto"/>
        <w:ind w:left="1080"/>
        <w:jc w:val="both"/>
        <w:rPr>
          <w:rFonts w:ascii="Times New Roman" w:eastAsia="Times New Roman" w:hAnsi="Times New Roman" w:cs="Times New Roman"/>
          <w:sz w:val="24"/>
          <w:szCs w:val="24"/>
        </w:rPr>
      </w:pPr>
    </w:p>
    <w:p w14:paraId="5941FD33" w14:textId="77777777" w:rsidR="00EF6E32" w:rsidRPr="00152858" w:rsidRDefault="00EF6E32">
      <w:pPr>
        <w:pStyle w:val="Listenabsatz"/>
        <w:spacing w:before="120" w:after="120" w:line="240" w:lineRule="auto"/>
        <w:ind w:left="1080"/>
        <w:jc w:val="both"/>
        <w:rPr>
          <w:rFonts w:ascii="Times New Roman" w:eastAsia="Times New Roman" w:hAnsi="Times New Roman" w:cs="Times New Roman"/>
          <w:sz w:val="24"/>
          <w:szCs w:val="24"/>
        </w:rPr>
      </w:pPr>
    </w:p>
    <w:p w14:paraId="539B730E"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The Input File Format</w:t>
      </w:r>
    </w:p>
    <w:p w14:paraId="0D99BEA6"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For compatibility and consistency across experimental setups, </w:t>
      </w:r>
      <w:proofErr w:type="spellStart"/>
      <w:r w:rsidRPr="00152858">
        <w:rPr>
          <w:rFonts w:ascii="Times New Roman" w:hAnsi="Times New Roman" w:cs="Times New Roman"/>
          <w:sz w:val="24"/>
          <w:szCs w:val="24"/>
        </w:rPr>
        <w:t>dSTORMQuant</w:t>
      </w:r>
      <w:proofErr w:type="spellEnd"/>
      <w:r w:rsidRPr="00152858">
        <w:rPr>
          <w:rFonts w:ascii="Times New Roman" w:hAnsi="Times New Roman" w:cs="Times New Roman"/>
          <w:sz w:val="24"/>
          <w:szCs w:val="24"/>
        </w:rPr>
        <w:t xml:space="preserve"> uses a structured CSV format for localization data. The format accommodates typical outputs from modern SMLM acquisition and localization software, including CODI, and contains the essential measurements required for spatial, temporal, and photometric analyses.</w:t>
      </w:r>
    </w:p>
    <w:p w14:paraId="5E33A29F"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7DF29010"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Each input file is a comma-separated table in which every row represents a single localization event. The format encodes six core observables: the position in the x-dimension, the position in the y-dimension, the acquisition frame index (time of detection), the integrated photon counts of the point spread function (PSF), the channel identifier, and the PSF width estimates in x and y. Additional quality metrics — localization precision, background density, and statistical p-value — are optional but enable the full filtering pipeline when present. The complete column specification is given in Table 2.</w:t>
      </w:r>
    </w:p>
    <w:p w14:paraId="5D8DC200"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22587483"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All spatial coordinates are expressed in </w:t>
      </w:r>
      <w:proofErr w:type="spellStart"/>
      <w:r w:rsidRPr="00152858">
        <w:rPr>
          <w:rFonts w:ascii="Times New Roman" w:hAnsi="Times New Roman" w:cs="Times New Roman"/>
          <w:sz w:val="24"/>
          <w:szCs w:val="24"/>
        </w:rPr>
        <w:t>nanometres</w:t>
      </w:r>
      <w:proofErr w:type="spellEnd"/>
      <w:r w:rsidRPr="00152858">
        <w:rPr>
          <w:rFonts w:ascii="Times New Roman" w:hAnsi="Times New Roman" w:cs="Times New Roman"/>
          <w:sz w:val="24"/>
          <w:szCs w:val="24"/>
        </w:rPr>
        <w:t>. Required column names must match those listed in Table 2 exactly; the pipeline checks them when loading each file and skips any file that lacks a required column. The pipeline supports 2D data only. If a `z (nm)` column contains non-zero numeric values, processing of that file stops; if the column is empty or contains only zeros, it is removed and a warning is logged. Before processing data exported from software with different column conventions, rename the headers to match the names specified here.</w:t>
      </w:r>
    </w:p>
    <w:p w14:paraId="367A7864" w14:textId="77777777" w:rsidR="00EF6E32" w:rsidRPr="00152858" w:rsidRDefault="00EF6E32">
      <w:pPr>
        <w:pStyle w:val="Listenabsatz"/>
        <w:rPr>
          <w:rFonts w:ascii="Times New Roman" w:eastAsia="Times New Roman" w:hAnsi="Times New Roman" w:cs="Times New Roman"/>
          <w:b/>
          <w:bCs/>
          <w:sz w:val="32"/>
          <w:szCs w:val="32"/>
        </w:rPr>
      </w:pPr>
    </w:p>
    <w:p w14:paraId="13697404" w14:textId="77777777" w:rsidR="00EF6E32" w:rsidRPr="00152858" w:rsidRDefault="00EF6E32">
      <w:pPr>
        <w:pStyle w:val="Listenabsatz"/>
        <w:rPr>
          <w:rFonts w:ascii="Times New Roman" w:eastAsia="Times New Roman" w:hAnsi="Times New Roman" w:cs="Times New Roman"/>
          <w:b/>
          <w:bCs/>
          <w:sz w:val="32"/>
          <w:szCs w:val="32"/>
        </w:rPr>
      </w:pPr>
    </w:p>
    <w:p w14:paraId="4F946F34" w14:textId="77777777" w:rsidR="00EF6E32" w:rsidRPr="00152858" w:rsidRDefault="00000000">
      <w:pPr>
        <w:pStyle w:val="Listenabsatz"/>
        <w:numPr>
          <w:ilvl w:val="0"/>
          <w:numId w:val="1"/>
        </w:numPr>
        <w:rPr>
          <w:rFonts w:ascii="Times New Roman" w:eastAsia="Times New Roman" w:hAnsi="Times New Roman" w:cs="Times New Roman"/>
          <w:b/>
          <w:bCs/>
          <w:sz w:val="32"/>
          <w:szCs w:val="32"/>
        </w:rPr>
      </w:pPr>
      <w:r w:rsidRPr="00152858">
        <w:rPr>
          <w:rFonts w:ascii="Times New Roman" w:eastAsia="Times New Roman" w:hAnsi="Times New Roman" w:cs="Times New Roman"/>
          <w:b/>
          <w:bCs/>
          <w:sz w:val="32"/>
          <w:szCs w:val="32"/>
        </w:rPr>
        <w:t>Pipeline Design</w:t>
      </w:r>
    </w:p>
    <w:p w14:paraId="0C7B0F1C"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lastRenderedPageBreak/>
        <w:t>Modularity</w:t>
      </w:r>
    </w:p>
    <w:p w14:paraId="67FF6A41" w14:textId="77777777" w:rsidR="00EF6E32" w:rsidRPr="00152858" w:rsidRDefault="00000000">
      <w:pPr>
        <w:pStyle w:val="Listenabsatz"/>
        <w:spacing w:after="144"/>
        <w:jc w:val="both"/>
        <w:rPr>
          <w:rFonts w:ascii="Times New Roman" w:hAnsi="Times New Roman" w:cs="Times New Roman"/>
          <w:sz w:val="24"/>
          <w:szCs w:val="24"/>
        </w:rPr>
      </w:pPr>
      <w:r w:rsidRPr="00152858">
        <w:rPr>
          <w:rFonts w:ascii="Times New Roman" w:hAnsi="Times New Roman" w:cs="Times New Roman"/>
          <w:sz w:val="24"/>
          <w:szCs w:val="24"/>
        </w:rPr>
        <w:t>Each stage in the data processing pipeline, such as drift correction, filtering, and clustering, is encapsulated within a module. This ensures that each step can be understood, tested, and modified independently, while the overall workflow remains stable.</w:t>
      </w:r>
    </w:p>
    <w:p w14:paraId="4C9C2B96" w14:textId="77777777" w:rsidR="00EF6E32" w:rsidRPr="00152858" w:rsidRDefault="00EF6E32">
      <w:pPr>
        <w:pStyle w:val="Listenabsatz"/>
        <w:ind w:left="780"/>
        <w:jc w:val="both"/>
        <w:rPr>
          <w:rFonts w:ascii="Times New Roman" w:eastAsia="Times New Roman" w:hAnsi="Times New Roman" w:cs="Times New Roman"/>
          <w:sz w:val="24"/>
          <w:szCs w:val="24"/>
        </w:rPr>
      </w:pPr>
    </w:p>
    <w:p w14:paraId="1E40E985"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 xml:space="preserve">Configuration-driven </w:t>
      </w:r>
      <w:proofErr w:type="spellStart"/>
      <w:r w:rsidRPr="00152858">
        <w:rPr>
          <w:rFonts w:ascii="Times New Roman" w:eastAsia="Times New Roman" w:hAnsi="Times New Roman" w:cs="Times New Roman"/>
          <w:b/>
          <w:bCs/>
          <w:sz w:val="28"/>
          <w:szCs w:val="28"/>
        </w:rPr>
        <w:t>Behaviour</w:t>
      </w:r>
      <w:proofErr w:type="spellEnd"/>
    </w:p>
    <w:p w14:paraId="3B4B467E" w14:textId="77777777" w:rsidR="00EF6E32" w:rsidRPr="00152858" w:rsidRDefault="00000000">
      <w:pPr>
        <w:pStyle w:val="Listenabsatz"/>
        <w:spacing w:after="144"/>
        <w:jc w:val="both"/>
        <w:rPr>
          <w:rFonts w:ascii="Times New Roman" w:hAnsi="Times New Roman" w:cs="Times New Roman"/>
          <w:sz w:val="24"/>
          <w:szCs w:val="24"/>
        </w:rPr>
      </w:pPr>
      <w:r w:rsidRPr="00152858">
        <w:rPr>
          <w:rFonts w:ascii="Times New Roman" w:hAnsi="Times New Roman" w:cs="Times New Roman"/>
          <w:sz w:val="24"/>
          <w:szCs w:val="24"/>
        </w:rPr>
        <w:t xml:space="preserve">All parameters that can be adjusted within the data processing pipeline have been </w:t>
      </w:r>
      <w:proofErr w:type="spellStart"/>
      <w:r w:rsidRPr="00152858">
        <w:rPr>
          <w:rFonts w:ascii="Times New Roman" w:hAnsi="Times New Roman" w:cs="Times New Roman"/>
          <w:sz w:val="24"/>
          <w:szCs w:val="24"/>
        </w:rPr>
        <w:t>centralised</w:t>
      </w:r>
      <w:proofErr w:type="spellEnd"/>
      <w:r w:rsidRPr="00152858">
        <w:rPr>
          <w:rFonts w:ascii="Times New Roman" w:hAnsi="Times New Roman" w:cs="Times New Roman"/>
          <w:sz w:val="24"/>
          <w:szCs w:val="24"/>
        </w:rPr>
        <w:t xml:space="preserve"> within a single YAML configuration file. This ensures that there are no thresholds or constants hard-coded within the data pipeline's logic, thus supporting reproducibility and batch execution with different configurations.</w:t>
      </w:r>
    </w:p>
    <w:p w14:paraId="51DC2BEF" w14:textId="77777777" w:rsidR="00EF6E32" w:rsidRPr="00152858" w:rsidRDefault="00EF6E32">
      <w:pPr>
        <w:pStyle w:val="Listenabsatz"/>
        <w:ind w:left="780"/>
        <w:jc w:val="both"/>
        <w:rPr>
          <w:rFonts w:ascii="Times New Roman" w:eastAsia="Times New Roman" w:hAnsi="Times New Roman" w:cs="Times New Roman"/>
          <w:sz w:val="24"/>
          <w:szCs w:val="24"/>
        </w:rPr>
      </w:pPr>
    </w:p>
    <w:p w14:paraId="068E59B4"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Metadata-driven Workflow</w:t>
      </w:r>
    </w:p>
    <w:p w14:paraId="1E13F4C2" w14:textId="77777777" w:rsidR="00EF6E32" w:rsidRPr="00152858" w:rsidRDefault="00000000">
      <w:pPr>
        <w:pStyle w:val="Listenabsatz"/>
        <w:spacing w:after="144"/>
        <w:jc w:val="both"/>
        <w:rPr>
          <w:rFonts w:ascii="Times New Roman" w:hAnsi="Times New Roman" w:cs="Times New Roman"/>
          <w:sz w:val="24"/>
          <w:szCs w:val="24"/>
        </w:rPr>
      </w:pPr>
      <w:r w:rsidRPr="00152858">
        <w:rPr>
          <w:rFonts w:ascii="Times New Roman" w:hAnsi="Times New Roman" w:cs="Times New Roman"/>
          <w:sz w:val="24"/>
          <w:szCs w:val="24"/>
        </w:rPr>
        <w:t>Instead of deducing the relevant experimental data from file names and the structure of the folders, the information is kept in a separate Excel file, referred to as the metadata file.</w:t>
      </w:r>
    </w:p>
    <w:p w14:paraId="7EA169F3" w14:textId="77777777" w:rsidR="00EF6E32" w:rsidRPr="00152858" w:rsidRDefault="00EF6E32">
      <w:pPr>
        <w:pStyle w:val="Listenabsatz"/>
        <w:ind w:left="780"/>
        <w:jc w:val="both"/>
        <w:rPr>
          <w:rFonts w:ascii="Times New Roman" w:eastAsia="Times New Roman" w:hAnsi="Times New Roman" w:cs="Times New Roman"/>
          <w:sz w:val="24"/>
          <w:szCs w:val="24"/>
        </w:rPr>
      </w:pPr>
    </w:p>
    <w:p w14:paraId="116A8751"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High-level Structure</w:t>
      </w:r>
    </w:p>
    <w:p w14:paraId="3ED5E19A" w14:textId="77777777" w:rsidR="00EF6E32" w:rsidRPr="00152858" w:rsidRDefault="00000000">
      <w:pPr>
        <w:pStyle w:val="Listenabsatz"/>
        <w:ind w:left="780"/>
        <w:jc w:val="both"/>
        <w:rPr>
          <w:rFonts w:ascii="Times New Roman" w:hAnsi="Times New Roman" w:cs="Times New Roman"/>
          <w:sz w:val="24"/>
          <w:szCs w:val="24"/>
        </w:rPr>
      </w:pPr>
      <w:r w:rsidRPr="00152858">
        <w:rPr>
          <w:rFonts w:ascii="Times New Roman" w:hAnsi="Times New Roman" w:cs="Times New Roman"/>
          <w:sz w:val="24"/>
          <w:szCs w:val="24"/>
        </w:rPr>
        <w:t>The pipeline is orchestrated by a central core that coordinates processing modules. Processing modules transform the data at each step; analysis modules compute quantitative metrics; visualization produces plots and figures; config/utils provide configuration, I/O, and cross-cutting concerns.</w:t>
      </w:r>
    </w:p>
    <w:p w14:paraId="2E3CAD1C" w14:textId="77777777" w:rsidR="00EF6E32" w:rsidRPr="00152858" w:rsidRDefault="00EF6E32">
      <w:pPr>
        <w:pStyle w:val="Listenabsatz"/>
        <w:ind w:left="780"/>
        <w:jc w:val="both"/>
        <w:rPr>
          <w:rFonts w:ascii="Times New Roman" w:eastAsia="Times New Roman" w:hAnsi="Times New Roman" w:cs="Times New Roman"/>
          <w:sz w:val="24"/>
          <w:szCs w:val="24"/>
        </w:rPr>
      </w:pPr>
    </w:p>
    <w:p w14:paraId="68C9CEAE"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Execution Order and Data Dependencies</w:t>
      </w:r>
    </w:p>
    <w:p w14:paraId="210ADC4E" w14:textId="77777777" w:rsidR="00EF6E32" w:rsidRPr="00152858" w:rsidRDefault="00000000">
      <w:pPr>
        <w:pStyle w:val="Textbody"/>
        <w:ind w:left="720"/>
        <w:rPr>
          <w:rFonts w:ascii="Times New Roman" w:hAnsi="Times New Roman" w:cs="Times New Roman"/>
          <w:color w:val="auto"/>
        </w:rPr>
      </w:pPr>
      <w:r w:rsidRPr="00152858">
        <w:rPr>
          <w:rFonts w:ascii="Times New Roman" w:hAnsi="Times New Roman" w:cs="Times New Roman"/>
          <w:color w:val="auto"/>
        </w:rPr>
        <w:t>For each input file, the pipeline executes the following steps in strict sequence. Later steps depend on the outputs of earlier ones:</w:t>
      </w:r>
    </w:p>
    <w:p w14:paraId="38B24FD0" w14:textId="77777777" w:rsidR="00EF6E32" w:rsidRPr="00152858" w:rsidRDefault="00000000">
      <w:pPr>
        <w:pStyle w:val="Table"/>
        <w:keepNext/>
        <w:rPr>
          <w:rFonts w:ascii="Times New Roman" w:hAnsi="Times New Roman" w:cs="Times New Roman"/>
          <w:color w:val="auto"/>
        </w:rPr>
      </w:pPr>
      <w:r w:rsidRPr="00152858">
        <w:rPr>
          <w:rFonts w:ascii="Times New Roman" w:hAnsi="Times New Roman" w:cs="Times New Roman"/>
          <w:color w:val="auto"/>
        </w:rPr>
        <w:t>Table 1: Execution Order of the Modules</w:t>
      </w:r>
    </w:p>
    <w:tbl>
      <w:tblPr>
        <w:tblW w:w="9638" w:type="dxa"/>
        <w:tblLayout w:type="fixed"/>
        <w:tblCellMar>
          <w:top w:w="55" w:type="dxa"/>
          <w:left w:w="55" w:type="dxa"/>
          <w:bottom w:w="55" w:type="dxa"/>
          <w:right w:w="55" w:type="dxa"/>
        </w:tblCellMar>
        <w:tblLook w:val="0420" w:firstRow="1" w:lastRow="0" w:firstColumn="0" w:lastColumn="0" w:noHBand="0" w:noVBand="1"/>
      </w:tblPr>
      <w:tblGrid>
        <w:gridCol w:w="909"/>
        <w:gridCol w:w="2748"/>
        <w:gridCol w:w="3530"/>
        <w:gridCol w:w="2451"/>
      </w:tblGrid>
      <w:tr w:rsidR="00CC4878" w:rsidRPr="00152858" w14:paraId="5C6C9891" w14:textId="77777777">
        <w:tc>
          <w:tcPr>
            <w:tcW w:w="909" w:type="dxa"/>
            <w:tcBorders>
              <w:top w:val="single" w:sz="4" w:space="0" w:color="000000"/>
              <w:left w:val="single" w:sz="4" w:space="0" w:color="000000"/>
              <w:bottom w:val="single" w:sz="4" w:space="0" w:color="000000"/>
            </w:tcBorders>
            <w:shd w:val="clear" w:color="auto" w:fill="auto"/>
          </w:tcPr>
          <w:p w14:paraId="2BACB03C" w14:textId="77777777" w:rsidR="00EF6E32" w:rsidRPr="00152858" w:rsidRDefault="00000000">
            <w:pPr>
              <w:pStyle w:val="TableContents"/>
              <w:rPr>
                <w:rFonts w:ascii="Times New Roman" w:hAnsi="Times New Roman" w:cs="Times New Roman"/>
                <w:b/>
                <w:bCs/>
                <w:color w:val="auto"/>
              </w:rPr>
            </w:pPr>
            <w:r w:rsidRPr="00152858">
              <w:rPr>
                <w:rFonts w:ascii="Times New Roman" w:hAnsi="Times New Roman" w:cs="Times New Roman"/>
                <w:b/>
                <w:bCs/>
                <w:color w:val="auto"/>
              </w:rPr>
              <w:t>Step</w:t>
            </w:r>
          </w:p>
        </w:tc>
        <w:tc>
          <w:tcPr>
            <w:tcW w:w="2748" w:type="dxa"/>
            <w:tcBorders>
              <w:top w:val="single" w:sz="4" w:space="0" w:color="000000"/>
              <w:left w:val="single" w:sz="4" w:space="0" w:color="000000"/>
              <w:bottom w:val="single" w:sz="4" w:space="0" w:color="000000"/>
            </w:tcBorders>
            <w:shd w:val="clear" w:color="auto" w:fill="auto"/>
          </w:tcPr>
          <w:p w14:paraId="1AF1C730" w14:textId="77777777" w:rsidR="00EF6E32" w:rsidRPr="00152858" w:rsidRDefault="00000000">
            <w:pPr>
              <w:pStyle w:val="TableContents"/>
              <w:rPr>
                <w:rFonts w:ascii="Times New Roman" w:hAnsi="Times New Roman" w:cs="Times New Roman"/>
                <w:b/>
                <w:bCs/>
                <w:color w:val="auto"/>
              </w:rPr>
            </w:pPr>
            <w:r w:rsidRPr="00152858">
              <w:rPr>
                <w:rFonts w:ascii="Times New Roman" w:hAnsi="Times New Roman" w:cs="Times New Roman"/>
                <w:b/>
                <w:bCs/>
                <w:color w:val="auto"/>
              </w:rPr>
              <w:t>Module</w:t>
            </w:r>
          </w:p>
        </w:tc>
        <w:tc>
          <w:tcPr>
            <w:tcW w:w="3530" w:type="dxa"/>
            <w:tcBorders>
              <w:top w:val="single" w:sz="4" w:space="0" w:color="000000"/>
              <w:left w:val="single" w:sz="4" w:space="0" w:color="000000"/>
              <w:bottom w:val="single" w:sz="4" w:space="0" w:color="000000"/>
            </w:tcBorders>
            <w:shd w:val="clear" w:color="auto" w:fill="auto"/>
          </w:tcPr>
          <w:p w14:paraId="48734AAA" w14:textId="77777777" w:rsidR="00EF6E32" w:rsidRPr="00152858" w:rsidRDefault="00000000">
            <w:pPr>
              <w:pStyle w:val="TableContents"/>
              <w:rPr>
                <w:rFonts w:ascii="Times New Roman" w:hAnsi="Times New Roman" w:cs="Times New Roman"/>
                <w:b/>
                <w:bCs/>
                <w:color w:val="auto"/>
              </w:rPr>
            </w:pPr>
            <w:r w:rsidRPr="00152858">
              <w:rPr>
                <w:rFonts w:ascii="Times New Roman" w:hAnsi="Times New Roman" w:cs="Times New Roman"/>
                <w:b/>
                <w:bCs/>
                <w:color w:val="auto"/>
              </w:rPr>
              <w:t>Description</w:t>
            </w:r>
          </w:p>
        </w:tc>
        <w:tc>
          <w:tcPr>
            <w:tcW w:w="2451" w:type="dxa"/>
            <w:tcBorders>
              <w:top w:val="single" w:sz="4" w:space="0" w:color="000000"/>
              <w:left w:val="single" w:sz="4" w:space="0" w:color="000000"/>
              <w:bottom w:val="single" w:sz="4" w:space="0" w:color="000000"/>
              <w:right w:val="single" w:sz="4" w:space="0" w:color="000000"/>
            </w:tcBorders>
            <w:shd w:val="clear" w:color="auto" w:fill="auto"/>
          </w:tcPr>
          <w:p w14:paraId="0A042784" w14:textId="77777777" w:rsidR="00EF6E32" w:rsidRPr="00152858" w:rsidRDefault="00000000">
            <w:pPr>
              <w:pStyle w:val="TableContents"/>
              <w:rPr>
                <w:rFonts w:ascii="Times New Roman" w:hAnsi="Times New Roman" w:cs="Times New Roman"/>
                <w:b/>
                <w:bCs/>
                <w:color w:val="auto"/>
              </w:rPr>
            </w:pPr>
            <w:r w:rsidRPr="00152858">
              <w:rPr>
                <w:rFonts w:ascii="Times New Roman" w:hAnsi="Times New Roman" w:cs="Times New Roman"/>
                <w:b/>
                <w:bCs/>
                <w:color w:val="auto"/>
              </w:rPr>
              <w:t>Data Dependency</w:t>
            </w:r>
          </w:p>
        </w:tc>
      </w:tr>
      <w:tr w:rsidR="00CC4878" w:rsidRPr="00152858" w14:paraId="7308774C" w14:textId="77777777">
        <w:tc>
          <w:tcPr>
            <w:tcW w:w="909" w:type="dxa"/>
            <w:tcBorders>
              <w:left w:val="single" w:sz="4" w:space="0" w:color="000000"/>
              <w:bottom w:val="single" w:sz="4" w:space="0" w:color="000000"/>
            </w:tcBorders>
            <w:shd w:val="clear" w:color="auto" w:fill="auto"/>
          </w:tcPr>
          <w:p w14:paraId="4D25D38F"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1</w:t>
            </w:r>
          </w:p>
        </w:tc>
        <w:tc>
          <w:tcPr>
            <w:tcW w:w="2748" w:type="dxa"/>
            <w:tcBorders>
              <w:left w:val="single" w:sz="4" w:space="0" w:color="000000"/>
              <w:bottom w:val="single" w:sz="4" w:space="0" w:color="000000"/>
            </w:tcBorders>
            <w:shd w:val="clear" w:color="auto" w:fill="auto"/>
          </w:tcPr>
          <w:p w14:paraId="3F31E978"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main.py</w:t>
            </w:r>
          </w:p>
        </w:tc>
        <w:tc>
          <w:tcPr>
            <w:tcW w:w="3530" w:type="dxa"/>
            <w:tcBorders>
              <w:left w:val="single" w:sz="4" w:space="0" w:color="000000"/>
              <w:bottom w:val="single" w:sz="4" w:space="0" w:color="000000"/>
            </w:tcBorders>
            <w:shd w:val="clear" w:color="auto" w:fill="auto"/>
          </w:tcPr>
          <w:p w14:paraId="78D6763C" w14:textId="77777777" w:rsidR="00EF6E32" w:rsidRPr="00152858" w:rsidRDefault="00000000">
            <w:pPr>
              <w:rPr>
                <w:rFonts w:ascii="Times New Roman" w:hAnsi="Times New Roman" w:cs="Times New Roman"/>
              </w:rPr>
            </w:pPr>
            <w:r w:rsidRPr="00152858">
              <w:rPr>
                <w:rFonts w:ascii="Times New Roman" w:hAnsi="Times New Roman" w:cs="Times New Roman"/>
              </w:rPr>
              <w:t>Load configuration and metadata; discover and iterate over input files</w:t>
            </w:r>
          </w:p>
        </w:tc>
        <w:tc>
          <w:tcPr>
            <w:tcW w:w="2451" w:type="dxa"/>
            <w:tcBorders>
              <w:left w:val="single" w:sz="4" w:space="0" w:color="000000"/>
              <w:bottom w:val="single" w:sz="4" w:space="0" w:color="000000"/>
              <w:right w:val="single" w:sz="4" w:space="0" w:color="000000"/>
            </w:tcBorders>
            <w:shd w:val="clear" w:color="auto" w:fill="auto"/>
          </w:tcPr>
          <w:p w14:paraId="5682CD3D"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None</w:t>
            </w:r>
          </w:p>
        </w:tc>
      </w:tr>
      <w:tr w:rsidR="00CC4878" w:rsidRPr="00152858" w14:paraId="1DC7CC0A" w14:textId="77777777">
        <w:tc>
          <w:tcPr>
            <w:tcW w:w="909" w:type="dxa"/>
            <w:tcBorders>
              <w:left w:val="single" w:sz="4" w:space="0" w:color="000000"/>
              <w:bottom w:val="single" w:sz="4" w:space="0" w:color="000000"/>
            </w:tcBorders>
            <w:shd w:val="clear" w:color="auto" w:fill="auto"/>
          </w:tcPr>
          <w:p w14:paraId="26D58C28"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2</w:t>
            </w:r>
          </w:p>
        </w:tc>
        <w:tc>
          <w:tcPr>
            <w:tcW w:w="2748" w:type="dxa"/>
            <w:tcBorders>
              <w:left w:val="single" w:sz="4" w:space="0" w:color="000000"/>
              <w:bottom w:val="single" w:sz="4" w:space="0" w:color="000000"/>
            </w:tcBorders>
            <w:shd w:val="clear" w:color="auto" w:fill="auto"/>
          </w:tcPr>
          <w:p w14:paraId="696EA396"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pipeline.py</w:t>
            </w:r>
          </w:p>
        </w:tc>
        <w:tc>
          <w:tcPr>
            <w:tcW w:w="3530" w:type="dxa"/>
            <w:tcBorders>
              <w:left w:val="single" w:sz="4" w:space="0" w:color="000000"/>
              <w:bottom w:val="single" w:sz="4" w:space="0" w:color="000000"/>
            </w:tcBorders>
            <w:shd w:val="clear" w:color="auto" w:fill="auto"/>
          </w:tcPr>
          <w:p w14:paraId="54868F27" w14:textId="77777777" w:rsidR="00EF6E32" w:rsidRPr="00152858" w:rsidRDefault="00000000">
            <w:pPr>
              <w:rPr>
                <w:rFonts w:ascii="Times New Roman" w:hAnsi="Times New Roman" w:cs="Times New Roman"/>
              </w:rPr>
            </w:pPr>
            <w:r w:rsidRPr="00152858">
              <w:rPr>
                <w:rFonts w:ascii="Times New Roman" w:hAnsi="Times New Roman" w:cs="Times New Roman"/>
              </w:rPr>
              <w:t>Load raw CSV, validate columns, extract channels, create per-channel files</w:t>
            </w:r>
          </w:p>
        </w:tc>
        <w:tc>
          <w:tcPr>
            <w:tcW w:w="2451" w:type="dxa"/>
            <w:tcBorders>
              <w:left w:val="single" w:sz="4" w:space="0" w:color="000000"/>
              <w:bottom w:val="single" w:sz="4" w:space="0" w:color="000000"/>
              <w:right w:val="single" w:sz="4" w:space="0" w:color="000000"/>
            </w:tcBorders>
            <w:shd w:val="clear" w:color="auto" w:fill="auto"/>
          </w:tcPr>
          <w:p w14:paraId="492EA6F4" w14:textId="77777777" w:rsidR="00EF6E32" w:rsidRPr="00152858" w:rsidRDefault="00000000">
            <w:pPr>
              <w:rPr>
                <w:rFonts w:ascii="Times New Roman" w:hAnsi="Times New Roman" w:cs="Times New Roman"/>
              </w:rPr>
            </w:pPr>
            <w:r w:rsidRPr="00152858">
              <w:rPr>
                <w:rFonts w:ascii="Times New Roman" w:hAnsi="Times New Roman" w:cs="Times New Roman"/>
              </w:rPr>
              <w:t>Raw CSV, metadata</w:t>
            </w:r>
          </w:p>
        </w:tc>
      </w:tr>
      <w:tr w:rsidR="00CC4878" w:rsidRPr="00152858" w14:paraId="09984976" w14:textId="77777777">
        <w:tc>
          <w:tcPr>
            <w:tcW w:w="909" w:type="dxa"/>
            <w:tcBorders>
              <w:left w:val="single" w:sz="4" w:space="0" w:color="000000"/>
              <w:bottom w:val="single" w:sz="4" w:space="0" w:color="000000"/>
            </w:tcBorders>
            <w:shd w:val="clear" w:color="auto" w:fill="auto"/>
          </w:tcPr>
          <w:p w14:paraId="14EB569B"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3</w:t>
            </w:r>
          </w:p>
        </w:tc>
        <w:tc>
          <w:tcPr>
            <w:tcW w:w="2748" w:type="dxa"/>
            <w:tcBorders>
              <w:left w:val="single" w:sz="4" w:space="0" w:color="000000"/>
              <w:bottom w:val="single" w:sz="4" w:space="0" w:color="000000"/>
            </w:tcBorders>
            <w:shd w:val="clear" w:color="auto" w:fill="auto"/>
          </w:tcPr>
          <w:p w14:paraId="236629EA"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visualization</w:t>
            </w:r>
          </w:p>
        </w:tc>
        <w:tc>
          <w:tcPr>
            <w:tcW w:w="3530" w:type="dxa"/>
            <w:tcBorders>
              <w:left w:val="single" w:sz="4" w:space="0" w:color="000000"/>
              <w:bottom w:val="single" w:sz="4" w:space="0" w:color="000000"/>
            </w:tcBorders>
            <w:shd w:val="clear" w:color="auto" w:fill="auto"/>
          </w:tcPr>
          <w:p w14:paraId="2162B2ED" w14:textId="77777777" w:rsidR="00EF6E32" w:rsidRPr="00152858" w:rsidRDefault="00000000">
            <w:pPr>
              <w:rPr>
                <w:rFonts w:ascii="Times New Roman" w:hAnsi="Times New Roman" w:cs="Times New Roman"/>
              </w:rPr>
            </w:pPr>
            <w:r w:rsidRPr="00152858">
              <w:rPr>
                <w:rFonts w:ascii="Times New Roman" w:hAnsi="Times New Roman" w:cs="Times New Roman"/>
              </w:rPr>
              <w:t>Initial visualizations and summary metrics</w:t>
            </w:r>
          </w:p>
        </w:tc>
        <w:tc>
          <w:tcPr>
            <w:tcW w:w="2451" w:type="dxa"/>
            <w:tcBorders>
              <w:left w:val="single" w:sz="4" w:space="0" w:color="000000"/>
              <w:bottom w:val="single" w:sz="4" w:space="0" w:color="000000"/>
              <w:right w:val="single" w:sz="4" w:space="0" w:color="000000"/>
            </w:tcBorders>
            <w:shd w:val="clear" w:color="auto" w:fill="auto"/>
          </w:tcPr>
          <w:p w14:paraId="6276FB6C"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eastAsia="Times New Roman" w:hAnsi="Times New Roman" w:cs="Times New Roman"/>
                <w:color w:val="auto"/>
                <w:sz w:val="22"/>
                <w:szCs w:val="22"/>
              </w:rPr>
              <w:t>Loaded / channel-extracted data</w:t>
            </w:r>
          </w:p>
        </w:tc>
      </w:tr>
      <w:tr w:rsidR="00CC4878" w:rsidRPr="00152858" w14:paraId="150C74E4" w14:textId="77777777">
        <w:tc>
          <w:tcPr>
            <w:tcW w:w="909" w:type="dxa"/>
            <w:tcBorders>
              <w:left w:val="single" w:sz="4" w:space="0" w:color="000000"/>
              <w:bottom w:val="single" w:sz="4" w:space="0" w:color="000000"/>
            </w:tcBorders>
            <w:shd w:val="clear" w:color="auto" w:fill="auto"/>
          </w:tcPr>
          <w:p w14:paraId="3246E492"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4</w:t>
            </w:r>
          </w:p>
        </w:tc>
        <w:tc>
          <w:tcPr>
            <w:tcW w:w="2748" w:type="dxa"/>
            <w:tcBorders>
              <w:left w:val="single" w:sz="4" w:space="0" w:color="000000"/>
              <w:bottom w:val="single" w:sz="4" w:space="0" w:color="000000"/>
            </w:tcBorders>
            <w:shd w:val="clear" w:color="auto" w:fill="auto"/>
          </w:tcPr>
          <w:p w14:paraId="64BB916C" w14:textId="77777777" w:rsidR="00EF6E32" w:rsidRPr="00152858" w:rsidRDefault="00000000">
            <w:pPr>
              <w:pStyle w:val="TableContents"/>
              <w:rPr>
                <w:rFonts w:ascii="Times New Roman" w:hAnsi="Times New Roman" w:cs="Times New Roman"/>
                <w:color w:val="auto"/>
                <w:sz w:val="22"/>
                <w:szCs w:val="22"/>
              </w:rPr>
            </w:pPr>
            <w:proofErr w:type="spellStart"/>
            <w:r w:rsidRPr="00152858">
              <w:rPr>
                <w:rFonts w:ascii="Times New Roman" w:hAnsi="Times New Roman" w:cs="Times New Roman"/>
                <w:color w:val="auto"/>
                <w:sz w:val="22"/>
                <w:szCs w:val="22"/>
              </w:rPr>
              <w:t>drift_correction</w:t>
            </w:r>
            <w:proofErr w:type="spellEnd"/>
          </w:p>
        </w:tc>
        <w:tc>
          <w:tcPr>
            <w:tcW w:w="3530" w:type="dxa"/>
            <w:tcBorders>
              <w:left w:val="single" w:sz="4" w:space="0" w:color="000000"/>
              <w:bottom w:val="single" w:sz="4" w:space="0" w:color="000000"/>
            </w:tcBorders>
            <w:shd w:val="clear" w:color="auto" w:fill="auto"/>
          </w:tcPr>
          <w:p w14:paraId="0AC6DB04" w14:textId="77777777" w:rsidR="00EF6E32" w:rsidRPr="00152858" w:rsidRDefault="00000000">
            <w:pPr>
              <w:rPr>
                <w:rFonts w:ascii="Times New Roman" w:hAnsi="Times New Roman" w:cs="Times New Roman"/>
              </w:rPr>
            </w:pPr>
            <w:r w:rsidRPr="00152858">
              <w:rPr>
                <w:rFonts w:ascii="Times New Roman" w:hAnsi="Times New Roman" w:cs="Times New Roman"/>
              </w:rPr>
              <w:t>AIM drift correction per channel; align Ch2 to Ch1 drift for dual-channel</w:t>
            </w:r>
          </w:p>
        </w:tc>
        <w:tc>
          <w:tcPr>
            <w:tcW w:w="2451" w:type="dxa"/>
            <w:tcBorders>
              <w:left w:val="single" w:sz="4" w:space="0" w:color="000000"/>
              <w:bottom w:val="single" w:sz="4" w:space="0" w:color="000000"/>
              <w:right w:val="single" w:sz="4" w:space="0" w:color="000000"/>
            </w:tcBorders>
            <w:shd w:val="clear" w:color="auto" w:fill="auto"/>
          </w:tcPr>
          <w:p w14:paraId="09CCE8D2" w14:textId="77777777" w:rsidR="00EF6E32" w:rsidRPr="00152858" w:rsidRDefault="00000000">
            <w:pPr>
              <w:rPr>
                <w:rFonts w:ascii="Times New Roman" w:hAnsi="Times New Roman" w:cs="Times New Roman"/>
              </w:rPr>
            </w:pPr>
            <w:r w:rsidRPr="00152858">
              <w:rPr>
                <w:rFonts w:ascii="Times New Roman" w:hAnsi="Times New Roman" w:cs="Times New Roman"/>
              </w:rPr>
              <w:t>Per-channel CSVs</w:t>
            </w:r>
          </w:p>
        </w:tc>
      </w:tr>
      <w:tr w:rsidR="00CC4878" w:rsidRPr="00152858" w14:paraId="301CFD0E" w14:textId="77777777">
        <w:tc>
          <w:tcPr>
            <w:tcW w:w="909" w:type="dxa"/>
            <w:tcBorders>
              <w:left w:val="single" w:sz="4" w:space="0" w:color="000000"/>
              <w:bottom w:val="single" w:sz="4" w:space="0" w:color="000000"/>
            </w:tcBorders>
            <w:shd w:val="clear" w:color="auto" w:fill="auto"/>
          </w:tcPr>
          <w:p w14:paraId="19ED15F0"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5</w:t>
            </w:r>
          </w:p>
        </w:tc>
        <w:tc>
          <w:tcPr>
            <w:tcW w:w="2748" w:type="dxa"/>
            <w:tcBorders>
              <w:left w:val="single" w:sz="4" w:space="0" w:color="000000"/>
              <w:bottom w:val="single" w:sz="4" w:space="0" w:color="000000"/>
            </w:tcBorders>
            <w:shd w:val="clear" w:color="auto" w:fill="auto"/>
          </w:tcPr>
          <w:p w14:paraId="376F5A20"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filtering</w:t>
            </w:r>
          </w:p>
        </w:tc>
        <w:tc>
          <w:tcPr>
            <w:tcW w:w="3530" w:type="dxa"/>
            <w:tcBorders>
              <w:left w:val="single" w:sz="4" w:space="0" w:color="000000"/>
              <w:bottom w:val="single" w:sz="4" w:space="0" w:color="000000"/>
            </w:tcBorders>
            <w:shd w:val="clear" w:color="auto" w:fill="auto"/>
          </w:tcPr>
          <w:p w14:paraId="45E15178" w14:textId="77777777" w:rsidR="00EF6E32" w:rsidRPr="00152858" w:rsidRDefault="00000000">
            <w:pPr>
              <w:rPr>
                <w:rFonts w:ascii="Times New Roman" w:hAnsi="Times New Roman" w:cs="Times New Roman"/>
              </w:rPr>
            </w:pPr>
            <w:r w:rsidRPr="00152858">
              <w:rPr>
                <w:rFonts w:ascii="Times New Roman" w:hAnsi="Times New Roman" w:cs="Times New Roman"/>
              </w:rPr>
              <w:t>Sigma, photon count, localization precision, p-value filters</w:t>
            </w:r>
          </w:p>
        </w:tc>
        <w:tc>
          <w:tcPr>
            <w:tcW w:w="2451" w:type="dxa"/>
            <w:tcBorders>
              <w:left w:val="single" w:sz="4" w:space="0" w:color="000000"/>
              <w:bottom w:val="single" w:sz="4" w:space="0" w:color="000000"/>
              <w:right w:val="single" w:sz="4" w:space="0" w:color="000000"/>
            </w:tcBorders>
            <w:shd w:val="clear" w:color="auto" w:fill="auto"/>
          </w:tcPr>
          <w:p w14:paraId="6FFF4C3F" w14:textId="77777777" w:rsidR="00EF6E32" w:rsidRPr="00152858" w:rsidRDefault="00000000">
            <w:pPr>
              <w:rPr>
                <w:rFonts w:ascii="Times New Roman" w:hAnsi="Times New Roman" w:cs="Times New Roman"/>
              </w:rPr>
            </w:pPr>
            <w:r w:rsidRPr="00152858">
              <w:rPr>
                <w:rFonts w:ascii="Times New Roman" w:hAnsi="Times New Roman" w:cs="Times New Roman"/>
              </w:rPr>
              <w:t>Drift-corrected data</w:t>
            </w:r>
          </w:p>
        </w:tc>
      </w:tr>
      <w:tr w:rsidR="00CC4878" w:rsidRPr="00152858" w14:paraId="7BA4E0AF" w14:textId="77777777">
        <w:tc>
          <w:tcPr>
            <w:tcW w:w="909" w:type="dxa"/>
            <w:tcBorders>
              <w:left w:val="single" w:sz="4" w:space="0" w:color="000000"/>
              <w:bottom w:val="single" w:sz="4" w:space="0" w:color="000000"/>
            </w:tcBorders>
            <w:shd w:val="clear" w:color="auto" w:fill="auto"/>
          </w:tcPr>
          <w:p w14:paraId="6324D8C7"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lastRenderedPageBreak/>
              <w:t>6</w:t>
            </w:r>
          </w:p>
        </w:tc>
        <w:tc>
          <w:tcPr>
            <w:tcW w:w="2748" w:type="dxa"/>
            <w:tcBorders>
              <w:left w:val="single" w:sz="4" w:space="0" w:color="000000"/>
              <w:bottom w:val="single" w:sz="4" w:space="0" w:color="000000"/>
            </w:tcBorders>
            <w:shd w:val="clear" w:color="auto" w:fill="auto"/>
          </w:tcPr>
          <w:p w14:paraId="179D2A34" w14:textId="77777777" w:rsidR="00EF6E32" w:rsidRPr="00152858" w:rsidRDefault="00000000">
            <w:pPr>
              <w:pStyle w:val="TableContents"/>
              <w:rPr>
                <w:rFonts w:ascii="Times New Roman" w:hAnsi="Times New Roman" w:cs="Times New Roman"/>
                <w:color w:val="auto"/>
                <w:sz w:val="22"/>
                <w:szCs w:val="22"/>
              </w:rPr>
            </w:pPr>
            <w:proofErr w:type="spellStart"/>
            <w:r w:rsidRPr="00152858">
              <w:rPr>
                <w:rFonts w:ascii="Times New Roman" w:hAnsi="Times New Roman" w:cs="Times New Roman"/>
                <w:color w:val="auto"/>
                <w:sz w:val="22"/>
                <w:szCs w:val="22"/>
              </w:rPr>
              <w:t>temporal_grouping</w:t>
            </w:r>
            <w:proofErr w:type="spellEnd"/>
          </w:p>
        </w:tc>
        <w:tc>
          <w:tcPr>
            <w:tcW w:w="3530" w:type="dxa"/>
            <w:tcBorders>
              <w:left w:val="single" w:sz="4" w:space="0" w:color="000000"/>
              <w:bottom w:val="single" w:sz="4" w:space="0" w:color="000000"/>
            </w:tcBorders>
            <w:shd w:val="clear" w:color="auto" w:fill="auto"/>
          </w:tcPr>
          <w:p w14:paraId="0368D38D" w14:textId="77777777" w:rsidR="00EF6E32" w:rsidRPr="00152858" w:rsidRDefault="00000000">
            <w:pPr>
              <w:rPr>
                <w:rFonts w:ascii="Times New Roman" w:hAnsi="Times New Roman" w:cs="Times New Roman"/>
              </w:rPr>
            </w:pPr>
            <w:r w:rsidRPr="00152858">
              <w:rPr>
                <w:rFonts w:ascii="Times New Roman" w:hAnsi="Times New Roman" w:cs="Times New Roman"/>
              </w:rPr>
              <w:t>Merge repeated localizations into tracks</w:t>
            </w:r>
          </w:p>
        </w:tc>
        <w:tc>
          <w:tcPr>
            <w:tcW w:w="2451" w:type="dxa"/>
            <w:tcBorders>
              <w:left w:val="single" w:sz="4" w:space="0" w:color="000000"/>
              <w:bottom w:val="single" w:sz="4" w:space="0" w:color="000000"/>
              <w:right w:val="single" w:sz="4" w:space="0" w:color="000000"/>
            </w:tcBorders>
            <w:shd w:val="clear" w:color="auto" w:fill="auto"/>
          </w:tcPr>
          <w:p w14:paraId="678886B6"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Filtered data</w:t>
            </w:r>
          </w:p>
        </w:tc>
      </w:tr>
      <w:tr w:rsidR="00CC4878" w:rsidRPr="00152858" w14:paraId="2FD84D79" w14:textId="77777777">
        <w:tc>
          <w:tcPr>
            <w:tcW w:w="909" w:type="dxa"/>
            <w:tcBorders>
              <w:left w:val="single" w:sz="4" w:space="0" w:color="000000"/>
              <w:bottom w:val="single" w:sz="4" w:space="0" w:color="000000"/>
            </w:tcBorders>
            <w:shd w:val="clear" w:color="auto" w:fill="auto"/>
          </w:tcPr>
          <w:p w14:paraId="7F4CA157"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7</w:t>
            </w:r>
          </w:p>
        </w:tc>
        <w:tc>
          <w:tcPr>
            <w:tcW w:w="2748" w:type="dxa"/>
            <w:tcBorders>
              <w:left w:val="single" w:sz="4" w:space="0" w:color="000000"/>
              <w:bottom w:val="single" w:sz="4" w:space="0" w:color="000000"/>
            </w:tcBorders>
            <w:shd w:val="clear" w:color="auto" w:fill="auto"/>
          </w:tcPr>
          <w:p w14:paraId="39D68BE7" w14:textId="77777777" w:rsidR="00EF6E32" w:rsidRPr="00152858" w:rsidRDefault="00000000">
            <w:pPr>
              <w:pStyle w:val="TableContents"/>
              <w:rPr>
                <w:rFonts w:ascii="Times New Roman" w:hAnsi="Times New Roman" w:cs="Times New Roman"/>
                <w:color w:val="auto"/>
                <w:sz w:val="22"/>
                <w:szCs w:val="22"/>
              </w:rPr>
            </w:pPr>
            <w:proofErr w:type="spellStart"/>
            <w:r w:rsidRPr="00152858">
              <w:rPr>
                <w:rFonts w:ascii="Times New Roman" w:hAnsi="Times New Roman" w:cs="Times New Roman"/>
                <w:color w:val="auto"/>
                <w:sz w:val="22"/>
                <w:szCs w:val="22"/>
              </w:rPr>
              <w:t>cell_detection</w:t>
            </w:r>
            <w:proofErr w:type="spellEnd"/>
          </w:p>
        </w:tc>
        <w:tc>
          <w:tcPr>
            <w:tcW w:w="3530" w:type="dxa"/>
            <w:tcBorders>
              <w:left w:val="single" w:sz="4" w:space="0" w:color="000000"/>
              <w:bottom w:val="single" w:sz="4" w:space="0" w:color="000000"/>
            </w:tcBorders>
            <w:shd w:val="clear" w:color="auto" w:fill="auto"/>
          </w:tcPr>
          <w:p w14:paraId="76C1FC26" w14:textId="77777777" w:rsidR="00EF6E32" w:rsidRPr="00152858" w:rsidRDefault="00000000">
            <w:pPr>
              <w:rPr>
                <w:rFonts w:ascii="Times New Roman" w:hAnsi="Times New Roman" w:cs="Times New Roman"/>
              </w:rPr>
            </w:pPr>
            <w:r w:rsidRPr="00152858">
              <w:rPr>
                <w:rFonts w:ascii="Times New Roman" w:hAnsi="Times New Roman" w:cs="Times New Roman"/>
              </w:rPr>
              <w:t>Optional cell boundary detection</w:t>
            </w:r>
          </w:p>
        </w:tc>
        <w:tc>
          <w:tcPr>
            <w:tcW w:w="2451" w:type="dxa"/>
            <w:tcBorders>
              <w:left w:val="single" w:sz="4" w:space="0" w:color="000000"/>
              <w:bottom w:val="single" w:sz="4" w:space="0" w:color="000000"/>
              <w:right w:val="single" w:sz="4" w:space="0" w:color="000000"/>
            </w:tcBorders>
            <w:shd w:val="clear" w:color="auto" w:fill="auto"/>
          </w:tcPr>
          <w:p w14:paraId="0AF338D7" w14:textId="77777777" w:rsidR="00EF6E32" w:rsidRPr="00152858" w:rsidRDefault="00000000">
            <w:pPr>
              <w:rPr>
                <w:rFonts w:ascii="Times New Roman" w:hAnsi="Times New Roman" w:cs="Times New Roman"/>
              </w:rPr>
            </w:pPr>
            <w:r w:rsidRPr="00152858">
              <w:rPr>
                <w:rFonts w:ascii="Times New Roman" w:hAnsi="Times New Roman" w:cs="Times New Roman"/>
              </w:rPr>
              <w:t>Temporal-grouped data</w:t>
            </w:r>
          </w:p>
        </w:tc>
      </w:tr>
      <w:tr w:rsidR="00CC4878" w:rsidRPr="00152858" w14:paraId="13347199" w14:textId="77777777">
        <w:tc>
          <w:tcPr>
            <w:tcW w:w="909" w:type="dxa"/>
            <w:tcBorders>
              <w:left w:val="single" w:sz="4" w:space="0" w:color="000000"/>
              <w:bottom w:val="single" w:sz="4" w:space="0" w:color="000000"/>
            </w:tcBorders>
            <w:shd w:val="clear" w:color="auto" w:fill="auto"/>
          </w:tcPr>
          <w:p w14:paraId="1820EBBC"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8</w:t>
            </w:r>
          </w:p>
        </w:tc>
        <w:tc>
          <w:tcPr>
            <w:tcW w:w="2748" w:type="dxa"/>
            <w:tcBorders>
              <w:left w:val="single" w:sz="4" w:space="0" w:color="000000"/>
              <w:bottom w:val="single" w:sz="4" w:space="0" w:color="000000"/>
            </w:tcBorders>
            <w:shd w:val="clear" w:color="auto" w:fill="auto"/>
          </w:tcPr>
          <w:p w14:paraId="4200376E" w14:textId="77777777" w:rsidR="00EF6E32" w:rsidRPr="00152858" w:rsidRDefault="00000000">
            <w:pPr>
              <w:pStyle w:val="TableContents"/>
              <w:rPr>
                <w:rFonts w:ascii="Times New Roman" w:hAnsi="Times New Roman" w:cs="Times New Roman"/>
                <w:color w:val="auto"/>
                <w:sz w:val="22"/>
                <w:szCs w:val="22"/>
              </w:rPr>
            </w:pPr>
            <w:proofErr w:type="spellStart"/>
            <w:r w:rsidRPr="00152858">
              <w:rPr>
                <w:rFonts w:ascii="Times New Roman" w:hAnsi="Times New Roman" w:cs="Times New Roman"/>
                <w:color w:val="auto"/>
                <w:sz w:val="22"/>
                <w:szCs w:val="22"/>
              </w:rPr>
              <w:t>nearest_neighbor_analysis</w:t>
            </w:r>
            <w:proofErr w:type="spellEnd"/>
          </w:p>
        </w:tc>
        <w:tc>
          <w:tcPr>
            <w:tcW w:w="3530" w:type="dxa"/>
            <w:tcBorders>
              <w:left w:val="single" w:sz="4" w:space="0" w:color="000000"/>
              <w:bottom w:val="single" w:sz="4" w:space="0" w:color="000000"/>
            </w:tcBorders>
            <w:shd w:val="clear" w:color="auto" w:fill="auto"/>
          </w:tcPr>
          <w:p w14:paraId="1D5B5047" w14:textId="77777777" w:rsidR="00EF6E32" w:rsidRPr="00152858" w:rsidRDefault="00000000">
            <w:pPr>
              <w:rPr>
                <w:rFonts w:ascii="Times New Roman" w:hAnsi="Times New Roman" w:cs="Times New Roman"/>
              </w:rPr>
            </w:pPr>
            <w:r w:rsidRPr="00152858">
              <w:rPr>
                <w:rFonts w:ascii="Times New Roman" w:hAnsi="Times New Roman" w:cs="Times New Roman"/>
              </w:rPr>
              <w:t>KNN distance analysis (optional)</w:t>
            </w:r>
          </w:p>
        </w:tc>
        <w:tc>
          <w:tcPr>
            <w:tcW w:w="2451" w:type="dxa"/>
            <w:tcBorders>
              <w:left w:val="single" w:sz="4" w:space="0" w:color="000000"/>
              <w:bottom w:val="single" w:sz="4" w:space="0" w:color="000000"/>
              <w:right w:val="single" w:sz="4" w:space="0" w:color="000000"/>
            </w:tcBorders>
            <w:shd w:val="clear" w:color="auto" w:fill="auto"/>
          </w:tcPr>
          <w:p w14:paraId="53237B0D" w14:textId="77777777" w:rsidR="00EF6E32" w:rsidRPr="00152858" w:rsidRDefault="00000000">
            <w:pPr>
              <w:rPr>
                <w:rFonts w:ascii="Times New Roman" w:hAnsi="Times New Roman" w:cs="Times New Roman"/>
              </w:rPr>
            </w:pPr>
            <w:r w:rsidRPr="00152858">
              <w:rPr>
                <w:rFonts w:ascii="Times New Roman" w:hAnsi="Times New Roman" w:cs="Times New Roman"/>
              </w:rPr>
              <w:t>Cell-detected (or grouped) data</w:t>
            </w:r>
          </w:p>
        </w:tc>
      </w:tr>
      <w:tr w:rsidR="00CC4878" w:rsidRPr="00152858" w14:paraId="1E6F56C3" w14:textId="77777777">
        <w:trPr>
          <w:trHeight w:val="204"/>
        </w:trPr>
        <w:tc>
          <w:tcPr>
            <w:tcW w:w="909" w:type="dxa"/>
            <w:tcBorders>
              <w:left w:val="single" w:sz="4" w:space="0" w:color="000000"/>
              <w:bottom w:val="single" w:sz="4" w:space="0" w:color="000000"/>
            </w:tcBorders>
            <w:shd w:val="clear" w:color="auto" w:fill="auto"/>
          </w:tcPr>
          <w:p w14:paraId="5DF6C62F"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9</w:t>
            </w:r>
          </w:p>
        </w:tc>
        <w:tc>
          <w:tcPr>
            <w:tcW w:w="2748" w:type="dxa"/>
            <w:tcBorders>
              <w:left w:val="single" w:sz="4" w:space="0" w:color="000000"/>
              <w:bottom w:val="single" w:sz="4" w:space="0" w:color="000000"/>
            </w:tcBorders>
            <w:shd w:val="clear" w:color="auto" w:fill="auto"/>
          </w:tcPr>
          <w:p w14:paraId="5F1DDD7A"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clustering</w:t>
            </w:r>
          </w:p>
        </w:tc>
        <w:tc>
          <w:tcPr>
            <w:tcW w:w="3530" w:type="dxa"/>
            <w:tcBorders>
              <w:left w:val="single" w:sz="4" w:space="0" w:color="000000"/>
              <w:bottom w:val="single" w:sz="4" w:space="0" w:color="000000"/>
            </w:tcBorders>
            <w:shd w:val="clear" w:color="auto" w:fill="auto"/>
          </w:tcPr>
          <w:p w14:paraId="17C67A73" w14:textId="77777777" w:rsidR="00EF6E32" w:rsidRPr="00152858" w:rsidRDefault="00000000">
            <w:pPr>
              <w:rPr>
                <w:rFonts w:ascii="Times New Roman" w:hAnsi="Times New Roman" w:cs="Times New Roman"/>
              </w:rPr>
            </w:pPr>
            <w:r w:rsidRPr="00152858">
              <w:rPr>
                <w:rFonts w:ascii="Times New Roman" w:hAnsi="Times New Roman" w:cs="Times New Roman"/>
              </w:rPr>
              <w:t>DBSCAN, HDBSCAN, or FINDER clustering per channel</w:t>
            </w:r>
          </w:p>
        </w:tc>
        <w:tc>
          <w:tcPr>
            <w:tcW w:w="2451" w:type="dxa"/>
            <w:tcBorders>
              <w:left w:val="single" w:sz="4" w:space="0" w:color="000000"/>
              <w:bottom w:val="single" w:sz="4" w:space="0" w:color="000000"/>
              <w:right w:val="single" w:sz="4" w:space="0" w:color="000000"/>
            </w:tcBorders>
            <w:shd w:val="clear" w:color="auto" w:fill="auto"/>
          </w:tcPr>
          <w:p w14:paraId="34543B2F" w14:textId="77777777" w:rsidR="00EF6E32" w:rsidRPr="00152858" w:rsidRDefault="00000000">
            <w:pPr>
              <w:rPr>
                <w:rFonts w:ascii="Times New Roman" w:hAnsi="Times New Roman" w:cs="Times New Roman"/>
              </w:rPr>
            </w:pPr>
            <w:r w:rsidRPr="00152858">
              <w:rPr>
                <w:rFonts w:ascii="Times New Roman" w:eastAsia="Times New Roman" w:hAnsi="Times New Roman" w:cs="Times New Roman"/>
              </w:rPr>
              <w:t>Cell-detected (or grouped) data</w:t>
            </w:r>
          </w:p>
        </w:tc>
      </w:tr>
      <w:tr w:rsidR="00CC4878" w:rsidRPr="00152858" w14:paraId="7E4C2AD2" w14:textId="77777777">
        <w:tc>
          <w:tcPr>
            <w:tcW w:w="909" w:type="dxa"/>
            <w:tcBorders>
              <w:left w:val="single" w:sz="4" w:space="0" w:color="000000"/>
              <w:bottom w:val="single" w:sz="4" w:space="0" w:color="000000"/>
            </w:tcBorders>
            <w:shd w:val="clear" w:color="auto" w:fill="auto"/>
          </w:tcPr>
          <w:p w14:paraId="306044C4"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eastAsia="Times New Roman" w:hAnsi="Times New Roman" w:cs="Times New Roman"/>
                <w:color w:val="auto"/>
                <w:sz w:val="22"/>
                <w:szCs w:val="22"/>
              </w:rPr>
              <w:t>10</w:t>
            </w:r>
          </w:p>
        </w:tc>
        <w:tc>
          <w:tcPr>
            <w:tcW w:w="2748" w:type="dxa"/>
            <w:tcBorders>
              <w:left w:val="single" w:sz="4" w:space="0" w:color="000000"/>
              <w:bottom w:val="single" w:sz="4" w:space="0" w:color="000000"/>
            </w:tcBorders>
            <w:shd w:val="clear" w:color="auto" w:fill="auto"/>
          </w:tcPr>
          <w:p w14:paraId="783AE971"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clustering</w:t>
            </w:r>
          </w:p>
        </w:tc>
        <w:tc>
          <w:tcPr>
            <w:tcW w:w="3530" w:type="dxa"/>
            <w:tcBorders>
              <w:left w:val="single" w:sz="4" w:space="0" w:color="000000"/>
              <w:bottom w:val="single" w:sz="4" w:space="0" w:color="000000"/>
            </w:tcBorders>
            <w:shd w:val="clear" w:color="auto" w:fill="auto"/>
          </w:tcPr>
          <w:p w14:paraId="071A96E1" w14:textId="77777777" w:rsidR="00EF6E32" w:rsidRPr="00152858" w:rsidRDefault="00000000">
            <w:pPr>
              <w:rPr>
                <w:rFonts w:ascii="Times New Roman" w:hAnsi="Times New Roman" w:cs="Times New Roman"/>
              </w:rPr>
            </w:pPr>
            <w:r w:rsidRPr="00152858">
              <w:rPr>
                <w:rFonts w:ascii="Times New Roman" w:hAnsi="Times New Roman" w:cs="Times New Roman"/>
              </w:rPr>
              <w:t>Optional cluster-</w:t>
            </w:r>
            <w:proofErr w:type="spellStart"/>
            <w:r w:rsidRPr="00152858">
              <w:rPr>
                <w:rFonts w:ascii="Times New Roman" w:hAnsi="Times New Roman" w:cs="Times New Roman"/>
              </w:rPr>
              <w:t>centre</w:t>
            </w:r>
            <w:proofErr w:type="spellEnd"/>
            <w:r w:rsidRPr="00152858">
              <w:rPr>
                <w:rFonts w:ascii="Times New Roman" w:hAnsi="Times New Roman" w:cs="Times New Roman"/>
              </w:rPr>
              <w:t xml:space="preserve"> KNN</w:t>
            </w:r>
          </w:p>
        </w:tc>
        <w:tc>
          <w:tcPr>
            <w:tcW w:w="2451" w:type="dxa"/>
            <w:tcBorders>
              <w:left w:val="single" w:sz="4" w:space="0" w:color="000000"/>
              <w:bottom w:val="single" w:sz="4" w:space="0" w:color="000000"/>
              <w:right w:val="single" w:sz="4" w:space="0" w:color="000000"/>
            </w:tcBorders>
            <w:shd w:val="clear" w:color="auto" w:fill="auto"/>
          </w:tcPr>
          <w:p w14:paraId="221AEEE9" w14:textId="77777777" w:rsidR="00EF6E32" w:rsidRPr="00152858" w:rsidRDefault="00000000">
            <w:pPr>
              <w:rPr>
                <w:rFonts w:ascii="Times New Roman" w:hAnsi="Times New Roman" w:cs="Times New Roman"/>
              </w:rPr>
            </w:pPr>
            <w:r w:rsidRPr="00152858">
              <w:rPr>
                <w:rFonts w:ascii="Times New Roman" w:hAnsi="Times New Roman" w:cs="Times New Roman"/>
              </w:rPr>
              <w:t>Cluster stats</w:t>
            </w:r>
          </w:p>
        </w:tc>
      </w:tr>
      <w:tr w:rsidR="00CC4878" w:rsidRPr="00152858" w14:paraId="68F8DA8E" w14:textId="77777777">
        <w:tc>
          <w:tcPr>
            <w:tcW w:w="909" w:type="dxa"/>
            <w:tcBorders>
              <w:left w:val="single" w:sz="4" w:space="0" w:color="000000"/>
              <w:bottom w:val="single" w:sz="4" w:space="0" w:color="000000"/>
            </w:tcBorders>
            <w:shd w:val="clear" w:color="auto" w:fill="auto"/>
          </w:tcPr>
          <w:p w14:paraId="4B13B3BF"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eastAsia="Times New Roman" w:hAnsi="Times New Roman" w:cs="Times New Roman"/>
                <w:color w:val="auto"/>
                <w:sz w:val="22"/>
                <w:szCs w:val="22"/>
              </w:rPr>
              <w:t>11</w:t>
            </w:r>
          </w:p>
        </w:tc>
        <w:tc>
          <w:tcPr>
            <w:tcW w:w="2748" w:type="dxa"/>
            <w:tcBorders>
              <w:left w:val="single" w:sz="4" w:space="0" w:color="000000"/>
              <w:bottom w:val="single" w:sz="4" w:space="0" w:color="000000"/>
            </w:tcBorders>
            <w:shd w:val="clear" w:color="auto" w:fill="auto"/>
          </w:tcPr>
          <w:p w14:paraId="4DE39129"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colocalization</w:t>
            </w:r>
          </w:p>
        </w:tc>
        <w:tc>
          <w:tcPr>
            <w:tcW w:w="3530" w:type="dxa"/>
            <w:tcBorders>
              <w:left w:val="single" w:sz="4" w:space="0" w:color="000000"/>
              <w:bottom w:val="single" w:sz="4" w:space="0" w:color="000000"/>
            </w:tcBorders>
            <w:shd w:val="clear" w:color="auto" w:fill="auto"/>
          </w:tcPr>
          <w:p w14:paraId="2E44A584" w14:textId="77777777" w:rsidR="00EF6E32" w:rsidRPr="00152858" w:rsidRDefault="00000000">
            <w:pPr>
              <w:rPr>
                <w:rFonts w:ascii="Times New Roman" w:hAnsi="Times New Roman" w:cs="Times New Roman"/>
              </w:rPr>
            </w:pPr>
            <w:r w:rsidRPr="00152858">
              <w:rPr>
                <w:rFonts w:ascii="Times New Roman" w:hAnsi="Times New Roman" w:cs="Times New Roman"/>
              </w:rPr>
              <w:t>CBC and RE colocalization (dual-channel only)</w:t>
            </w:r>
          </w:p>
        </w:tc>
        <w:tc>
          <w:tcPr>
            <w:tcW w:w="2451" w:type="dxa"/>
            <w:tcBorders>
              <w:left w:val="single" w:sz="4" w:space="0" w:color="000000"/>
              <w:bottom w:val="single" w:sz="4" w:space="0" w:color="000000"/>
              <w:right w:val="single" w:sz="4" w:space="0" w:color="000000"/>
            </w:tcBorders>
            <w:shd w:val="clear" w:color="auto" w:fill="auto"/>
          </w:tcPr>
          <w:p w14:paraId="1A8E87B5"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eastAsia="Times New Roman" w:hAnsi="Times New Roman" w:cs="Times New Roman"/>
                <w:color w:val="auto"/>
                <w:sz w:val="22"/>
                <w:szCs w:val="22"/>
              </w:rPr>
              <w:t>Cell-detected (or grouped) dual-channel data</w:t>
            </w:r>
          </w:p>
        </w:tc>
      </w:tr>
      <w:tr w:rsidR="00CC4878" w:rsidRPr="00152858" w14:paraId="7A7C3735" w14:textId="77777777">
        <w:tc>
          <w:tcPr>
            <w:tcW w:w="909" w:type="dxa"/>
            <w:tcBorders>
              <w:left w:val="single" w:sz="4" w:space="0" w:color="000000"/>
              <w:bottom w:val="single" w:sz="4" w:space="0" w:color="000000"/>
            </w:tcBorders>
            <w:shd w:val="clear" w:color="auto" w:fill="auto"/>
          </w:tcPr>
          <w:p w14:paraId="2DE57572"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eastAsia="Times New Roman" w:hAnsi="Times New Roman" w:cs="Times New Roman"/>
                <w:color w:val="auto"/>
                <w:sz w:val="22"/>
                <w:szCs w:val="22"/>
              </w:rPr>
              <w:t>12</w:t>
            </w:r>
          </w:p>
        </w:tc>
        <w:tc>
          <w:tcPr>
            <w:tcW w:w="2748" w:type="dxa"/>
            <w:tcBorders>
              <w:left w:val="single" w:sz="4" w:space="0" w:color="000000"/>
              <w:bottom w:val="single" w:sz="4" w:space="0" w:color="000000"/>
            </w:tcBorders>
            <w:shd w:val="clear" w:color="auto" w:fill="auto"/>
          </w:tcPr>
          <w:p w14:paraId="56D7538E"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pipeline.py</w:t>
            </w:r>
          </w:p>
        </w:tc>
        <w:tc>
          <w:tcPr>
            <w:tcW w:w="3530" w:type="dxa"/>
            <w:tcBorders>
              <w:left w:val="single" w:sz="4" w:space="0" w:color="000000"/>
              <w:bottom w:val="single" w:sz="4" w:space="0" w:color="000000"/>
            </w:tcBorders>
            <w:shd w:val="clear" w:color="auto" w:fill="auto"/>
          </w:tcPr>
          <w:p w14:paraId="1DAD50D2" w14:textId="77777777" w:rsidR="00EF6E32" w:rsidRPr="00152858" w:rsidRDefault="00000000">
            <w:pPr>
              <w:rPr>
                <w:rFonts w:ascii="Times New Roman" w:hAnsi="Times New Roman" w:cs="Times New Roman"/>
              </w:rPr>
            </w:pPr>
            <w:r w:rsidRPr="00152858">
              <w:rPr>
                <w:rFonts w:ascii="Times New Roman" w:hAnsi="Times New Roman" w:cs="Times New Roman"/>
              </w:rPr>
              <w:t>Export CSVs and images; create stacked histograms; zip outputs</w:t>
            </w:r>
          </w:p>
        </w:tc>
        <w:tc>
          <w:tcPr>
            <w:tcW w:w="2451" w:type="dxa"/>
            <w:tcBorders>
              <w:left w:val="single" w:sz="4" w:space="0" w:color="000000"/>
              <w:bottom w:val="single" w:sz="4" w:space="0" w:color="000000"/>
              <w:right w:val="single" w:sz="4" w:space="0" w:color="000000"/>
            </w:tcBorders>
            <w:shd w:val="clear" w:color="auto" w:fill="auto"/>
          </w:tcPr>
          <w:p w14:paraId="1D0240CA"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All intermediates</w:t>
            </w:r>
          </w:p>
        </w:tc>
      </w:tr>
      <w:tr w:rsidR="00EF6E32" w:rsidRPr="00152858" w14:paraId="44E2287A" w14:textId="77777777">
        <w:tc>
          <w:tcPr>
            <w:tcW w:w="909" w:type="dxa"/>
            <w:tcMar>
              <w:top w:w="0" w:type="dxa"/>
              <w:left w:w="10" w:type="dxa"/>
              <w:bottom w:w="0" w:type="dxa"/>
              <w:right w:w="10" w:type="dxa"/>
            </w:tcMar>
          </w:tcPr>
          <w:p w14:paraId="0A5EE471" w14:textId="77777777" w:rsidR="00EF6E32" w:rsidRPr="00152858" w:rsidRDefault="00EF6E32">
            <w:pPr>
              <w:rPr>
                <w:rFonts w:ascii="Times New Roman" w:hAnsi="Times New Roman" w:cs="Times New Roman"/>
              </w:rPr>
            </w:pPr>
          </w:p>
        </w:tc>
        <w:tc>
          <w:tcPr>
            <w:tcW w:w="2748" w:type="dxa"/>
            <w:tcMar>
              <w:top w:w="0" w:type="dxa"/>
              <w:left w:w="10" w:type="dxa"/>
              <w:bottom w:w="0" w:type="dxa"/>
              <w:right w:w="10" w:type="dxa"/>
            </w:tcMar>
          </w:tcPr>
          <w:p w14:paraId="756E8403" w14:textId="77777777" w:rsidR="00EF6E32" w:rsidRPr="00152858" w:rsidRDefault="00EF6E32">
            <w:pPr>
              <w:spacing w:line="0" w:lineRule="atLeast"/>
              <w:rPr>
                <w:rFonts w:ascii="Times New Roman" w:hAnsi="Times New Roman" w:cs="Times New Roman"/>
                <w:sz w:val="2"/>
              </w:rPr>
            </w:pPr>
          </w:p>
        </w:tc>
        <w:tc>
          <w:tcPr>
            <w:tcW w:w="3530" w:type="dxa"/>
            <w:tcMar>
              <w:top w:w="0" w:type="dxa"/>
              <w:left w:w="10" w:type="dxa"/>
              <w:bottom w:w="0" w:type="dxa"/>
              <w:right w:w="10" w:type="dxa"/>
            </w:tcMar>
          </w:tcPr>
          <w:p w14:paraId="2BCB5370" w14:textId="77777777" w:rsidR="00EF6E32" w:rsidRPr="00152858" w:rsidRDefault="00EF6E32">
            <w:pPr>
              <w:spacing w:line="0" w:lineRule="atLeast"/>
              <w:rPr>
                <w:rFonts w:ascii="Times New Roman" w:hAnsi="Times New Roman" w:cs="Times New Roman"/>
                <w:sz w:val="2"/>
              </w:rPr>
            </w:pPr>
          </w:p>
        </w:tc>
        <w:tc>
          <w:tcPr>
            <w:tcW w:w="2451" w:type="dxa"/>
            <w:tcMar>
              <w:top w:w="0" w:type="dxa"/>
              <w:left w:w="10" w:type="dxa"/>
              <w:bottom w:w="0" w:type="dxa"/>
              <w:right w:w="10" w:type="dxa"/>
            </w:tcMar>
          </w:tcPr>
          <w:p w14:paraId="324CBC57" w14:textId="77777777" w:rsidR="00EF6E32" w:rsidRPr="00152858" w:rsidRDefault="00EF6E32">
            <w:pPr>
              <w:spacing w:line="0" w:lineRule="atLeast"/>
              <w:rPr>
                <w:rFonts w:ascii="Times New Roman" w:hAnsi="Times New Roman" w:cs="Times New Roman"/>
                <w:sz w:val="2"/>
              </w:rPr>
            </w:pPr>
          </w:p>
        </w:tc>
      </w:tr>
    </w:tbl>
    <w:p w14:paraId="3337A61D" w14:textId="77777777" w:rsidR="00EF6E32" w:rsidRPr="00152858" w:rsidRDefault="00EF6E32">
      <w:pPr>
        <w:jc w:val="both"/>
        <w:rPr>
          <w:rFonts w:ascii="Times New Roman" w:eastAsia="Times New Roman" w:hAnsi="Times New Roman" w:cs="Times New Roman"/>
          <w:b/>
          <w:bCs/>
          <w:sz w:val="28"/>
          <w:szCs w:val="28"/>
        </w:rPr>
      </w:pPr>
    </w:p>
    <w:p w14:paraId="78EC7F8C" w14:textId="77777777" w:rsidR="00EF6E32" w:rsidRPr="00152858" w:rsidRDefault="00000000">
      <w:pPr>
        <w:pStyle w:val="Listenabsatz"/>
        <w:numPr>
          <w:ilvl w:val="0"/>
          <w:numId w:val="1"/>
        </w:numPr>
        <w:rPr>
          <w:rFonts w:ascii="Times New Roman" w:eastAsia="Times New Roman" w:hAnsi="Times New Roman" w:cs="Times New Roman"/>
          <w:b/>
          <w:bCs/>
          <w:sz w:val="32"/>
          <w:szCs w:val="32"/>
        </w:rPr>
      </w:pPr>
      <w:r w:rsidRPr="00152858">
        <w:rPr>
          <w:rFonts w:ascii="Times New Roman" w:eastAsia="Times New Roman" w:hAnsi="Times New Roman" w:cs="Times New Roman"/>
          <w:b/>
          <w:bCs/>
          <w:sz w:val="32"/>
          <w:szCs w:val="32"/>
        </w:rPr>
        <w:t>Data Flow and Configuration</w:t>
      </w:r>
    </w:p>
    <w:p w14:paraId="23E615F9" w14:textId="77777777" w:rsidR="00EF6E32" w:rsidRPr="00152858" w:rsidRDefault="00000000">
      <w:pPr>
        <w:pStyle w:val="Listenabsatz"/>
        <w:jc w:val="both"/>
        <w:rPr>
          <w:rFonts w:ascii="Times New Roman" w:hAnsi="Times New Roman" w:cs="Times New Roman"/>
          <w:sz w:val="24"/>
          <w:szCs w:val="24"/>
        </w:rPr>
      </w:pPr>
      <w:r w:rsidRPr="00152858">
        <w:rPr>
          <w:rFonts w:ascii="Times New Roman" w:hAnsi="Times New Roman" w:cs="Times New Roman"/>
          <w:sz w:val="24"/>
          <w:szCs w:val="24"/>
        </w:rPr>
        <w:t>This section defines the input data format, the metadata-driven workflow for file and channel detection, and the configuration management system. Correct setup of input data and metadata is a prerequisite for the successful execution of the pipeline.</w:t>
      </w:r>
    </w:p>
    <w:p w14:paraId="4CE5AB87" w14:textId="77777777" w:rsidR="00EF6E32" w:rsidRPr="00152858" w:rsidRDefault="00EF6E32">
      <w:pPr>
        <w:pStyle w:val="Listenabsatz"/>
        <w:jc w:val="both"/>
        <w:rPr>
          <w:rFonts w:ascii="Times New Roman" w:hAnsi="Times New Roman" w:cs="Times New Roman"/>
          <w:sz w:val="24"/>
          <w:szCs w:val="24"/>
        </w:rPr>
      </w:pPr>
    </w:p>
    <w:p w14:paraId="21F22B1E"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Input Data Requirements</w:t>
      </w:r>
    </w:p>
    <w:p w14:paraId="626CE5E7"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Format and Column Semantics</w:t>
      </w:r>
    </w:p>
    <w:p w14:paraId="06BCBE1E" w14:textId="77777777" w:rsidR="00EF6E32" w:rsidRPr="00152858" w:rsidRDefault="00000000">
      <w:pPr>
        <w:pStyle w:val="Textbody"/>
        <w:ind w:left="720"/>
        <w:rPr>
          <w:rFonts w:ascii="Times New Roman" w:hAnsi="Times New Roman" w:cs="Times New Roman"/>
          <w:color w:val="auto"/>
        </w:rPr>
      </w:pPr>
      <w:r w:rsidRPr="00152858">
        <w:rPr>
          <w:rFonts w:ascii="Times New Roman" w:hAnsi="Times New Roman" w:cs="Times New Roman"/>
          <w:color w:val="auto"/>
        </w:rPr>
        <w:t>The pipeline expects the localization points in the form of CSV files with the following columns:</w:t>
      </w:r>
    </w:p>
    <w:p w14:paraId="11D6274B" w14:textId="77777777" w:rsidR="00EF6E32" w:rsidRPr="00152858" w:rsidRDefault="00000000">
      <w:pPr>
        <w:pStyle w:val="Table"/>
        <w:keepNext/>
        <w:rPr>
          <w:rFonts w:ascii="Times New Roman" w:hAnsi="Times New Roman" w:cs="Times New Roman"/>
          <w:color w:val="auto"/>
        </w:rPr>
      </w:pPr>
      <w:r w:rsidRPr="00152858">
        <w:rPr>
          <w:rFonts w:ascii="Times New Roman" w:hAnsi="Times New Roman" w:cs="Times New Roman"/>
          <w:color w:val="auto"/>
        </w:rPr>
        <w:t>Table 2: Description of the Columns in Input CSV</w:t>
      </w:r>
    </w:p>
    <w:tbl>
      <w:tblPr>
        <w:tblW w:w="10201" w:type="dxa"/>
        <w:tblLayout w:type="fixed"/>
        <w:tblCellMar>
          <w:top w:w="55" w:type="dxa"/>
          <w:left w:w="55" w:type="dxa"/>
          <w:bottom w:w="55" w:type="dxa"/>
          <w:right w:w="55" w:type="dxa"/>
        </w:tblCellMar>
        <w:tblLook w:val="0420" w:firstRow="1" w:lastRow="0" w:firstColumn="0" w:lastColumn="0" w:noHBand="0" w:noVBand="1"/>
      </w:tblPr>
      <w:tblGrid>
        <w:gridCol w:w="2829"/>
        <w:gridCol w:w="4396"/>
        <w:gridCol w:w="1417"/>
        <w:gridCol w:w="1559"/>
      </w:tblGrid>
      <w:tr w:rsidR="00CC4878" w:rsidRPr="00152858" w14:paraId="68410F36" w14:textId="77777777">
        <w:tc>
          <w:tcPr>
            <w:tcW w:w="2829" w:type="dxa"/>
            <w:tcBorders>
              <w:top w:val="single" w:sz="4" w:space="0" w:color="000000"/>
              <w:left w:val="single" w:sz="4" w:space="0" w:color="000000"/>
              <w:bottom w:val="single" w:sz="4" w:space="0" w:color="000000"/>
            </w:tcBorders>
            <w:shd w:val="clear" w:color="auto" w:fill="auto"/>
          </w:tcPr>
          <w:p w14:paraId="5FAE2A08" w14:textId="77777777" w:rsidR="00EF6E32" w:rsidRPr="00152858" w:rsidRDefault="00000000">
            <w:pPr>
              <w:pStyle w:val="TableContents"/>
              <w:rPr>
                <w:rFonts w:ascii="Times New Roman" w:hAnsi="Times New Roman" w:cs="Times New Roman"/>
                <w:b/>
                <w:bCs/>
                <w:color w:val="auto"/>
              </w:rPr>
            </w:pPr>
            <w:r w:rsidRPr="00152858">
              <w:rPr>
                <w:rFonts w:ascii="Times New Roman" w:hAnsi="Times New Roman" w:cs="Times New Roman"/>
                <w:b/>
                <w:bCs/>
                <w:color w:val="auto"/>
              </w:rPr>
              <w:t>Column</w:t>
            </w:r>
          </w:p>
        </w:tc>
        <w:tc>
          <w:tcPr>
            <w:tcW w:w="4396" w:type="dxa"/>
            <w:tcBorders>
              <w:top w:val="single" w:sz="4" w:space="0" w:color="000000"/>
              <w:left w:val="single" w:sz="4" w:space="0" w:color="000000"/>
              <w:bottom w:val="single" w:sz="4" w:space="0" w:color="000000"/>
            </w:tcBorders>
            <w:shd w:val="clear" w:color="auto" w:fill="auto"/>
          </w:tcPr>
          <w:p w14:paraId="378F612E" w14:textId="77777777" w:rsidR="00EF6E32" w:rsidRPr="00152858" w:rsidRDefault="00000000">
            <w:pPr>
              <w:pStyle w:val="TableContents"/>
              <w:rPr>
                <w:rFonts w:ascii="Times New Roman" w:hAnsi="Times New Roman" w:cs="Times New Roman"/>
                <w:b/>
                <w:bCs/>
                <w:color w:val="auto"/>
              </w:rPr>
            </w:pPr>
            <w:r w:rsidRPr="00152858">
              <w:rPr>
                <w:rFonts w:ascii="Times New Roman" w:hAnsi="Times New Roman" w:cs="Times New Roman"/>
                <w:b/>
                <w:bCs/>
                <w:color w:val="auto"/>
              </w:rPr>
              <w:t>Semantics</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128FE73F" w14:textId="77777777" w:rsidR="00EF6E32" w:rsidRPr="00152858" w:rsidRDefault="00000000">
            <w:pPr>
              <w:pStyle w:val="TableContents"/>
              <w:rPr>
                <w:rFonts w:ascii="Times New Roman" w:hAnsi="Times New Roman" w:cs="Times New Roman"/>
                <w:b/>
                <w:bCs/>
                <w:color w:val="auto"/>
              </w:rPr>
            </w:pPr>
            <w:r w:rsidRPr="00152858">
              <w:rPr>
                <w:rFonts w:ascii="Times New Roman" w:hAnsi="Times New Roman" w:cs="Times New Roman"/>
                <w:b/>
                <w:bCs/>
                <w:color w:val="auto"/>
              </w:rPr>
              <w:t>Unit</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5A724F1" w14:textId="77777777" w:rsidR="00EF6E32" w:rsidRPr="00152858" w:rsidRDefault="00000000">
            <w:pPr>
              <w:pStyle w:val="TableContents"/>
              <w:rPr>
                <w:rFonts w:ascii="Times New Roman" w:hAnsi="Times New Roman" w:cs="Times New Roman"/>
                <w:b/>
                <w:bCs/>
                <w:color w:val="auto"/>
              </w:rPr>
            </w:pPr>
            <w:r w:rsidRPr="00152858">
              <w:rPr>
                <w:rFonts w:ascii="Times New Roman" w:hAnsi="Times New Roman" w:cs="Times New Roman"/>
                <w:b/>
                <w:bCs/>
                <w:color w:val="auto"/>
              </w:rPr>
              <w:t>Mandatory</w:t>
            </w:r>
          </w:p>
        </w:tc>
      </w:tr>
      <w:tr w:rsidR="00CC4878" w:rsidRPr="00152858" w14:paraId="344844F6" w14:textId="77777777">
        <w:tc>
          <w:tcPr>
            <w:tcW w:w="2829" w:type="dxa"/>
            <w:tcBorders>
              <w:left w:val="single" w:sz="4" w:space="0" w:color="000000"/>
              <w:bottom w:val="single" w:sz="4" w:space="0" w:color="000000"/>
            </w:tcBorders>
            <w:shd w:val="clear" w:color="auto" w:fill="auto"/>
          </w:tcPr>
          <w:p w14:paraId="22F16668"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x (nm)</w:t>
            </w:r>
          </w:p>
        </w:tc>
        <w:tc>
          <w:tcPr>
            <w:tcW w:w="4396" w:type="dxa"/>
            <w:tcBorders>
              <w:left w:val="single" w:sz="4" w:space="0" w:color="000000"/>
              <w:bottom w:val="single" w:sz="4" w:space="0" w:color="000000"/>
            </w:tcBorders>
            <w:shd w:val="clear" w:color="auto" w:fill="auto"/>
          </w:tcPr>
          <w:p w14:paraId="21F26AD1" w14:textId="77777777" w:rsidR="00EF6E32" w:rsidRPr="00152858" w:rsidRDefault="00000000">
            <w:pPr>
              <w:rPr>
                <w:rFonts w:ascii="Times New Roman" w:hAnsi="Times New Roman" w:cs="Times New Roman"/>
              </w:rPr>
            </w:pPr>
            <w:r w:rsidRPr="00152858">
              <w:rPr>
                <w:rFonts w:ascii="Times New Roman" w:hAnsi="Times New Roman" w:cs="Times New Roman"/>
              </w:rPr>
              <w:t xml:space="preserve">X-coordinate of a </w:t>
            </w:r>
            <w:proofErr w:type="spellStart"/>
            <w:r w:rsidRPr="00152858">
              <w:rPr>
                <w:rFonts w:ascii="Times New Roman" w:hAnsi="Times New Roman" w:cs="Times New Roman"/>
              </w:rPr>
              <w:t>localised</w:t>
            </w:r>
            <w:proofErr w:type="spellEnd"/>
            <w:r w:rsidRPr="00152858">
              <w:rPr>
                <w:rFonts w:ascii="Times New Roman" w:hAnsi="Times New Roman" w:cs="Times New Roman"/>
              </w:rPr>
              <w:t xml:space="preserve"> molecule</w:t>
            </w:r>
          </w:p>
        </w:tc>
        <w:tc>
          <w:tcPr>
            <w:tcW w:w="1417" w:type="dxa"/>
            <w:tcBorders>
              <w:left w:val="single" w:sz="4" w:space="0" w:color="000000"/>
              <w:bottom w:val="single" w:sz="4" w:space="0" w:color="000000"/>
              <w:right w:val="single" w:sz="4" w:space="0" w:color="000000"/>
            </w:tcBorders>
            <w:shd w:val="clear" w:color="auto" w:fill="auto"/>
          </w:tcPr>
          <w:p w14:paraId="6BF88EE4" w14:textId="77777777" w:rsidR="00EF6E32" w:rsidRPr="00152858" w:rsidRDefault="00000000">
            <w:pPr>
              <w:rPr>
                <w:rFonts w:ascii="Times New Roman" w:hAnsi="Times New Roman" w:cs="Times New Roman"/>
              </w:rPr>
            </w:pPr>
            <w:proofErr w:type="spellStart"/>
            <w:r w:rsidRPr="00152858">
              <w:rPr>
                <w:rFonts w:ascii="Times New Roman" w:hAnsi="Times New Roman" w:cs="Times New Roman"/>
              </w:rPr>
              <w:t>nanometres</w:t>
            </w:r>
            <w:proofErr w:type="spellEnd"/>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98EBF28"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Yes</w:t>
            </w:r>
          </w:p>
        </w:tc>
      </w:tr>
      <w:tr w:rsidR="00CC4878" w:rsidRPr="00152858" w14:paraId="7C882F70" w14:textId="77777777">
        <w:tc>
          <w:tcPr>
            <w:tcW w:w="2829" w:type="dxa"/>
            <w:tcBorders>
              <w:left w:val="single" w:sz="4" w:space="0" w:color="000000"/>
              <w:bottom w:val="single" w:sz="4" w:space="0" w:color="000000"/>
            </w:tcBorders>
            <w:shd w:val="clear" w:color="auto" w:fill="auto"/>
          </w:tcPr>
          <w:p w14:paraId="538A6CA1"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y (nm)</w:t>
            </w:r>
          </w:p>
        </w:tc>
        <w:tc>
          <w:tcPr>
            <w:tcW w:w="4396" w:type="dxa"/>
            <w:tcBorders>
              <w:left w:val="single" w:sz="4" w:space="0" w:color="000000"/>
              <w:bottom w:val="single" w:sz="4" w:space="0" w:color="000000"/>
            </w:tcBorders>
            <w:shd w:val="clear" w:color="auto" w:fill="auto"/>
          </w:tcPr>
          <w:p w14:paraId="00763F79" w14:textId="77777777" w:rsidR="00EF6E32" w:rsidRPr="00152858" w:rsidRDefault="00000000">
            <w:pPr>
              <w:rPr>
                <w:rFonts w:ascii="Times New Roman" w:hAnsi="Times New Roman" w:cs="Times New Roman"/>
              </w:rPr>
            </w:pPr>
            <w:r w:rsidRPr="00152858">
              <w:rPr>
                <w:rFonts w:ascii="Times New Roman" w:hAnsi="Times New Roman" w:cs="Times New Roman"/>
              </w:rPr>
              <w:t xml:space="preserve">Y-coordinate of a </w:t>
            </w:r>
            <w:proofErr w:type="spellStart"/>
            <w:r w:rsidRPr="00152858">
              <w:rPr>
                <w:rFonts w:ascii="Times New Roman" w:hAnsi="Times New Roman" w:cs="Times New Roman"/>
              </w:rPr>
              <w:t>localised</w:t>
            </w:r>
            <w:proofErr w:type="spellEnd"/>
            <w:r w:rsidRPr="00152858">
              <w:rPr>
                <w:rFonts w:ascii="Times New Roman" w:hAnsi="Times New Roman" w:cs="Times New Roman"/>
              </w:rPr>
              <w:t xml:space="preserve"> molecule</w:t>
            </w:r>
          </w:p>
        </w:tc>
        <w:tc>
          <w:tcPr>
            <w:tcW w:w="1417" w:type="dxa"/>
            <w:tcBorders>
              <w:left w:val="single" w:sz="4" w:space="0" w:color="000000"/>
              <w:bottom w:val="single" w:sz="4" w:space="0" w:color="000000"/>
              <w:right w:val="single" w:sz="4" w:space="0" w:color="000000"/>
            </w:tcBorders>
            <w:shd w:val="clear" w:color="auto" w:fill="auto"/>
          </w:tcPr>
          <w:p w14:paraId="536DB669" w14:textId="77777777" w:rsidR="00EF6E32" w:rsidRPr="00152858" w:rsidRDefault="00000000">
            <w:pPr>
              <w:rPr>
                <w:rFonts w:ascii="Times New Roman" w:hAnsi="Times New Roman" w:cs="Times New Roman"/>
              </w:rPr>
            </w:pPr>
            <w:proofErr w:type="spellStart"/>
            <w:r w:rsidRPr="00152858">
              <w:rPr>
                <w:rFonts w:ascii="Times New Roman" w:hAnsi="Times New Roman" w:cs="Times New Roman"/>
              </w:rPr>
              <w:t>nanometres</w:t>
            </w:r>
            <w:proofErr w:type="spellEnd"/>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2FBAF7D"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Yes</w:t>
            </w:r>
          </w:p>
        </w:tc>
      </w:tr>
      <w:tr w:rsidR="00CC4878" w:rsidRPr="00152858" w14:paraId="6D69EFAD" w14:textId="77777777">
        <w:tc>
          <w:tcPr>
            <w:tcW w:w="2829" w:type="dxa"/>
            <w:tcBorders>
              <w:left w:val="single" w:sz="4" w:space="0" w:color="000000"/>
              <w:bottom w:val="single" w:sz="4" w:space="0" w:color="000000"/>
            </w:tcBorders>
            <w:shd w:val="clear" w:color="auto" w:fill="auto"/>
          </w:tcPr>
          <w:p w14:paraId="0F90E483"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z (nm)</w:t>
            </w:r>
          </w:p>
        </w:tc>
        <w:tc>
          <w:tcPr>
            <w:tcW w:w="4396" w:type="dxa"/>
            <w:tcBorders>
              <w:left w:val="single" w:sz="4" w:space="0" w:color="000000"/>
              <w:bottom w:val="single" w:sz="4" w:space="0" w:color="000000"/>
            </w:tcBorders>
            <w:shd w:val="clear" w:color="auto" w:fill="auto"/>
          </w:tcPr>
          <w:p w14:paraId="449B1CC7"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Z-coordinate of localized molecule</w:t>
            </w:r>
          </w:p>
        </w:tc>
        <w:tc>
          <w:tcPr>
            <w:tcW w:w="1417" w:type="dxa"/>
            <w:tcBorders>
              <w:left w:val="single" w:sz="4" w:space="0" w:color="000000"/>
              <w:bottom w:val="single" w:sz="4" w:space="0" w:color="000000"/>
              <w:right w:val="single" w:sz="4" w:space="0" w:color="000000"/>
            </w:tcBorders>
            <w:shd w:val="clear" w:color="auto" w:fill="auto"/>
          </w:tcPr>
          <w:p w14:paraId="0DABD80F" w14:textId="77777777" w:rsidR="00EF6E32" w:rsidRPr="00152858" w:rsidRDefault="00000000">
            <w:pPr>
              <w:rPr>
                <w:rFonts w:ascii="Times New Roman" w:hAnsi="Times New Roman" w:cs="Times New Roman"/>
              </w:rPr>
            </w:pPr>
            <w:proofErr w:type="spellStart"/>
            <w:r w:rsidRPr="00152858">
              <w:rPr>
                <w:rFonts w:ascii="Times New Roman" w:hAnsi="Times New Roman" w:cs="Times New Roman"/>
              </w:rPr>
              <w:t>nanometres</w:t>
            </w:r>
            <w:proofErr w:type="spellEnd"/>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48C8228"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No</w:t>
            </w:r>
          </w:p>
        </w:tc>
      </w:tr>
      <w:tr w:rsidR="00CC4878" w:rsidRPr="00152858" w14:paraId="3BF8098D" w14:textId="77777777">
        <w:tc>
          <w:tcPr>
            <w:tcW w:w="2829" w:type="dxa"/>
            <w:tcBorders>
              <w:left w:val="single" w:sz="4" w:space="0" w:color="000000"/>
              <w:bottom w:val="single" w:sz="4" w:space="0" w:color="000000"/>
            </w:tcBorders>
            <w:shd w:val="clear" w:color="auto" w:fill="auto"/>
          </w:tcPr>
          <w:p w14:paraId="141CB410" w14:textId="77777777" w:rsidR="00EF6E32" w:rsidRPr="00152858" w:rsidRDefault="00000000">
            <w:pPr>
              <w:pStyle w:val="TableContents"/>
              <w:rPr>
                <w:rFonts w:ascii="Times New Roman" w:hAnsi="Times New Roman" w:cs="Times New Roman"/>
                <w:color w:val="auto"/>
                <w:sz w:val="22"/>
                <w:szCs w:val="22"/>
              </w:rPr>
            </w:pPr>
            <w:proofErr w:type="spellStart"/>
            <w:r w:rsidRPr="00152858">
              <w:rPr>
                <w:rFonts w:ascii="Times New Roman" w:hAnsi="Times New Roman" w:cs="Times New Roman"/>
                <w:color w:val="auto"/>
                <w:sz w:val="22"/>
                <w:szCs w:val="22"/>
              </w:rPr>
              <w:t>sigmaX</w:t>
            </w:r>
            <w:proofErr w:type="spellEnd"/>
            <w:r w:rsidRPr="00152858">
              <w:rPr>
                <w:rFonts w:ascii="Times New Roman" w:hAnsi="Times New Roman" w:cs="Times New Roman"/>
                <w:color w:val="auto"/>
                <w:sz w:val="22"/>
                <w:szCs w:val="22"/>
              </w:rPr>
              <w:t xml:space="preserve"> (nm)</w:t>
            </w:r>
          </w:p>
        </w:tc>
        <w:tc>
          <w:tcPr>
            <w:tcW w:w="4396" w:type="dxa"/>
            <w:tcBorders>
              <w:left w:val="single" w:sz="4" w:space="0" w:color="000000"/>
              <w:bottom w:val="single" w:sz="4" w:space="0" w:color="000000"/>
            </w:tcBorders>
            <w:shd w:val="clear" w:color="auto" w:fill="auto"/>
          </w:tcPr>
          <w:p w14:paraId="2C34992A"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Estimated PSF width in x</w:t>
            </w:r>
          </w:p>
        </w:tc>
        <w:tc>
          <w:tcPr>
            <w:tcW w:w="1417" w:type="dxa"/>
            <w:tcBorders>
              <w:left w:val="single" w:sz="4" w:space="0" w:color="000000"/>
              <w:bottom w:val="single" w:sz="4" w:space="0" w:color="000000"/>
              <w:right w:val="single" w:sz="4" w:space="0" w:color="000000"/>
            </w:tcBorders>
            <w:shd w:val="clear" w:color="auto" w:fill="auto"/>
          </w:tcPr>
          <w:p w14:paraId="78E4A171" w14:textId="77777777" w:rsidR="00EF6E32" w:rsidRPr="00152858" w:rsidRDefault="00000000">
            <w:pPr>
              <w:rPr>
                <w:rFonts w:ascii="Times New Roman" w:hAnsi="Times New Roman" w:cs="Times New Roman"/>
              </w:rPr>
            </w:pPr>
            <w:proofErr w:type="spellStart"/>
            <w:r w:rsidRPr="00152858">
              <w:rPr>
                <w:rFonts w:ascii="Times New Roman" w:hAnsi="Times New Roman" w:cs="Times New Roman"/>
              </w:rPr>
              <w:t>nanometres</w:t>
            </w:r>
            <w:proofErr w:type="spellEnd"/>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126D4D"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No</w:t>
            </w:r>
          </w:p>
        </w:tc>
      </w:tr>
      <w:tr w:rsidR="00CC4878" w:rsidRPr="00152858" w14:paraId="3F85E6FA" w14:textId="77777777">
        <w:tc>
          <w:tcPr>
            <w:tcW w:w="2829" w:type="dxa"/>
            <w:tcBorders>
              <w:left w:val="single" w:sz="4" w:space="0" w:color="000000"/>
              <w:bottom w:val="single" w:sz="4" w:space="0" w:color="000000"/>
            </w:tcBorders>
            <w:shd w:val="clear" w:color="auto" w:fill="auto"/>
          </w:tcPr>
          <w:p w14:paraId="35933353" w14:textId="77777777" w:rsidR="00EF6E32" w:rsidRPr="00152858" w:rsidRDefault="00000000">
            <w:pPr>
              <w:pStyle w:val="TableContents"/>
              <w:rPr>
                <w:rFonts w:ascii="Times New Roman" w:hAnsi="Times New Roman" w:cs="Times New Roman"/>
                <w:color w:val="auto"/>
                <w:sz w:val="22"/>
                <w:szCs w:val="22"/>
              </w:rPr>
            </w:pPr>
            <w:proofErr w:type="spellStart"/>
            <w:r w:rsidRPr="00152858">
              <w:rPr>
                <w:rFonts w:ascii="Times New Roman" w:hAnsi="Times New Roman" w:cs="Times New Roman"/>
                <w:color w:val="auto"/>
                <w:sz w:val="22"/>
                <w:szCs w:val="22"/>
              </w:rPr>
              <w:t>sigmaY</w:t>
            </w:r>
            <w:proofErr w:type="spellEnd"/>
            <w:r w:rsidRPr="00152858">
              <w:rPr>
                <w:rFonts w:ascii="Times New Roman" w:hAnsi="Times New Roman" w:cs="Times New Roman"/>
                <w:color w:val="auto"/>
                <w:sz w:val="22"/>
                <w:szCs w:val="22"/>
              </w:rPr>
              <w:t xml:space="preserve"> (nm)</w:t>
            </w:r>
          </w:p>
        </w:tc>
        <w:tc>
          <w:tcPr>
            <w:tcW w:w="4396" w:type="dxa"/>
            <w:tcBorders>
              <w:left w:val="single" w:sz="4" w:space="0" w:color="000000"/>
              <w:bottom w:val="single" w:sz="4" w:space="0" w:color="000000"/>
            </w:tcBorders>
            <w:shd w:val="clear" w:color="auto" w:fill="auto"/>
          </w:tcPr>
          <w:p w14:paraId="6B24CD78"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Estimated PSF width in y</w:t>
            </w:r>
          </w:p>
        </w:tc>
        <w:tc>
          <w:tcPr>
            <w:tcW w:w="1417" w:type="dxa"/>
            <w:tcBorders>
              <w:left w:val="single" w:sz="4" w:space="0" w:color="000000"/>
              <w:bottom w:val="single" w:sz="4" w:space="0" w:color="000000"/>
              <w:right w:val="single" w:sz="4" w:space="0" w:color="000000"/>
            </w:tcBorders>
            <w:shd w:val="clear" w:color="auto" w:fill="auto"/>
          </w:tcPr>
          <w:p w14:paraId="7DEB5805" w14:textId="77777777" w:rsidR="00EF6E32" w:rsidRPr="00152858" w:rsidRDefault="00000000">
            <w:pPr>
              <w:rPr>
                <w:rFonts w:ascii="Times New Roman" w:hAnsi="Times New Roman" w:cs="Times New Roman"/>
              </w:rPr>
            </w:pPr>
            <w:proofErr w:type="spellStart"/>
            <w:r w:rsidRPr="00152858">
              <w:rPr>
                <w:rFonts w:ascii="Times New Roman" w:hAnsi="Times New Roman" w:cs="Times New Roman"/>
              </w:rPr>
              <w:t>nanometres</w:t>
            </w:r>
            <w:proofErr w:type="spellEnd"/>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89CB984"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No</w:t>
            </w:r>
          </w:p>
        </w:tc>
      </w:tr>
      <w:tr w:rsidR="00CC4878" w:rsidRPr="00152858" w14:paraId="154356CF" w14:textId="77777777">
        <w:tc>
          <w:tcPr>
            <w:tcW w:w="2829" w:type="dxa"/>
            <w:tcBorders>
              <w:left w:val="single" w:sz="4" w:space="0" w:color="000000"/>
              <w:bottom w:val="single" w:sz="4" w:space="0" w:color="000000"/>
            </w:tcBorders>
            <w:shd w:val="clear" w:color="auto" w:fill="auto"/>
          </w:tcPr>
          <w:p w14:paraId="0EFADF7D"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intensity (photons)</w:t>
            </w:r>
          </w:p>
        </w:tc>
        <w:tc>
          <w:tcPr>
            <w:tcW w:w="4396" w:type="dxa"/>
            <w:tcBorders>
              <w:left w:val="single" w:sz="4" w:space="0" w:color="000000"/>
              <w:bottom w:val="single" w:sz="4" w:space="0" w:color="000000"/>
            </w:tcBorders>
            <w:shd w:val="clear" w:color="auto" w:fill="auto"/>
          </w:tcPr>
          <w:p w14:paraId="495C69A5"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Total photon counts for the localization</w:t>
            </w:r>
          </w:p>
        </w:tc>
        <w:tc>
          <w:tcPr>
            <w:tcW w:w="1417" w:type="dxa"/>
            <w:tcBorders>
              <w:left w:val="single" w:sz="4" w:space="0" w:color="000000"/>
              <w:bottom w:val="single" w:sz="4" w:space="0" w:color="000000"/>
              <w:right w:val="single" w:sz="4" w:space="0" w:color="000000"/>
            </w:tcBorders>
            <w:shd w:val="clear" w:color="auto" w:fill="auto"/>
          </w:tcPr>
          <w:p w14:paraId="794DB15C"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photons</w:t>
            </w:r>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49A0F22"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No</w:t>
            </w:r>
          </w:p>
        </w:tc>
      </w:tr>
      <w:tr w:rsidR="00CC4878" w:rsidRPr="00152858" w14:paraId="76AC7154" w14:textId="77777777">
        <w:tc>
          <w:tcPr>
            <w:tcW w:w="2829" w:type="dxa"/>
            <w:tcBorders>
              <w:left w:val="single" w:sz="4" w:space="0" w:color="000000"/>
              <w:bottom w:val="single" w:sz="4" w:space="0" w:color="000000"/>
            </w:tcBorders>
            <w:shd w:val="clear" w:color="auto" w:fill="auto"/>
          </w:tcPr>
          <w:p w14:paraId="5365F34D"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background (photons/nm^2)</w:t>
            </w:r>
          </w:p>
        </w:tc>
        <w:tc>
          <w:tcPr>
            <w:tcW w:w="4396" w:type="dxa"/>
            <w:tcBorders>
              <w:left w:val="single" w:sz="4" w:space="0" w:color="000000"/>
              <w:bottom w:val="single" w:sz="4" w:space="0" w:color="000000"/>
            </w:tcBorders>
            <w:shd w:val="clear" w:color="auto" w:fill="auto"/>
          </w:tcPr>
          <w:p w14:paraId="0933C258" w14:textId="77777777" w:rsidR="00EF6E32" w:rsidRPr="00152858" w:rsidRDefault="00000000">
            <w:pPr>
              <w:rPr>
                <w:rFonts w:ascii="Times New Roman" w:hAnsi="Times New Roman" w:cs="Times New Roman"/>
              </w:rPr>
            </w:pPr>
            <w:r w:rsidRPr="00152858">
              <w:rPr>
                <w:rFonts w:ascii="Times New Roman" w:hAnsi="Times New Roman" w:cs="Times New Roman"/>
              </w:rPr>
              <w:t>Background photon density</w:t>
            </w:r>
          </w:p>
        </w:tc>
        <w:tc>
          <w:tcPr>
            <w:tcW w:w="1417" w:type="dxa"/>
            <w:tcBorders>
              <w:left w:val="single" w:sz="4" w:space="0" w:color="000000"/>
              <w:bottom w:val="single" w:sz="4" w:space="0" w:color="000000"/>
              <w:right w:val="single" w:sz="4" w:space="0" w:color="000000"/>
            </w:tcBorders>
            <w:shd w:val="clear" w:color="auto" w:fill="auto"/>
          </w:tcPr>
          <w:p w14:paraId="21B356A1" w14:textId="77777777" w:rsidR="00EF6E32" w:rsidRPr="00152858" w:rsidRDefault="00000000">
            <w:pPr>
              <w:rPr>
                <w:rFonts w:ascii="Times New Roman" w:hAnsi="Times New Roman" w:cs="Times New Roman"/>
              </w:rPr>
            </w:pPr>
            <w:r w:rsidRPr="00152858">
              <w:rPr>
                <w:rFonts w:ascii="Times New Roman" w:hAnsi="Times New Roman" w:cs="Times New Roman"/>
              </w:rPr>
              <w:t>photons/nm²</w:t>
            </w:r>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80F1BDA"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No</w:t>
            </w:r>
          </w:p>
        </w:tc>
      </w:tr>
      <w:tr w:rsidR="00CC4878" w:rsidRPr="00152858" w14:paraId="54788CB2" w14:textId="77777777">
        <w:tc>
          <w:tcPr>
            <w:tcW w:w="2829" w:type="dxa"/>
            <w:tcBorders>
              <w:left w:val="single" w:sz="4" w:space="0" w:color="000000"/>
              <w:bottom w:val="single" w:sz="4" w:space="0" w:color="000000"/>
            </w:tcBorders>
            <w:shd w:val="clear" w:color="auto" w:fill="auto"/>
          </w:tcPr>
          <w:p w14:paraId="50849C86"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p-value</w:t>
            </w:r>
          </w:p>
        </w:tc>
        <w:tc>
          <w:tcPr>
            <w:tcW w:w="4396" w:type="dxa"/>
            <w:tcBorders>
              <w:left w:val="single" w:sz="4" w:space="0" w:color="000000"/>
              <w:bottom w:val="single" w:sz="4" w:space="0" w:color="000000"/>
            </w:tcBorders>
            <w:shd w:val="clear" w:color="auto" w:fill="auto"/>
          </w:tcPr>
          <w:p w14:paraId="0A75A802"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Statistical significance of the localization fit</w:t>
            </w:r>
          </w:p>
        </w:tc>
        <w:tc>
          <w:tcPr>
            <w:tcW w:w="1417" w:type="dxa"/>
            <w:tcBorders>
              <w:left w:val="single" w:sz="4" w:space="0" w:color="000000"/>
              <w:bottom w:val="single" w:sz="4" w:space="0" w:color="000000"/>
              <w:right w:val="single" w:sz="4" w:space="0" w:color="000000"/>
            </w:tcBorders>
            <w:shd w:val="clear" w:color="auto" w:fill="auto"/>
          </w:tcPr>
          <w:p w14:paraId="5EBB1AB5" w14:textId="77777777" w:rsidR="00EF6E32" w:rsidRPr="00152858" w:rsidRDefault="00000000">
            <w:pPr>
              <w:rPr>
                <w:rFonts w:ascii="Times New Roman" w:hAnsi="Times New Roman" w:cs="Times New Roman"/>
              </w:rPr>
            </w:pPr>
            <w:r w:rsidRPr="00152858">
              <w:rPr>
                <w:rFonts w:ascii="Times New Roman" w:hAnsi="Times New Roman" w:cs="Times New Roman"/>
              </w:rPr>
              <w:t>0–1</w:t>
            </w:r>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AFC849E"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No</w:t>
            </w:r>
          </w:p>
        </w:tc>
      </w:tr>
      <w:tr w:rsidR="00CC4878" w:rsidRPr="00152858" w14:paraId="30EFBDAE" w14:textId="77777777">
        <w:tc>
          <w:tcPr>
            <w:tcW w:w="2829" w:type="dxa"/>
            <w:tcBorders>
              <w:left w:val="single" w:sz="4" w:space="0" w:color="000000"/>
              <w:bottom w:val="single" w:sz="4" w:space="0" w:color="000000"/>
            </w:tcBorders>
            <w:shd w:val="clear" w:color="auto" w:fill="auto"/>
          </w:tcPr>
          <w:p w14:paraId="2FBA66B3"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localization precision (nm)</w:t>
            </w:r>
          </w:p>
        </w:tc>
        <w:tc>
          <w:tcPr>
            <w:tcW w:w="4396" w:type="dxa"/>
            <w:tcBorders>
              <w:left w:val="single" w:sz="4" w:space="0" w:color="000000"/>
              <w:bottom w:val="single" w:sz="4" w:space="0" w:color="000000"/>
            </w:tcBorders>
            <w:shd w:val="clear" w:color="auto" w:fill="auto"/>
          </w:tcPr>
          <w:p w14:paraId="1D02B94C"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Estimated positional uncertainty</w:t>
            </w:r>
          </w:p>
        </w:tc>
        <w:tc>
          <w:tcPr>
            <w:tcW w:w="1417" w:type="dxa"/>
            <w:tcBorders>
              <w:left w:val="single" w:sz="4" w:space="0" w:color="000000"/>
              <w:bottom w:val="single" w:sz="4" w:space="0" w:color="000000"/>
              <w:right w:val="single" w:sz="4" w:space="0" w:color="000000"/>
            </w:tcBorders>
            <w:shd w:val="clear" w:color="auto" w:fill="auto"/>
          </w:tcPr>
          <w:p w14:paraId="0C8B4B0A" w14:textId="77777777" w:rsidR="00EF6E32" w:rsidRPr="00152858" w:rsidRDefault="00000000">
            <w:pPr>
              <w:rPr>
                <w:rFonts w:ascii="Times New Roman" w:hAnsi="Times New Roman" w:cs="Times New Roman"/>
              </w:rPr>
            </w:pPr>
            <w:proofErr w:type="spellStart"/>
            <w:r w:rsidRPr="00152858">
              <w:rPr>
                <w:rFonts w:ascii="Times New Roman" w:hAnsi="Times New Roman" w:cs="Times New Roman"/>
              </w:rPr>
              <w:t>nanometres</w:t>
            </w:r>
            <w:proofErr w:type="spellEnd"/>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CA7B79"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No</w:t>
            </w:r>
          </w:p>
        </w:tc>
      </w:tr>
      <w:tr w:rsidR="00CC4878" w:rsidRPr="00152858" w14:paraId="42432A2E" w14:textId="77777777">
        <w:tc>
          <w:tcPr>
            <w:tcW w:w="2829" w:type="dxa"/>
            <w:tcBorders>
              <w:left w:val="single" w:sz="4" w:space="0" w:color="000000"/>
              <w:bottom w:val="single" w:sz="4" w:space="0" w:color="000000"/>
            </w:tcBorders>
            <w:shd w:val="clear" w:color="auto" w:fill="auto"/>
          </w:tcPr>
          <w:p w14:paraId="784C8530" w14:textId="77777777" w:rsidR="00EF6E32" w:rsidRPr="00152858" w:rsidRDefault="00000000">
            <w:pPr>
              <w:pStyle w:val="TableContents"/>
              <w:rPr>
                <w:rFonts w:ascii="Times New Roman" w:hAnsi="Times New Roman" w:cs="Times New Roman"/>
                <w:color w:val="auto"/>
                <w:sz w:val="22"/>
                <w:szCs w:val="22"/>
              </w:rPr>
            </w:pPr>
            <w:proofErr w:type="spellStart"/>
            <w:r w:rsidRPr="00152858">
              <w:rPr>
                <w:rFonts w:ascii="Times New Roman" w:hAnsi="Times New Roman" w:cs="Times New Roman"/>
                <w:color w:val="auto"/>
                <w:sz w:val="22"/>
                <w:szCs w:val="22"/>
              </w:rPr>
              <w:lastRenderedPageBreak/>
              <w:t>channelIndex</w:t>
            </w:r>
            <w:proofErr w:type="spellEnd"/>
          </w:p>
        </w:tc>
        <w:tc>
          <w:tcPr>
            <w:tcW w:w="4396" w:type="dxa"/>
            <w:tcBorders>
              <w:left w:val="single" w:sz="4" w:space="0" w:color="000000"/>
              <w:bottom w:val="single" w:sz="4" w:space="0" w:color="000000"/>
            </w:tcBorders>
            <w:shd w:val="clear" w:color="auto" w:fill="auto"/>
          </w:tcPr>
          <w:p w14:paraId="2A9E7F7F"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Channel identifier (integer)</w:t>
            </w:r>
          </w:p>
        </w:tc>
        <w:tc>
          <w:tcPr>
            <w:tcW w:w="1417" w:type="dxa"/>
            <w:tcBorders>
              <w:left w:val="single" w:sz="4" w:space="0" w:color="000000"/>
              <w:bottom w:val="single" w:sz="4" w:space="0" w:color="000000"/>
              <w:right w:val="single" w:sz="4" w:space="0" w:color="000000"/>
            </w:tcBorders>
            <w:shd w:val="clear" w:color="auto" w:fill="auto"/>
          </w:tcPr>
          <w:p w14:paraId="1D8DE4C2"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0-3</w:t>
            </w:r>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78DB41A"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Yes</w:t>
            </w:r>
          </w:p>
        </w:tc>
      </w:tr>
      <w:tr w:rsidR="00CC4878" w:rsidRPr="00152858" w14:paraId="0CCB46FC" w14:textId="77777777">
        <w:tc>
          <w:tcPr>
            <w:tcW w:w="2829" w:type="dxa"/>
            <w:tcBorders>
              <w:left w:val="single" w:sz="4" w:space="0" w:color="000000"/>
              <w:bottom w:val="single" w:sz="4" w:space="0" w:color="000000"/>
            </w:tcBorders>
            <w:shd w:val="clear" w:color="auto" w:fill="auto"/>
          </w:tcPr>
          <w:p w14:paraId="25B5ED4C" w14:textId="77777777" w:rsidR="00EF6E32" w:rsidRPr="00152858" w:rsidRDefault="00000000">
            <w:pPr>
              <w:pStyle w:val="TableContents"/>
              <w:rPr>
                <w:rFonts w:ascii="Times New Roman" w:hAnsi="Times New Roman" w:cs="Times New Roman"/>
                <w:color w:val="auto"/>
                <w:sz w:val="22"/>
                <w:szCs w:val="22"/>
              </w:rPr>
            </w:pPr>
            <w:proofErr w:type="spellStart"/>
            <w:r w:rsidRPr="00152858">
              <w:rPr>
                <w:rFonts w:ascii="Times New Roman" w:hAnsi="Times New Roman" w:cs="Times New Roman"/>
                <w:color w:val="auto"/>
                <w:sz w:val="22"/>
                <w:szCs w:val="22"/>
              </w:rPr>
              <w:t>frameIndex</w:t>
            </w:r>
            <w:proofErr w:type="spellEnd"/>
          </w:p>
        </w:tc>
        <w:tc>
          <w:tcPr>
            <w:tcW w:w="4396" w:type="dxa"/>
            <w:tcBorders>
              <w:left w:val="single" w:sz="4" w:space="0" w:color="000000"/>
              <w:bottom w:val="single" w:sz="4" w:space="0" w:color="000000"/>
            </w:tcBorders>
            <w:shd w:val="clear" w:color="auto" w:fill="auto"/>
          </w:tcPr>
          <w:p w14:paraId="4F5D3421"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hAnsi="Times New Roman" w:cs="Times New Roman"/>
                <w:color w:val="auto"/>
                <w:sz w:val="22"/>
                <w:szCs w:val="22"/>
              </w:rPr>
              <w:t>Frame number during acquisition</w:t>
            </w:r>
          </w:p>
        </w:tc>
        <w:tc>
          <w:tcPr>
            <w:tcW w:w="1417" w:type="dxa"/>
            <w:tcBorders>
              <w:left w:val="single" w:sz="4" w:space="0" w:color="000000"/>
              <w:bottom w:val="single" w:sz="4" w:space="0" w:color="000000"/>
              <w:right w:val="single" w:sz="4" w:space="0" w:color="000000"/>
            </w:tcBorders>
            <w:shd w:val="clear" w:color="auto" w:fill="auto"/>
          </w:tcPr>
          <w:p w14:paraId="45A5C6AE"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integer</w:t>
            </w:r>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3C3E23F"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hAnsi="Times New Roman" w:cs="Times New Roman"/>
                <w:color w:val="auto"/>
                <w:sz w:val="22"/>
                <w:szCs w:val="22"/>
              </w:rPr>
              <w:t>Yes</w:t>
            </w:r>
          </w:p>
        </w:tc>
      </w:tr>
      <w:tr w:rsidR="00EF6E32" w:rsidRPr="00152858" w14:paraId="7D770B57" w14:textId="77777777">
        <w:tc>
          <w:tcPr>
            <w:tcW w:w="2829" w:type="dxa"/>
            <w:tcBorders>
              <w:left w:val="single" w:sz="4" w:space="0" w:color="000000"/>
              <w:bottom w:val="single" w:sz="4" w:space="0" w:color="000000"/>
            </w:tcBorders>
            <w:shd w:val="clear" w:color="auto" w:fill="auto"/>
          </w:tcPr>
          <w:p w14:paraId="6D6ED895"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eastAsia="Times New Roman" w:hAnsi="Times New Roman" w:cs="Times New Roman"/>
                <w:color w:val="auto"/>
                <w:sz w:val="22"/>
                <w:szCs w:val="22"/>
              </w:rPr>
              <w:t>sigma [nm]</w:t>
            </w:r>
          </w:p>
        </w:tc>
        <w:tc>
          <w:tcPr>
            <w:tcW w:w="4396" w:type="dxa"/>
            <w:tcBorders>
              <w:left w:val="single" w:sz="4" w:space="0" w:color="000000"/>
              <w:bottom w:val="single" w:sz="4" w:space="0" w:color="000000"/>
            </w:tcBorders>
            <w:shd w:val="clear" w:color="auto" w:fill="auto"/>
          </w:tcPr>
          <w:p w14:paraId="5077BE52" w14:textId="77777777" w:rsidR="00EF6E32" w:rsidRPr="00152858" w:rsidRDefault="00000000">
            <w:pPr>
              <w:pStyle w:val="TableContents"/>
              <w:jc w:val="left"/>
              <w:rPr>
                <w:rFonts w:ascii="Times New Roman" w:hAnsi="Times New Roman" w:cs="Times New Roman"/>
                <w:color w:val="auto"/>
                <w:sz w:val="22"/>
                <w:szCs w:val="22"/>
              </w:rPr>
            </w:pPr>
            <w:r w:rsidRPr="00152858">
              <w:rPr>
                <w:rFonts w:ascii="Times New Roman" w:eastAsia="Times New Roman" w:hAnsi="Times New Roman" w:cs="Times New Roman"/>
                <w:color w:val="auto"/>
                <w:sz w:val="22"/>
                <w:szCs w:val="22"/>
              </w:rPr>
              <w:t xml:space="preserve">Single PSF width (alternative to </w:t>
            </w:r>
            <w:proofErr w:type="spellStart"/>
            <w:r w:rsidRPr="00152858">
              <w:rPr>
                <w:rFonts w:ascii="Times New Roman" w:eastAsia="Times New Roman" w:hAnsi="Times New Roman" w:cs="Times New Roman"/>
                <w:color w:val="auto"/>
                <w:sz w:val="22"/>
                <w:szCs w:val="22"/>
              </w:rPr>
              <w:t>sigmaX</w:t>
            </w:r>
            <w:proofErr w:type="spellEnd"/>
            <w:r w:rsidRPr="00152858">
              <w:rPr>
                <w:rFonts w:ascii="Times New Roman" w:eastAsia="Times New Roman" w:hAnsi="Times New Roman" w:cs="Times New Roman"/>
                <w:color w:val="auto"/>
                <w:sz w:val="22"/>
                <w:szCs w:val="22"/>
              </w:rPr>
              <w:t>/</w:t>
            </w:r>
            <w:proofErr w:type="spellStart"/>
            <w:r w:rsidRPr="00152858">
              <w:rPr>
                <w:rFonts w:ascii="Times New Roman" w:eastAsia="Times New Roman" w:hAnsi="Times New Roman" w:cs="Times New Roman"/>
                <w:color w:val="auto"/>
                <w:sz w:val="22"/>
                <w:szCs w:val="22"/>
              </w:rPr>
              <w:t>sigmaY</w:t>
            </w:r>
            <w:proofErr w:type="spellEnd"/>
            <w:r w:rsidRPr="00152858">
              <w:rPr>
                <w:rFonts w:ascii="Times New Roman" w:eastAsia="Times New Roman" w:hAnsi="Times New Roman" w:cs="Times New Roman"/>
                <w:color w:val="auto"/>
                <w:sz w:val="22"/>
                <w:szCs w:val="22"/>
              </w:rPr>
              <w:t>); used by LP recalculation when X/Y are absent</w:t>
            </w:r>
          </w:p>
        </w:tc>
        <w:tc>
          <w:tcPr>
            <w:tcW w:w="1417" w:type="dxa"/>
            <w:tcBorders>
              <w:left w:val="single" w:sz="4" w:space="0" w:color="000000"/>
              <w:bottom w:val="single" w:sz="4" w:space="0" w:color="000000"/>
              <w:right w:val="single" w:sz="4" w:space="0" w:color="000000"/>
            </w:tcBorders>
            <w:shd w:val="clear" w:color="auto" w:fill="auto"/>
          </w:tcPr>
          <w:p w14:paraId="1CCD22BD" w14:textId="77777777" w:rsidR="00EF6E32" w:rsidRPr="00152858" w:rsidRDefault="00000000">
            <w:pPr>
              <w:rPr>
                <w:rFonts w:ascii="Times New Roman" w:hAnsi="Times New Roman" w:cs="Times New Roman"/>
              </w:rPr>
            </w:pPr>
            <w:proofErr w:type="spellStart"/>
            <w:r w:rsidRPr="00152858">
              <w:rPr>
                <w:rFonts w:ascii="Times New Roman" w:hAnsi="Times New Roman" w:cs="Times New Roman"/>
              </w:rPr>
              <w:t>nanometres</w:t>
            </w:r>
            <w:proofErr w:type="spellEnd"/>
          </w:p>
        </w:tc>
        <w:tc>
          <w:tcPr>
            <w:tcW w:w="1559"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4BA6310" w14:textId="77777777" w:rsidR="00EF6E32" w:rsidRPr="00152858" w:rsidRDefault="00000000">
            <w:pPr>
              <w:pStyle w:val="TableContents"/>
              <w:rPr>
                <w:rFonts w:ascii="Times New Roman" w:hAnsi="Times New Roman" w:cs="Times New Roman"/>
                <w:color w:val="auto"/>
                <w:sz w:val="22"/>
                <w:szCs w:val="22"/>
              </w:rPr>
            </w:pPr>
            <w:r w:rsidRPr="00152858">
              <w:rPr>
                <w:rFonts w:ascii="Times New Roman" w:eastAsia="Times New Roman" w:hAnsi="Times New Roman" w:cs="Times New Roman"/>
                <w:color w:val="auto"/>
                <w:sz w:val="22"/>
                <w:szCs w:val="22"/>
              </w:rPr>
              <w:t>No</w:t>
            </w:r>
          </w:p>
        </w:tc>
      </w:tr>
    </w:tbl>
    <w:p w14:paraId="5AFB0117" w14:textId="77777777" w:rsidR="00EF6E32" w:rsidRPr="00152858" w:rsidRDefault="00EF6E32">
      <w:pPr>
        <w:pStyle w:val="Textbody"/>
        <w:ind w:left="720"/>
        <w:rPr>
          <w:rFonts w:ascii="Times New Roman" w:hAnsi="Times New Roman" w:cs="Times New Roman"/>
          <w:color w:val="auto"/>
        </w:rPr>
      </w:pPr>
    </w:p>
    <w:p w14:paraId="6A65AC30" w14:textId="77777777" w:rsidR="00EF6E32" w:rsidRPr="00152858" w:rsidRDefault="00000000">
      <w:pPr>
        <w:pStyle w:val="Textbody"/>
        <w:ind w:left="720"/>
        <w:rPr>
          <w:rFonts w:ascii="Times New Roman" w:hAnsi="Times New Roman" w:cs="Times New Roman"/>
          <w:color w:val="auto"/>
        </w:rPr>
      </w:pPr>
      <w:r w:rsidRPr="00152858">
        <w:rPr>
          <w:rFonts w:ascii="Times New Roman" w:hAnsi="Times New Roman" w:cs="Times New Roman"/>
          <w:color w:val="auto"/>
        </w:rPr>
        <w:t xml:space="preserve">These columns match the standard output format of </w:t>
      </w:r>
      <w:proofErr w:type="spellStart"/>
      <w:r w:rsidRPr="00152858">
        <w:rPr>
          <w:rFonts w:ascii="Times New Roman" w:hAnsi="Times New Roman" w:cs="Times New Roman"/>
          <w:color w:val="auto"/>
        </w:rPr>
        <w:t>dSTORM</w:t>
      </w:r>
      <w:proofErr w:type="spellEnd"/>
      <w:r w:rsidRPr="00152858">
        <w:rPr>
          <w:rFonts w:ascii="Times New Roman" w:hAnsi="Times New Roman" w:cs="Times New Roman"/>
          <w:color w:val="auto"/>
        </w:rPr>
        <w:t xml:space="preserve"> localization software. The input data must be a 2D localization table with the columns listed in Table 2. The pipeline only works with 2D data and does not support 3D (z) coordinates. The column names must match exactly as specified. Optional quality columns, such as </w:t>
      </w:r>
      <w:proofErr w:type="spellStart"/>
      <w:r w:rsidRPr="00152858">
        <w:rPr>
          <w:rFonts w:ascii="Times New Roman" w:hAnsi="Times New Roman" w:cs="Times New Roman"/>
          <w:color w:val="auto"/>
        </w:rPr>
        <w:t>sigmaX</w:t>
      </w:r>
      <w:proofErr w:type="spellEnd"/>
      <w:r w:rsidRPr="00152858">
        <w:rPr>
          <w:rFonts w:ascii="Times New Roman" w:hAnsi="Times New Roman" w:cs="Times New Roman"/>
          <w:color w:val="auto"/>
        </w:rPr>
        <w:t xml:space="preserve">, </w:t>
      </w:r>
      <w:proofErr w:type="spellStart"/>
      <w:r w:rsidRPr="00152858">
        <w:rPr>
          <w:rFonts w:ascii="Times New Roman" w:hAnsi="Times New Roman" w:cs="Times New Roman"/>
          <w:color w:val="auto"/>
        </w:rPr>
        <w:t>sigmaY</w:t>
      </w:r>
      <w:proofErr w:type="spellEnd"/>
      <w:r w:rsidRPr="00152858">
        <w:rPr>
          <w:rFonts w:ascii="Times New Roman" w:hAnsi="Times New Roman" w:cs="Times New Roman"/>
          <w:color w:val="auto"/>
        </w:rPr>
        <w:t xml:space="preserve">, intensity, background, localization precision (nm), and p-value, are specified in </w:t>
      </w:r>
      <w:proofErr w:type="spellStart"/>
      <w:proofErr w:type="gramStart"/>
      <w:r w:rsidRPr="00152858">
        <w:rPr>
          <w:rFonts w:ascii="Times New Roman" w:hAnsi="Times New Roman" w:cs="Times New Roman"/>
          <w:color w:val="auto"/>
        </w:rPr>
        <w:t>data.input</w:t>
      </w:r>
      <w:proofErr w:type="gramEnd"/>
      <w:r w:rsidRPr="00152858">
        <w:rPr>
          <w:rFonts w:ascii="Times New Roman" w:hAnsi="Times New Roman" w:cs="Times New Roman"/>
          <w:color w:val="auto"/>
        </w:rPr>
        <w:t>.optional_quality_columns</w:t>
      </w:r>
      <w:proofErr w:type="spellEnd"/>
      <w:r w:rsidRPr="00152858">
        <w:rPr>
          <w:rFonts w:ascii="Times New Roman" w:hAnsi="Times New Roman" w:cs="Times New Roman"/>
          <w:color w:val="auto"/>
        </w:rPr>
        <w:t xml:space="preserve">. If an optional column is missing, the corresponding filter is skipped, a warning is logged, and the action is recorded in </w:t>
      </w:r>
      <w:proofErr w:type="spellStart"/>
      <w:r w:rsidRPr="00152858">
        <w:rPr>
          <w:rFonts w:ascii="Times New Roman" w:hAnsi="Times New Roman" w:cs="Times New Roman"/>
          <w:color w:val="auto"/>
        </w:rPr>
        <w:t>filtering_</w:t>
      </w:r>
      <w:proofErr w:type="gramStart"/>
      <w:r w:rsidRPr="00152858">
        <w:rPr>
          <w:rFonts w:ascii="Times New Roman" w:hAnsi="Times New Roman" w:cs="Times New Roman"/>
          <w:color w:val="auto"/>
        </w:rPr>
        <w:t>report.json</w:t>
      </w:r>
      <w:proofErr w:type="spellEnd"/>
      <w:proofErr w:type="gramEnd"/>
      <w:r w:rsidRPr="00152858">
        <w:rPr>
          <w:rFonts w:ascii="Times New Roman" w:hAnsi="Times New Roman" w:cs="Times New Roman"/>
          <w:color w:val="auto"/>
        </w:rPr>
        <w:t xml:space="preserve">. If a required column is missing, processing of the affected file is stopped, while the remaining files in the batch continue to be processed. The current release supports 2D data only. If the z (nm) column contains non-zero numeric values, processing of the affected file is stopped. If the column is empty or contains only zeros, it is removed, and a warning is logged. If a </w:t>
      </w:r>
      <w:proofErr w:type="spellStart"/>
      <w:r w:rsidRPr="00152858">
        <w:rPr>
          <w:rFonts w:ascii="Times New Roman" w:hAnsi="Times New Roman" w:cs="Times New Roman"/>
          <w:color w:val="auto"/>
        </w:rPr>
        <w:t>channelName</w:t>
      </w:r>
      <w:proofErr w:type="spellEnd"/>
      <w:r w:rsidRPr="00152858">
        <w:rPr>
          <w:rFonts w:ascii="Times New Roman" w:hAnsi="Times New Roman" w:cs="Times New Roman"/>
          <w:color w:val="auto"/>
        </w:rPr>
        <w:t xml:space="preserve"> column is present, it is removed during data loading. Before placing files in data/input/, rename the export column headers to match the documented </w:t>
      </w:r>
      <w:proofErr w:type="spellStart"/>
      <w:r w:rsidRPr="00152858">
        <w:rPr>
          <w:rFonts w:ascii="Times New Roman" w:hAnsi="Times New Roman" w:cs="Times New Roman"/>
          <w:color w:val="auto"/>
        </w:rPr>
        <w:t>NimOS</w:t>
      </w:r>
      <w:proofErr w:type="spellEnd"/>
      <w:r w:rsidRPr="00152858">
        <w:rPr>
          <w:rFonts w:ascii="Times New Roman" w:hAnsi="Times New Roman" w:cs="Times New Roman"/>
          <w:color w:val="auto"/>
        </w:rPr>
        <w:t>-style names.</w:t>
      </w:r>
    </w:p>
    <w:p w14:paraId="598BAFA9" w14:textId="77777777" w:rsidR="00EF6E32" w:rsidRPr="00152858" w:rsidRDefault="00EF6E32">
      <w:pPr>
        <w:jc w:val="both"/>
        <w:rPr>
          <w:rFonts w:ascii="Times New Roman" w:eastAsia="Times New Roman" w:hAnsi="Times New Roman" w:cs="Times New Roman"/>
          <w:sz w:val="24"/>
          <w:szCs w:val="24"/>
        </w:rPr>
      </w:pPr>
    </w:p>
    <w:p w14:paraId="5EDEDAC2"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Co-ordinate and Quality Metric Conventions</w:t>
      </w:r>
    </w:p>
    <w:p w14:paraId="267B21B0" w14:textId="77777777" w:rsidR="00EF6E32" w:rsidRPr="00152858" w:rsidRDefault="00000000">
      <w:pPr>
        <w:pStyle w:val="Listenabsatz"/>
        <w:numPr>
          <w:ilvl w:val="0"/>
          <w:numId w:val="21"/>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Coordinates: All spatial coordinates are in </w:t>
      </w:r>
      <w:proofErr w:type="spellStart"/>
      <w:r w:rsidRPr="00152858">
        <w:rPr>
          <w:rFonts w:ascii="Times New Roman" w:hAnsi="Times New Roman" w:cs="Times New Roman"/>
          <w:sz w:val="24"/>
          <w:szCs w:val="24"/>
        </w:rPr>
        <w:t>nanometres</w:t>
      </w:r>
      <w:proofErr w:type="spellEnd"/>
      <w:r w:rsidRPr="00152858">
        <w:rPr>
          <w:rFonts w:ascii="Times New Roman" w:hAnsi="Times New Roman" w:cs="Times New Roman"/>
          <w:sz w:val="24"/>
          <w:szCs w:val="24"/>
        </w:rPr>
        <w:t>. The pipeline assumes a flat 2D field of view. The pixel size in the config is used only during drift correction and localization precision calculation for the transformation between pixel and nm units.</w:t>
      </w:r>
    </w:p>
    <w:p w14:paraId="5CC83547" w14:textId="77777777" w:rsidR="00EF6E32" w:rsidRPr="00152858" w:rsidRDefault="00000000">
      <w:pPr>
        <w:pStyle w:val="Listenabsatz"/>
        <w:numPr>
          <w:ilvl w:val="0"/>
          <w:numId w:val="21"/>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Localization precision is commonly estimated using σ_loc = </w:t>
      </w:r>
      <w:proofErr w:type="gramStart"/>
      <w:r w:rsidRPr="00152858">
        <w:rPr>
          <w:rFonts w:ascii="Times New Roman" w:hAnsi="Times New Roman" w:cs="Times New Roman"/>
          <w:sz w:val="24"/>
          <w:szCs w:val="24"/>
        </w:rPr>
        <w:t>√(</w:t>
      </w:r>
      <w:proofErr w:type="gramEnd"/>
      <w:r w:rsidRPr="00152858">
        <w:rPr>
          <w:rFonts w:ascii="Times New Roman" w:hAnsi="Times New Roman" w:cs="Times New Roman"/>
          <w:sz w:val="24"/>
          <w:szCs w:val="24"/>
        </w:rPr>
        <w:t>(σ² + (a²/12))/N + (8πσ⁴b²)/(a²N²)), where σ is the PSF width, a is the pixel size, N is the photon count, and b is the background [2]. In this guide, the reported value is treated as positional uncertainty: a larger value indicates lower localization precision and reliability. When `</w:t>
      </w:r>
      <w:proofErr w:type="spellStart"/>
      <w:r w:rsidRPr="00152858">
        <w:rPr>
          <w:rFonts w:ascii="Times New Roman" w:hAnsi="Times New Roman" w:cs="Times New Roman"/>
          <w:sz w:val="24"/>
          <w:szCs w:val="24"/>
        </w:rPr>
        <w:t>lp_calculation.use</w:t>
      </w:r>
      <w:proofErr w:type="spellEnd"/>
      <w:r w:rsidRPr="00152858">
        <w:rPr>
          <w:rFonts w:ascii="Times New Roman" w:hAnsi="Times New Roman" w:cs="Times New Roman"/>
          <w:sz w:val="24"/>
          <w:szCs w:val="24"/>
        </w:rPr>
        <w:t xml:space="preserve">` is enabled, </w:t>
      </w:r>
      <w:proofErr w:type="spellStart"/>
      <w:r w:rsidRPr="00152858">
        <w:rPr>
          <w:rFonts w:ascii="Times New Roman" w:hAnsi="Times New Roman" w:cs="Times New Roman"/>
          <w:sz w:val="24"/>
          <w:szCs w:val="24"/>
        </w:rPr>
        <w:t>dSTORMQuant</w:t>
      </w:r>
      <w:proofErr w:type="spellEnd"/>
      <w:r w:rsidRPr="00152858">
        <w:rPr>
          <w:rFonts w:ascii="Times New Roman" w:hAnsi="Times New Roman" w:cs="Times New Roman"/>
          <w:sz w:val="24"/>
          <w:szCs w:val="24"/>
        </w:rPr>
        <w:t xml:space="preserve"> recalculates localization precision using the formulations proposed by Mortensen et al. [11]. The user can select either the least-squares (LS) formulation or the maximum-likelihood estimation (MLE) formulation.</w:t>
      </w:r>
    </w:p>
    <w:p w14:paraId="07B0C48E" w14:textId="77777777" w:rsidR="00EF6E32" w:rsidRPr="00152858" w:rsidRDefault="00EF6E32">
      <w:pPr>
        <w:ind w:left="1080"/>
        <w:jc w:val="both"/>
        <w:rPr>
          <w:rFonts w:ascii="Times New Roman" w:eastAsia="Times New Roman" w:hAnsi="Times New Roman" w:cs="Times New Roman"/>
          <w:sz w:val="24"/>
          <w:szCs w:val="24"/>
        </w:rPr>
      </w:pPr>
    </w:p>
    <w:p w14:paraId="2371344F" w14:textId="77777777" w:rsidR="00EF6E32" w:rsidRPr="00152858" w:rsidRDefault="00000000">
      <w:pPr>
        <w:ind w:left="1080"/>
        <w:jc w:val="both"/>
        <w:rPr>
          <w:rFonts w:ascii="Times New Roman" w:eastAsia="Times New Roman" w:hAnsi="Times New Roman" w:cs="Times New Roman"/>
          <w:sz w:val="24"/>
          <w:szCs w:val="24"/>
          <w:u w:val="single"/>
        </w:rPr>
      </w:pPr>
      <w:r w:rsidRPr="00152858">
        <w:rPr>
          <w:rFonts w:ascii="Times New Roman" w:eastAsia="Times New Roman" w:hAnsi="Times New Roman" w:cs="Times New Roman"/>
          <w:b/>
          <w:bCs/>
          <w:sz w:val="24"/>
          <w:szCs w:val="24"/>
          <w:u w:val="single"/>
        </w:rPr>
        <w:t>Least-squares formulation</w:t>
      </w:r>
    </w:p>
    <w:p w14:paraId="48F0816E" w14:textId="77777777" w:rsidR="00EF6E32" w:rsidRPr="00152858" w:rsidRDefault="00000000">
      <w:pPr>
        <w:ind w:left="1080"/>
        <w:jc w:val="both"/>
        <w:rPr>
          <w:rFonts w:ascii="Times New Roman" w:eastAsia="Times New Roman" w:hAnsi="Times New Roman" w:cs="Times New Roman"/>
          <w:sz w:val="24"/>
          <w:szCs w:val="24"/>
        </w:rPr>
      </w:pPr>
      <w:r w:rsidRPr="00152858">
        <w:rPr>
          <w:rFonts w:ascii="Times New Roman" w:hAnsi="Times New Roman" w:cs="Times New Roman"/>
          <w:sz w:val="24"/>
          <w:szCs w:val="24"/>
        </w:rPr>
        <w:t>The localization variance (</w:t>
      </w:r>
      <w:proofErr w:type="spellStart"/>
      <w:r w:rsidRPr="00152858">
        <w:rPr>
          <w:rFonts w:ascii="Times New Roman" w:hAnsi="Times New Roman" w:cs="Times New Roman"/>
          <w:sz w:val="24"/>
          <w:szCs w:val="24"/>
        </w:rPr>
        <w:t>Varx</w:t>
      </w:r>
      <w:proofErr w:type="spellEnd"/>
      <w:r w:rsidRPr="00152858">
        <w:rPr>
          <w:rFonts w:ascii="Times New Roman" w:hAnsi="Times New Roman" w:cs="Times New Roman"/>
          <w:sz w:val="24"/>
          <w:szCs w:val="24"/>
        </w:rPr>
        <w:t>) is calculated as</w:t>
      </w:r>
    </w:p>
    <w:p w14:paraId="4DA244C8" w14:textId="43E12365" w:rsidR="00EF6E32" w:rsidRPr="00152858" w:rsidRDefault="005B5E46" w:rsidP="005B5E46">
      <w:pPr>
        <w:jc w:val="center"/>
        <w:rPr>
          <w:rFonts w:ascii="Times New Roman" w:eastAsia="Times New Roman" w:hAnsi="Times New Roman" w:cs="Times New Roman"/>
          <w:sz w:val="24"/>
          <w:szCs w:val="24"/>
        </w:rPr>
      </w:pPr>
      <m:oMathPara>
        <m:oMathParaPr>
          <m:jc m:val="center"/>
        </m:oMathParaPr>
        <m:oMath>
          <m:r>
            <w:rPr>
              <w:rFonts w:ascii="Cambria Math" w:eastAsia="Times New Roman" w:hAnsi="Cambria Math" w:cs="Times New Roman"/>
            </w:rPr>
            <m:t xml:space="preserve">         </m:t>
          </m:r>
          <m:r>
            <w:rPr>
              <w:rFonts w:ascii="Cambria Math" w:hAnsi="Cambria Math" w:cs="Times New Roman"/>
            </w:rPr>
            <m:t>F</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a</m:t>
                  </m:r>
                </m:sub>
                <m:sup>
                  <m:r>
                    <w:rPr>
                      <w:rFonts w:ascii="Cambria Math" w:hAnsi="Cambria Math" w:cs="Times New Roman"/>
                    </w:rPr>
                    <m:t>2</m:t>
                  </m:r>
                </m:sup>
              </m:sSubSup>
            </m:num>
            <m:den>
              <m:r>
                <w:rPr>
                  <w:rFonts w:ascii="Cambria Math" w:hAnsi="Cambria Math" w:cs="Times New Roman"/>
                </w:rPr>
                <m:t>N</m:t>
              </m:r>
            </m:den>
          </m:f>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16</m:t>
                  </m:r>
                </m:num>
                <m:den>
                  <m:r>
                    <w:rPr>
                      <w:rFonts w:ascii="Cambria Math" w:hAnsi="Cambria Math" w:cs="Times New Roman"/>
                    </w:rPr>
                    <m:t>9</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8π</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a</m:t>
                      </m:r>
                    </m:sub>
                    <m:sup>
                      <m: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num>
                <m:den>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den>
              </m:f>
            </m:e>
          </m:d>
          <m:r>
            <w:rPr>
              <w:rFonts w:ascii="Cambria Math" w:hAnsi="Cambria Math" w:cs="Times New Roman"/>
            </w:rPr>
            <m:t xml:space="preserve">      (1)</m:t>
          </m:r>
        </m:oMath>
      </m:oMathPara>
    </w:p>
    <w:p w14:paraId="6535951B" w14:textId="77777777" w:rsidR="00EF6E32" w:rsidRPr="00152858" w:rsidRDefault="00EF6E32">
      <w:pPr>
        <w:ind w:left="1080"/>
        <w:jc w:val="both"/>
        <w:rPr>
          <w:rFonts w:ascii="Times New Roman" w:eastAsia="Times New Roman" w:hAnsi="Times New Roman" w:cs="Times New Roman"/>
          <w:sz w:val="24"/>
          <w:szCs w:val="24"/>
        </w:rPr>
      </w:pPr>
    </w:p>
    <w:p w14:paraId="53A60E97" w14:textId="77777777" w:rsidR="00EF6E32" w:rsidRPr="00152858" w:rsidRDefault="00000000">
      <w:pPr>
        <w:ind w:left="1080"/>
        <w:jc w:val="both"/>
        <w:rPr>
          <w:rFonts w:ascii="Times New Roman" w:eastAsia="Times New Roman" w:hAnsi="Times New Roman" w:cs="Times New Roman"/>
          <w:sz w:val="24"/>
          <w:szCs w:val="24"/>
          <w:u w:val="single"/>
        </w:rPr>
      </w:pPr>
      <w:r w:rsidRPr="00152858">
        <w:rPr>
          <w:rFonts w:ascii="Times New Roman" w:eastAsia="Times New Roman" w:hAnsi="Times New Roman" w:cs="Times New Roman"/>
          <w:b/>
          <w:bCs/>
          <w:sz w:val="24"/>
          <w:szCs w:val="24"/>
          <w:u w:val="single"/>
        </w:rPr>
        <w:lastRenderedPageBreak/>
        <w:t>Maximum-likelihood formulation</w:t>
      </w:r>
    </w:p>
    <w:p w14:paraId="248A9245" w14:textId="77777777" w:rsidR="00EF6E32" w:rsidRPr="00152858" w:rsidRDefault="00000000">
      <w:pPr>
        <w:ind w:left="1080"/>
        <w:jc w:val="both"/>
        <w:rPr>
          <w:rFonts w:ascii="Times New Roman" w:eastAsia="Times New Roman" w:hAnsi="Times New Roman" w:cs="Times New Roman"/>
          <w:sz w:val="24"/>
          <w:szCs w:val="24"/>
        </w:rPr>
      </w:pPr>
      <w:r w:rsidRPr="00152858">
        <w:rPr>
          <w:rFonts w:ascii="Times New Roman" w:hAnsi="Times New Roman" w:cs="Times New Roman"/>
          <w:sz w:val="24"/>
          <w:szCs w:val="24"/>
        </w:rPr>
        <w:t>The localization variance (</w:t>
      </w:r>
      <w:proofErr w:type="spellStart"/>
      <w:r w:rsidRPr="00152858">
        <w:rPr>
          <w:rFonts w:ascii="Times New Roman" w:hAnsi="Times New Roman" w:cs="Times New Roman"/>
          <w:sz w:val="24"/>
          <w:szCs w:val="24"/>
        </w:rPr>
        <w:t>Varx</w:t>
      </w:r>
      <w:proofErr w:type="spellEnd"/>
      <w:r w:rsidRPr="00152858">
        <w:rPr>
          <w:rFonts w:ascii="Times New Roman" w:hAnsi="Times New Roman" w:cs="Times New Roman"/>
          <w:sz w:val="24"/>
          <w:szCs w:val="24"/>
        </w:rPr>
        <w:t>) is calculated as</w:t>
      </w:r>
    </w:p>
    <w:p w14:paraId="731A2B9E" w14:textId="070E0474" w:rsidR="00EF6E32" w:rsidRPr="00152858" w:rsidRDefault="00000000">
      <w:pPr>
        <w:ind w:left="1080"/>
        <w:jc w:val="center"/>
        <w:rPr>
          <w:rFonts w:ascii="Times New Roman" w:eastAsia="Times New Roman" w:hAnsi="Times New Roman" w:cs="Times New Roman"/>
          <w:sz w:val="24"/>
          <w:szCs w:val="24"/>
        </w:rPr>
      </w:pPr>
      <m:oMathPara>
        <m:oMathParaPr>
          <m:jc m:val="center"/>
        </m:oMathParaPr>
        <m:oMath>
          <m:eqArr>
            <m:eqArrPr>
              <m:ctrlPr>
                <w:rPr>
                  <w:rFonts w:ascii="Cambria Math" w:hAnsi="Cambria Math" w:cs="Times New Roman"/>
                </w:rPr>
              </m:ctrlPr>
            </m:eqArrPr>
            <m:e>
              <m:r>
                <w:rPr>
                  <w:rFonts w:ascii="Cambria Math" w:hAnsi="Cambria Math" w:cs="Times New Roman"/>
                </w:rPr>
                <m:t>F</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a</m:t>
                      </m:r>
                    </m:sub>
                    <m:sup>
                      <m:r>
                        <w:rPr>
                          <w:rFonts w:ascii="Cambria Math" w:hAnsi="Cambria Math" w:cs="Times New Roman"/>
                        </w:rPr>
                        <m:t>2</m:t>
                      </m:r>
                    </m:sup>
                  </m:sSubSup>
                </m:num>
                <m:den>
                  <m:r>
                    <w:rPr>
                      <w:rFonts w:ascii="Cambria Math" w:hAnsi="Cambria Math" w:cs="Times New Roman"/>
                    </w:rPr>
                    <m:t>N</m:t>
                  </m:r>
                </m:den>
              </m:f>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nary>
                    <m:naryPr>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1</m:t>
                      </m:r>
                    </m:sup>
                    <m:e>
                      <m:f>
                        <m:fPr>
                          <m:ctrlPr>
                            <w:rPr>
                              <w:rFonts w:ascii="Cambria Math" w:hAnsi="Cambria Math" w:cs="Times New Roman"/>
                            </w:rPr>
                          </m:ctrlPr>
                        </m:fPr>
                        <m:num>
                          <m:r>
                            <w:rPr>
                              <w:rFonts w:ascii="Cambria Math" w:hAnsi="Cambria Math" w:cs="Times New Roman"/>
                            </w:rPr>
                            <m:t>tln</m:t>
                          </m:r>
                          <m:d>
                            <m:dPr>
                              <m:ctrlPr>
                                <w:rPr>
                                  <w:rFonts w:ascii="Cambria Math" w:hAnsi="Cambria Math" w:cs="Times New Roman"/>
                                </w:rPr>
                              </m:ctrlPr>
                            </m:dPr>
                            <m:e>
                              <m:r>
                                <w:rPr>
                                  <w:rFonts w:ascii="Cambria Math" w:hAnsi="Cambria Math" w:cs="Times New Roman"/>
                                </w:rPr>
                                <m:t>t</m:t>
                              </m:r>
                            </m:e>
                          </m:d>
                        </m:num>
                        <m:den>
                          <m:r>
                            <w:rPr>
                              <w:rFonts w:ascii="Cambria Math" w:hAnsi="Cambria Math" w:cs="Times New Roman"/>
                            </w:rPr>
                            <m:t>t+ρ</m:t>
                          </m:r>
                        </m:den>
                      </m:f>
                      <m:r>
                        <w:rPr>
                          <w:rFonts w:ascii="Cambria Math" w:hAnsi="Cambria Math" w:cs="Times New Roman"/>
                        </w:rPr>
                        <m:t>dt</m:t>
                      </m:r>
                    </m:e>
                  </m:nary>
                </m:den>
              </m:f>
              <m:r>
                <m:rPr>
                  <m:lit/>
                  <m:nor/>
                </m:rPr>
                <w:rPr>
                  <w:rFonts w:ascii="Times New Roman" w:hAnsi="Times New Roman" w:cs="Times New Roman"/>
                </w:rPr>
                <m:t>#</m:t>
              </m:r>
              <m:r>
                <m:rPr>
                  <m:nor/>
                </m:rPr>
                <w:rPr>
                  <w:rFonts w:ascii="Times New Roman" w:hAnsi="Times New Roman" w:cs="Times New Roman"/>
                </w:rPr>
                <m:t xml:space="preserve">      </m:t>
              </m:r>
              <m:d>
                <m:dPr>
                  <m:ctrlPr>
                    <w:rPr>
                      <w:rFonts w:ascii="Cambria Math" w:hAnsi="Cambria Math" w:cs="Times New Roman"/>
                    </w:rPr>
                  </m:ctrlPr>
                </m:dPr>
                <m:e>
                  <m:r>
                    <w:rPr>
                      <w:rFonts w:ascii="Cambria Math" w:hAnsi="Cambria Math" w:cs="Times New Roman"/>
                    </w:rPr>
                    <m:t>2</m:t>
                  </m:r>
                </m:e>
              </m:d>
            </m:e>
          </m:eqArr>
        </m:oMath>
      </m:oMathPara>
    </w:p>
    <w:p w14:paraId="4E084256" w14:textId="77777777" w:rsidR="00EF6E32" w:rsidRPr="00152858" w:rsidRDefault="00EF6E32">
      <w:pPr>
        <w:ind w:left="1080"/>
        <w:jc w:val="both"/>
        <w:rPr>
          <w:rFonts w:ascii="Times New Roman" w:eastAsia="Times New Roman" w:hAnsi="Times New Roman" w:cs="Times New Roman"/>
          <w:sz w:val="24"/>
          <w:szCs w:val="24"/>
        </w:rPr>
      </w:pPr>
    </w:p>
    <w:p w14:paraId="2DE5B37C" w14:textId="77777777" w:rsidR="00EF6E32" w:rsidRPr="00152858" w:rsidRDefault="00000000">
      <w:pPr>
        <w:ind w:left="108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The integration factor (</w:t>
      </w:r>
      <m:oMath>
        <m:r>
          <w:rPr>
            <w:rFonts w:ascii="Cambria Math" w:hAnsi="Cambria Math" w:cs="Times New Roman"/>
          </w:rPr>
          <m:t>ρ</m:t>
        </m:r>
      </m:oMath>
      <w:r w:rsidRPr="00152858">
        <w:rPr>
          <w:rFonts w:ascii="Times New Roman" w:eastAsia="Times New Roman" w:hAnsi="Times New Roman" w:cs="Times New Roman"/>
          <w:sz w:val="24"/>
          <w:szCs w:val="24"/>
        </w:rPr>
        <w:t>) and the effective Gaussian standard deviation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m:t>
            </m:r>
          </m:sub>
        </m:sSub>
      </m:oMath>
      <w:r w:rsidRPr="00152858">
        <w:rPr>
          <w:rFonts w:ascii="Times New Roman" w:eastAsia="Times New Roman" w:hAnsi="Times New Roman" w:cs="Times New Roman"/>
          <w:sz w:val="24"/>
          <w:szCs w:val="24"/>
        </w:rPr>
        <w:t>) are defined as</w:t>
      </w:r>
    </w:p>
    <w:p w14:paraId="60237882" w14:textId="7D984D7D" w:rsidR="00EF6E32" w:rsidRPr="00152858" w:rsidRDefault="00000000">
      <w:pPr>
        <w:ind w:left="1080"/>
        <w:jc w:val="center"/>
        <w:rPr>
          <w:rFonts w:ascii="Times New Roman" w:eastAsia="Times New Roman" w:hAnsi="Times New Roman" w:cs="Times New Roman"/>
          <w:sz w:val="24"/>
          <w:szCs w:val="24"/>
        </w:rPr>
      </w:pPr>
      <m:oMathPara>
        <m:oMathParaPr>
          <m:jc m:val="center"/>
        </m:oMathParaPr>
        <m:oMath>
          <m:eqArr>
            <m:eqArrPr>
              <m:ctrlPr>
                <w:rPr>
                  <w:rFonts w:ascii="Cambria Math" w:hAnsi="Cambria Math" w:cs="Times New Roman"/>
                </w:rPr>
              </m:ctrlPr>
            </m:eqArrPr>
            <m:e>
              <m:r>
                <w:rPr>
                  <w:rFonts w:ascii="Cambria Math" w:hAnsi="Cambria Math" w:cs="Times New Roman"/>
                </w:rPr>
                <m:t>ρ=</m:t>
              </m:r>
              <m:f>
                <m:fPr>
                  <m:ctrlPr>
                    <w:rPr>
                      <w:rFonts w:ascii="Cambria Math" w:hAnsi="Cambria Math" w:cs="Times New Roman"/>
                    </w:rPr>
                  </m:ctrlPr>
                </m:fPr>
                <m:num>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a</m:t>
                      </m:r>
                    </m:sub>
                    <m:sup>
                      <m: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num>
                <m:den>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num>
                    <m:den>
                      <m:r>
                        <w:rPr>
                          <w:rFonts w:ascii="Cambria Math" w:hAnsi="Cambria Math" w:cs="Times New Roman"/>
                        </w:rPr>
                        <m:t>12</m:t>
                      </m:r>
                    </m:den>
                  </m:f>
                  <m:r>
                    <w:rPr>
                      <w:rFonts w:ascii="Cambria Math" w:hAnsi="Cambria Math" w:cs="Times New Roman"/>
                    </w:rPr>
                    <m:t xml:space="preserve">      </m:t>
                  </m:r>
                </m:e>
              </m:rad>
              <m:r>
                <m:rPr>
                  <m:lit/>
                  <m:nor/>
                </m:rPr>
                <w:rPr>
                  <w:rFonts w:ascii="Times New Roman" w:hAnsi="Times New Roman" w:cs="Times New Roman"/>
                </w:rPr>
                <m:t>#</m:t>
              </m:r>
              <m:d>
                <m:dPr>
                  <m:ctrlPr>
                    <w:rPr>
                      <w:rFonts w:ascii="Cambria Math" w:hAnsi="Cambria Math" w:cs="Times New Roman"/>
                    </w:rPr>
                  </m:ctrlPr>
                </m:dPr>
                <m:e>
                  <m:r>
                    <w:rPr>
                      <w:rFonts w:ascii="Cambria Math" w:hAnsi="Cambria Math" w:cs="Times New Roman"/>
                    </w:rPr>
                    <m:t>3</m:t>
                  </m:r>
                </m:e>
              </m:d>
            </m:e>
          </m:eqArr>
        </m:oMath>
      </m:oMathPara>
    </w:p>
    <w:p w14:paraId="4BD2F29C" w14:textId="77777777" w:rsidR="00EF6E32" w:rsidRPr="00152858" w:rsidRDefault="00EF6E32">
      <w:pPr>
        <w:ind w:left="1080"/>
        <w:jc w:val="both"/>
        <w:rPr>
          <w:rFonts w:ascii="Times New Roman" w:eastAsia="Times New Roman" w:hAnsi="Times New Roman" w:cs="Times New Roman"/>
          <w:sz w:val="24"/>
          <w:szCs w:val="24"/>
        </w:rPr>
      </w:pPr>
    </w:p>
    <w:p w14:paraId="76B22D46" w14:textId="77777777" w:rsidR="00EF6E32" w:rsidRPr="00152858" w:rsidRDefault="00000000">
      <w:pPr>
        <w:ind w:left="1080"/>
        <w:jc w:val="both"/>
        <w:rPr>
          <w:rFonts w:ascii="Times New Roman" w:eastAsia="Times New Roman" w:hAnsi="Times New Roman" w:cs="Times New Roman"/>
          <w:sz w:val="24"/>
          <w:szCs w:val="24"/>
        </w:rPr>
      </w:pPr>
      <w:r w:rsidRPr="00152858">
        <w:rPr>
          <w:rFonts w:ascii="Times New Roman" w:hAnsi="Times New Roman" w:cs="Times New Roman"/>
          <w:sz w:val="24"/>
          <w:szCs w:val="24"/>
        </w:rPr>
        <w:t>The localization precision is obtained as the square root of the estimated localization variance:</w:t>
      </w:r>
    </w:p>
    <w:p w14:paraId="2C7FD822" w14:textId="1CD57BFE" w:rsidR="00EF6E32" w:rsidRPr="00152858" w:rsidRDefault="00000000">
      <w:pPr>
        <w:ind w:left="1080"/>
        <w:jc w:val="center"/>
        <w:rPr>
          <w:rFonts w:ascii="Times New Roman" w:eastAsia="Times New Roman" w:hAnsi="Times New Roman" w:cs="Times New Roman"/>
          <w:sz w:val="24"/>
          <w:szCs w:val="24"/>
        </w:rPr>
      </w:pPr>
      <m:oMathPara>
        <m:oMathParaPr>
          <m:jc m:val="center"/>
        </m:oMathParaP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σ</m:t>
                  </m:r>
                </m:e>
                <m:sub>
                  <m:r>
                    <m:rPr>
                      <m:lit/>
                      <m:nor/>
                    </m:rPr>
                    <w:rPr>
                      <w:rFonts w:ascii="Times New Roman" w:hAnsi="Times New Roman" w:cs="Times New Roman"/>
                    </w:rPr>
                    <m:t>loc</m:t>
                  </m:r>
                </m:sub>
              </m:sSub>
              <m:r>
                <w:rPr>
                  <w:rFonts w:ascii="Cambria Math" w:hAnsi="Cambria Math" w:cs="Times New Roman"/>
                </w:rPr>
                <m:t>=</m:t>
              </m:r>
              <m:rad>
                <m:radPr>
                  <m:degHide m:val="1"/>
                  <m:ctrlPr>
                    <w:rPr>
                      <w:rFonts w:ascii="Cambria Math" w:hAnsi="Cambria Math" w:cs="Times New Roman"/>
                    </w:rPr>
                  </m:ctrlPr>
                </m:radPr>
                <m:deg/>
                <m:e>
                  <m:r>
                    <m:rPr>
                      <m:lit/>
                      <m:nor/>
                    </m:rPr>
                    <w:rPr>
                      <w:rFonts w:ascii="Times New Roman" w:hAnsi="Times New Roman" w:cs="Times New Roman"/>
                    </w:rPr>
                    <m:t>Var</m:t>
                  </m:r>
                  <m:d>
                    <m:dPr>
                      <m:ctrlPr>
                        <w:rPr>
                          <w:rFonts w:ascii="Cambria Math" w:hAnsi="Cambria Math" w:cs="Times New Roman"/>
                        </w:rPr>
                      </m:ctrlPr>
                    </m:dPr>
                    <m:e>
                      <m:r>
                        <w:rPr>
                          <w:rFonts w:ascii="Cambria Math" w:hAnsi="Cambria Math" w:cs="Times New Roman"/>
                        </w:rPr>
                        <m:t>x</m:t>
                      </m:r>
                    </m:e>
                  </m:d>
                </m:e>
              </m:rad>
              <m:r>
                <m:rPr>
                  <m:lit/>
                  <m:nor/>
                </m:rPr>
                <w:rPr>
                  <w:rFonts w:ascii="Times New Roman" w:hAnsi="Times New Roman" w:cs="Times New Roman"/>
                </w:rPr>
                <m:t>#</m:t>
              </m:r>
              <m:r>
                <m:rPr>
                  <m:nor/>
                </m:rPr>
                <w:rPr>
                  <w:rFonts w:ascii="Times New Roman" w:hAnsi="Times New Roman" w:cs="Times New Roman"/>
                </w:rPr>
                <m:t xml:space="preserve">      </m:t>
              </m:r>
              <m:d>
                <m:dPr>
                  <m:ctrlPr>
                    <w:rPr>
                      <w:rFonts w:ascii="Cambria Math" w:hAnsi="Cambria Math" w:cs="Times New Roman"/>
                    </w:rPr>
                  </m:ctrlPr>
                </m:dPr>
                <m:e>
                  <m:r>
                    <w:rPr>
                      <w:rFonts w:ascii="Cambria Math" w:hAnsi="Cambria Math" w:cs="Times New Roman"/>
                    </w:rPr>
                    <m:t>4</m:t>
                  </m:r>
                </m:e>
              </m:d>
            </m:e>
          </m:eqArr>
        </m:oMath>
      </m:oMathPara>
    </w:p>
    <w:p w14:paraId="3F935403" w14:textId="77777777" w:rsidR="00EF6E32" w:rsidRPr="00152858" w:rsidRDefault="00EF6E32">
      <w:pPr>
        <w:ind w:left="1080"/>
        <w:jc w:val="both"/>
        <w:rPr>
          <w:rFonts w:ascii="Times New Roman" w:eastAsia="Times New Roman" w:hAnsi="Times New Roman" w:cs="Times New Roman"/>
          <w:sz w:val="24"/>
          <w:szCs w:val="24"/>
        </w:rPr>
      </w:pPr>
    </w:p>
    <w:p w14:paraId="120AD1C2" w14:textId="77777777" w:rsidR="00EF6E32" w:rsidRPr="00152858" w:rsidRDefault="00000000">
      <w:pPr>
        <w:ind w:left="1080"/>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Here, (N) denotes the photon count for the localization, (s) is the Gaussian point-spread function (PSF) standard deviation, (a) is the pixel size in </w:t>
      </w:r>
      <w:proofErr w:type="spellStart"/>
      <w:r w:rsidRPr="00152858">
        <w:rPr>
          <w:rFonts w:ascii="Times New Roman" w:hAnsi="Times New Roman" w:cs="Times New Roman"/>
          <w:sz w:val="24"/>
          <w:szCs w:val="24"/>
        </w:rPr>
        <w:t>nanometres</w:t>
      </w:r>
      <w:proofErr w:type="spellEnd"/>
      <w:r w:rsidRPr="00152858">
        <w:rPr>
          <w:rFonts w:ascii="Times New Roman" w:hAnsi="Times New Roman" w:cs="Times New Roman"/>
          <w:sz w:val="24"/>
          <w:szCs w:val="24"/>
        </w:rPr>
        <w:t>, and (b</w:t>
      </w:r>
      <w:r w:rsidRPr="00152858">
        <w:rPr>
          <w:rFonts w:ascii="Times New Roman" w:hAnsi="Times New Roman" w:cs="Times New Roman"/>
          <w:sz w:val="24"/>
          <w:szCs w:val="24"/>
          <w:vertAlign w:val="superscript"/>
        </w:rPr>
        <w:t>2</w:t>
      </w:r>
      <w:r w:rsidRPr="00152858">
        <w:rPr>
          <w:rFonts w:ascii="Times New Roman" w:hAnsi="Times New Roman" w:cs="Times New Roman"/>
          <w:sz w:val="24"/>
          <w:szCs w:val="24"/>
        </w:rPr>
        <w:t>) represents the expected background photon contribution per pixel. The factor (F) accounts for camera excess noise: (F=2) for an EMCCD camera when the option is enabled and (F=1) otherwise.</w:t>
      </w:r>
    </w:p>
    <w:p w14:paraId="441DAAB6" w14:textId="77777777" w:rsidR="00EF6E32" w:rsidRPr="00152858" w:rsidRDefault="00EF6E32">
      <w:pPr>
        <w:ind w:left="1080"/>
        <w:jc w:val="both"/>
        <w:rPr>
          <w:rFonts w:ascii="Times New Roman" w:eastAsia="Times New Roman" w:hAnsi="Times New Roman" w:cs="Times New Roman"/>
          <w:sz w:val="24"/>
          <w:szCs w:val="24"/>
        </w:rPr>
      </w:pPr>
    </w:p>
    <w:p w14:paraId="412ADA8A" w14:textId="77777777" w:rsidR="00EF6E32" w:rsidRPr="00152858" w:rsidRDefault="00000000">
      <w:pPr>
        <w:ind w:left="1080"/>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For each localization, </w:t>
      </w:r>
      <w:proofErr w:type="spellStart"/>
      <w:r w:rsidRPr="00152858">
        <w:rPr>
          <w:rFonts w:ascii="Times New Roman" w:hAnsi="Times New Roman" w:cs="Times New Roman"/>
          <w:sz w:val="24"/>
          <w:szCs w:val="24"/>
        </w:rPr>
        <w:t>dSTORMQuant</w:t>
      </w:r>
      <w:proofErr w:type="spellEnd"/>
      <w:r w:rsidRPr="00152858">
        <w:rPr>
          <w:rFonts w:ascii="Times New Roman" w:hAnsi="Times New Roman" w:cs="Times New Roman"/>
          <w:sz w:val="24"/>
          <w:szCs w:val="24"/>
        </w:rPr>
        <w:t xml:space="preserve"> uses its own intensity, background, and Gaussian-width information. The pixel size is obtained from </w:t>
      </w:r>
      <w:proofErr w:type="spellStart"/>
      <w:r w:rsidRPr="00152858">
        <w:rPr>
          <w:rFonts w:ascii="Times New Roman" w:hAnsi="Times New Roman" w:cs="Times New Roman"/>
          <w:sz w:val="24"/>
          <w:szCs w:val="24"/>
        </w:rPr>
        <w:t>drift_</w:t>
      </w:r>
      <w:proofErr w:type="gramStart"/>
      <w:r w:rsidRPr="00152858">
        <w:rPr>
          <w:rFonts w:ascii="Times New Roman" w:hAnsi="Times New Roman" w:cs="Times New Roman"/>
          <w:sz w:val="24"/>
          <w:szCs w:val="24"/>
        </w:rPr>
        <w:t>correction.pixel</w:t>
      </w:r>
      <w:proofErr w:type="gramEnd"/>
      <w:r w:rsidRPr="00152858">
        <w:rPr>
          <w:rFonts w:ascii="Times New Roman" w:hAnsi="Times New Roman" w:cs="Times New Roman"/>
          <w:sz w:val="24"/>
          <w:szCs w:val="24"/>
        </w:rPr>
        <w:t>_size</w:t>
      </w:r>
      <w:proofErr w:type="spellEnd"/>
      <w:r w:rsidRPr="00152858">
        <w:rPr>
          <w:rFonts w:ascii="Times New Roman" w:hAnsi="Times New Roman" w:cs="Times New Roman"/>
          <w:sz w:val="24"/>
          <w:szCs w:val="24"/>
        </w:rPr>
        <w:t xml:space="preserve">. If both </w:t>
      </w:r>
      <w:proofErr w:type="spellStart"/>
      <w:r w:rsidRPr="00152858">
        <w:rPr>
          <w:rFonts w:ascii="Times New Roman" w:hAnsi="Times New Roman" w:cs="Times New Roman"/>
          <w:sz w:val="24"/>
          <w:szCs w:val="24"/>
        </w:rPr>
        <w:t>sigma_x</w:t>
      </w:r>
      <w:proofErr w:type="spellEnd"/>
      <w:r w:rsidRPr="00152858">
        <w:rPr>
          <w:rFonts w:ascii="Times New Roman" w:hAnsi="Times New Roman" w:cs="Times New Roman"/>
          <w:sz w:val="24"/>
          <w:szCs w:val="24"/>
        </w:rPr>
        <w:t xml:space="preserve"> and </w:t>
      </w:r>
      <w:proofErr w:type="spellStart"/>
      <w:r w:rsidRPr="00152858">
        <w:rPr>
          <w:rFonts w:ascii="Times New Roman" w:hAnsi="Times New Roman" w:cs="Times New Roman"/>
          <w:sz w:val="24"/>
          <w:szCs w:val="24"/>
        </w:rPr>
        <w:t>sigma_y</w:t>
      </w:r>
      <w:proofErr w:type="spellEnd"/>
      <w:r w:rsidRPr="00152858">
        <w:rPr>
          <w:rFonts w:ascii="Times New Roman" w:hAnsi="Times New Roman" w:cs="Times New Roman"/>
          <w:sz w:val="24"/>
          <w:szCs w:val="24"/>
        </w:rPr>
        <w:t xml:space="preserve"> are available in the input CSV, they are combined according to the configured </w:t>
      </w:r>
      <w:proofErr w:type="spellStart"/>
      <w:r w:rsidRPr="00152858">
        <w:rPr>
          <w:rFonts w:ascii="Times New Roman" w:hAnsi="Times New Roman" w:cs="Times New Roman"/>
          <w:sz w:val="24"/>
          <w:szCs w:val="24"/>
        </w:rPr>
        <w:t>sigma_mode</w:t>
      </w:r>
      <w:proofErr w:type="spellEnd"/>
      <w:r w:rsidRPr="00152858">
        <w:rPr>
          <w:rFonts w:ascii="Times New Roman" w:hAnsi="Times New Roman" w:cs="Times New Roman"/>
          <w:sz w:val="24"/>
          <w:szCs w:val="24"/>
        </w:rPr>
        <w:t xml:space="preserve"> (mean, geo, x, or y). Otherwise, the available single sigma column is used.</w:t>
      </w:r>
    </w:p>
    <w:p w14:paraId="240EB27B" w14:textId="77777777" w:rsidR="00EF6E32" w:rsidRPr="00152858" w:rsidRDefault="00EF6E32">
      <w:pPr>
        <w:ind w:left="1080"/>
        <w:jc w:val="both"/>
        <w:rPr>
          <w:rFonts w:ascii="Times New Roman" w:eastAsia="Times New Roman" w:hAnsi="Times New Roman" w:cs="Times New Roman"/>
          <w:sz w:val="24"/>
          <w:szCs w:val="24"/>
        </w:rPr>
      </w:pPr>
    </w:p>
    <w:p w14:paraId="62E1E40F" w14:textId="77777777" w:rsidR="00EF6E32" w:rsidRPr="00152858" w:rsidRDefault="00000000">
      <w:pPr>
        <w:ind w:left="1080"/>
        <w:jc w:val="both"/>
        <w:rPr>
          <w:rFonts w:ascii="Times New Roman" w:eastAsia="Times New Roman" w:hAnsi="Times New Roman" w:cs="Times New Roman"/>
          <w:sz w:val="24"/>
          <w:szCs w:val="24"/>
        </w:rPr>
      </w:pPr>
      <w:r w:rsidRPr="00152858">
        <w:rPr>
          <w:rFonts w:ascii="Times New Roman" w:hAnsi="Times New Roman" w:cs="Times New Roman"/>
          <w:sz w:val="24"/>
          <w:szCs w:val="24"/>
        </w:rPr>
        <w:t>The recalculated precision values are stored in LP_calculated, leaving the original localization-precision column (</w:t>
      </w:r>
      <w:proofErr w:type="spellStart"/>
      <w:r w:rsidRPr="00152858">
        <w:rPr>
          <w:rFonts w:ascii="Times New Roman" w:hAnsi="Times New Roman" w:cs="Times New Roman"/>
          <w:sz w:val="24"/>
          <w:szCs w:val="24"/>
        </w:rPr>
        <w:t>lp</w:t>
      </w:r>
      <w:proofErr w:type="spellEnd"/>
      <w:r w:rsidRPr="00152858">
        <w:rPr>
          <w:rFonts w:ascii="Times New Roman" w:hAnsi="Times New Roman" w:cs="Times New Roman"/>
          <w:sz w:val="24"/>
          <w:szCs w:val="24"/>
        </w:rPr>
        <w:t xml:space="preserve">) unchanged. The existing localization-precision filtering step continues to use the original </w:t>
      </w:r>
      <w:proofErr w:type="spellStart"/>
      <w:r w:rsidRPr="00152858">
        <w:rPr>
          <w:rFonts w:ascii="Times New Roman" w:hAnsi="Times New Roman" w:cs="Times New Roman"/>
          <w:sz w:val="24"/>
          <w:szCs w:val="24"/>
        </w:rPr>
        <w:t>lp</w:t>
      </w:r>
      <w:proofErr w:type="spellEnd"/>
      <w:r w:rsidRPr="00152858">
        <w:rPr>
          <w:rFonts w:ascii="Times New Roman" w:hAnsi="Times New Roman" w:cs="Times New Roman"/>
          <w:sz w:val="24"/>
          <w:szCs w:val="24"/>
        </w:rPr>
        <w:t xml:space="preserve"> values, including after drift correction.</w:t>
      </w:r>
    </w:p>
    <w:p w14:paraId="0EF70951" w14:textId="77777777" w:rsidR="00EF6E32" w:rsidRPr="00152858" w:rsidRDefault="00000000">
      <w:pPr>
        <w:pStyle w:val="Listenabsatz"/>
        <w:numPr>
          <w:ilvl w:val="0"/>
          <w:numId w:val="21"/>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P-value: Lower values indicate stronger evidence that the localization is a real emitter rather than noise. Typical thresholds range from 0.01 to 0.1.</w:t>
      </w:r>
    </w:p>
    <w:p w14:paraId="362D1130" w14:textId="77777777" w:rsidR="00EF6E32" w:rsidRPr="00152858" w:rsidRDefault="00EF6E32">
      <w:pPr>
        <w:pStyle w:val="Listenabsatz"/>
        <w:ind w:left="1800"/>
        <w:jc w:val="both"/>
        <w:rPr>
          <w:rFonts w:ascii="Times New Roman" w:eastAsia="Times New Roman" w:hAnsi="Times New Roman" w:cs="Times New Roman"/>
          <w:sz w:val="24"/>
          <w:szCs w:val="24"/>
        </w:rPr>
      </w:pPr>
    </w:p>
    <w:p w14:paraId="79F93115" w14:textId="77777777" w:rsidR="00EF6E32" w:rsidRPr="00152858" w:rsidRDefault="00EF6E32">
      <w:pPr>
        <w:pStyle w:val="Listenabsatz"/>
        <w:ind w:left="1800"/>
        <w:jc w:val="both"/>
        <w:rPr>
          <w:rFonts w:ascii="Times New Roman" w:eastAsia="Times New Roman" w:hAnsi="Times New Roman" w:cs="Times New Roman"/>
          <w:sz w:val="24"/>
          <w:szCs w:val="24"/>
        </w:rPr>
      </w:pPr>
    </w:p>
    <w:p w14:paraId="67DCD9E1" w14:textId="77777777" w:rsidR="00EF6E32" w:rsidRPr="00152858" w:rsidRDefault="00EF6E32">
      <w:pPr>
        <w:pStyle w:val="Listenabsatz"/>
        <w:ind w:left="1800"/>
        <w:jc w:val="both"/>
        <w:rPr>
          <w:rFonts w:ascii="Times New Roman" w:eastAsia="Times New Roman" w:hAnsi="Times New Roman" w:cs="Times New Roman"/>
          <w:sz w:val="24"/>
          <w:szCs w:val="24"/>
        </w:rPr>
      </w:pPr>
    </w:p>
    <w:p w14:paraId="1E9F7245" w14:textId="77777777" w:rsidR="00EF6E32" w:rsidRPr="00152858" w:rsidRDefault="00EF6E32">
      <w:pPr>
        <w:pStyle w:val="Listenabsatz"/>
        <w:ind w:left="1800"/>
        <w:jc w:val="both"/>
        <w:rPr>
          <w:rFonts w:ascii="Times New Roman" w:eastAsia="Times New Roman" w:hAnsi="Times New Roman" w:cs="Times New Roman"/>
          <w:sz w:val="24"/>
          <w:szCs w:val="24"/>
        </w:rPr>
      </w:pPr>
    </w:p>
    <w:p w14:paraId="65EF7943"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Metadata-driven Workflow</w:t>
      </w:r>
    </w:p>
    <w:p w14:paraId="2F0BE206"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Purpose of the Metadata File</w:t>
      </w:r>
    </w:p>
    <w:p w14:paraId="75EABC1F" w14:textId="77777777" w:rsidR="00EF6E32" w:rsidRPr="00152858" w:rsidRDefault="00000000">
      <w:pPr>
        <w:pStyle w:val="Listenabsatz"/>
        <w:spacing w:after="144"/>
        <w:jc w:val="both"/>
        <w:rPr>
          <w:rFonts w:ascii="Times New Roman" w:hAnsi="Times New Roman" w:cs="Times New Roman"/>
          <w:sz w:val="24"/>
          <w:szCs w:val="24"/>
        </w:rPr>
      </w:pPr>
      <w:r w:rsidRPr="00152858">
        <w:rPr>
          <w:rFonts w:ascii="Times New Roman" w:hAnsi="Times New Roman" w:cs="Times New Roman"/>
          <w:sz w:val="24"/>
          <w:szCs w:val="24"/>
        </w:rPr>
        <w:t>An Excel metadata file located at `data/metadata/&lt;</w:t>
      </w:r>
      <w:proofErr w:type="spellStart"/>
      <w:r w:rsidRPr="00152858">
        <w:rPr>
          <w:rFonts w:ascii="Times New Roman" w:hAnsi="Times New Roman" w:cs="Times New Roman"/>
          <w:sz w:val="24"/>
          <w:szCs w:val="24"/>
        </w:rPr>
        <w:t>xlsx_filename</w:t>
      </w:r>
      <w:proofErr w:type="spellEnd"/>
      <w:r w:rsidRPr="00152858">
        <w:rPr>
          <w:rFonts w:ascii="Times New Roman" w:hAnsi="Times New Roman" w:cs="Times New Roman"/>
          <w:sz w:val="24"/>
          <w:szCs w:val="24"/>
        </w:rPr>
        <w:t>&gt;` controls input-file discovery and channel configuration. This design supports:</w:t>
      </w:r>
    </w:p>
    <w:p w14:paraId="493FD717" w14:textId="77777777" w:rsidR="00EF6E32" w:rsidRPr="00152858" w:rsidRDefault="00000000">
      <w:pPr>
        <w:pStyle w:val="Listenabsatz"/>
        <w:numPr>
          <w:ilvl w:val="0"/>
          <w:numId w:val="22"/>
        </w:numPr>
        <w:spacing w:after="144"/>
        <w:jc w:val="both"/>
        <w:rPr>
          <w:rFonts w:ascii="Times New Roman" w:hAnsi="Times New Roman" w:cs="Times New Roman"/>
          <w:sz w:val="24"/>
          <w:szCs w:val="24"/>
        </w:rPr>
      </w:pPr>
      <w:r w:rsidRPr="00152858">
        <w:rPr>
          <w:rFonts w:ascii="Times New Roman" w:hAnsi="Times New Roman" w:cs="Times New Roman"/>
          <w:sz w:val="24"/>
          <w:szCs w:val="24"/>
        </w:rPr>
        <w:lastRenderedPageBreak/>
        <w:t>Flexible file naming: The pipeline matches input CSVs to metadata rows by base name (without extension). File names need not encode channel information.</w:t>
      </w:r>
    </w:p>
    <w:p w14:paraId="312B6180" w14:textId="77777777" w:rsidR="00EF6E32" w:rsidRPr="00152858" w:rsidRDefault="00000000">
      <w:pPr>
        <w:pStyle w:val="Listenabsatz"/>
        <w:numPr>
          <w:ilvl w:val="0"/>
          <w:numId w:val="22"/>
        </w:numPr>
        <w:spacing w:after="144"/>
        <w:jc w:val="both"/>
        <w:rPr>
          <w:rFonts w:ascii="Times New Roman" w:hAnsi="Times New Roman" w:cs="Times New Roman"/>
          <w:sz w:val="24"/>
          <w:szCs w:val="24"/>
        </w:rPr>
      </w:pPr>
      <w:r w:rsidRPr="00152858">
        <w:rPr>
          <w:rFonts w:ascii="Times New Roman" w:hAnsi="Times New Roman" w:cs="Times New Roman"/>
          <w:sz w:val="24"/>
          <w:szCs w:val="24"/>
        </w:rPr>
        <w:t>Per-experiment channel mapping: Different experiments may use different channel indices or frame ranges; the metadata specifies these per file.</w:t>
      </w:r>
    </w:p>
    <w:p w14:paraId="684844AA" w14:textId="77777777" w:rsidR="00EF6E32" w:rsidRPr="00152858" w:rsidRDefault="00000000">
      <w:pPr>
        <w:pStyle w:val="Listenabsatz"/>
        <w:numPr>
          <w:ilvl w:val="0"/>
          <w:numId w:val="22"/>
        </w:numPr>
        <w:spacing w:after="144"/>
        <w:jc w:val="both"/>
        <w:rPr>
          <w:rFonts w:ascii="Times New Roman" w:hAnsi="Times New Roman" w:cs="Times New Roman"/>
          <w:sz w:val="24"/>
          <w:szCs w:val="24"/>
        </w:rPr>
      </w:pPr>
      <w:r w:rsidRPr="00152858">
        <w:rPr>
          <w:rFonts w:ascii="Times New Roman" w:hAnsi="Times New Roman" w:cs="Times New Roman"/>
          <w:sz w:val="24"/>
          <w:szCs w:val="24"/>
        </w:rPr>
        <w:t>Scalability: Adding new experiments or conditions only requires updating the metadata and placing CSVs in the input directory.</w:t>
      </w:r>
    </w:p>
    <w:p w14:paraId="377F0D71" w14:textId="77777777" w:rsidR="00EF6E32" w:rsidRPr="00152858" w:rsidRDefault="00EF6E32">
      <w:pPr>
        <w:pStyle w:val="Listenabsatz"/>
        <w:spacing w:after="144"/>
        <w:ind w:left="1440"/>
        <w:jc w:val="both"/>
        <w:rPr>
          <w:rFonts w:ascii="Times New Roman" w:hAnsi="Times New Roman" w:cs="Times New Roman"/>
          <w:sz w:val="24"/>
          <w:szCs w:val="24"/>
        </w:rPr>
      </w:pPr>
    </w:p>
    <w:p w14:paraId="2033802B"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Required and Optional Metadata Columns</w:t>
      </w:r>
    </w:p>
    <w:p w14:paraId="72C8BC79" w14:textId="77777777" w:rsidR="00EF6E32" w:rsidRPr="00152858" w:rsidRDefault="00000000">
      <w:pPr>
        <w:pStyle w:val="Listenabsatz"/>
        <w:rPr>
          <w:rFonts w:ascii="Times New Roman" w:hAnsi="Times New Roman" w:cs="Times New Roman"/>
          <w:sz w:val="24"/>
          <w:szCs w:val="24"/>
        </w:rPr>
      </w:pPr>
      <w:r w:rsidRPr="00152858">
        <w:rPr>
          <w:rFonts w:ascii="Times New Roman" w:hAnsi="Times New Roman" w:cs="Times New Roman"/>
          <w:sz w:val="24"/>
          <w:szCs w:val="24"/>
        </w:rPr>
        <w:t xml:space="preserve">The Excel metadata file must use </w:t>
      </w:r>
      <w:proofErr w:type="spellStart"/>
      <w:r w:rsidRPr="00152858">
        <w:rPr>
          <w:rFonts w:ascii="Times New Roman" w:hAnsi="Times New Roman" w:cs="Times New Roman"/>
          <w:sz w:val="24"/>
          <w:szCs w:val="24"/>
        </w:rPr>
        <w:t>normalised</w:t>
      </w:r>
      <w:proofErr w:type="spellEnd"/>
      <w:r w:rsidRPr="00152858">
        <w:rPr>
          <w:rFonts w:ascii="Times New Roman" w:hAnsi="Times New Roman" w:cs="Times New Roman"/>
          <w:sz w:val="24"/>
          <w:szCs w:val="24"/>
        </w:rPr>
        <w:t xml:space="preserve"> column names in lowercase, without whitespace.</w:t>
      </w:r>
    </w:p>
    <w:p w14:paraId="19F35968" w14:textId="77777777" w:rsidR="00EF6E32" w:rsidRPr="00152858" w:rsidRDefault="00000000">
      <w:pPr>
        <w:pStyle w:val="Listenabsatz"/>
        <w:numPr>
          <w:ilvl w:val="0"/>
          <w:numId w:val="23"/>
        </w:numPr>
        <w:rPr>
          <w:rFonts w:ascii="Times New Roman" w:hAnsi="Times New Roman" w:cs="Times New Roman"/>
          <w:sz w:val="24"/>
          <w:szCs w:val="24"/>
        </w:rPr>
      </w:pPr>
      <w:proofErr w:type="spellStart"/>
      <w:r w:rsidRPr="00152858">
        <w:rPr>
          <w:rFonts w:ascii="Times New Roman" w:hAnsi="Times New Roman" w:cs="Times New Roman"/>
          <w:sz w:val="24"/>
          <w:szCs w:val="24"/>
        </w:rPr>
        <w:t>file_name</w:t>
      </w:r>
      <w:proofErr w:type="spellEnd"/>
      <w:r w:rsidRPr="00152858">
        <w:rPr>
          <w:rFonts w:ascii="Times New Roman" w:hAnsi="Times New Roman" w:cs="Times New Roman"/>
          <w:sz w:val="24"/>
          <w:szCs w:val="24"/>
        </w:rPr>
        <w:t>: Base name of the input CSV (e.g., ‘AHA_24014_U2OS-WT_AST0126_AST0063_posXY0_channels_t0_posZ0’)</w:t>
      </w:r>
    </w:p>
    <w:p w14:paraId="27B9B08B" w14:textId="77777777" w:rsidR="00EF6E32" w:rsidRPr="00152858" w:rsidRDefault="00000000">
      <w:pPr>
        <w:pStyle w:val="Listenabsatz"/>
        <w:numPr>
          <w:ilvl w:val="0"/>
          <w:numId w:val="23"/>
        </w:numPr>
        <w:rPr>
          <w:rFonts w:ascii="Times New Roman" w:hAnsi="Times New Roman" w:cs="Times New Roman"/>
          <w:sz w:val="24"/>
          <w:szCs w:val="24"/>
        </w:rPr>
      </w:pPr>
      <w:proofErr w:type="spellStart"/>
      <w:r w:rsidRPr="00152858">
        <w:rPr>
          <w:rFonts w:ascii="Times New Roman" w:hAnsi="Times New Roman" w:cs="Times New Roman"/>
          <w:sz w:val="24"/>
          <w:szCs w:val="24"/>
        </w:rPr>
        <w:t>first_channel_index</w:t>
      </w:r>
      <w:proofErr w:type="spellEnd"/>
      <w:r w:rsidRPr="00152858">
        <w:rPr>
          <w:rFonts w:ascii="Times New Roman" w:hAnsi="Times New Roman" w:cs="Times New Roman"/>
          <w:sz w:val="24"/>
          <w:szCs w:val="24"/>
        </w:rPr>
        <w:t>: Integer channel index for the first acquired channel</w:t>
      </w:r>
    </w:p>
    <w:p w14:paraId="19B67C18" w14:textId="77777777" w:rsidR="00EF6E32" w:rsidRPr="00152858" w:rsidRDefault="00000000">
      <w:pPr>
        <w:pStyle w:val="Listenabsatz"/>
        <w:numPr>
          <w:ilvl w:val="0"/>
          <w:numId w:val="23"/>
        </w:numPr>
        <w:rPr>
          <w:rFonts w:ascii="Times New Roman" w:hAnsi="Times New Roman" w:cs="Times New Roman"/>
          <w:sz w:val="24"/>
          <w:szCs w:val="24"/>
        </w:rPr>
      </w:pPr>
      <w:proofErr w:type="spellStart"/>
      <w:r w:rsidRPr="00152858">
        <w:rPr>
          <w:rFonts w:ascii="Times New Roman" w:hAnsi="Times New Roman" w:cs="Times New Roman"/>
          <w:sz w:val="24"/>
          <w:szCs w:val="24"/>
        </w:rPr>
        <w:t>first_ch_frame_last</w:t>
      </w:r>
      <w:proofErr w:type="spellEnd"/>
      <w:r w:rsidRPr="00152858">
        <w:rPr>
          <w:rFonts w:ascii="Times New Roman" w:hAnsi="Times New Roman" w:cs="Times New Roman"/>
          <w:sz w:val="24"/>
          <w:szCs w:val="24"/>
        </w:rPr>
        <w:t>: Last frame number for channel 1</w:t>
      </w:r>
    </w:p>
    <w:p w14:paraId="08C37605" w14:textId="77777777" w:rsidR="00EF6E32" w:rsidRPr="00152858" w:rsidRDefault="00000000">
      <w:pPr>
        <w:pStyle w:val="Listenabsatz"/>
        <w:numPr>
          <w:ilvl w:val="0"/>
          <w:numId w:val="23"/>
        </w:numPr>
        <w:rPr>
          <w:rFonts w:ascii="Times New Roman" w:hAnsi="Times New Roman" w:cs="Times New Roman"/>
          <w:sz w:val="24"/>
          <w:szCs w:val="24"/>
        </w:rPr>
      </w:pPr>
      <w:proofErr w:type="spellStart"/>
      <w:r w:rsidRPr="00152858">
        <w:rPr>
          <w:rFonts w:ascii="Times New Roman" w:hAnsi="Times New Roman" w:cs="Times New Roman"/>
          <w:sz w:val="24"/>
          <w:szCs w:val="24"/>
        </w:rPr>
        <w:t>second_channel_index</w:t>
      </w:r>
      <w:proofErr w:type="spellEnd"/>
      <w:r w:rsidRPr="00152858">
        <w:rPr>
          <w:rFonts w:ascii="Times New Roman" w:hAnsi="Times New Roman" w:cs="Times New Roman"/>
          <w:sz w:val="24"/>
          <w:szCs w:val="24"/>
        </w:rPr>
        <w:t>: Channel index for the second channel</w:t>
      </w:r>
    </w:p>
    <w:p w14:paraId="4D93545D" w14:textId="77777777" w:rsidR="00EF6E32" w:rsidRPr="00152858" w:rsidRDefault="00000000">
      <w:pPr>
        <w:pStyle w:val="Listenabsatz"/>
        <w:numPr>
          <w:ilvl w:val="0"/>
          <w:numId w:val="23"/>
        </w:numPr>
        <w:rPr>
          <w:rFonts w:ascii="Times New Roman" w:hAnsi="Times New Roman" w:cs="Times New Roman"/>
          <w:sz w:val="24"/>
          <w:szCs w:val="24"/>
        </w:rPr>
      </w:pPr>
      <w:proofErr w:type="spellStart"/>
      <w:r w:rsidRPr="00152858">
        <w:rPr>
          <w:rFonts w:ascii="Times New Roman" w:hAnsi="Times New Roman" w:cs="Times New Roman"/>
          <w:sz w:val="24"/>
          <w:szCs w:val="24"/>
        </w:rPr>
        <w:t>second_ch_frame_last</w:t>
      </w:r>
      <w:proofErr w:type="spellEnd"/>
      <w:r w:rsidRPr="00152858">
        <w:rPr>
          <w:rFonts w:ascii="Times New Roman" w:hAnsi="Times New Roman" w:cs="Times New Roman"/>
          <w:sz w:val="24"/>
          <w:szCs w:val="24"/>
        </w:rPr>
        <w:t>: Last frame for channel 2</w:t>
      </w:r>
    </w:p>
    <w:p w14:paraId="2818569E" w14:textId="77777777" w:rsidR="00EF6E32" w:rsidRPr="00152858" w:rsidRDefault="00000000">
      <w:pPr>
        <w:rPr>
          <w:rFonts w:ascii="Times New Roman" w:hAnsi="Times New Roman" w:cs="Times New Roman"/>
          <w:sz w:val="24"/>
          <w:szCs w:val="24"/>
        </w:rPr>
      </w:pPr>
      <w:r w:rsidRPr="00152858">
        <w:rPr>
          <w:rFonts w:ascii="Times New Roman" w:hAnsi="Times New Roman" w:cs="Times New Roman"/>
          <w:sz w:val="24"/>
          <w:szCs w:val="24"/>
        </w:rPr>
        <w:t xml:space="preserve">              </w:t>
      </w:r>
    </w:p>
    <w:p w14:paraId="48BFB547" w14:textId="77777777" w:rsidR="00EF6E32" w:rsidRPr="00152858" w:rsidRDefault="00000000">
      <w:pPr>
        <w:ind w:left="720"/>
        <w:jc w:val="both"/>
        <w:rPr>
          <w:rFonts w:ascii="Times New Roman" w:hAnsi="Times New Roman" w:cs="Times New Roman"/>
          <w:sz w:val="24"/>
          <w:szCs w:val="24"/>
        </w:rPr>
      </w:pPr>
      <w:r w:rsidRPr="00152858">
        <w:rPr>
          <w:rFonts w:ascii="Times New Roman" w:hAnsi="Times New Roman" w:cs="Times New Roman"/>
          <w:sz w:val="24"/>
          <w:szCs w:val="24"/>
        </w:rPr>
        <w:t xml:space="preserve">Optional columns: Optional metadata columns are configured through </w:t>
      </w:r>
      <w:proofErr w:type="spellStart"/>
      <w:proofErr w:type="gramStart"/>
      <w:r w:rsidRPr="00152858">
        <w:rPr>
          <w:rFonts w:ascii="Times New Roman" w:hAnsi="Times New Roman" w:cs="Times New Roman"/>
          <w:sz w:val="24"/>
          <w:szCs w:val="24"/>
        </w:rPr>
        <w:t>data.input</w:t>
      </w:r>
      <w:proofErr w:type="gramEnd"/>
      <w:r w:rsidRPr="00152858">
        <w:rPr>
          <w:rFonts w:ascii="Times New Roman" w:hAnsi="Times New Roman" w:cs="Times New Roman"/>
          <w:sz w:val="24"/>
          <w:szCs w:val="24"/>
        </w:rPr>
        <w:t>.optional_metadata_columns</w:t>
      </w:r>
      <w:proofErr w:type="spellEnd"/>
      <w:r w:rsidRPr="00152858">
        <w:rPr>
          <w:rFonts w:ascii="Times New Roman" w:hAnsi="Times New Roman" w:cs="Times New Roman"/>
          <w:sz w:val="24"/>
          <w:szCs w:val="24"/>
        </w:rPr>
        <w:t xml:space="preserve"> in </w:t>
      </w:r>
      <w:proofErr w:type="spellStart"/>
      <w:r w:rsidRPr="00152858">
        <w:rPr>
          <w:rFonts w:ascii="Times New Roman" w:hAnsi="Times New Roman" w:cs="Times New Roman"/>
          <w:sz w:val="24"/>
          <w:szCs w:val="24"/>
        </w:rPr>
        <w:t>config.yaml</w:t>
      </w:r>
      <w:proofErr w:type="spellEnd"/>
      <w:r w:rsidRPr="00152858">
        <w:rPr>
          <w:rFonts w:ascii="Times New Roman" w:hAnsi="Times New Roman" w:cs="Times New Roman"/>
          <w:sz w:val="24"/>
          <w:szCs w:val="24"/>
        </w:rPr>
        <w:t>. The default column names are listed below.</w:t>
      </w:r>
    </w:p>
    <w:p w14:paraId="7D9A4260" w14:textId="77777777" w:rsidR="00EF6E32" w:rsidRPr="00152858" w:rsidRDefault="00000000">
      <w:pPr>
        <w:pStyle w:val="Listenabsatz"/>
        <w:numPr>
          <w:ilvl w:val="0"/>
          <w:numId w:val="23"/>
        </w:numPr>
        <w:rPr>
          <w:rFonts w:ascii="Times New Roman" w:hAnsi="Times New Roman" w:cs="Times New Roman"/>
          <w:sz w:val="24"/>
          <w:szCs w:val="24"/>
        </w:rPr>
      </w:pPr>
      <w:proofErr w:type="spellStart"/>
      <w:r w:rsidRPr="00152858">
        <w:rPr>
          <w:rFonts w:ascii="Times New Roman" w:hAnsi="Times New Roman" w:cs="Times New Roman"/>
          <w:sz w:val="24"/>
          <w:szCs w:val="24"/>
        </w:rPr>
        <w:t>experiment_number</w:t>
      </w:r>
      <w:proofErr w:type="spellEnd"/>
      <w:r w:rsidRPr="00152858">
        <w:rPr>
          <w:rFonts w:ascii="Times New Roman" w:hAnsi="Times New Roman" w:cs="Times New Roman"/>
          <w:sz w:val="24"/>
          <w:szCs w:val="24"/>
        </w:rPr>
        <w:t>: Experiment identifier</w:t>
      </w:r>
    </w:p>
    <w:p w14:paraId="21F1580F" w14:textId="77777777" w:rsidR="00EF6E32" w:rsidRPr="00152858" w:rsidRDefault="00000000">
      <w:pPr>
        <w:pStyle w:val="Listenabsatz"/>
        <w:numPr>
          <w:ilvl w:val="0"/>
          <w:numId w:val="23"/>
        </w:numPr>
        <w:rPr>
          <w:rFonts w:ascii="Times New Roman" w:hAnsi="Times New Roman" w:cs="Times New Roman"/>
          <w:sz w:val="24"/>
          <w:szCs w:val="24"/>
        </w:rPr>
      </w:pPr>
      <w:r w:rsidRPr="00152858">
        <w:rPr>
          <w:rFonts w:ascii="Times New Roman" w:hAnsi="Times New Roman" w:cs="Times New Roman"/>
          <w:sz w:val="24"/>
          <w:szCs w:val="24"/>
        </w:rPr>
        <w:t>initials: Initials associated with the experiment</w:t>
      </w:r>
    </w:p>
    <w:p w14:paraId="42CC029A" w14:textId="77777777" w:rsidR="00EF6E32" w:rsidRPr="00152858" w:rsidRDefault="00000000">
      <w:pPr>
        <w:pStyle w:val="Listenabsatz"/>
        <w:numPr>
          <w:ilvl w:val="0"/>
          <w:numId w:val="23"/>
        </w:numPr>
        <w:rPr>
          <w:rFonts w:ascii="Times New Roman" w:hAnsi="Times New Roman" w:cs="Times New Roman"/>
          <w:sz w:val="24"/>
          <w:szCs w:val="24"/>
        </w:rPr>
      </w:pPr>
      <w:r w:rsidRPr="00152858">
        <w:rPr>
          <w:rFonts w:ascii="Times New Roman" w:hAnsi="Times New Roman" w:cs="Times New Roman"/>
          <w:sz w:val="24"/>
          <w:szCs w:val="24"/>
        </w:rPr>
        <w:t>tag: Additional experiment identifier or label</w:t>
      </w:r>
    </w:p>
    <w:p w14:paraId="278CAEE8" w14:textId="77777777" w:rsidR="00EF6E32" w:rsidRPr="00152858" w:rsidRDefault="00000000">
      <w:pPr>
        <w:pStyle w:val="Listenabsatz"/>
        <w:numPr>
          <w:ilvl w:val="0"/>
          <w:numId w:val="23"/>
        </w:numPr>
        <w:rPr>
          <w:rFonts w:ascii="Times New Roman" w:hAnsi="Times New Roman" w:cs="Times New Roman"/>
          <w:sz w:val="24"/>
          <w:szCs w:val="24"/>
        </w:rPr>
      </w:pPr>
      <w:proofErr w:type="spellStart"/>
      <w:r w:rsidRPr="00152858">
        <w:rPr>
          <w:rFonts w:ascii="Times New Roman" w:hAnsi="Times New Roman" w:cs="Times New Roman"/>
          <w:sz w:val="24"/>
          <w:szCs w:val="24"/>
        </w:rPr>
        <w:t>first_channel_label</w:t>
      </w:r>
      <w:proofErr w:type="spellEnd"/>
      <w:r w:rsidRPr="00152858">
        <w:rPr>
          <w:rFonts w:ascii="Times New Roman" w:hAnsi="Times New Roman" w:cs="Times New Roman"/>
          <w:sz w:val="24"/>
          <w:szCs w:val="24"/>
        </w:rPr>
        <w:t>: Optional display label for the first channel</w:t>
      </w:r>
    </w:p>
    <w:p w14:paraId="5B1EAF67" w14:textId="77777777" w:rsidR="00EF6E32" w:rsidRPr="00152858" w:rsidRDefault="00000000">
      <w:pPr>
        <w:pStyle w:val="Listenabsatz"/>
        <w:numPr>
          <w:ilvl w:val="0"/>
          <w:numId w:val="23"/>
        </w:numPr>
        <w:rPr>
          <w:rFonts w:ascii="Times New Roman" w:hAnsi="Times New Roman" w:cs="Times New Roman"/>
          <w:sz w:val="24"/>
          <w:szCs w:val="24"/>
        </w:rPr>
      </w:pPr>
      <w:proofErr w:type="spellStart"/>
      <w:r w:rsidRPr="00152858">
        <w:rPr>
          <w:rFonts w:ascii="Times New Roman" w:hAnsi="Times New Roman" w:cs="Times New Roman"/>
          <w:sz w:val="24"/>
          <w:szCs w:val="24"/>
        </w:rPr>
        <w:t>second_channel_label</w:t>
      </w:r>
      <w:proofErr w:type="spellEnd"/>
      <w:r w:rsidRPr="00152858">
        <w:rPr>
          <w:rFonts w:ascii="Times New Roman" w:hAnsi="Times New Roman" w:cs="Times New Roman"/>
          <w:sz w:val="24"/>
          <w:szCs w:val="24"/>
        </w:rPr>
        <w:t>: Optional display label for the second channel</w:t>
      </w:r>
    </w:p>
    <w:p w14:paraId="433BFA4E" w14:textId="77777777" w:rsidR="00EF6E32" w:rsidRPr="00152858" w:rsidRDefault="00EF6E32">
      <w:pPr>
        <w:ind w:left="720"/>
        <w:jc w:val="both"/>
        <w:rPr>
          <w:rFonts w:ascii="Times New Roman" w:eastAsia="Times New Roman" w:hAnsi="Times New Roman" w:cs="Times New Roman"/>
          <w:sz w:val="24"/>
          <w:szCs w:val="24"/>
        </w:rPr>
      </w:pPr>
    </w:p>
    <w:p w14:paraId="6EFE4DC9" w14:textId="77777777" w:rsidR="00EF6E32" w:rsidRPr="00152858" w:rsidRDefault="00000000">
      <w:pPr>
        <w:ind w:left="720"/>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The names of optional columns can be customized through the configuration file.</w:t>
      </w:r>
    </w:p>
    <w:p w14:paraId="2CFB14DA" w14:textId="77777777" w:rsidR="00EF6E32" w:rsidRPr="00152858" w:rsidRDefault="00EF6E32">
      <w:pPr>
        <w:ind w:left="720"/>
        <w:rPr>
          <w:rFonts w:ascii="Times New Roman" w:eastAsia="Times New Roman" w:hAnsi="Times New Roman" w:cs="Times New Roman"/>
          <w:sz w:val="24"/>
          <w:szCs w:val="24"/>
        </w:rPr>
      </w:pPr>
    </w:p>
    <w:p w14:paraId="375BBA59" w14:textId="77777777" w:rsidR="00EF6E32" w:rsidRPr="00152858" w:rsidRDefault="00000000">
      <w:pPr>
        <w:ind w:left="720"/>
        <w:jc w:val="both"/>
        <w:rPr>
          <w:rFonts w:ascii="Times New Roman" w:hAnsi="Times New Roman" w:cs="Times New Roman"/>
          <w:sz w:val="24"/>
          <w:szCs w:val="24"/>
        </w:rPr>
      </w:pPr>
      <w:r w:rsidRPr="00152858">
        <w:rPr>
          <w:rFonts w:ascii="Times New Roman" w:hAnsi="Times New Roman" w:cs="Times New Roman"/>
          <w:sz w:val="24"/>
          <w:szCs w:val="24"/>
        </w:rPr>
        <w:t xml:space="preserve">Channel labels, such as AST0063 and PST0126, can be extracted from the input filename using </w:t>
      </w:r>
      <w:proofErr w:type="spellStart"/>
      <w:r w:rsidRPr="00152858">
        <w:rPr>
          <w:rFonts w:ascii="Times New Roman" w:hAnsi="Times New Roman" w:cs="Times New Roman"/>
          <w:sz w:val="24"/>
          <w:szCs w:val="24"/>
        </w:rPr>
        <w:t>extract_channels_from_</w:t>
      </w:r>
      <w:proofErr w:type="gramStart"/>
      <w:r w:rsidRPr="00152858">
        <w:rPr>
          <w:rFonts w:ascii="Times New Roman" w:hAnsi="Times New Roman" w:cs="Times New Roman"/>
          <w:sz w:val="24"/>
          <w:szCs w:val="24"/>
        </w:rPr>
        <w:t>filename</w:t>
      </w:r>
      <w:proofErr w:type="spellEnd"/>
      <w:r w:rsidRPr="00152858">
        <w:rPr>
          <w:rFonts w:ascii="Times New Roman" w:hAnsi="Times New Roman" w:cs="Times New Roman"/>
          <w:sz w:val="24"/>
          <w:szCs w:val="24"/>
        </w:rPr>
        <w:t>(</w:t>
      </w:r>
      <w:proofErr w:type="gramEnd"/>
      <w:r w:rsidRPr="00152858">
        <w:rPr>
          <w:rFonts w:ascii="Times New Roman" w:hAnsi="Times New Roman" w:cs="Times New Roman"/>
          <w:sz w:val="24"/>
          <w:szCs w:val="24"/>
        </w:rPr>
        <w:t xml:space="preserve">). These labels are used for filtering and output labelling. If </w:t>
      </w:r>
      <w:proofErr w:type="spellStart"/>
      <w:r w:rsidRPr="00152858">
        <w:rPr>
          <w:rFonts w:ascii="Times New Roman" w:hAnsi="Times New Roman" w:cs="Times New Roman"/>
          <w:sz w:val="24"/>
          <w:szCs w:val="24"/>
        </w:rPr>
        <w:t>first_channel_label</w:t>
      </w:r>
      <w:proofErr w:type="spellEnd"/>
      <w:r w:rsidRPr="00152858">
        <w:rPr>
          <w:rFonts w:ascii="Times New Roman" w:hAnsi="Times New Roman" w:cs="Times New Roman"/>
          <w:sz w:val="24"/>
          <w:szCs w:val="24"/>
        </w:rPr>
        <w:t xml:space="preserve"> or </w:t>
      </w:r>
      <w:proofErr w:type="spellStart"/>
      <w:r w:rsidRPr="00152858">
        <w:rPr>
          <w:rFonts w:ascii="Times New Roman" w:hAnsi="Times New Roman" w:cs="Times New Roman"/>
          <w:sz w:val="24"/>
          <w:szCs w:val="24"/>
        </w:rPr>
        <w:t>second_channel_label</w:t>
      </w:r>
      <w:proofErr w:type="spellEnd"/>
      <w:r w:rsidRPr="00152858">
        <w:rPr>
          <w:rFonts w:ascii="Times New Roman" w:hAnsi="Times New Roman" w:cs="Times New Roman"/>
          <w:sz w:val="24"/>
          <w:szCs w:val="24"/>
        </w:rPr>
        <w:t xml:space="preserve"> is provided in the metadata, the metadata label is preferred; otherwise, the label may be resolved from the filename.</w:t>
      </w:r>
    </w:p>
    <w:p w14:paraId="5508C94A" w14:textId="77777777" w:rsidR="00EF6E32" w:rsidRPr="00152858" w:rsidRDefault="00EF6E32">
      <w:pPr>
        <w:ind w:left="720"/>
        <w:jc w:val="both"/>
        <w:rPr>
          <w:rFonts w:ascii="Times New Roman" w:hAnsi="Times New Roman" w:cs="Times New Roman"/>
          <w:sz w:val="24"/>
          <w:szCs w:val="24"/>
        </w:rPr>
      </w:pPr>
    </w:p>
    <w:p w14:paraId="4D1EF75F" w14:textId="77777777" w:rsidR="00EF6E32" w:rsidRPr="00152858" w:rsidRDefault="00EF6E32">
      <w:pPr>
        <w:ind w:left="720"/>
        <w:jc w:val="both"/>
        <w:rPr>
          <w:rFonts w:ascii="Times New Roman" w:hAnsi="Times New Roman" w:cs="Times New Roman"/>
          <w:sz w:val="24"/>
          <w:szCs w:val="24"/>
        </w:rPr>
      </w:pPr>
    </w:p>
    <w:p w14:paraId="3804C909" w14:textId="77777777" w:rsidR="00EF6E32" w:rsidRPr="00152858" w:rsidRDefault="00EF6E32">
      <w:pPr>
        <w:ind w:left="720"/>
        <w:jc w:val="both"/>
        <w:rPr>
          <w:rFonts w:ascii="Times New Roman" w:hAnsi="Times New Roman" w:cs="Times New Roman"/>
          <w:sz w:val="24"/>
          <w:szCs w:val="24"/>
        </w:rPr>
      </w:pPr>
    </w:p>
    <w:p w14:paraId="2AA129B9" w14:textId="77777777" w:rsidR="00EF6E32" w:rsidRPr="00152858" w:rsidRDefault="00EF6E32">
      <w:pPr>
        <w:ind w:left="720"/>
        <w:jc w:val="both"/>
        <w:rPr>
          <w:rFonts w:ascii="Times New Roman" w:hAnsi="Times New Roman" w:cs="Times New Roman"/>
          <w:sz w:val="24"/>
          <w:szCs w:val="24"/>
        </w:rPr>
      </w:pPr>
    </w:p>
    <w:p w14:paraId="03CA74AE"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Frame Ranges and Channel Configurations</w:t>
      </w:r>
    </w:p>
    <w:p w14:paraId="08EADBDB" w14:textId="77777777" w:rsidR="00EF6E32" w:rsidRPr="00152858" w:rsidRDefault="00000000">
      <w:pPr>
        <w:pStyle w:val="Listenabsatz"/>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The pipeline does not require a fixed acquisition length, such as 10,000 or 20,000 frames. Instead, the frame ranges for each input file are determined by the last-frame values specified in the metadata Excel file.</w:t>
      </w:r>
    </w:p>
    <w:p w14:paraId="35010D38"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0464DAB7" w14:textId="77777777" w:rsidR="00EF6E32" w:rsidRPr="00152858" w:rsidRDefault="00000000">
      <w:pPr>
        <w:pStyle w:val="Listenabsatz"/>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Initial frame exclusion: To account for activation or burn-in at the beginning of an acquisition, the first </w:t>
      </w:r>
      <w:proofErr w:type="spellStart"/>
      <w:r w:rsidRPr="00152858">
        <w:rPr>
          <w:rFonts w:ascii="Times New Roman" w:eastAsia="Times New Roman" w:hAnsi="Times New Roman" w:cs="Times New Roman"/>
          <w:sz w:val="24"/>
          <w:szCs w:val="24"/>
        </w:rPr>
        <w:t>skip_frames</w:t>
      </w:r>
      <w:proofErr w:type="spellEnd"/>
      <w:r w:rsidRPr="00152858">
        <w:rPr>
          <w:rFonts w:ascii="Times New Roman" w:eastAsia="Times New Roman" w:hAnsi="Times New Roman" w:cs="Times New Roman"/>
          <w:sz w:val="24"/>
          <w:szCs w:val="24"/>
        </w:rPr>
        <w:t xml:space="preserve"> frames of each channel are excluded. This parameter is configured through </w:t>
      </w:r>
      <w:proofErr w:type="spellStart"/>
      <w:proofErr w:type="gramStart"/>
      <w:r w:rsidRPr="00152858">
        <w:rPr>
          <w:rFonts w:ascii="Times New Roman" w:eastAsia="Times New Roman" w:hAnsi="Times New Roman" w:cs="Times New Roman"/>
          <w:sz w:val="24"/>
          <w:szCs w:val="24"/>
        </w:rPr>
        <w:t>data.input</w:t>
      </w:r>
      <w:proofErr w:type="gramEnd"/>
      <w:r w:rsidRPr="00152858">
        <w:rPr>
          <w:rFonts w:ascii="Times New Roman" w:eastAsia="Times New Roman" w:hAnsi="Times New Roman" w:cs="Times New Roman"/>
          <w:sz w:val="24"/>
          <w:szCs w:val="24"/>
        </w:rPr>
        <w:t>.skip_frames</w:t>
      </w:r>
      <w:proofErr w:type="spellEnd"/>
      <w:r w:rsidRPr="00152858">
        <w:rPr>
          <w:rFonts w:ascii="Times New Roman" w:eastAsia="Times New Roman" w:hAnsi="Times New Roman" w:cs="Times New Roman"/>
          <w:sz w:val="24"/>
          <w:szCs w:val="24"/>
        </w:rPr>
        <w:t xml:space="preserve"> in </w:t>
      </w:r>
      <w:proofErr w:type="spellStart"/>
      <w:r w:rsidRPr="00152858">
        <w:rPr>
          <w:rFonts w:ascii="Times New Roman" w:eastAsia="Times New Roman" w:hAnsi="Times New Roman" w:cs="Times New Roman"/>
          <w:sz w:val="24"/>
          <w:szCs w:val="24"/>
        </w:rPr>
        <w:t>config.yaml</w:t>
      </w:r>
      <w:proofErr w:type="spellEnd"/>
      <w:r w:rsidRPr="00152858">
        <w:rPr>
          <w:rFonts w:ascii="Times New Roman" w:eastAsia="Times New Roman" w:hAnsi="Times New Roman" w:cs="Times New Roman"/>
          <w:sz w:val="24"/>
          <w:szCs w:val="24"/>
        </w:rPr>
        <w:t xml:space="preserve"> and defaults to 200.</w:t>
      </w:r>
    </w:p>
    <w:p w14:paraId="2C2748E4"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7A242552" w14:textId="77777777" w:rsidR="00EF6E32" w:rsidRPr="00152858" w:rsidRDefault="00000000">
      <w:pPr>
        <w:pStyle w:val="Listenabsatz"/>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Dual-channel frame handling: In dual-channel mode, channel 2 is treated as starting immediately after channel 1 ends. Its frame range is therefore offset by the last-frame value of channel 1. The pipeline validates that the channel frame ranges are positive and correctly ordered.</w:t>
      </w:r>
    </w:p>
    <w:p w14:paraId="57B8BA77"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64D654D9" w14:textId="77777777" w:rsidR="00EF6E32" w:rsidRPr="00152858" w:rsidRDefault="00000000">
      <w:pPr>
        <w:pStyle w:val="Listenabsatz"/>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Single-channel and dual-channel detection: The processing mode is determined from the metadata row:</w:t>
      </w:r>
    </w:p>
    <w:p w14:paraId="0D81FF13" w14:textId="77777777" w:rsidR="00EF6E32" w:rsidRPr="00152858" w:rsidRDefault="00000000">
      <w:pPr>
        <w:pStyle w:val="Listenabsatz"/>
        <w:numPr>
          <w:ilvl w:val="0"/>
          <w:numId w:val="39"/>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Dual-channel mode: Both </w:t>
      </w:r>
      <w:proofErr w:type="spellStart"/>
      <w:r w:rsidRPr="00152858">
        <w:rPr>
          <w:rFonts w:ascii="Times New Roman" w:eastAsia="Times New Roman" w:hAnsi="Times New Roman" w:cs="Times New Roman"/>
          <w:sz w:val="24"/>
          <w:szCs w:val="24"/>
        </w:rPr>
        <w:t>second_channel_index</w:t>
      </w:r>
      <w:proofErr w:type="spellEnd"/>
      <w:r w:rsidRPr="00152858">
        <w:rPr>
          <w:rFonts w:ascii="Times New Roman" w:eastAsia="Times New Roman" w:hAnsi="Times New Roman" w:cs="Times New Roman"/>
          <w:sz w:val="24"/>
          <w:szCs w:val="24"/>
        </w:rPr>
        <w:t xml:space="preserve"> and </w:t>
      </w:r>
      <w:proofErr w:type="spellStart"/>
      <w:r w:rsidRPr="00152858">
        <w:rPr>
          <w:rFonts w:ascii="Times New Roman" w:eastAsia="Times New Roman" w:hAnsi="Times New Roman" w:cs="Times New Roman"/>
          <w:sz w:val="24"/>
          <w:szCs w:val="24"/>
        </w:rPr>
        <w:t>second_ch_frame_last</w:t>
      </w:r>
      <w:proofErr w:type="spellEnd"/>
      <w:r w:rsidRPr="00152858">
        <w:rPr>
          <w:rFonts w:ascii="Times New Roman" w:eastAsia="Times New Roman" w:hAnsi="Times New Roman" w:cs="Times New Roman"/>
          <w:sz w:val="24"/>
          <w:szCs w:val="24"/>
        </w:rPr>
        <w:t xml:space="preserve"> are provided. The pipeline processes both channels and applies the corresponding channel-specific operations.</w:t>
      </w:r>
    </w:p>
    <w:p w14:paraId="4F232124" w14:textId="77777777" w:rsidR="00EF6E32" w:rsidRPr="00152858" w:rsidRDefault="00000000">
      <w:pPr>
        <w:pStyle w:val="Listenabsatz"/>
        <w:numPr>
          <w:ilvl w:val="0"/>
          <w:numId w:val="39"/>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Single-channel mode: The second-channel index and last-frame fields are blank. The pipeline processes only the first channel, writes only the *_ch1.csv file, and skips channel 2 drift transfer.</w:t>
      </w:r>
    </w:p>
    <w:p w14:paraId="11BB467C" w14:textId="77777777" w:rsidR="00EF6E32" w:rsidRPr="00152858" w:rsidRDefault="00EF6E32">
      <w:pPr>
        <w:jc w:val="both"/>
        <w:rPr>
          <w:rFonts w:ascii="Times New Roman" w:eastAsia="Times New Roman" w:hAnsi="Times New Roman" w:cs="Times New Roman"/>
          <w:sz w:val="24"/>
          <w:szCs w:val="24"/>
        </w:rPr>
      </w:pPr>
    </w:p>
    <w:p w14:paraId="588BC5CF" w14:textId="77777777" w:rsidR="00EF6E32" w:rsidRPr="00152858" w:rsidRDefault="00EF6E32">
      <w:pPr>
        <w:pStyle w:val="Listenabsatz"/>
        <w:ind w:left="780"/>
        <w:jc w:val="both"/>
        <w:rPr>
          <w:rFonts w:ascii="Times New Roman" w:eastAsia="Times New Roman" w:hAnsi="Times New Roman" w:cs="Times New Roman"/>
          <w:b/>
          <w:bCs/>
          <w:sz w:val="28"/>
          <w:szCs w:val="28"/>
        </w:rPr>
      </w:pPr>
    </w:p>
    <w:p w14:paraId="053069F9"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Configuration Management</w:t>
      </w:r>
    </w:p>
    <w:p w14:paraId="2D5E2BC8" w14:textId="77777777" w:rsidR="00EF6E32" w:rsidRPr="00152858" w:rsidRDefault="00000000">
      <w:pPr>
        <w:pStyle w:val="Listenabsatz"/>
        <w:rPr>
          <w:rFonts w:ascii="Times New Roman" w:hAnsi="Times New Roman" w:cs="Times New Roman"/>
          <w:sz w:val="24"/>
          <w:szCs w:val="24"/>
        </w:rPr>
      </w:pPr>
      <w:r w:rsidRPr="00152858">
        <w:rPr>
          <w:rFonts w:ascii="Times New Roman" w:hAnsi="Times New Roman" w:cs="Times New Roman"/>
          <w:sz w:val="24"/>
          <w:szCs w:val="24"/>
        </w:rPr>
        <w:t xml:space="preserve">All tunable parameters are available in </w:t>
      </w:r>
      <w:r w:rsidRPr="00152858">
        <w:rPr>
          <w:rFonts w:ascii="Times New Roman" w:hAnsi="Times New Roman" w:cs="Times New Roman"/>
          <w:b/>
          <w:bCs/>
          <w:sz w:val="24"/>
          <w:szCs w:val="24"/>
        </w:rPr>
        <w:t>config/</w:t>
      </w:r>
      <w:proofErr w:type="spellStart"/>
      <w:r w:rsidRPr="00152858">
        <w:rPr>
          <w:rFonts w:ascii="Times New Roman" w:hAnsi="Times New Roman" w:cs="Times New Roman"/>
          <w:b/>
          <w:bCs/>
          <w:sz w:val="24"/>
          <w:szCs w:val="24"/>
        </w:rPr>
        <w:t>config.yaml</w:t>
      </w:r>
      <w:proofErr w:type="spellEnd"/>
      <w:r w:rsidRPr="00152858">
        <w:rPr>
          <w:rFonts w:ascii="Times New Roman" w:hAnsi="Times New Roman" w:cs="Times New Roman"/>
          <w:b/>
          <w:bCs/>
          <w:sz w:val="24"/>
          <w:szCs w:val="24"/>
        </w:rPr>
        <w:t>.</w:t>
      </w:r>
      <w:r w:rsidRPr="00152858">
        <w:rPr>
          <w:rFonts w:ascii="Times New Roman" w:hAnsi="Times New Roman" w:cs="Times New Roman"/>
          <w:sz w:val="24"/>
          <w:szCs w:val="24"/>
        </w:rPr>
        <w:t xml:space="preserve"> The configuration is:</w:t>
      </w:r>
    </w:p>
    <w:p w14:paraId="10C26596" w14:textId="77777777" w:rsidR="00EF6E32" w:rsidRPr="00152858" w:rsidRDefault="00000000">
      <w:pPr>
        <w:pStyle w:val="Textbody"/>
        <w:numPr>
          <w:ilvl w:val="0"/>
          <w:numId w:val="24"/>
        </w:numPr>
        <w:spacing w:after="0"/>
        <w:rPr>
          <w:rFonts w:ascii="Times New Roman" w:hAnsi="Times New Roman" w:cs="Times New Roman"/>
          <w:color w:val="auto"/>
        </w:rPr>
      </w:pPr>
      <w:r w:rsidRPr="00152858">
        <w:rPr>
          <w:rFonts w:ascii="Times New Roman" w:hAnsi="Times New Roman" w:cs="Times New Roman"/>
          <w:color w:val="auto"/>
        </w:rPr>
        <w:t xml:space="preserve">Loaded once at pipeline startup via </w:t>
      </w:r>
      <w:proofErr w:type="spellStart"/>
      <w:r w:rsidRPr="00152858">
        <w:rPr>
          <w:rFonts w:ascii="Times New Roman" w:hAnsi="Times New Roman" w:cs="Times New Roman"/>
          <w:b/>
          <w:bCs/>
          <w:color w:val="auto"/>
        </w:rPr>
        <w:t>load_</w:t>
      </w:r>
      <w:proofErr w:type="gramStart"/>
      <w:r w:rsidRPr="00152858">
        <w:rPr>
          <w:rFonts w:ascii="Times New Roman" w:hAnsi="Times New Roman" w:cs="Times New Roman"/>
          <w:b/>
          <w:bCs/>
          <w:color w:val="auto"/>
        </w:rPr>
        <w:t>config</w:t>
      </w:r>
      <w:proofErr w:type="spellEnd"/>
      <w:r w:rsidRPr="00152858">
        <w:rPr>
          <w:rFonts w:ascii="Times New Roman" w:hAnsi="Times New Roman" w:cs="Times New Roman"/>
          <w:b/>
          <w:bCs/>
          <w:color w:val="auto"/>
        </w:rPr>
        <w:t>(</w:t>
      </w:r>
      <w:proofErr w:type="gramEnd"/>
      <w:r w:rsidRPr="00152858">
        <w:rPr>
          <w:rFonts w:ascii="Times New Roman" w:hAnsi="Times New Roman" w:cs="Times New Roman"/>
          <w:b/>
          <w:bCs/>
          <w:color w:val="auto"/>
        </w:rPr>
        <w:t xml:space="preserve">) </w:t>
      </w:r>
      <w:r w:rsidRPr="00152858">
        <w:rPr>
          <w:rFonts w:ascii="Times New Roman" w:hAnsi="Times New Roman" w:cs="Times New Roman"/>
          <w:color w:val="auto"/>
        </w:rPr>
        <w:t xml:space="preserve">in </w:t>
      </w:r>
      <w:r w:rsidRPr="00152858">
        <w:rPr>
          <w:rFonts w:ascii="Times New Roman" w:hAnsi="Times New Roman" w:cs="Times New Roman"/>
          <w:b/>
          <w:bCs/>
          <w:color w:val="auto"/>
        </w:rPr>
        <w:t>core/config/loader.py.</w:t>
      </w:r>
    </w:p>
    <w:p w14:paraId="0CBFDB60" w14:textId="77777777" w:rsidR="00EF6E32" w:rsidRPr="00152858" w:rsidRDefault="00000000">
      <w:pPr>
        <w:numPr>
          <w:ilvl w:val="0"/>
          <w:numId w:val="24"/>
        </w:numPr>
        <w:jc w:val="both"/>
        <w:textAlignment w:val="baseline"/>
        <w:rPr>
          <w:rFonts w:ascii="Times New Roman" w:hAnsi="Times New Roman" w:cs="Times New Roman"/>
          <w:sz w:val="24"/>
          <w:szCs w:val="24"/>
        </w:rPr>
      </w:pPr>
      <w:r w:rsidRPr="00152858">
        <w:rPr>
          <w:rFonts w:ascii="Times New Roman" w:hAnsi="Times New Roman" w:cs="Times New Roman"/>
          <w:sz w:val="24"/>
          <w:szCs w:val="24"/>
        </w:rPr>
        <w:t xml:space="preserve">Validated using </w:t>
      </w:r>
      <w:proofErr w:type="spellStart"/>
      <w:r w:rsidRPr="00152858">
        <w:rPr>
          <w:rFonts w:ascii="Times New Roman" w:hAnsi="Times New Roman" w:cs="Times New Roman"/>
          <w:sz w:val="24"/>
          <w:szCs w:val="24"/>
        </w:rPr>
        <w:t>Pydantic</w:t>
      </w:r>
      <w:proofErr w:type="spellEnd"/>
      <w:r w:rsidRPr="00152858">
        <w:rPr>
          <w:rFonts w:ascii="Times New Roman" w:hAnsi="Times New Roman" w:cs="Times New Roman"/>
          <w:sz w:val="24"/>
          <w:szCs w:val="24"/>
        </w:rPr>
        <w:t xml:space="preserve"> models in </w:t>
      </w:r>
      <w:r w:rsidRPr="00152858">
        <w:rPr>
          <w:rFonts w:ascii="Times New Roman" w:hAnsi="Times New Roman" w:cs="Times New Roman"/>
          <w:b/>
          <w:bCs/>
          <w:sz w:val="24"/>
          <w:szCs w:val="24"/>
        </w:rPr>
        <w:t xml:space="preserve">core/config/models.py </w:t>
      </w:r>
      <w:r w:rsidRPr="00152858">
        <w:rPr>
          <w:rFonts w:ascii="Times New Roman" w:hAnsi="Times New Roman" w:cs="Times New Roman"/>
          <w:sz w:val="24"/>
          <w:szCs w:val="24"/>
        </w:rPr>
        <w:t>— invalid types or out-of-range values trigger clear errors before any processing begins.</w:t>
      </w:r>
    </w:p>
    <w:p w14:paraId="374FA7F9" w14:textId="77777777" w:rsidR="00EF6E32" w:rsidRPr="00152858" w:rsidRDefault="00000000">
      <w:pPr>
        <w:numPr>
          <w:ilvl w:val="0"/>
          <w:numId w:val="24"/>
        </w:numPr>
        <w:spacing w:after="144"/>
        <w:jc w:val="both"/>
        <w:textAlignment w:val="baseline"/>
        <w:rPr>
          <w:rFonts w:ascii="Times New Roman" w:hAnsi="Times New Roman" w:cs="Times New Roman"/>
          <w:sz w:val="24"/>
          <w:szCs w:val="24"/>
        </w:rPr>
      </w:pPr>
      <w:r w:rsidRPr="00152858">
        <w:rPr>
          <w:rFonts w:ascii="Times New Roman" w:hAnsi="Times New Roman" w:cs="Times New Roman"/>
          <w:sz w:val="24"/>
          <w:szCs w:val="24"/>
        </w:rPr>
        <w:t xml:space="preserve">Passed through to </w:t>
      </w:r>
      <w:proofErr w:type="spellStart"/>
      <w:r w:rsidRPr="00152858">
        <w:rPr>
          <w:rFonts w:ascii="Times New Roman" w:hAnsi="Times New Roman" w:cs="Times New Roman"/>
          <w:b/>
          <w:bCs/>
          <w:sz w:val="24"/>
          <w:szCs w:val="24"/>
        </w:rPr>
        <w:t>process_single_</w:t>
      </w:r>
      <w:proofErr w:type="gramStart"/>
      <w:r w:rsidRPr="00152858">
        <w:rPr>
          <w:rFonts w:ascii="Times New Roman" w:hAnsi="Times New Roman" w:cs="Times New Roman"/>
          <w:b/>
          <w:bCs/>
          <w:sz w:val="24"/>
          <w:szCs w:val="24"/>
        </w:rPr>
        <w:t>file</w:t>
      </w:r>
      <w:proofErr w:type="spellEnd"/>
      <w:r w:rsidRPr="00152858">
        <w:rPr>
          <w:rFonts w:ascii="Times New Roman" w:hAnsi="Times New Roman" w:cs="Times New Roman"/>
          <w:b/>
          <w:bCs/>
          <w:sz w:val="24"/>
          <w:szCs w:val="24"/>
        </w:rPr>
        <w:t>(</w:t>
      </w:r>
      <w:proofErr w:type="gramEnd"/>
      <w:r w:rsidRPr="00152858">
        <w:rPr>
          <w:rFonts w:ascii="Times New Roman" w:hAnsi="Times New Roman" w:cs="Times New Roman"/>
          <w:b/>
          <w:bCs/>
          <w:sz w:val="24"/>
          <w:szCs w:val="24"/>
        </w:rPr>
        <w:t>)</w:t>
      </w:r>
      <w:r w:rsidRPr="00152858">
        <w:rPr>
          <w:rFonts w:ascii="Times New Roman" w:hAnsi="Times New Roman" w:cs="Times New Roman"/>
          <w:sz w:val="24"/>
          <w:szCs w:val="24"/>
        </w:rPr>
        <w:t xml:space="preserve"> and from there to each step function.</w:t>
      </w:r>
    </w:p>
    <w:p w14:paraId="05EBDAD8" w14:textId="77777777" w:rsidR="00EF6E32" w:rsidRPr="00152858" w:rsidRDefault="00EF6E32">
      <w:pPr>
        <w:spacing w:after="144"/>
        <w:ind w:left="1440"/>
        <w:jc w:val="both"/>
        <w:textAlignment w:val="baseline"/>
        <w:rPr>
          <w:rFonts w:ascii="Times New Roman" w:hAnsi="Times New Roman" w:cs="Times New Roman"/>
        </w:rPr>
      </w:pPr>
    </w:p>
    <w:p w14:paraId="44374CB6"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Configuration Description</w:t>
      </w:r>
    </w:p>
    <w:p w14:paraId="1886BD75"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Data Input (data)</w:t>
      </w:r>
    </w:p>
    <w:p w14:paraId="041EF518" w14:textId="77777777" w:rsidR="00EF6E32" w:rsidRPr="00152858" w:rsidRDefault="00EF6E32">
      <w:pPr>
        <w:pStyle w:val="Listenabsatz"/>
        <w:ind w:left="1080"/>
        <w:jc w:val="both"/>
        <w:rPr>
          <w:rFonts w:ascii="Times New Roman" w:eastAsia="Times New Roman" w:hAnsi="Times New Roman" w:cs="Times New Roman"/>
          <w:sz w:val="24"/>
          <w:szCs w:val="24"/>
        </w:rPr>
      </w:pPr>
    </w:p>
    <w:tbl>
      <w:tblPr>
        <w:tblStyle w:val="Tabellenraste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3327"/>
        <w:gridCol w:w="1610"/>
        <w:gridCol w:w="1450"/>
        <w:gridCol w:w="2963"/>
      </w:tblGrid>
      <w:tr w:rsidR="00CC4878" w:rsidRPr="00152858" w14:paraId="099A7644" w14:textId="77777777" w:rsidTr="003A7610">
        <w:trPr>
          <w:jc w:val="center"/>
        </w:trPr>
        <w:tc>
          <w:tcPr>
            <w:tcW w:w="3331" w:type="dxa"/>
            <w:vAlign w:val="center"/>
          </w:tcPr>
          <w:p w14:paraId="32AD470D" w14:textId="77777777" w:rsidR="00EF6E32" w:rsidRPr="00152858" w:rsidRDefault="00000000">
            <w:pPr>
              <w:pStyle w:val="Listenabsatz"/>
              <w:spacing w:line="240" w:lineRule="auto"/>
              <w:ind w:left="22"/>
              <w:rPr>
                <w:rFonts w:ascii="Times New Roman" w:eastAsia="Times New Roman" w:hAnsi="Times New Roman" w:cs="Times New Roman"/>
                <w:b/>
                <w:bCs/>
                <w:sz w:val="24"/>
                <w:szCs w:val="24"/>
              </w:rPr>
            </w:pPr>
            <w:r w:rsidRPr="00152858">
              <w:rPr>
                <w:rFonts w:ascii="Times New Roman" w:hAnsi="Times New Roman" w:cs="Times New Roman"/>
                <w:b/>
                <w:bCs/>
                <w:sz w:val="24"/>
                <w:szCs w:val="24"/>
              </w:rPr>
              <w:t>Key</w:t>
            </w:r>
          </w:p>
        </w:tc>
        <w:tc>
          <w:tcPr>
            <w:tcW w:w="1612" w:type="dxa"/>
            <w:vAlign w:val="center"/>
          </w:tcPr>
          <w:p w14:paraId="3C8B9371" w14:textId="77777777" w:rsidR="00EF6E32" w:rsidRPr="00152858" w:rsidRDefault="00000000">
            <w:pPr>
              <w:pStyle w:val="Listenabsatz"/>
              <w:spacing w:line="240" w:lineRule="auto"/>
              <w:ind w:left="22"/>
              <w:rPr>
                <w:rFonts w:ascii="Times New Roman" w:eastAsia="Times New Roman" w:hAnsi="Times New Roman" w:cs="Times New Roman"/>
                <w:b/>
                <w:bCs/>
                <w:sz w:val="24"/>
                <w:szCs w:val="24"/>
              </w:rPr>
            </w:pPr>
            <w:r w:rsidRPr="00152858">
              <w:rPr>
                <w:rFonts w:ascii="Times New Roman" w:hAnsi="Times New Roman" w:cs="Times New Roman"/>
                <w:b/>
                <w:bCs/>
                <w:sz w:val="24"/>
                <w:szCs w:val="24"/>
              </w:rPr>
              <w:t>Type</w:t>
            </w:r>
          </w:p>
        </w:tc>
        <w:tc>
          <w:tcPr>
            <w:tcW w:w="1451" w:type="dxa"/>
            <w:vAlign w:val="center"/>
          </w:tcPr>
          <w:p w14:paraId="51A42819" w14:textId="77777777" w:rsidR="00EF6E32" w:rsidRPr="00152858" w:rsidRDefault="00000000">
            <w:pPr>
              <w:pStyle w:val="Listenabsatz"/>
              <w:spacing w:line="240" w:lineRule="auto"/>
              <w:ind w:left="22"/>
              <w:rPr>
                <w:rFonts w:ascii="Times New Roman" w:eastAsia="Times New Roman" w:hAnsi="Times New Roman" w:cs="Times New Roman"/>
                <w:b/>
                <w:bCs/>
                <w:sz w:val="24"/>
                <w:szCs w:val="24"/>
              </w:rPr>
            </w:pPr>
            <w:r w:rsidRPr="00152858">
              <w:rPr>
                <w:rFonts w:ascii="Times New Roman" w:hAnsi="Times New Roman" w:cs="Times New Roman"/>
                <w:b/>
                <w:bCs/>
                <w:sz w:val="24"/>
                <w:szCs w:val="24"/>
              </w:rPr>
              <w:t>Description</w:t>
            </w:r>
          </w:p>
        </w:tc>
        <w:tc>
          <w:tcPr>
            <w:tcW w:w="2966" w:type="dxa"/>
            <w:vAlign w:val="center"/>
          </w:tcPr>
          <w:p w14:paraId="21A31CF4" w14:textId="77777777" w:rsidR="00EF6E32" w:rsidRPr="00152858" w:rsidRDefault="00000000">
            <w:pPr>
              <w:pStyle w:val="Listenabsatz"/>
              <w:spacing w:line="240" w:lineRule="auto"/>
              <w:ind w:left="22"/>
              <w:rPr>
                <w:rFonts w:ascii="Times New Roman" w:eastAsia="Times New Roman" w:hAnsi="Times New Roman" w:cs="Times New Roman"/>
                <w:b/>
                <w:bCs/>
                <w:sz w:val="24"/>
                <w:szCs w:val="24"/>
              </w:rPr>
            </w:pPr>
            <w:r w:rsidRPr="00152858">
              <w:rPr>
                <w:rFonts w:ascii="Times New Roman" w:hAnsi="Times New Roman" w:cs="Times New Roman"/>
                <w:b/>
                <w:bCs/>
                <w:sz w:val="24"/>
                <w:szCs w:val="24"/>
              </w:rPr>
              <w:t>Example</w:t>
            </w:r>
          </w:p>
        </w:tc>
      </w:tr>
      <w:tr w:rsidR="00CC4878" w:rsidRPr="00152858" w14:paraId="2ED6F6D9" w14:textId="77777777" w:rsidTr="003A7610">
        <w:trPr>
          <w:jc w:val="center"/>
        </w:trPr>
        <w:tc>
          <w:tcPr>
            <w:tcW w:w="3331" w:type="dxa"/>
            <w:vAlign w:val="center"/>
          </w:tcPr>
          <w:p w14:paraId="05B7B5F8" w14:textId="77777777" w:rsidR="00EF6E32" w:rsidRPr="000A479D" w:rsidRDefault="00000000">
            <w:pPr>
              <w:pStyle w:val="Listenabsatz"/>
              <w:spacing w:line="240" w:lineRule="auto"/>
              <w:ind w:left="0"/>
              <w:rPr>
                <w:rFonts w:ascii="Times New Roman" w:eastAsia="Times New Roman" w:hAnsi="Times New Roman" w:cs="Times New Roman"/>
              </w:rPr>
            </w:pPr>
            <w:proofErr w:type="spellStart"/>
            <w:proofErr w:type="gramStart"/>
            <w:r w:rsidRPr="000A479D">
              <w:rPr>
                <w:rFonts w:ascii="Times New Roman" w:hAnsi="Times New Roman" w:cs="Times New Roman"/>
              </w:rPr>
              <w:t>data.input</w:t>
            </w:r>
            <w:proofErr w:type="gramEnd"/>
            <w:r w:rsidRPr="000A479D">
              <w:rPr>
                <w:rFonts w:ascii="Times New Roman" w:hAnsi="Times New Roman" w:cs="Times New Roman"/>
              </w:rPr>
              <w:t>.file_format</w:t>
            </w:r>
            <w:proofErr w:type="spellEnd"/>
          </w:p>
        </w:tc>
        <w:tc>
          <w:tcPr>
            <w:tcW w:w="1612" w:type="dxa"/>
          </w:tcPr>
          <w:p w14:paraId="73CCA576" w14:textId="77777777" w:rsidR="00EF6E32" w:rsidRPr="000A479D" w:rsidRDefault="00000000">
            <w:pPr>
              <w:pStyle w:val="Listenabsatz"/>
              <w:spacing w:line="240" w:lineRule="auto"/>
              <w:ind w:left="0"/>
              <w:rPr>
                <w:rFonts w:ascii="Times New Roman" w:eastAsia="Times New Roman" w:hAnsi="Times New Roman" w:cs="Times New Roman"/>
              </w:rPr>
            </w:pPr>
            <w:r w:rsidRPr="000A479D">
              <w:rPr>
                <w:rFonts w:ascii="Times New Roman" w:hAnsi="Times New Roman" w:cs="Times New Roman"/>
              </w:rPr>
              <w:t>string</w:t>
            </w:r>
          </w:p>
        </w:tc>
        <w:tc>
          <w:tcPr>
            <w:tcW w:w="1451" w:type="dxa"/>
            <w:vAlign w:val="center"/>
          </w:tcPr>
          <w:p w14:paraId="0CF48CD1" w14:textId="77777777" w:rsidR="00EF6E32" w:rsidRPr="000A479D" w:rsidRDefault="00000000">
            <w:pPr>
              <w:spacing w:line="240" w:lineRule="auto"/>
              <w:rPr>
                <w:rFonts w:ascii="Times New Roman" w:hAnsi="Times New Roman" w:cs="Times New Roman"/>
              </w:rPr>
            </w:pPr>
            <w:r w:rsidRPr="000A479D">
              <w:rPr>
                <w:rFonts w:ascii="Times New Roman" w:hAnsi="Times New Roman" w:cs="Times New Roman"/>
              </w:rPr>
              <w:t>Format of raw localization files</w:t>
            </w:r>
          </w:p>
        </w:tc>
        <w:tc>
          <w:tcPr>
            <w:tcW w:w="2966" w:type="dxa"/>
            <w:vAlign w:val="center"/>
          </w:tcPr>
          <w:p w14:paraId="1CCAE59A" w14:textId="77777777" w:rsidR="00EF6E32" w:rsidRPr="000A479D" w:rsidRDefault="00000000">
            <w:pPr>
              <w:pStyle w:val="Listenabsatz"/>
              <w:spacing w:line="240" w:lineRule="auto"/>
              <w:ind w:left="0" w:firstLine="7"/>
              <w:rPr>
                <w:rFonts w:ascii="Times New Roman" w:eastAsia="Times New Roman" w:hAnsi="Times New Roman" w:cs="Times New Roman"/>
              </w:rPr>
            </w:pPr>
            <w:r w:rsidRPr="000A479D">
              <w:rPr>
                <w:rFonts w:ascii="Times New Roman" w:hAnsi="Times New Roman" w:cs="Times New Roman"/>
              </w:rPr>
              <w:t>csv (only supported format)</w:t>
            </w:r>
          </w:p>
        </w:tc>
      </w:tr>
      <w:tr w:rsidR="00CC4878" w:rsidRPr="00152858" w14:paraId="6DD3C3F4" w14:textId="77777777" w:rsidTr="003A7610">
        <w:trPr>
          <w:jc w:val="center"/>
        </w:trPr>
        <w:tc>
          <w:tcPr>
            <w:tcW w:w="3331" w:type="dxa"/>
            <w:vAlign w:val="center"/>
          </w:tcPr>
          <w:p w14:paraId="07C8BBA0" w14:textId="77777777" w:rsidR="00EF6E32" w:rsidRPr="000A479D" w:rsidRDefault="00000000">
            <w:pPr>
              <w:pStyle w:val="Listenabsatz"/>
              <w:spacing w:line="240" w:lineRule="auto"/>
              <w:ind w:left="0"/>
              <w:rPr>
                <w:rFonts w:ascii="Times New Roman" w:eastAsia="Times New Roman" w:hAnsi="Times New Roman" w:cs="Times New Roman"/>
              </w:rPr>
            </w:pPr>
            <w:proofErr w:type="spellStart"/>
            <w:proofErr w:type="gramStart"/>
            <w:r w:rsidRPr="000A479D">
              <w:rPr>
                <w:rFonts w:ascii="Times New Roman" w:hAnsi="Times New Roman" w:cs="Times New Roman"/>
              </w:rPr>
              <w:t>data.input</w:t>
            </w:r>
            <w:proofErr w:type="gramEnd"/>
            <w:r w:rsidRPr="000A479D">
              <w:rPr>
                <w:rFonts w:ascii="Times New Roman" w:hAnsi="Times New Roman" w:cs="Times New Roman"/>
              </w:rPr>
              <w:t>.required_columns</w:t>
            </w:r>
            <w:proofErr w:type="spellEnd"/>
          </w:p>
        </w:tc>
        <w:tc>
          <w:tcPr>
            <w:tcW w:w="1612" w:type="dxa"/>
            <w:vAlign w:val="center"/>
          </w:tcPr>
          <w:p w14:paraId="3AD2A5F8" w14:textId="77777777" w:rsidR="00EF6E32" w:rsidRPr="000A479D" w:rsidRDefault="00000000">
            <w:pPr>
              <w:pStyle w:val="Listenabsatz"/>
              <w:spacing w:line="240" w:lineRule="auto"/>
              <w:ind w:left="0"/>
              <w:rPr>
                <w:rFonts w:ascii="Times New Roman" w:eastAsia="Times New Roman" w:hAnsi="Times New Roman" w:cs="Times New Roman"/>
              </w:rPr>
            </w:pPr>
            <w:r w:rsidRPr="000A479D">
              <w:rPr>
                <w:rFonts w:ascii="Times New Roman" w:hAnsi="Times New Roman" w:cs="Times New Roman"/>
              </w:rPr>
              <w:t>list[string]</w:t>
            </w:r>
          </w:p>
        </w:tc>
        <w:tc>
          <w:tcPr>
            <w:tcW w:w="1451" w:type="dxa"/>
            <w:vAlign w:val="center"/>
          </w:tcPr>
          <w:p w14:paraId="3E35E174" w14:textId="77777777" w:rsidR="00EF6E32" w:rsidRPr="000A479D" w:rsidRDefault="00000000">
            <w:pPr>
              <w:pStyle w:val="Listenabsatz"/>
              <w:spacing w:line="240" w:lineRule="auto"/>
              <w:ind w:left="0"/>
              <w:rPr>
                <w:rFonts w:ascii="Times New Roman" w:eastAsia="Times New Roman" w:hAnsi="Times New Roman" w:cs="Times New Roman"/>
              </w:rPr>
            </w:pPr>
            <w:r w:rsidRPr="000A479D">
              <w:rPr>
                <w:rFonts w:ascii="Times New Roman" w:hAnsi="Times New Roman" w:cs="Times New Roman"/>
              </w:rPr>
              <w:t>Column names required in input CSV</w:t>
            </w:r>
          </w:p>
        </w:tc>
        <w:tc>
          <w:tcPr>
            <w:tcW w:w="2966" w:type="dxa"/>
            <w:vAlign w:val="center"/>
          </w:tcPr>
          <w:p w14:paraId="3416E81F" w14:textId="77777777" w:rsidR="00EF6E32" w:rsidRPr="000A479D" w:rsidRDefault="00000000">
            <w:pPr>
              <w:pStyle w:val="Listenabsatz"/>
              <w:spacing w:line="240" w:lineRule="auto"/>
              <w:ind w:left="0" w:firstLine="7"/>
              <w:rPr>
                <w:rFonts w:ascii="Times New Roman" w:eastAsia="Times New Roman" w:hAnsi="Times New Roman" w:cs="Times New Roman"/>
              </w:rPr>
            </w:pPr>
            <w:r w:rsidRPr="000A479D">
              <w:rPr>
                <w:rFonts w:ascii="Times New Roman" w:hAnsi="Times New Roman" w:cs="Times New Roman"/>
              </w:rPr>
              <w:t>"x (nm)", "y (nm)", "</w:t>
            </w:r>
            <w:proofErr w:type="spellStart"/>
            <w:r w:rsidRPr="000A479D">
              <w:rPr>
                <w:rFonts w:ascii="Times New Roman" w:hAnsi="Times New Roman" w:cs="Times New Roman"/>
              </w:rPr>
              <w:t>channelIndex</w:t>
            </w:r>
            <w:proofErr w:type="spellEnd"/>
            <w:r w:rsidRPr="000A479D">
              <w:rPr>
                <w:rFonts w:ascii="Times New Roman" w:hAnsi="Times New Roman" w:cs="Times New Roman"/>
              </w:rPr>
              <w:t>", "</w:t>
            </w:r>
            <w:proofErr w:type="spellStart"/>
            <w:r w:rsidRPr="000A479D">
              <w:rPr>
                <w:rFonts w:ascii="Times New Roman" w:hAnsi="Times New Roman" w:cs="Times New Roman"/>
              </w:rPr>
              <w:t>frameIndex</w:t>
            </w:r>
            <w:proofErr w:type="spellEnd"/>
            <w:r w:rsidRPr="000A479D">
              <w:rPr>
                <w:rFonts w:ascii="Times New Roman" w:hAnsi="Times New Roman" w:cs="Times New Roman"/>
              </w:rPr>
              <w:t>"</w:t>
            </w:r>
          </w:p>
        </w:tc>
      </w:tr>
      <w:tr w:rsidR="00CC4878" w:rsidRPr="00152858" w14:paraId="0BCDCFE6" w14:textId="77777777" w:rsidTr="003A7610">
        <w:trPr>
          <w:jc w:val="center"/>
        </w:trPr>
        <w:tc>
          <w:tcPr>
            <w:tcW w:w="3331" w:type="dxa"/>
            <w:vAlign w:val="center"/>
          </w:tcPr>
          <w:p w14:paraId="7011478C" w14:textId="77777777" w:rsidR="00EF6E32" w:rsidRPr="000A479D" w:rsidRDefault="00000000">
            <w:pPr>
              <w:pStyle w:val="Listenabsatz"/>
              <w:spacing w:line="240" w:lineRule="auto"/>
              <w:ind w:left="0"/>
              <w:rPr>
                <w:rFonts w:ascii="Times New Roman" w:eastAsia="Times New Roman" w:hAnsi="Times New Roman" w:cs="Times New Roman"/>
              </w:rPr>
            </w:pPr>
            <w:proofErr w:type="spellStart"/>
            <w:r w:rsidRPr="000A479D">
              <w:rPr>
                <w:rFonts w:ascii="Times New Roman" w:hAnsi="Times New Roman" w:cs="Times New Roman"/>
              </w:rPr>
              <w:t>data.input.xlsx_filename</w:t>
            </w:r>
            <w:proofErr w:type="spellEnd"/>
          </w:p>
        </w:tc>
        <w:tc>
          <w:tcPr>
            <w:tcW w:w="1612" w:type="dxa"/>
          </w:tcPr>
          <w:p w14:paraId="61F2B2E1" w14:textId="77777777" w:rsidR="00EF6E32" w:rsidRPr="000A479D" w:rsidRDefault="00000000">
            <w:pPr>
              <w:pStyle w:val="Listenabsatz"/>
              <w:spacing w:line="240" w:lineRule="auto"/>
              <w:ind w:left="0"/>
              <w:rPr>
                <w:rFonts w:ascii="Times New Roman" w:eastAsia="Times New Roman" w:hAnsi="Times New Roman" w:cs="Times New Roman"/>
              </w:rPr>
            </w:pPr>
            <w:r w:rsidRPr="000A479D">
              <w:rPr>
                <w:rFonts w:ascii="Times New Roman" w:hAnsi="Times New Roman" w:cs="Times New Roman"/>
              </w:rPr>
              <w:t>string</w:t>
            </w:r>
          </w:p>
        </w:tc>
        <w:tc>
          <w:tcPr>
            <w:tcW w:w="1451" w:type="dxa"/>
            <w:vAlign w:val="center"/>
          </w:tcPr>
          <w:p w14:paraId="36C546AB" w14:textId="77777777" w:rsidR="00EF6E32" w:rsidRPr="000A479D" w:rsidRDefault="00000000">
            <w:pPr>
              <w:pStyle w:val="Listenabsatz"/>
              <w:spacing w:line="240" w:lineRule="auto"/>
              <w:ind w:left="0"/>
              <w:rPr>
                <w:rFonts w:ascii="Times New Roman" w:eastAsia="Times New Roman" w:hAnsi="Times New Roman" w:cs="Times New Roman"/>
              </w:rPr>
            </w:pPr>
            <w:r w:rsidRPr="000A479D">
              <w:rPr>
                <w:rFonts w:ascii="Times New Roman" w:hAnsi="Times New Roman" w:cs="Times New Roman"/>
              </w:rPr>
              <w:t xml:space="preserve">Metadata Excel </w:t>
            </w:r>
            <w:r w:rsidRPr="000A479D">
              <w:rPr>
                <w:rFonts w:ascii="Times New Roman" w:hAnsi="Times New Roman" w:cs="Times New Roman"/>
              </w:rPr>
              <w:lastRenderedPageBreak/>
              <w:t>filename (placed in data/metadata/)</w:t>
            </w:r>
          </w:p>
        </w:tc>
        <w:tc>
          <w:tcPr>
            <w:tcW w:w="2966" w:type="dxa"/>
            <w:vAlign w:val="center"/>
          </w:tcPr>
          <w:p w14:paraId="4934DB4C" w14:textId="77777777" w:rsidR="00EF6E32" w:rsidRPr="000A479D" w:rsidRDefault="00000000">
            <w:pPr>
              <w:pStyle w:val="Listenabsatz"/>
              <w:spacing w:line="240" w:lineRule="auto"/>
              <w:ind w:left="0" w:firstLine="7"/>
              <w:rPr>
                <w:rFonts w:ascii="Times New Roman" w:eastAsia="Times New Roman" w:hAnsi="Times New Roman" w:cs="Times New Roman"/>
              </w:rPr>
            </w:pPr>
            <w:r w:rsidRPr="000A479D">
              <w:rPr>
                <w:rFonts w:ascii="Times New Roman" w:hAnsi="Times New Roman" w:cs="Times New Roman"/>
              </w:rPr>
              <w:lastRenderedPageBreak/>
              <w:t>"SMLM Data_Input.xlsx"</w:t>
            </w:r>
          </w:p>
        </w:tc>
      </w:tr>
      <w:tr w:rsidR="00CC4878" w:rsidRPr="00152858" w14:paraId="06D71F0F" w14:textId="77777777" w:rsidTr="003A7610">
        <w:trPr>
          <w:jc w:val="center"/>
        </w:trPr>
        <w:tc>
          <w:tcPr>
            <w:tcW w:w="3331" w:type="dxa"/>
            <w:vAlign w:val="center"/>
          </w:tcPr>
          <w:p w14:paraId="71AD637F" w14:textId="77777777" w:rsidR="00EF6E32" w:rsidRPr="000A479D" w:rsidRDefault="00000000">
            <w:pPr>
              <w:pStyle w:val="Listenabsatz"/>
              <w:spacing w:line="240" w:lineRule="auto"/>
              <w:ind w:left="0"/>
              <w:rPr>
                <w:rFonts w:ascii="Times New Roman" w:eastAsia="Times New Roman" w:hAnsi="Times New Roman" w:cs="Times New Roman"/>
              </w:rPr>
            </w:pPr>
            <w:proofErr w:type="spellStart"/>
            <w:proofErr w:type="gramStart"/>
            <w:r w:rsidRPr="000A479D">
              <w:rPr>
                <w:rFonts w:ascii="Times New Roman" w:hAnsi="Times New Roman" w:cs="Times New Roman"/>
              </w:rPr>
              <w:t>data.input</w:t>
            </w:r>
            <w:proofErr w:type="gramEnd"/>
            <w:r w:rsidRPr="000A479D">
              <w:rPr>
                <w:rFonts w:ascii="Times New Roman" w:hAnsi="Times New Roman" w:cs="Times New Roman"/>
              </w:rPr>
              <w:t>.skip_frames</w:t>
            </w:r>
            <w:proofErr w:type="spellEnd"/>
          </w:p>
        </w:tc>
        <w:tc>
          <w:tcPr>
            <w:tcW w:w="1612" w:type="dxa"/>
          </w:tcPr>
          <w:p w14:paraId="23CF0124" w14:textId="77777777" w:rsidR="00EF6E32" w:rsidRPr="000A479D" w:rsidRDefault="00000000">
            <w:pPr>
              <w:pStyle w:val="Listenabsatz"/>
              <w:spacing w:line="240" w:lineRule="auto"/>
              <w:ind w:left="0"/>
              <w:rPr>
                <w:rFonts w:ascii="Times New Roman" w:eastAsia="Times New Roman" w:hAnsi="Times New Roman" w:cs="Times New Roman"/>
              </w:rPr>
            </w:pPr>
            <w:r w:rsidRPr="000A479D">
              <w:rPr>
                <w:rFonts w:ascii="Times New Roman" w:hAnsi="Times New Roman" w:cs="Times New Roman"/>
              </w:rPr>
              <w:t>number</w:t>
            </w:r>
          </w:p>
        </w:tc>
        <w:tc>
          <w:tcPr>
            <w:tcW w:w="1451" w:type="dxa"/>
            <w:vAlign w:val="center"/>
          </w:tcPr>
          <w:p w14:paraId="576B7B3F" w14:textId="77777777" w:rsidR="00EF6E32" w:rsidRPr="000A479D" w:rsidRDefault="00000000">
            <w:pPr>
              <w:pStyle w:val="Listenabsatz"/>
              <w:spacing w:line="240" w:lineRule="auto"/>
              <w:ind w:left="0"/>
              <w:rPr>
                <w:rFonts w:ascii="Times New Roman" w:eastAsia="Times New Roman" w:hAnsi="Times New Roman" w:cs="Times New Roman"/>
              </w:rPr>
            </w:pPr>
            <w:r w:rsidRPr="000A479D">
              <w:rPr>
                <w:rFonts w:ascii="Times New Roman" w:hAnsi="Times New Roman" w:cs="Times New Roman"/>
              </w:rPr>
              <w:t>Number of frames to skip at the start of each channel's frame range</w:t>
            </w:r>
          </w:p>
        </w:tc>
        <w:tc>
          <w:tcPr>
            <w:tcW w:w="2966" w:type="dxa"/>
            <w:vAlign w:val="center"/>
          </w:tcPr>
          <w:p w14:paraId="5164106E" w14:textId="77777777" w:rsidR="00EF6E32" w:rsidRPr="000A479D" w:rsidRDefault="00000000">
            <w:pPr>
              <w:pStyle w:val="Listenabsatz"/>
              <w:spacing w:line="240" w:lineRule="auto"/>
              <w:ind w:left="0" w:firstLine="7"/>
              <w:rPr>
                <w:rFonts w:ascii="Times New Roman" w:eastAsia="Times New Roman" w:hAnsi="Times New Roman" w:cs="Times New Roman"/>
              </w:rPr>
            </w:pPr>
            <w:r w:rsidRPr="000A479D">
              <w:rPr>
                <w:rFonts w:ascii="Times New Roman" w:hAnsi="Times New Roman" w:cs="Times New Roman"/>
              </w:rPr>
              <w:t>e.g. 200</w:t>
            </w:r>
          </w:p>
        </w:tc>
      </w:tr>
      <w:tr w:rsidR="00CC4878" w:rsidRPr="00152858" w14:paraId="3C4E8F25" w14:textId="77777777" w:rsidTr="003A7610">
        <w:trPr>
          <w:jc w:val="center"/>
        </w:trPr>
        <w:tc>
          <w:tcPr>
            <w:tcW w:w="3331" w:type="dxa"/>
            <w:vAlign w:val="center"/>
          </w:tcPr>
          <w:p w14:paraId="05CF46CA" w14:textId="77777777" w:rsidR="00EF6E32" w:rsidRPr="000A479D" w:rsidRDefault="00000000">
            <w:pPr>
              <w:pStyle w:val="TableContents"/>
              <w:spacing w:line="240" w:lineRule="auto"/>
              <w:jc w:val="left"/>
              <w:rPr>
                <w:rFonts w:ascii="Times New Roman" w:hAnsi="Times New Roman" w:cs="Times New Roman"/>
                <w:color w:val="auto"/>
                <w:sz w:val="22"/>
                <w:szCs w:val="22"/>
              </w:rPr>
            </w:pPr>
            <w:proofErr w:type="spellStart"/>
            <w:proofErr w:type="gramStart"/>
            <w:r w:rsidRPr="000A479D">
              <w:rPr>
                <w:rFonts w:ascii="Times New Roman" w:hAnsi="Times New Roman" w:cs="Times New Roman"/>
                <w:color w:val="auto"/>
                <w:sz w:val="22"/>
                <w:szCs w:val="22"/>
              </w:rPr>
              <w:t>data.input</w:t>
            </w:r>
            <w:proofErr w:type="gramEnd"/>
            <w:r w:rsidRPr="000A479D">
              <w:rPr>
                <w:rFonts w:ascii="Times New Roman" w:hAnsi="Times New Roman" w:cs="Times New Roman"/>
                <w:color w:val="auto"/>
                <w:sz w:val="22"/>
                <w:szCs w:val="22"/>
              </w:rPr>
              <w:t>.required_metadata_columns</w:t>
            </w:r>
            <w:proofErr w:type="spellEnd"/>
          </w:p>
        </w:tc>
        <w:tc>
          <w:tcPr>
            <w:tcW w:w="1612" w:type="dxa"/>
            <w:vAlign w:val="center"/>
          </w:tcPr>
          <w:p w14:paraId="7BDB59AB" w14:textId="77777777" w:rsidR="00EF6E32" w:rsidRPr="000A479D" w:rsidRDefault="00000000">
            <w:pPr>
              <w:pStyle w:val="Listenabsatz"/>
              <w:spacing w:line="240" w:lineRule="auto"/>
              <w:ind w:left="0"/>
              <w:rPr>
                <w:rFonts w:ascii="Times New Roman" w:eastAsia="Times New Roman" w:hAnsi="Times New Roman" w:cs="Times New Roman"/>
              </w:rPr>
            </w:pPr>
            <w:r w:rsidRPr="000A479D">
              <w:rPr>
                <w:rFonts w:ascii="Times New Roman" w:hAnsi="Times New Roman" w:cs="Times New Roman"/>
              </w:rPr>
              <w:t>list[string]</w:t>
            </w:r>
          </w:p>
        </w:tc>
        <w:tc>
          <w:tcPr>
            <w:tcW w:w="1451" w:type="dxa"/>
            <w:vAlign w:val="center"/>
          </w:tcPr>
          <w:p w14:paraId="290BEE5B" w14:textId="77777777" w:rsidR="00EF6E32" w:rsidRPr="000A479D" w:rsidRDefault="00000000">
            <w:pPr>
              <w:pStyle w:val="Listenabsatz"/>
              <w:spacing w:line="240" w:lineRule="auto"/>
              <w:ind w:left="0"/>
              <w:rPr>
                <w:rFonts w:ascii="Times New Roman" w:eastAsia="Times New Roman" w:hAnsi="Times New Roman" w:cs="Times New Roman"/>
              </w:rPr>
            </w:pPr>
            <w:r w:rsidRPr="000A479D">
              <w:rPr>
                <w:rFonts w:ascii="Times New Roman" w:hAnsi="Times New Roman" w:cs="Times New Roman"/>
              </w:rPr>
              <w:t>Column names required in metadata xlsx</w:t>
            </w:r>
          </w:p>
        </w:tc>
        <w:tc>
          <w:tcPr>
            <w:tcW w:w="2966" w:type="dxa"/>
            <w:vAlign w:val="center"/>
          </w:tcPr>
          <w:p w14:paraId="49C3EF00" w14:textId="77777777" w:rsidR="00EF6E32" w:rsidRPr="000A479D" w:rsidRDefault="00000000">
            <w:pPr>
              <w:pStyle w:val="TableContents"/>
              <w:spacing w:line="240" w:lineRule="auto"/>
              <w:ind w:firstLine="7"/>
              <w:jc w:val="left"/>
              <w:rPr>
                <w:rFonts w:ascii="Times New Roman" w:hAnsi="Times New Roman" w:cs="Times New Roman"/>
                <w:color w:val="auto"/>
                <w:sz w:val="22"/>
                <w:szCs w:val="22"/>
              </w:rPr>
            </w:pPr>
            <w:proofErr w:type="spellStart"/>
            <w:r w:rsidRPr="000A479D">
              <w:rPr>
                <w:rFonts w:ascii="Times New Roman" w:eastAsia="Times New Roman" w:hAnsi="Times New Roman" w:cs="Times New Roman"/>
                <w:color w:val="auto"/>
                <w:sz w:val="22"/>
                <w:szCs w:val="22"/>
              </w:rPr>
              <w:t>file_name</w:t>
            </w:r>
            <w:proofErr w:type="spellEnd"/>
            <w:r w:rsidRPr="000A479D">
              <w:rPr>
                <w:rFonts w:ascii="Times New Roman" w:eastAsia="Times New Roman" w:hAnsi="Times New Roman" w:cs="Times New Roman"/>
                <w:color w:val="auto"/>
                <w:sz w:val="22"/>
                <w:szCs w:val="22"/>
              </w:rPr>
              <w:t xml:space="preserve">, </w:t>
            </w:r>
            <w:proofErr w:type="spellStart"/>
            <w:r w:rsidRPr="000A479D">
              <w:rPr>
                <w:rFonts w:ascii="Times New Roman" w:eastAsia="Times New Roman" w:hAnsi="Times New Roman" w:cs="Times New Roman"/>
                <w:color w:val="auto"/>
                <w:sz w:val="22"/>
                <w:szCs w:val="22"/>
              </w:rPr>
              <w:t>first_channel_index</w:t>
            </w:r>
            <w:proofErr w:type="spellEnd"/>
            <w:r w:rsidRPr="000A479D">
              <w:rPr>
                <w:rFonts w:ascii="Times New Roman" w:eastAsia="Times New Roman" w:hAnsi="Times New Roman" w:cs="Times New Roman"/>
                <w:color w:val="auto"/>
                <w:sz w:val="22"/>
                <w:szCs w:val="22"/>
              </w:rPr>
              <w:t xml:space="preserve">, </w:t>
            </w:r>
            <w:proofErr w:type="spellStart"/>
            <w:r w:rsidRPr="000A479D">
              <w:rPr>
                <w:rFonts w:ascii="Times New Roman" w:eastAsia="Times New Roman" w:hAnsi="Times New Roman" w:cs="Times New Roman"/>
                <w:color w:val="auto"/>
                <w:sz w:val="22"/>
                <w:szCs w:val="22"/>
              </w:rPr>
              <w:t>first_ch_frame_last</w:t>
            </w:r>
            <w:proofErr w:type="spellEnd"/>
            <w:r w:rsidRPr="000A479D">
              <w:rPr>
                <w:rFonts w:ascii="Times New Roman" w:eastAsia="Times New Roman" w:hAnsi="Times New Roman" w:cs="Times New Roman"/>
                <w:color w:val="auto"/>
                <w:sz w:val="22"/>
                <w:szCs w:val="22"/>
              </w:rPr>
              <w:t xml:space="preserve">, </w:t>
            </w:r>
            <w:proofErr w:type="spellStart"/>
            <w:r w:rsidRPr="000A479D">
              <w:rPr>
                <w:rFonts w:ascii="Times New Roman" w:eastAsia="Times New Roman" w:hAnsi="Times New Roman" w:cs="Times New Roman"/>
                <w:color w:val="auto"/>
                <w:sz w:val="22"/>
                <w:szCs w:val="22"/>
              </w:rPr>
              <w:t>second_channel_index</w:t>
            </w:r>
            <w:proofErr w:type="spellEnd"/>
            <w:r w:rsidRPr="000A479D">
              <w:rPr>
                <w:rFonts w:ascii="Times New Roman" w:eastAsia="Times New Roman" w:hAnsi="Times New Roman" w:cs="Times New Roman"/>
                <w:color w:val="auto"/>
                <w:sz w:val="22"/>
                <w:szCs w:val="22"/>
              </w:rPr>
              <w:t xml:space="preserve">, </w:t>
            </w:r>
            <w:proofErr w:type="spellStart"/>
            <w:r w:rsidRPr="000A479D">
              <w:rPr>
                <w:rFonts w:ascii="Times New Roman" w:eastAsia="Times New Roman" w:hAnsi="Times New Roman" w:cs="Times New Roman"/>
                <w:color w:val="auto"/>
                <w:sz w:val="22"/>
                <w:szCs w:val="22"/>
              </w:rPr>
              <w:t>second_ch_frame_last</w:t>
            </w:r>
            <w:proofErr w:type="spellEnd"/>
          </w:p>
          <w:p w14:paraId="7CB4B9F3" w14:textId="77777777" w:rsidR="00EF6E32" w:rsidRPr="000A479D" w:rsidRDefault="00EF6E32">
            <w:pPr>
              <w:pStyle w:val="Listenabsatz"/>
              <w:spacing w:line="240" w:lineRule="auto"/>
              <w:ind w:left="0" w:firstLine="7"/>
              <w:rPr>
                <w:rFonts w:ascii="Times New Roman" w:eastAsia="Times New Roman" w:hAnsi="Times New Roman" w:cs="Times New Roman"/>
              </w:rPr>
            </w:pPr>
          </w:p>
        </w:tc>
      </w:tr>
      <w:tr w:rsidR="00CC4878" w:rsidRPr="00152858" w14:paraId="6F69CBA3" w14:textId="77777777" w:rsidTr="003A7610">
        <w:trPr>
          <w:jc w:val="center"/>
        </w:trPr>
        <w:tc>
          <w:tcPr>
            <w:tcW w:w="3331" w:type="dxa"/>
          </w:tcPr>
          <w:p w14:paraId="2CD65FA0" w14:textId="77777777" w:rsidR="00EF6E32" w:rsidRPr="000A479D" w:rsidRDefault="00000000">
            <w:pPr>
              <w:spacing w:line="240" w:lineRule="auto"/>
              <w:rPr>
                <w:rFonts w:ascii="Times New Roman" w:hAnsi="Times New Roman" w:cs="Times New Roman"/>
              </w:rPr>
            </w:pPr>
            <w:proofErr w:type="spellStart"/>
            <w:proofErr w:type="gramStart"/>
            <w:r w:rsidRPr="000A479D">
              <w:rPr>
                <w:rFonts w:ascii="Times New Roman" w:eastAsia="Times New Roman" w:hAnsi="Times New Roman" w:cs="Times New Roman"/>
              </w:rPr>
              <w:t>data.input</w:t>
            </w:r>
            <w:proofErr w:type="gramEnd"/>
            <w:r w:rsidRPr="000A479D">
              <w:rPr>
                <w:rFonts w:ascii="Times New Roman" w:eastAsia="Times New Roman" w:hAnsi="Times New Roman" w:cs="Times New Roman"/>
              </w:rPr>
              <w:t>.optional_quality_columns</w:t>
            </w:r>
            <w:proofErr w:type="spellEnd"/>
          </w:p>
        </w:tc>
        <w:tc>
          <w:tcPr>
            <w:tcW w:w="1612" w:type="dxa"/>
          </w:tcPr>
          <w:p w14:paraId="371F4728" w14:textId="77777777" w:rsidR="00EF6E32" w:rsidRPr="000A479D" w:rsidRDefault="00000000">
            <w:pPr>
              <w:spacing w:line="240" w:lineRule="auto"/>
              <w:rPr>
                <w:rFonts w:ascii="Times New Roman" w:hAnsi="Times New Roman" w:cs="Times New Roman"/>
              </w:rPr>
            </w:pPr>
            <w:r w:rsidRPr="000A479D">
              <w:rPr>
                <w:rFonts w:ascii="Times New Roman" w:eastAsia="Times New Roman" w:hAnsi="Times New Roman" w:cs="Times New Roman"/>
              </w:rPr>
              <w:t>list[string]</w:t>
            </w:r>
          </w:p>
        </w:tc>
        <w:tc>
          <w:tcPr>
            <w:tcW w:w="1451" w:type="dxa"/>
          </w:tcPr>
          <w:p w14:paraId="45F98EB1" w14:textId="77777777" w:rsidR="00EF6E32" w:rsidRPr="000A479D" w:rsidRDefault="00000000">
            <w:pPr>
              <w:spacing w:line="240" w:lineRule="auto"/>
              <w:rPr>
                <w:rFonts w:ascii="Times New Roman" w:hAnsi="Times New Roman" w:cs="Times New Roman"/>
              </w:rPr>
            </w:pPr>
            <w:r w:rsidRPr="000A479D">
              <w:rPr>
                <w:rFonts w:ascii="Times New Roman" w:eastAsia="Times New Roman" w:hAnsi="Times New Roman" w:cs="Times New Roman"/>
              </w:rPr>
              <w:t>Documented optional quality CSV headers (filters skip if absent)</w:t>
            </w:r>
          </w:p>
        </w:tc>
        <w:tc>
          <w:tcPr>
            <w:tcW w:w="2966" w:type="dxa"/>
          </w:tcPr>
          <w:p w14:paraId="11E3E8E1" w14:textId="77777777" w:rsidR="00EF6E32" w:rsidRPr="000A479D" w:rsidRDefault="00000000">
            <w:pPr>
              <w:spacing w:line="240" w:lineRule="auto"/>
              <w:ind w:firstLine="7"/>
              <w:rPr>
                <w:rFonts w:ascii="Times New Roman" w:hAnsi="Times New Roman" w:cs="Times New Roman"/>
              </w:rPr>
            </w:pPr>
            <w:proofErr w:type="spellStart"/>
            <w:r w:rsidRPr="000A479D">
              <w:rPr>
                <w:rFonts w:ascii="Times New Roman" w:eastAsia="Times New Roman" w:hAnsi="Times New Roman" w:cs="Times New Roman"/>
              </w:rPr>
              <w:t>sigmaX</w:t>
            </w:r>
            <w:proofErr w:type="spellEnd"/>
            <w:r w:rsidRPr="000A479D">
              <w:rPr>
                <w:rFonts w:ascii="Times New Roman" w:eastAsia="Times New Roman" w:hAnsi="Times New Roman" w:cs="Times New Roman"/>
              </w:rPr>
              <w:t xml:space="preserve"> (nm), intensity (photons), localization precision (nm), …</w:t>
            </w:r>
          </w:p>
        </w:tc>
      </w:tr>
      <w:tr w:rsidR="00EF6E32" w:rsidRPr="00152858" w14:paraId="1A6E766D" w14:textId="77777777" w:rsidTr="003A7610">
        <w:trPr>
          <w:jc w:val="center"/>
        </w:trPr>
        <w:tc>
          <w:tcPr>
            <w:tcW w:w="3331" w:type="dxa"/>
          </w:tcPr>
          <w:p w14:paraId="48B62C7E" w14:textId="77777777" w:rsidR="00EF6E32" w:rsidRPr="000A479D" w:rsidRDefault="00000000">
            <w:pPr>
              <w:spacing w:line="240" w:lineRule="auto"/>
              <w:rPr>
                <w:rFonts w:ascii="Times New Roman" w:hAnsi="Times New Roman" w:cs="Times New Roman"/>
              </w:rPr>
            </w:pPr>
            <w:proofErr w:type="spellStart"/>
            <w:proofErr w:type="gramStart"/>
            <w:r w:rsidRPr="000A479D">
              <w:rPr>
                <w:rFonts w:ascii="Times New Roman" w:eastAsia="Times New Roman" w:hAnsi="Times New Roman" w:cs="Times New Roman"/>
              </w:rPr>
              <w:t>data.input</w:t>
            </w:r>
            <w:proofErr w:type="gramEnd"/>
            <w:r w:rsidRPr="000A479D">
              <w:rPr>
                <w:rFonts w:ascii="Times New Roman" w:eastAsia="Times New Roman" w:hAnsi="Times New Roman" w:cs="Times New Roman"/>
              </w:rPr>
              <w:t>.optional_metadata_columns</w:t>
            </w:r>
            <w:proofErr w:type="spellEnd"/>
          </w:p>
        </w:tc>
        <w:tc>
          <w:tcPr>
            <w:tcW w:w="1612" w:type="dxa"/>
          </w:tcPr>
          <w:p w14:paraId="0FD5B66B" w14:textId="77777777" w:rsidR="00EF6E32" w:rsidRPr="000A479D" w:rsidRDefault="00000000">
            <w:pPr>
              <w:spacing w:line="240" w:lineRule="auto"/>
              <w:rPr>
                <w:rFonts w:ascii="Times New Roman" w:hAnsi="Times New Roman" w:cs="Times New Roman"/>
              </w:rPr>
            </w:pPr>
            <w:proofErr w:type="spellStart"/>
            <w:r w:rsidRPr="000A479D">
              <w:rPr>
                <w:rFonts w:ascii="Times New Roman" w:eastAsia="Times New Roman" w:hAnsi="Times New Roman" w:cs="Times New Roman"/>
              </w:rPr>
              <w:t>dict</w:t>
            </w:r>
            <w:proofErr w:type="spellEnd"/>
            <w:r w:rsidRPr="000A479D">
              <w:rPr>
                <w:rFonts w:ascii="Times New Roman" w:eastAsia="Times New Roman" w:hAnsi="Times New Roman" w:cs="Times New Roman"/>
              </w:rPr>
              <w:t>[</w:t>
            </w:r>
            <w:proofErr w:type="spellStart"/>
            <w:proofErr w:type="gramStart"/>
            <w:r w:rsidRPr="000A479D">
              <w:rPr>
                <w:rFonts w:ascii="Times New Roman" w:eastAsia="Times New Roman" w:hAnsi="Times New Roman" w:cs="Times New Roman"/>
              </w:rPr>
              <w:t>string,string</w:t>
            </w:r>
            <w:proofErr w:type="spellEnd"/>
            <w:proofErr w:type="gramEnd"/>
            <w:r w:rsidRPr="000A479D">
              <w:rPr>
                <w:rFonts w:ascii="Times New Roman" w:eastAsia="Times New Roman" w:hAnsi="Times New Roman" w:cs="Times New Roman"/>
              </w:rPr>
              <w:t>]</w:t>
            </w:r>
          </w:p>
        </w:tc>
        <w:tc>
          <w:tcPr>
            <w:tcW w:w="1451" w:type="dxa"/>
          </w:tcPr>
          <w:p w14:paraId="14C3D5C7" w14:textId="2999BF75" w:rsidR="00EF6E32" w:rsidRPr="000A479D" w:rsidRDefault="00000000">
            <w:pPr>
              <w:spacing w:line="240" w:lineRule="auto"/>
              <w:rPr>
                <w:rFonts w:ascii="Times New Roman" w:hAnsi="Times New Roman" w:cs="Times New Roman"/>
              </w:rPr>
            </w:pPr>
            <w:r w:rsidRPr="000A479D">
              <w:rPr>
                <w:rFonts w:ascii="Times New Roman" w:eastAsia="Times New Roman" w:hAnsi="Times New Roman" w:cs="Times New Roman"/>
              </w:rPr>
              <w:t>Optional metadata Excel header map</w:t>
            </w:r>
          </w:p>
        </w:tc>
        <w:tc>
          <w:tcPr>
            <w:tcW w:w="2966" w:type="dxa"/>
          </w:tcPr>
          <w:p w14:paraId="37ED01E5" w14:textId="77777777" w:rsidR="00EF6E32" w:rsidRPr="000A479D" w:rsidRDefault="00000000">
            <w:pPr>
              <w:spacing w:line="240" w:lineRule="auto"/>
              <w:ind w:firstLine="7"/>
              <w:rPr>
                <w:rFonts w:ascii="Times New Roman" w:hAnsi="Times New Roman" w:cs="Times New Roman"/>
              </w:rPr>
            </w:pPr>
            <w:proofErr w:type="spellStart"/>
            <w:r w:rsidRPr="000A479D">
              <w:rPr>
                <w:rFonts w:ascii="Times New Roman" w:eastAsia="Times New Roman" w:hAnsi="Times New Roman" w:cs="Times New Roman"/>
              </w:rPr>
              <w:t>experiment_number</w:t>
            </w:r>
            <w:proofErr w:type="spellEnd"/>
            <w:r w:rsidRPr="000A479D">
              <w:rPr>
                <w:rFonts w:ascii="Times New Roman" w:eastAsia="Times New Roman" w:hAnsi="Times New Roman" w:cs="Times New Roman"/>
              </w:rPr>
              <w:t xml:space="preserve">, initials, tag, </w:t>
            </w:r>
            <w:proofErr w:type="spellStart"/>
            <w:r w:rsidRPr="000A479D">
              <w:rPr>
                <w:rFonts w:ascii="Times New Roman" w:eastAsia="Times New Roman" w:hAnsi="Times New Roman" w:cs="Times New Roman"/>
              </w:rPr>
              <w:t>first_channel_label</w:t>
            </w:r>
            <w:proofErr w:type="spellEnd"/>
            <w:r w:rsidRPr="000A479D">
              <w:rPr>
                <w:rFonts w:ascii="Times New Roman" w:eastAsia="Times New Roman" w:hAnsi="Times New Roman" w:cs="Times New Roman"/>
              </w:rPr>
              <w:t xml:space="preserve">, </w:t>
            </w:r>
            <w:proofErr w:type="spellStart"/>
            <w:r w:rsidRPr="000A479D">
              <w:rPr>
                <w:rFonts w:ascii="Times New Roman" w:eastAsia="Times New Roman" w:hAnsi="Times New Roman" w:cs="Times New Roman"/>
              </w:rPr>
              <w:t>second_channel_label</w:t>
            </w:r>
            <w:proofErr w:type="spellEnd"/>
          </w:p>
        </w:tc>
      </w:tr>
    </w:tbl>
    <w:p w14:paraId="1AC1EAF9" w14:textId="77777777" w:rsidR="00EF6E32" w:rsidRPr="00152858" w:rsidRDefault="00EF6E32">
      <w:pPr>
        <w:rPr>
          <w:rFonts w:ascii="Times New Roman" w:eastAsia="Times New Roman" w:hAnsi="Times New Roman" w:cs="Times New Roman"/>
          <w:sz w:val="24"/>
          <w:szCs w:val="24"/>
        </w:rPr>
      </w:pPr>
    </w:p>
    <w:p w14:paraId="1C600EDA"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Channel Display (channels)</w:t>
      </w:r>
    </w:p>
    <w:p w14:paraId="2C26841C" w14:textId="77777777" w:rsidR="00EF6E32" w:rsidRPr="00152858" w:rsidRDefault="00EF6E32">
      <w:pPr>
        <w:pStyle w:val="Listenabsatz"/>
        <w:ind w:left="1080"/>
        <w:jc w:val="both"/>
        <w:rPr>
          <w:rFonts w:ascii="Times New Roman" w:eastAsia="Times New Roman" w:hAnsi="Times New Roman" w:cs="Times New Roman"/>
          <w:sz w:val="24"/>
          <w:szCs w:val="24"/>
        </w:rPr>
      </w:pPr>
    </w:p>
    <w:tbl>
      <w:tblPr>
        <w:tblStyle w:val="Tabellenraste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2336"/>
        <w:gridCol w:w="1053"/>
        <w:gridCol w:w="3845"/>
        <w:gridCol w:w="2116"/>
      </w:tblGrid>
      <w:tr w:rsidR="00CC4878" w:rsidRPr="00152858" w14:paraId="35D61EF7" w14:textId="77777777" w:rsidTr="00BB0A07">
        <w:tc>
          <w:tcPr>
            <w:tcW w:w="2339" w:type="dxa"/>
            <w:vAlign w:val="center"/>
          </w:tcPr>
          <w:p w14:paraId="5CA6E183" w14:textId="77777777" w:rsidR="00EF6E32" w:rsidRPr="00152858" w:rsidRDefault="00000000">
            <w:pPr>
              <w:pStyle w:val="Listenabsatz"/>
              <w:spacing w:line="240" w:lineRule="auto"/>
              <w:ind w:left="0"/>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Key</w:t>
            </w:r>
          </w:p>
        </w:tc>
        <w:tc>
          <w:tcPr>
            <w:tcW w:w="1054" w:type="dxa"/>
            <w:vAlign w:val="center"/>
          </w:tcPr>
          <w:p w14:paraId="09265967" w14:textId="77777777" w:rsidR="00EF6E32" w:rsidRPr="00152858" w:rsidRDefault="00000000">
            <w:pPr>
              <w:pStyle w:val="Listenabsatz"/>
              <w:spacing w:line="240" w:lineRule="auto"/>
              <w:ind w:left="0"/>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Type</w:t>
            </w:r>
          </w:p>
        </w:tc>
        <w:tc>
          <w:tcPr>
            <w:tcW w:w="3849" w:type="dxa"/>
            <w:vAlign w:val="center"/>
          </w:tcPr>
          <w:p w14:paraId="1F406CBB" w14:textId="77777777" w:rsidR="00EF6E32" w:rsidRPr="00152858" w:rsidRDefault="00000000">
            <w:pPr>
              <w:pStyle w:val="Listenabsatz"/>
              <w:spacing w:line="240" w:lineRule="auto"/>
              <w:ind w:left="0"/>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Description</w:t>
            </w:r>
          </w:p>
        </w:tc>
        <w:tc>
          <w:tcPr>
            <w:tcW w:w="2118" w:type="dxa"/>
            <w:vAlign w:val="center"/>
          </w:tcPr>
          <w:p w14:paraId="05981123" w14:textId="77777777" w:rsidR="00EF6E32" w:rsidRPr="00152858" w:rsidRDefault="00000000">
            <w:pPr>
              <w:pStyle w:val="Listenabsatz"/>
              <w:spacing w:line="240" w:lineRule="auto"/>
              <w:ind w:left="0"/>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Example</w:t>
            </w:r>
          </w:p>
        </w:tc>
      </w:tr>
      <w:tr w:rsidR="00CC4878" w:rsidRPr="00152858" w14:paraId="1B26DC6F" w14:textId="77777777" w:rsidTr="00BB0A07">
        <w:tc>
          <w:tcPr>
            <w:tcW w:w="2339" w:type="dxa"/>
            <w:vAlign w:val="center"/>
          </w:tcPr>
          <w:p w14:paraId="726ECCDC" w14:textId="77777777" w:rsidR="00EF6E32" w:rsidRPr="00695D16" w:rsidRDefault="00000000">
            <w:pPr>
              <w:pStyle w:val="Listenabsatz"/>
              <w:spacing w:line="240" w:lineRule="auto"/>
              <w:ind w:left="0"/>
              <w:jc w:val="both"/>
              <w:rPr>
                <w:rFonts w:ascii="Times New Roman" w:eastAsia="Times New Roman" w:hAnsi="Times New Roman" w:cs="Times New Roman"/>
              </w:rPr>
            </w:pPr>
            <w:proofErr w:type="gramStart"/>
            <w:r w:rsidRPr="00695D16">
              <w:rPr>
                <w:rFonts w:ascii="Times New Roman" w:hAnsi="Times New Roman" w:cs="Times New Roman"/>
              </w:rPr>
              <w:t>channels.Ch1.color</w:t>
            </w:r>
            <w:proofErr w:type="gramEnd"/>
          </w:p>
        </w:tc>
        <w:tc>
          <w:tcPr>
            <w:tcW w:w="1054" w:type="dxa"/>
            <w:vAlign w:val="center"/>
          </w:tcPr>
          <w:p w14:paraId="1FB5F9AD" w14:textId="77777777" w:rsidR="00EF6E32" w:rsidRPr="00695D16" w:rsidRDefault="00000000">
            <w:pPr>
              <w:pStyle w:val="Listenabsatz"/>
              <w:spacing w:line="240" w:lineRule="auto"/>
              <w:ind w:left="0"/>
              <w:jc w:val="both"/>
              <w:rPr>
                <w:rFonts w:ascii="Times New Roman" w:eastAsia="Times New Roman" w:hAnsi="Times New Roman" w:cs="Times New Roman"/>
              </w:rPr>
            </w:pPr>
            <w:r w:rsidRPr="00695D16">
              <w:rPr>
                <w:rFonts w:ascii="Times New Roman" w:hAnsi="Times New Roman" w:cs="Times New Roman"/>
              </w:rPr>
              <w:t>string</w:t>
            </w:r>
          </w:p>
        </w:tc>
        <w:tc>
          <w:tcPr>
            <w:tcW w:w="3849" w:type="dxa"/>
            <w:vAlign w:val="center"/>
          </w:tcPr>
          <w:p w14:paraId="23382F1A" w14:textId="77777777" w:rsidR="00EF6E32" w:rsidRPr="00695D16" w:rsidRDefault="00000000">
            <w:pPr>
              <w:spacing w:line="240" w:lineRule="auto"/>
              <w:rPr>
                <w:rFonts w:ascii="Times New Roman" w:hAnsi="Times New Roman" w:cs="Times New Roman"/>
              </w:rPr>
            </w:pPr>
            <w:r w:rsidRPr="00695D16">
              <w:rPr>
                <w:rFonts w:ascii="Times New Roman" w:hAnsi="Times New Roman" w:cs="Times New Roman"/>
              </w:rPr>
              <w:t xml:space="preserve">Hex </w:t>
            </w:r>
            <w:proofErr w:type="spellStart"/>
            <w:r w:rsidRPr="00695D16">
              <w:rPr>
                <w:rFonts w:ascii="Times New Roman" w:hAnsi="Times New Roman" w:cs="Times New Roman"/>
              </w:rPr>
              <w:t>colour</w:t>
            </w:r>
            <w:proofErr w:type="spellEnd"/>
            <w:r w:rsidRPr="00695D16">
              <w:rPr>
                <w:rFonts w:ascii="Times New Roman" w:hAnsi="Times New Roman" w:cs="Times New Roman"/>
              </w:rPr>
              <w:t xml:space="preserve"> for Channel 1</w:t>
            </w:r>
          </w:p>
        </w:tc>
        <w:tc>
          <w:tcPr>
            <w:tcW w:w="2118" w:type="dxa"/>
            <w:vAlign w:val="center"/>
          </w:tcPr>
          <w:p w14:paraId="3D73B656" w14:textId="77777777" w:rsidR="00EF6E32" w:rsidRPr="00695D16" w:rsidRDefault="00000000">
            <w:pPr>
              <w:pStyle w:val="Listenabsatz"/>
              <w:spacing w:line="240" w:lineRule="auto"/>
              <w:ind w:left="0"/>
              <w:jc w:val="both"/>
              <w:rPr>
                <w:rFonts w:ascii="Times New Roman" w:eastAsia="Times New Roman" w:hAnsi="Times New Roman" w:cs="Times New Roman"/>
              </w:rPr>
            </w:pPr>
            <w:r w:rsidRPr="00695D16">
              <w:rPr>
                <w:rFonts w:ascii="Times New Roman" w:hAnsi="Times New Roman" w:cs="Times New Roman"/>
              </w:rPr>
              <w:t>"#FF00FF"</w:t>
            </w:r>
          </w:p>
        </w:tc>
      </w:tr>
      <w:tr w:rsidR="00EF6E32" w:rsidRPr="00152858" w14:paraId="5DB4A781" w14:textId="77777777" w:rsidTr="00BB0A07">
        <w:tc>
          <w:tcPr>
            <w:tcW w:w="2339" w:type="dxa"/>
            <w:vAlign w:val="center"/>
          </w:tcPr>
          <w:p w14:paraId="3CE343F9" w14:textId="77777777" w:rsidR="00EF6E32" w:rsidRPr="00695D16" w:rsidRDefault="00000000">
            <w:pPr>
              <w:pStyle w:val="Listenabsatz"/>
              <w:spacing w:line="240" w:lineRule="auto"/>
              <w:ind w:left="0"/>
              <w:jc w:val="both"/>
              <w:rPr>
                <w:rFonts w:ascii="Times New Roman" w:eastAsia="Times New Roman" w:hAnsi="Times New Roman" w:cs="Times New Roman"/>
              </w:rPr>
            </w:pPr>
            <w:proofErr w:type="gramStart"/>
            <w:r w:rsidRPr="00695D16">
              <w:rPr>
                <w:rFonts w:ascii="Times New Roman" w:hAnsi="Times New Roman" w:cs="Times New Roman"/>
              </w:rPr>
              <w:t>channels.Ch2.color</w:t>
            </w:r>
            <w:proofErr w:type="gramEnd"/>
          </w:p>
        </w:tc>
        <w:tc>
          <w:tcPr>
            <w:tcW w:w="1054" w:type="dxa"/>
            <w:vAlign w:val="center"/>
          </w:tcPr>
          <w:p w14:paraId="75B38364" w14:textId="77777777" w:rsidR="00EF6E32" w:rsidRPr="00695D16" w:rsidRDefault="00000000">
            <w:pPr>
              <w:pStyle w:val="Listenabsatz"/>
              <w:spacing w:line="240" w:lineRule="auto"/>
              <w:ind w:left="0"/>
              <w:jc w:val="both"/>
              <w:rPr>
                <w:rFonts w:ascii="Times New Roman" w:eastAsia="Times New Roman" w:hAnsi="Times New Roman" w:cs="Times New Roman"/>
              </w:rPr>
            </w:pPr>
            <w:r w:rsidRPr="00695D16">
              <w:rPr>
                <w:rFonts w:ascii="Times New Roman" w:hAnsi="Times New Roman" w:cs="Times New Roman"/>
              </w:rPr>
              <w:t>string</w:t>
            </w:r>
          </w:p>
        </w:tc>
        <w:tc>
          <w:tcPr>
            <w:tcW w:w="3849" w:type="dxa"/>
            <w:vAlign w:val="center"/>
          </w:tcPr>
          <w:p w14:paraId="02C48EAA" w14:textId="77777777" w:rsidR="00EF6E32" w:rsidRPr="00695D16" w:rsidRDefault="00000000">
            <w:pPr>
              <w:spacing w:line="240" w:lineRule="auto"/>
              <w:rPr>
                <w:rFonts w:ascii="Times New Roman" w:hAnsi="Times New Roman" w:cs="Times New Roman"/>
              </w:rPr>
            </w:pPr>
            <w:r w:rsidRPr="00695D16">
              <w:rPr>
                <w:rFonts w:ascii="Times New Roman" w:hAnsi="Times New Roman" w:cs="Times New Roman"/>
              </w:rPr>
              <w:t xml:space="preserve">Hex </w:t>
            </w:r>
            <w:proofErr w:type="spellStart"/>
            <w:r w:rsidRPr="00695D16">
              <w:rPr>
                <w:rFonts w:ascii="Times New Roman" w:hAnsi="Times New Roman" w:cs="Times New Roman"/>
              </w:rPr>
              <w:t>colour</w:t>
            </w:r>
            <w:proofErr w:type="spellEnd"/>
            <w:r w:rsidRPr="00695D16">
              <w:rPr>
                <w:rFonts w:ascii="Times New Roman" w:hAnsi="Times New Roman" w:cs="Times New Roman"/>
              </w:rPr>
              <w:t xml:space="preserve"> for Channel 2</w:t>
            </w:r>
          </w:p>
        </w:tc>
        <w:tc>
          <w:tcPr>
            <w:tcW w:w="2118" w:type="dxa"/>
            <w:vAlign w:val="center"/>
          </w:tcPr>
          <w:p w14:paraId="49A1C2A2" w14:textId="77777777" w:rsidR="00EF6E32" w:rsidRPr="00695D16" w:rsidRDefault="00000000">
            <w:pPr>
              <w:pStyle w:val="Listenabsatz"/>
              <w:spacing w:line="240" w:lineRule="auto"/>
              <w:ind w:left="0"/>
              <w:jc w:val="both"/>
              <w:rPr>
                <w:rFonts w:ascii="Times New Roman" w:eastAsia="Times New Roman" w:hAnsi="Times New Roman" w:cs="Times New Roman"/>
              </w:rPr>
            </w:pPr>
            <w:r w:rsidRPr="00695D16">
              <w:rPr>
                <w:rFonts w:ascii="Times New Roman" w:hAnsi="Times New Roman" w:cs="Times New Roman"/>
              </w:rPr>
              <w:t>"#00FFFF"</w:t>
            </w:r>
          </w:p>
        </w:tc>
      </w:tr>
    </w:tbl>
    <w:p w14:paraId="768AEADC"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4A60E272"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Visualization</w:t>
      </w:r>
    </w:p>
    <w:p w14:paraId="01DC183E" w14:textId="77777777" w:rsidR="00EF6E32" w:rsidRPr="00152858" w:rsidRDefault="00EF6E32">
      <w:pPr>
        <w:ind w:left="360"/>
        <w:jc w:val="both"/>
        <w:rPr>
          <w:rFonts w:ascii="Times New Roman" w:eastAsia="Times New Roman" w:hAnsi="Times New Roman" w:cs="Times New Roman"/>
          <w:sz w:val="24"/>
          <w:szCs w:val="24"/>
        </w:rPr>
      </w:pPr>
    </w:p>
    <w:tbl>
      <w:tblPr>
        <w:tblStyle w:val="Tabellenraste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2643"/>
        <w:gridCol w:w="1254"/>
        <w:gridCol w:w="3390"/>
        <w:gridCol w:w="2063"/>
      </w:tblGrid>
      <w:tr w:rsidR="00CC4878" w:rsidRPr="00152858" w14:paraId="465F83E7" w14:textId="77777777" w:rsidTr="00695D16">
        <w:tc>
          <w:tcPr>
            <w:tcW w:w="2646" w:type="dxa"/>
            <w:vAlign w:val="center"/>
          </w:tcPr>
          <w:p w14:paraId="739ABA6B"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Key</w:t>
            </w:r>
          </w:p>
        </w:tc>
        <w:tc>
          <w:tcPr>
            <w:tcW w:w="1255" w:type="dxa"/>
            <w:vAlign w:val="center"/>
          </w:tcPr>
          <w:p w14:paraId="11EE880C"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Type</w:t>
            </w:r>
          </w:p>
        </w:tc>
        <w:tc>
          <w:tcPr>
            <w:tcW w:w="3394" w:type="dxa"/>
            <w:vAlign w:val="center"/>
          </w:tcPr>
          <w:p w14:paraId="06E5F16E"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Description</w:t>
            </w:r>
          </w:p>
        </w:tc>
        <w:tc>
          <w:tcPr>
            <w:tcW w:w="2065" w:type="dxa"/>
            <w:vAlign w:val="center"/>
          </w:tcPr>
          <w:p w14:paraId="3E6BBDDC"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Example</w:t>
            </w:r>
          </w:p>
        </w:tc>
      </w:tr>
      <w:tr w:rsidR="00EF6E32" w:rsidRPr="00152858" w14:paraId="162DB21F" w14:textId="77777777" w:rsidTr="00695D16">
        <w:tc>
          <w:tcPr>
            <w:tcW w:w="2646" w:type="dxa"/>
            <w:vAlign w:val="center"/>
          </w:tcPr>
          <w:p w14:paraId="59540CBC" w14:textId="77777777" w:rsidR="00EF6E32" w:rsidRPr="00695D16" w:rsidRDefault="00000000">
            <w:pPr>
              <w:spacing w:line="240" w:lineRule="auto"/>
              <w:jc w:val="both"/>
              <w:rPr>
                <w:rFonts w:ascii="Times New Roman" w:eastAsia="Times New Roman" w:hAnsi="Times New Roman" w:cs="Times New Roman"/>
              </w:rPr>
            </w:pPr>
            <w:proofErr w:type="spellStart"/>
            <w:r w:rsidRPr="00695D16">
              <w:rPr>
                <w:rFonts w:ascii="Times New Roman" w:hAnsi="Times New Roman" w:cs="Times New Roman"/>
              </w:rPr>
              <w:t>visualization.use_napari</w:t>
            </w:r>
            <w:proofErr w:type="spellEnd"/>
          </w:p>
        </w:tc>
        <w:tc>
          <w:tcPr>
            <w:tcW w:w="1255" w:type="dxa"/>
            <w:vAlign w:val="center"/>
          </w:tcPr>
          <w:p w14:paraId="08795DA5" w14:textId="77777777" w:rsidR="00EF6E32" w:rsidRPr="00695D16" w:rsidRDefault="00000000">
            <w:pPr>
              <w:spacing w:line="240" w:lineRule="auto"/>
              <w:jc w:val="both"/>
              <w:rPr>
                <w:rFonts w:ascii="Times New Roman" w:eastAsia="Times New Roman" w:hAnsi="Times New Roman" w:cs="Times New Roman"/>
              </w:rPr>
            </w:pPr>
            <w:proofErr w:type="spellStart"/>
            <w:r w:rsidRPr="00695D16">
              <w:rPr>
                <w:rFonts w:ascii="Times New Roman" w:hAnsi="Times New Roman" w:cs="Times New Roman"/>
              </w:rPr>
              <w:t>boolean</w:t>
            </w:r>
            <w:proofErr w:type="spellEnd"/>
          </w:p>
        </w:tc>
        <w:tc>
          <w:tcPr>
            <w:tcW w:w="3394" w:type="dxa"/>
            <w:vAlign w:val="center"/>
          </w:tcPr>
          <w:p w14:paraId="330A3226" w14:textId="77777777" w:rsidR="00EF6E32" w:rsidRPr="00695D16" w:rsidRDefault="00000000">
            <w:pPr>
              <w:spacing w:line="240" w:lineRule="auto"/>
              <w:jc w:val="both"/>
              <w:rPr>
                <w:rFonts w:ascii="Times New Roman" w:eastAsia="Times New Roman" w:hAnsi="Times New Roman" w:cs="Times New Roman"/>
              </w:rPr>
            </w:pPr>
            <w:r w:rsidRPr="00695D16">
              <w:rPr>
                <w:rFonts w:ascii="Times New Roman" w:eastAsia="Times New Roman" w:hAnsi="Times New Roman" w:cs="Times New Roman"/>
              </w:rPr>
              <w:t xml:space="preserve">If true, save </w:t>
            </w:r>
            <w:proofErr w:type="spellStart"/>
            <w:r w:rsidRPr="00695D16">
              <w:rPr>
                <w:rFonts w:ascii="Times New Roman" w:eastAsia="Times New Roman" w:hAnsi="Times New Roman" w:cs="Times New Roman"/>
              </w:rPr>
              <w:t>Napari</w:t>
            </w:r>
            <w:proofErr w:type="spellEnd"/>
            <w:r w:rsidRPr="00695D16">
              <w:rPr>
                <w:rFonts w:ascii="Times New Roman" w:eastAsia="Times New Roman" w:hAnsi="Times New Roman" w:cs="Times New Roman"/>
              </w:rPr>
              <w:t xml:space="preserve"> point/cluster preview PNGs; if false, skip those (headless/cloud). Matplotlib histograms from </w:t>
            </w:r>
            <w:proofErr w:type="spellStart"/>
            <w:r w:rsidRPr="00695D16">
              <w:rPr>
                <w:rFonts w:ascii="Times New Roman" w:eastAsia="Times New Roman" w:hAnsi="Times New Roman" w:cs="Times New Roman"/>
              </w:rPr>
              <w:t>plot_metrics</w:t>
            </w:r>
            <w:proofErr w:type="spellEnd"/>
            <w:r w:rsidRPr="00695D16">
              <w:rPr>
                <w:rFonts w:ascii="Times New Roman" w:eastAsia="Times New Roman" w:hAnsi="Times New Roman" w:cs="Times New Roman"/>
              </w:rPr>
              <w:t xml:space="preserve"> still run.</w:t>
            </w:r>
          </w:p>
        </w:tc>
        <w:tc>
          <w:tcPr>
            <w:tcW w:w="2065" w:type="dxa"/>
            <w:vAlign w:val="center"/>
          </w:tcPr>
          <w:p w14:paraId="29329FEB" w14:textId="77777777" w:rsidR="00EF6E32" w:rsidRPr="00695D16" w:rsidRDefault="00000000">
            <w:pPr>
              <w:spacing w:line="240" w:lineRule="auto"/>
              <w:jc w:val="both"/>
              <w:rPr>
                <w:rFonts w:ascii="Times New Roman" w:eastAsia="Times New Roman" w:hAnsi="Times New Roman" w:cs="Times New Roman"/>
              </w:rPr>
            </w:pPr>
            <w:r w:rsidRPr="00695D16">
              <w:rPr>
                <w:rFonts w:ascii="Times New Roman" w:hAnsi="Times New Roman" w:cs="Times New Roman"/>
              </w:rPr>
              <w:t>e.g. true or false</w:t>
            </w:r>
          </w:p>
        </w:tc>
      </w:tr>
    </w:tbl>
    <w:p w14:paraId="72170821" w14:textId="77777777" w:rsidR="00EF6E32" w:rsidRPr="00152858" w:rsidRDefault="00EF6E32">
      <w:pPr>
        <w:ind w:left="360"/>
        <w:jc w:val="both"/>
        <w:rPr>
          <w:rFonts w:ascii="Times New Roman" w:eastAsia="Times New Roman" w:hAnsi="Times New Roman" w:cs="Times New Roman"/>
          <w:sz w:val="24"/>
          <w:szCs w:val="24"/>
        </w:rPr>
      </w:pPr>
    </w:p>
    <w:p w14:paraId="789FD504"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Filtering</w:t>
      </w:r>
    </w:p>
    <w:p w14:paraId="26BC048C" w14:textId="77777777" w:rsidR="00EF6E32" w:rsidRPr="00152858" w:rsidRDefault="00EF6E32">
      <w:pPr>
        <w:pStyle w:val="Listenabsatz"/>
        <w:ind w:left="1080"/>
        <w:jc w:val="both"/>
        <w:rPr>
          <w:rFonts w:ascii="Times New Roman" w:eastAsia="Times New Roman" w:hAnsi="Times New Roman" w:cs="Times New Roman"/>
          <w:sz w:val="24"/>
          <w:szCs w:val="24"/>
        </w:rPr>
      </w:pPr>
    </w:p>
    <w:tbl>
      <w:tblPr>
        <w:tblStyle w:val="Tabellenraste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4952"/>
        <w:gridCol w:w="988"/>
        <w:gridCol w:w="1932"/>
        <w:gridCol w:w="1478"/>
      </w:tblGrid>
      <w:tr w:rsidR="00CC4878" w:rsidRPr="00152858" w14:paraId="2701B98F" w14:textId="77777777" w:rsidTr="00F74766">
        <w:tc>
          <w:tcPr>
            <w:tcW w:w="4958" w:type="dxa"/>
          </w:tcPr>
          <w:p w14:paraId="16073FB6"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Key</w:t>
            </w:r>
          </w:p>
        </w:tc>
        <w:tc>
          <w:tcPr>
            <w:tcW w:w="989" w:type="dxa"/>
          </w:tcPr>
          <w:p w14:paraId="2F23DC38"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Type</w:t>
            </w:r>
          </w:p>
        </w:tc>
        <w:tc>
          <w:tcPr>
            <w:tcW w:w="1934" w:type="dxa"/>
          </w:tcPr>
          <w:p w14:paraId="0DC4258A"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Description</w:t>
            </w:r>
          </w:p>
        </w:tc>
        <w:tc>
          <w:tcPr>
            <w:tcW w:w="1479" w:type="dxa"/>
          </w:tcPr>
          <w:p w14:paraId="38E0E6C4"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Example</w:t>
            </w:r>
          </w:p>
        </w:tc>
      </w:tr>
      <w:tr w:rsidR="00CC4878" w:rsidRPr="00152858" w14:paraId="74C04307" w14:textId="77777777" w:rsidTr="00F74766">
        <w:tc>
          <w:tcPr>
            <w:tcW w:w="4958" w:type="dxa"/>
            <w:vAlign w:val="center"/>
          </w:tcPr>
          <w:p w14:paraId="083859F3" w14:textId="77777777" w:rsidR="00EF6E32" w:rsidRPr="00F74766" w:rsidRDefault="00000000">
            <w:pPr>
              <w:spacing w:line="240" w:lineRule="auto"/>
              <w:jc w:val="both"/>
              <w:rPr>
                <w:rFonts w:ascii="Times New Roman" w:eastAsia="Times New Roman" w:hAnsi="Times New Roman" w:cs="Times New Roman"/>
              </w:rPr>
            </w:pPr>
            <w:proofErr w:type="spellStart"/>
            <w:r w:rsidRPr="00F74766">
              <w:rPr>
                <w:rFonts w:ascii="Times New Roman" w:hAnsi="Times New Roman" w:cs="Times New Roman"/>
              </w:rPr>
              <w:t>filtering.intensity.min_value</w:t>
            </w:r>
            <w:proofErr w:type="spellEnd"/>
          </w:p>
        </w:tc>
        <w:tc>
          <w:tcPr>
            <w:tcW w:w="989" w:type="dxa"/>
            <w:vAlign w:val="center"/>
          </w:tcPr>
          <w:p w14:paraId="74DF7F30" w14:textId="77777777" w:rsidR="00EF6E32" w:rsidRPr="00F74766" w:rsidRDefault="00000000">
            <w:pPr>
              <w:spacing w:line="240" w:lineRule="auto"/>
              <w:jc w:val="both"/>
              <w:rPr>
                <w:rFonts w:ascii="Times New Roman" w:eastAsia="Times New Roman" w:hAnsi="Times New Roman" w:cs="Times New Roman"/>
              </w:rPr>
            </w:pPr>
            <w:r w:rsidRPr="00F74766">
              <w:rPr>
                <w:rFonts w:ascii="Times New Roman" w:hAnsi="Times New Roman" w:cs="Times New Roman"/>
              </w:rPr>
              <w:t>number</w:t>
            </w:r>
          </w:p>
        </w:tc>
        <w:tc>
          <w:tcPr>
            <w:tcW w:w="1934" w:type="dxa"/>
            <w:vAlign w:val="center"/>
          </w:tcPr>
          <w:p w14:paraId="3D1F5251"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Intensity threshold value</w:t>
            </w:r>
          </w:p>
        </w:tc>
        <w:tc>
          <w:tcPr>
            <w:tcW w:w="1479" w:type="dxa"/>
            <w:vAlign w:val="center"/>
          </w:tcPr>
          <w:p w14:paraId="75A5CD42" w14:textId="77777777" w:rsidR="00EF6E32" w:rsidRPr="00F74766" w:rsidRDefault="00000000">
            <w:pPr>
              <w:spacing w:line="240" w:lineRule="auto"/>
              <w:jc w:val="both"/>
              <w:rPr>
                <w:rFonts w:ascii="Times New Roman" w:eastAsia="Times New Roman" w:hAnsi="Times New Roman" w:cs="Times New Roman"/>
              </w:rPr>
            </w:pPr>
            <w:r w:rsidRPr="00F74766">
              <w:rPr>
                <w:rFonts w:ascii="Times New Roman" w:eastAsia="Times New Roman" w:hAnsi="Times New Roman" w:cs="Times New Roman"/>
              </w:rPr>
              <w:t>e.g. 300</w:t>
            </w:r>
          </w:p>
        </w:tc>
      </w:tr>
      <w:tr w:rsidR="00CC4878" w:rsidRPr="00152858" w14:paraId="1848C930" w14:textId="77777777" w:rsidTr="00F74766">
        <w:tc>
          <w:tcPr>
            <w:tcW w:w="4958" w:type="dxa"/>
            <w:vAlign w:val="center"/>
          </w:tcPr>
          <w:p w14:paraId="0ED84CAC" w14:textId="77777777" w:rsidR="00EF6E32" w:rsidRPr="00F74766" w:rsidRDefault="00000000">
            <w:pPr>
              <w:spacing w:line="240" w:lineRule="auto"/>
              <w:rPr>
                <w:rFonts w:ascii="Times New Roman" w:eastAsia="Times New Roman" w:hAnsi="Times New Roman" w:cs="Times New Roman"/>
              </w:rPr>
            </w:pPr>
            <w:proofErr w:type="spellStart"/>
            <w:proofErr w:type="gramStart"/>
            <w:r w:rsidRPr="00F74766">
              <w:rPr>
                <w:rFonts w:ascii="Times New Roman" w:hAnsi="Times New Roman" w:cs="Times New Roman"/>
              </w:rPr>
              <w:lastRenderedPageBreak/>
              <w:t>filtering.localization</w:t>
            </w:r>
            <w:proofErr w:type="gramEnd"/>
            <w:r w:rsidRPr="00F74766">
              <w:rPr>
                <w:rFonts w:ascii="Times New Roman" w:hAnsi="Times New Roman" w:cs="Times New Roman"/>
              </w:rPr>
              <w:t>_precision.threshold_value</w:t>
            </w:r>
            <w:proofErr w:type="spellEnd"/>
          </w:p>
        </w:tc>
        <w:tc>
          <w:tcPr>
            <w:tcW w:w="989" w:type="dxa"/>
            <w:vAlign w:val="center"/>
          </w:tcPr>
          <w:p w14:paraId="1B020FF8"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float</w:t>
            </w:r>
          </w:p>
        </w:tc>
        <w:tc>
          <w:tcPr>
            <w:tcW w:w="1934" w:type="dxa"/>
            <w:vAlign w:val="center"/>
          </w:tcPr>
          <w:p w14:paraId="392B5A63" w14:textId="77777777" w:rsidR="00EF6E32" w:rsidRPr="00F74766" w:rsidRDefault="00000000">
            <w:pPr>
              <w:spacing w:line="240" w:lineRule="auto"/>
              <w:rPr>
                <w:rFonts w:ascii="Times New Roman" w:hAnsi="Times New Roman" w:cs="Times New Roman"/>
              </w:rPr>
            </w:pPr>
            <w:r w:rsidRPr="00F74766">
              <w:rPr>
                <w:rFonts w:ascii="Times New Roman" w:hAnsi="Times New Roman" w:cs="Times New Roman"/>
              </w:rPr>
              <w:t>Maximum allowed localization-uncertainty value (nm)</w:t>
            </w:r>
          </w:p>
        </w:tc>
        <w:tc>
          <w:tcPr>
            <w:tcW w:w="1479" w:type="dxa"/>
            <w:vAlign w:val="center"/>
          </w:tcPr>
          <w:p w14:paraId="4F3751C5"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e.g. 20.0</w:t>
            </w:r>
          </w:p>
        </w:tc>
      </w:tr>
      <w:tr w:rsidR="00CC4878" w:rsidRPr="00152858" w14:paraId="7C60544E" w14:textId="77777777" w:rsidTr="00F74766">
        <w:tc>
          <w:tcPr>
            <w:tcW w:w="4958" w:type="dxa"/>
            <w:vAlign w:val="center"/>
          </w:tcPr>
          <w:p w14:paraId="3B5AE904" w14:textId="77777777" w:rsidR="00EF6E32" w:rsidRPr="00F74766" w:rsidRDefault="00000000">
            <w:pPr>
              <w:spacing w:line="240" w:lineRule="auto"/>
              <w:rPr>
                <w:rFonts w:ascii="Times New Roman" w:eastAsia="Times New Roman" w:hAnsi="Times New Roman" w:cs="Times New Roman"/>
              </w:rPr>
            </w:pPr>
            <w:proofErr w:type="spellStart"/>
            <w:proofErr w:type="gramStart"/>
            <w:r w:rsidRPr="00F74766">
              <w:rPr>
                <w:rFonts w:ascii="Times New Roman" w:hAnsi="Times New Roman" w:cs="Times New Roman"/>
              </w:rPr>
              <w:t>filtering.p</w:t>
            </w:r>
            <w:proofErr w:type="gramEnd"/>
            <w:r w:rsidRPr="00F74766">
              <w:rPr>
                <w:rFonts w:ascii="Times New Roman" w:hAnsi="Times New Roman" w:cs="Times New Roman"/>
              </w:rPr>
              <w:t>_value.threshold_value</w:t>
            </w:r>
            <w:proofErr w:type="spellEnd"/>
          </w:p>
        </w:tc>
        <w:tc>
          <w:tcPr>
            <w:tcW w:w="989" w:type="dxa"/>
            <w:vAlign w:val="center"/>
          </w:tcPr>
          <w:p w14:paraId="29AA093C"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float</w:t>
            </w:r>
          </w:p>
        </w:tc>
        <w:tc>
          <w:tcPr>
            <w:tcW w:w="1934" w:type="dxa"/>
            <w:vAlign w:val="center"/>
          </w:tcPr>
          <w:p w14:paraId="7B3100E9"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Max allowed p-value</w:t>
            </w:r>
          </w:p>
        </w:tc>
        <w:tc>
          <w:tcPr>
            <w:tcW w:w="1479" w:type="dxa"/>
            <w:vAlign w:val="center"/>
          </w:tcPr>
          <w:p w14:paraId="21FCDABD"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0–1</w:t>
            </w:r>
          </w:p>
        </w:tc>
      </w:tr>
      <w:tr w:rsidR="00CC4878" w:rsidRPr="00152858" w14:paraId="133E86A3" w14:textId="77777777" w:rsidTr="00F74766">
        <w:tc>
          <w:tcPr>
            <w:tcW w:w="4958" w:type="dxa"/>
            <w:vAlign w:val="center"/>
          </w:tcPr>
          <w:p w14:paraId="168F37C3" w14:textId="77777777" w:rsidR="00EF6E32" w:rsidRPr="00F74766" w:rsidRDefault="00000000">
            <w:pPr>
              <w:spacing w:line="240" w:lineRule="auto"/>
              <w:rPr>
                <w:rFonts w:ascii="Times New Roman" w:eastAsia="Times New Roman" w:hAnsi="Times New Roman" w:cs="Times New Roman"/>
              </w:rPr>
            </w:pPr>
            <w:proofErr w:type="spellStart"/>
            <w:r w:rsidRPr="00F74766">
              <w:rPr>
                <w:rFonts w:ascii="Times New Roman" w:hAnsi="Times New Roman" w:cs="Times New Roman"/>
              </w:rPr>
              <w:t>filtering.sigma.min_value</w:t>
            </w:r>
            <w:proofErr w:type="spellEnd"/>
          </w:p>
        </w:tc>
        <w:tc>
          <w:tcPr>
            <w:tcW w:w="989" w:type="dxa"/>
            <w:vAlign w:val="center"/>
          </w:tcPr>
          <w:p w14:paraId="0F5AFE66"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float</w:t>
            </w:r>
          </w:p>
        </w:tc>
        <w:tc>
          <w:tcPr>
            <w:tcW w:w="1934" w:type="dxa"/>
            <w:vAlign w:val="center"/>
          </w:tcPr>
          <w:p w14:paraId="30DE3844"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Min allowed σ (nm)</w:t>
            </w:r>
          </w:p>
        </w:tc>
        <w:tc>
          <w:tcPr>
            <w:tcW w:w="1479" w:type="dxa"/>
            <w:vAlign w:val="center"/>
          </w:tcPr>
          <w:p w14:paraId="58215ECB"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e.g. 50.0</w:t>
            </w:r>
          </w:p>
        </w:tc>
      </w:tr>
      <w:tr w:rsidR="00CC4878" w:rsidRPr="00152858" w14:paraId="53501019" w14:textId="77777777" w:rsidTr="00F74766">
        <w:tc>
          <w:tcPr>
            <w:tcW w:w="4958" w:type="dxa"/>
            <w:vAlign w:val="center"/>
          </w:tcPr>
          <w:p w14:paraId="60BFDC7A" w14:textId="77777777" w:rsidR="00EF6E32" w:rsidRPr="00F74766" w:rsidRDefault="00000000">
            <w:pPr>
              <w:spacing w:line="240" w:lineRule="auto"/>
              <w:rPr>
                <w:rFonts w:ascii="Times New Roman" w:eastAsia="Times New Roman" w:hAnsi="Times New Roman" w:cs="Times New Roman"/>
              </w:rPr>
            </w:pPr>
            <w:proofErr w:type="spellStart"/>
            <w:r w:rsidRPr="00F74766">
              <w:rPr>
                <w:rFonts w:ascii="Times New Roman" w:hAnsi="Times New Roman" w:cs="Times New Roman"/>
              </w:rPr>
              <w:t>filtering.sigma.max_value</w:t>
            </w:r>
            <w:proofErr w:type="spellEnd"/>
          </w:p>
        </w:tc>
        <w:tc>
          <w:tcPr>
            <w:tcW w:w="989" w:type="dxa"/>
            <w:vAlign w:val="center"/>
          </w:tcPr>
          <w:p w14:paraId="3B7A162D"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float</w:t>
            </w:r>
          </w:p>
        </w:tc>
        <w:tc>
          <w:tcPr>
            <w:tcW w:w="1934" w:type="dxa"/>
            <w:vAlign w:val="center"/>
          </w:tcPr>
          <w:p w14:paraId="55B19EBA"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Max allowed σ (nm)</w:t>
            </w:r>
          </w:p>
        </w:tc>
        <w:tc>
          <w:tcPr>
            <w:tcW w:w="1479" w:type="dxa"/>
            <w:vAlign w:val="center"/>
          </w:tcPr>
          <w:p w14:paraId="1A23325E" w14:textId="77777777" w:rsidR="00EF6E32" w:rsidRPr="00F74766" w:rsidRDefault="00000000">
            <w:pPr>
              <w:spacing w:line="240" w:lineRule="auto"/>
              <w:rPr>
                <w:rFonts w:ascii="Times New Roman" w:eastAsia="Times New Roman" w:hAnsi="Times New Roman" w:cs="Times New Roman"/>
              </w:rPr>
            </w:pPr>
            <w:r w:rsidRPr="00F74766">
              <w:rPr>
                <w:rFonts w:ascii="Times New Roman" w:hAnsi="Times New Roman" w:cs="Times New Roman"/>
              </w:rPr>
              <w:t>&gt;</w:t>
            </w:r>
            <w:proofErr w:type="spellStart"/>
            <w:r w:rsidRPr="00F74766">
              <w:rPr>
                <w:rFonts w:ascii="Times New Roman" w:hAnsi="Times New Roman" w:cs="Times New Roman"/>
              </w:rPr>
              <w:t>min_value</w:t>
            </w:r>
            <w:proofErr w:type="spellEnd"/>
          </w:p>
        </w:tc>
      </w:tr>
      <w:tr w:rsidR="00CC4878" w:rsidRPr="00152858" w14:paraId="63D55093" w14:textId="77777777" w:rsidTr="00F74766">
        <w:tc>
          <w:tcPr>
            <w:tcW w:w="4958" w:type="dxa"/>
          </w:tcPr>
          <w:p w14:paraId="418661A7" w14:textId="77777777" w:rsidR="00EF6E32" w:rsidRPr="00F74766" w:rsidRDefault="00000000">
            <w:pPr>
              <w:spacing w:line="240" w:lineRule="auto"/>
              <w:rPr>
                <w:rFonts w:ascii="Times New Roman" w:hAnsi="Times New Roman" w:cs="Times New Roman"/>
              </w:rPr>
            </w:pPr>
            <w:proofErr w:type="spellStart"/>
            <w:r w:rsidRPr="00F74766">
              <w:rPr>
                <w:rFonts w:ascii="Times New Roman" w:eastAsia="Times New Roman" w:hAnsi="Times New Roman" w:cs="Times New Roman"/>
              </w:rPr>
              <w:t>filtering.sigma.use</w:t>
            </w:r>
            <w:proofErr w:type="spellEnd"/>
          </w:p>
        </w:tc>
        <w:tc>
          <w:tcPr>
            <w:tcW w:w="989" w:type="dxa"/>
          </w:tcPr>
          <w:p w14:paraId="5B5D23F3" w14:textId="77777777" w:rsidR="00EF6E32" w:rsidRPr="00F74766" w:rsidRDefault="00000000">
            <w:pPr>
              <w:spacing w:line="240" w:lineRule="auto"/>
              <w:rPr>
                <w:rFonts w:ascii="Times New Roman" w:hAnsi="Times New Roman" w:cs="Times New Roman"/>
              </w:rPr>
            </w:pPr>
            <w:proofErr w:type="spellStart"/>
            <w:r w:rsidRPr="00F74766">
              <w:rPr>
                <w:rFonts w:ascii="Times New Roman" w:eastAsia="Times New Roman" w:hAnsi="Times New Roman" w:cs="Times New Roman"/>
              </w:rPr>
              <w:t>boolean</w:t>
            </w:r>
            <w:proofErr w:type="spellEnd"/>
          </w:p>
        </w:tc>
        <w:tc>
          <w:tcPr>
            <w:tcW w:w="1934" w:type="dxa"/>
          </w:tcPr>
          <w:p w14:paraId="1F390AC7" w14:textId="77777777" w:rsidR="00EF6E32" w:rsidRPr="00F74766" w:rsidRDefault="00000000">
            <w:pPr>
              <w:spacing w:line="240" w:lineRule="auto"/>
              <w:rPr>
                <w:rFonts w:ascii="Times New Roman" w:hAnsi="Times New Roman" w:cs="Times New Roman"/>
              </w:rPr>
            </w:pPr>
            <w:r w:rsidRPr="00F74766">
              <w:rPr>
                <w:rFonts w:ascii="Times New Roman" w:eastAsia="Times New Roman" w:hAnsi="Times New Roman" w:cs="Times New Roman"/>
              </w:rPr>
              <w:t>Enable/disable sigma filter</w:t>
            </w:r>
          </w:p>
        </w:tc>
        <w:tc>
          <w:tcPr>
            <w:tcW w:w="1479" w:type="dxa"/>
          </w:tcPr>
          <w:p w14:paraId="6A5F448A" w14:textId="77777777" w:rsidR="00EF6E32" w:rsidRPr="00F74766" w:rsidRDefault="00000000">
            <w:pPr>
              <w:spacing w:line="240" w:lineRule="auto"/>
              <w:rPr>
                <w:rFonts w:ascii="Times New Roman" w:hAnsi="Times New Roman" w:cs="Times New Roman"/>
              </w:rPr>
            </w:pPr>
            <w:r w:rsidRPr="00F74766">
              <w:rPr>
                <w:rFonts w:ascii="Times New Roman" w:eastAsia="Times New Roman" w:hAnsi="Times New Roman" w:cs="Times New Roman"/>
              </w:rPr>
              <w:t>true/false</w:t>
            </w:r>
          </w:p>
        </w:tc>
      </w:tr>
      <w:tr w:rsidR="00CC4878" w:rsidRPr="00152858" w14:paraId="23E735CC" w14:textId="77777777" w:rsidTr="00F74766">
        <w:tc>
          <w:tcPr>
            <w:tcW w:w="4958" w:type="dxa"/>
          </w:tcPr>
          <w:p w14:paraId="09810D91" w14:textId="77777777" w:rsidR="00EF6E32" w:rsidRPr="00F74766" w:rsidRDefault="00000000">
            <w:pPr>
              <w:spacing w:line="240" w:lineRule="auto"/>
              <w:rPr>
                <w:rFonts w:ascii="Times New Roman" w:hAnsi="Times New Roman" w:cs="Times New Roman"/>
              </w:rPr>
            </w:pPr>
            <w:proofErr w:type="spellStart"/>
            <w:r w:rsidRPr="00F74766">
              <w:rPr>
                <w:rFonts w:ascii="Times New Roman" w:eastAsia="Times New Roman" w:hAnsi="Times New Roman" w:cs="Times New Roman"/>
              </w:rPr>
              <w:t>filtering.intensity.use</w:t>
            </w:r>
            <w:proofErr w:type="spellEnd"/>
          </w:p>
        </w:tc>
        <w:tc>
          <w:tcPr>
            <w:tcW w:w="989" w:type="dxa"/>
          </w:tcPr>
          <w:p w14:paraId="36F23850" w14:textId="77777777" w:rsidR="00EF6E32" w:rsidRPr="00F74766" w:rsidRDefault="00000000">
            <w:pPr>
              <w:spacing w:line="240" w:lineRule="auto"/>
              <w:rPr>
                <w:rFonts w:ascii="Times New Roman" w:hAnsi="Times New Roman" w:cs="Times New Roman"/>
              </w:rPr>
            </w:pPr>
            <w:proofErr w:type="spellStart"/>
            <w:r w:rsidRPr="00F74766">
              <w:rPr>
                <w:rFonts w:ascii="Times New Roman" w:eastAsia="Times New Roman" w:hAnsi="Times New Roman" w:cs="Times New Roman"/>
              </w:rPr>
              <w:t>boolean</w:t>
            </w:r>
            <w:proofErr w:type="spellEnd"/>
          </w:p>
        </w:tc>
        <w:tc>
          <w:tcPr>
            <w:tcW w:w="1934" w:type="dxa"/>
          </w:tcPr>
          <w:p w14:paraId="0567173A" w14:textId="77777777" w:rsidR="00EF6E32" w:rsidRPr="00F74766" w:rsidRDefault="00000000">
            <w:pPr>
              <w:spacing w:line="240" w:lineRule="auto"/>
              <w:rPr>
                <w:rFonts w:ascii="Times New Roman" w:hAnsi="Times New Roman" w:cs="Times New Roman"/>
              </w:rPr>
            </w:pPr>
            <w:r w:rsidRPr="00F74766">
              <w:rPr>
                <w:rFonts w:ascii="Times New Roman" w:eastAsia="Times New Roman" w:hAnsi="Times New Roman" w:cs="Times New Roman"/>
              </w:rPr>
              <w:t>Enable/disable intensity filter</w:t>
            </w:r>
          </w:p>
        </w:tc>
        <w:tc>
          <w:tcPr>
            <w:tcW w:w="1479" w:type="dxa"/>
          </w:tcPr>
          <w:p w14:paraId="5EF2CE75" w14:textId="77777777" w:rsidR="00EF6E32" w:rsidRPr="00F74766" w:rsidRDefault="00000000">
            <w:pPr>
              <w:spacing w:line="240" w:lineRule="auto"/>
              <w:rPr>
                <w:rFonts w:ascii="Times New Roman" w:hAnsi="Times New Roman" w:cs="Times New Roman"/>
              </w:rPr>
            </w:pPr>
            <w:r w:rsidRPr="00F74766">
              <w:rPr>
                <w:rFonts w:ascii="Times New Roman" w:eastAsia="Times New Roman" w:hAnsi="Times New Roman" w:cs="Times New Roman"/>
              </w:rPr>
              <w:t>true/false</w:t>
            </w:r>
          </w:p>
        </w:tc>
      </w:tr>
      <w:tr w:rsidR="00CC4878" w:rsidRPr="00152858" w14:paraId="5C4D458B" w14:textId="77777777" w:rsidTr="00F74766">
        <w:tc>
          <w:tcPr>
            <w:tcW w:w="4958" w:type="dxa"/>
          </w:tcPr>
          <w:p w14:paraId="78079E09" w14:textId="77777777" w:rsidR="00EF6E32" w:rsidRPr="00F74766" w:rsidRDefault="00000000">
            <w:pPr>
              <w:spacing w:line="240" w:lineRule="auto"/>
              <w:rPr>
                <w:rFonts w:ascii="Times New Roman" w:hAnsi="Times New Roman" w:cs="Times New Roman"/>
              </w:rPr>
            </w:pPr>
            <w:proofErr w:type="spellStart"/>
            <w:r w:rsidRPr="00F74766">
              <w:rPr>
                <w:rFonts w:ascii="Times New Roman" w:eastAsia="Times New Roman" w:hAnsi="Times New Roman" w:cs="Times New Roman"/>
              </w:rPr>
              <w:t>filtering.localization_precision.use</w:t>
            </w:r>
            <w:proofErr w:type="spellEnd"/>
          </w:p>
        </w:tc>
        <w:tc>
          <w:tcPr>
            <w:tcW w:w="989" w:type="dxa"/>
          </w:tcPr>
          <w:p w14:paraId="5746B1AF" w14:textId="77777777" w:rsidR="00EF6E32" w:rsidRPr="00F74766" w:rsidRDefault="00000000">
            <w:pPr>
              <w:spacing w:line="240" w:lineRule="auto"/>
              <w:rPr>
                <w:rFonts w:ascii="Times New Roman" w:hAnsi="Times New Roman" w:cs="Times New Roman"/>
              </w:rPr>
            </w:pPr>
            <w:proofErr w:type="spellStart"/>
            <w:r w:rsidRPr="00F74766">
              <w:rPr>
                <w:rFonts w:ascii="Times New Roman" w:eastAsia="Times New Roman" w:hAnsi="Times New Roman" w:cs="Times New Roman"/>
              </w:rPr>
              <w:t>boolean</w:t>
            </w:r>
            <w:proofErr w:type="spellEnd"/>
          </w:p>
        </w:tc>
        <w:tc>
          <w:tcPr>
            <w:tcW w:w="1934" w:type="dxa"/>
          </w:tcPr>
          <w:p w14:paraId="4E1B6E80" w14:textId="77777777" w:rsidR="00EF6E32" w:rsidRPr="00F74766" w:rsidRDefault="00000000">
            <w:pPr>
              <w:spacing w:line="240" w:lineRule="auto"/>
              <w:rPr>
                <w:rFonts w:ascii="Times New Roman" w:hAnsi="Times New Roman" w:cs="Times New Roman"/>
              </w:rPr>
            </w:pPr>
            <w:r w:rsidRPr="00F74766">
              <w:rPr>
                <w:rFonts w:ascii="Times New Roman" w:hAnsi="Times New Roman" w:cs="Times New Roman"/>
              </w:rPr>
              <w:t>Enable/disable localization-precision filter</w:t>
            </w:r>
          </w:p>
        </w:tc>
        <w:tc>
          <w:tcPr>
            <w:tcW w:w="1479" w:type="dxa"/>
          </w:tcPr>
          <w:p w14:paraId="0D6AFBDF" w14:textId="77777777" w:rsidR="00EF6E32" w:rsidRPr="00F74766" w:rsidRDefault="00000000">
            <w:pPr>
              <w:spacing w:line="240" w:lineRule="auto"/>
              <w:rPr>
                <w:rFonts w:ascii="Times New Roman" w:hAnsi="Times New Roman" w:cs="Times New Roman"/>
              </w:rPr>
            </w:pPr>
            <w:r w:rsidRPr="00F74766">
              <w:rPr>
                <w:rFonts w:ascii="Times New Roman" w:eastAsia="Times New Roman" w:hAnsi="Times New Roman" w:cs="Times New Roman"/>
              </w:rPr>
              <w:t>true/false</w:t>
            </w:r>
          </w:p>
        </w:tc>
      </w:tr>
      <w:tr w:rsidR="00EF6E32" w:rsidRPr="00152858" w14:paraId="03788964" w14:textId="77777777" w:rsidTr="00F74766">
        <w:tc>
          <w:tcPr>
            <w:tcW w:w="4958" w:type="dxa"/>
          </w:tcPr>
          <w:p w14:paraId="1B71D3CB" w14:textId="77777777" w:rsidR="00EF6E32" w:rsidRPr="00F74766" w:rsidRDefault="00000000">
            <w:pPr>
              <w:spacing w:line="240" w:lineRule="auto"/>
              <w:rPr>
                <w:rFonts w:ascii="Times New Roman" w:hAnsi="Times New Roman" w:cs="Times New Roman"/>
              </w:rPr>
            </w:pPr>
            <w:proofErr w:type="spellStart"/>
            <w:r w:rsidRPr="00F74766">
              <w:rPr>
                <w:rFonts w:ascii="Times New Roman" w:eastAsia="Times New Roman" w:hAnsi="Times New Roman" w:cs="Times New Roman"/>
              </w:rPr>
              <w:t>filtering.p_value.use</w:t>
            </w:r>
            <w:proofErr w:type="spellEnd"/>
          </w:p>
        </w:tc>
        <w:tc>
          <w:tcPr>
            <w:tcW w:w="989" w:type="dxa"/>
          </w:tcPr>
          <w:p w14:paraId="78D6D49B" w14:textId="77777777" w:rsidR="00EF6E32" w:rsidRPr="00F74766" w:rsidRDefault="00000000">
            <w:pPr>
              <w:spacing w:line="240" w:lineRule="auto"/>
              <w:rPr>
                <w:rFonts w:ascii="Times New Roman" w:hAnsi="Times New Roman" w:cs="Times New Roman"/>
              </w:rPr>
            </w:pPr>
            <w:proofErr w:type="spellStart"/>
            <w:r w:rsidRPr="00F74766">
              <w:rPr>
                <w:rFonts w:ascii="Times New Roman" w:eastAsia="Times New Roman" w:hAnsi="Times New Roman" w:cs="Times New Roman"/>
              </w:rPr>
              <w:t>boolean</w:t>
            </w:r>
            <w:proofErr w:type="spellEnd"/>
          </w:p>
        </w:tc>
        <w:tc>
          <w:tcPr>
            <w:tcW w:w="1934" w:type="dxa"/>
          </w:tcPr>
          <w:p w14:paraId="64A7318C" w14:textId="77777777" w:rsidR="00EF6E32" w:rsidRPr="00F74766" w:rsidRDefault="00000000">
            <w:pPr>
              <w:spacing w:line="240" w:lineRule="auto"/>
              <w:rPr>
                <w:rFonts w:ascii="Times New Roman" w:hAnsi="Times New Roman" w:cs="Times New Roman"/>
              </w:rPr>
            </w:pPr>
            <w:r w:rsidRPr="00F74766">
              <w:rPr>
                <w:rFonts w:ascii="Times New Roman" w:eastAsia="Times New Roman" w:hAnsi="Times New Roman" w:cs="Times New Roman"/>
              </w:rPr>
              <w:t>Enable/disable p-value filter</w:t>
            </w:r>
          </w:p>
        </w:tc>
        <w:tc>
          <w:tcPr>
            <w:tcW w:w="1479" w:type="dxa"/>
          </w:tcPr>
          <w:p w14:paraId="7D24AFC8" w14:textId="77777777" w:rsidR="00EF6E32" w:rsidRPr="00F74766" w:rsidRDefault="00000000">
            <w:pPr>
              <w:spacing w:line="240" w:lineRule="auto"/>
              <w:rPr>
                <w:rFonts w:ascii="Times New Roman" w:hAnsi="Times New Roman" w:cs="Times New Roman"/>
              </w:rPr>
            </w:pPr>
            <w:r w:rsidRPr="00F74766">
              <w:rPr>
                <w:rFonts w:ascii="Times New Roman" w:eastAsia="Times New Roman" w:hAnsi="Times New Roman" w:cs="Times New Roman"/>
              </w:rPr>
              <w:t>true/false</w:t>
            </w:r>
          </w:p>
        </w:tc>
      </w:tr>
    </w:tbl>
    <w:p w14:paraId="423B6D03" w14:textId="77777777" w:rsidR="00EF6E32" w:rsidRPr="00152858" w:rsidRDefault="00EF6E32">
      <w:pPr>
        <w:ind w:left="360"/>
        <w:jc w:val="both"/>
        <w:rPr>
          <w:rFonts w:ascii="Times New Roman" w:eastAsia="Times New Roman" w:hAnsi="Times New Roman" w:cs="Times New Roman"/>
          <w:sz w:val="24"/>
          <w:szCs w:val="24"/>
        </w:rPr>
      </w:pPr>
    </w:p>
    <w:p w14:paraId="7CD1E1F4"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Drift Correction (</w:t>
      </w:r>
      <w:proofErr w:type="spellStart"/>
      <w:r w:rsidRPr="00152858">
        <w:rPr>
          <w:rFonts w:ascii="Times New Roman" w:eastAsia="Times New Roman" w:hAnsi="Times New Roman" w:cs="Times New Roman"/>
          <w:sz w:val="24"/>
          <w:szCs w:val="24"/>
        </w:rPr>
        <w:t>drift_correction</w:t>
      </w:r>
      <w:proofErr w:type="spellEnd"/>
      <w:r w:rsidRPr="00152858">
        <w:rPr>
          <w:rFonts w:ascii="Times New Roman" w:eastAsia="Times New Roman" w:hAnsi="Times New Roman" w:cs="Times New Roman"/>
          <w:sz w:val="24"/>
          <w:szCs w:val="24"/>
        </w:rPr>
        <w:t>)</w:t>
      </w:r>
    </w:p>
    <w:p w14:paraId="1AD653FD" w14:textId="77777777" w:rsidR="00EF6E32" w:rsidRPr="00152858" w:rsidRDefault="00EF6E32">
      <w:pPr>
        <w:pStyle w:val="Listenabsatz"/>
        <w:ind w:left="1080"/>
        <w:jc w:val="both"/>
        <w:rPr>
          <w:rFonts w:ascii="Times New Roman" w:eastAsia="Times New Roman" w:hAnsi="Times New Roman" w:cs="Times New Roman"/>
          <w:sz w:val="24"/>
          <w:szCs w:val="24"/>
        </w:rPr>
      </w:pPr>
    </w:p>
    <w:tbl>
      <w:tblPr>
        <w:tblStyle w:val="Tabellenraste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5628"/>
        <w:gridCol w:w="975"/>
        <w:gridCol w:w="1926"/>
        <w:gridCol w:w="1536"/>
      </w:tblGrid>
      <w:tr w:rsidR="00CC4878" w:rsidRPr="00152858" w14:paraId="0F1EEBAD" w14:textId="77777777" w:rsidTr="00AE4CDD">
        <w:tc>
          <w:tcPr>
            <w:tcW w:w="5628" w:type="dxa"/>
          </w:tcPr>
          <w:p w14:paraId="2B60DE9D"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Key</w:t>
            </w:r>
          </w:p>
        </w:tc>
        <w:tc>
          <w:tcPr>
            <w:tcW w:w="975" w:type="dxa"/>
          </w:tcPr>
          <w:p w14:paraId="3E48EE60"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Type</w:t>
            </w:r>
          </w:p>
        </w:tc>
        <w:tc>
          <w:tcPr>
            <w:tcW w:w="1926" w:type="dxa"/>
          </w:tcPr>
          <w:p w14:paraId="0EED9B57"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Description</w:t>
            </w:r>
          </w:p>
        </w:tc>
        <w:tc>
          <w:tcPr>
            <w:tcW w:w="1536" w:type="dxa"/>
          </w:tcPr>
          <w:p w14:paraId="4C6D1080"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Example</w:t>
            </w:r>
          </w:p>
        </w:tc>
      </w:tr>
      <w:tr w:rsidR="00CC4878" w:rsidRPr="00152858" w14:paraId="1CFB8F7D" w14:textId="77777777" w:rsidTr="00AE4CDD">
        <w:tc>
          <w:tcPr>
            <w:tcW w:w="5628" w:type="dxa"/>
            <w:vAlign w:val="center"/>
          </w:tcPr>
          <w:p w14:paraId="3043F1EA"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hAnsi="Times New Roman" w:cs="Times New Roman"/>
              </w:rPr>
              <w:t>drift_</w:t>
            </w:r>
            <w:proofErr w:type="gramStart"/>
            <w:r w:rsidRPr="005D3829">
              <w:rPr>
                <w:rFonts w:ascii="Times New Roman" w:hAnsi="Times New Roman" w:cs="Times New Roman"/>
              </w:rPr>
              <w:t>correction.pixel</w:t>
            </w:r>
            <w:proofErr w:type="gramEnd"/>
            <w:r w:rsidRPr="005D3829">
              <w:rPr>
                <w:rFonts w:ascii="Times New Roman" w:hAnsi="Times New Roman" w:cs="Times New Roman"/>
              </w:rPr>
              <w:t>_size</w:t>
            </w:r>
            <w:proofErr w:type="spellEnd"/>
          </w:p>
        </w:tc>
        <w:tc>
          <w:tcPr>
            <w:tcW w:w="975" w:type="dxa"/>
            <w:vAlign w:val="center"/>
          </w:tcPr>
          <w:p w14:paraId="39A45BF9"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number</w:t>
            </w:r>
          </w:p>
        </w:tc>
        <w:tc>
          <w:tcPr>
            <w:tcW w:w="1926" w:type="dxa"/>
            <w:vAlign w:val="center"/>
          </w:tcPr>
          <w:p w14:paraId="7169419C"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Pixel size (nm)</w:t>
            </w:r>
          </w:p>
        </w:tc>
        <w:tc>
          <w:tcPr>
            <w:tcW w:w="1536" w:type="dxa"/>
            <w:vAlign w:val="center"/>
          </w:tcPr>
          <w:p w14:paraId="6E06FBEC"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e.g. 117</w:t>
            </w:r>
          </w:p>
        </w:tc>
      </w:tr>
      <w:tr w:rsidR="00CC4878" w:rsidRPr="00152858" w14:paraId="4D136961" w14:textId="77777777" w:rsidTr="00AE4CDD">
        <w:tc>
          <w:tcPr>
            <w:tcW w:w="5628" w:type="dxa"/>
            <w:vAlign w:val="center"/>
          </w:tcPr>
          <w:p w14:paraId="79BC6089"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hAnsi="Times New Roman" w:cs="Times New Roman"/>
              </w:rPr>
              <w:t>drift_</w:t>
            </w:r>
            <w:proofErr w:type="gramStart"/>
            <w:r w:rsidRPr="005D3829">
              <w:rPr>
                <w:rFonts w:ascii="Times New Roman" w:hAnsi="Times New Roman" w:cs="Times New Roman"/>
              </w:rPr>
              <w:t>correction.segmentation</w:t>
            </w:r>
            <w:proofErr w:type="spellEnd"/>
            <w:proofErr w:type="gramEnd"/>
          </w:p>
        </w:tc>
        <w:tc>
          <w:tcPr>
            <w:tcW w:w="975" w:type="dxa"/>
            <w:vAlign w:val="center"/>
          </w:tcPr>
          <w:p w14:paraId="4AD05577"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integer</w:t>
            </w:r>
          </w:p>
        </w:tc>
        <w:tc>
          <w:tcPr>
            <w:tcW w:w="1926" w:type="dxa"/>
            <w:vAlign w:val="center"/>
          </w:tcPr>
          <w:p w14:paraId="356B8D13"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Temporal segments</w:t>
            </w:r>
          </w:p>
        </w:tc>
        <w:tc>
          <w:tcPr>
            <w:tcW w:w="1536" w:type="dxa"/>
            <w:vAlign w:val="center"/>
          </w:tcPr>
          <w:p w14:paraId="7A0FD961"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e.g. 100</w:t>
            </w:r>
          </w:p>
        </w:tc>
      </w:tr>
      <w:tr w:rsidR="00CC4878" w:rsidRPr="00152858" w14:paraId="24665F7B" w14:textId="77777777" w:rsidTr="00AE4CDD">
        <w:tc>
          <w:tcPr>
            <w:tcW w:w="5628" w:type="dxa"/>
            <w:vAlign w:val="center"/>
          </w:tcPr>
          <w:p w14:paraId="7CBE93EA"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hAnsi="Times New Roman" w:cs="Times New Roman"/>
              </w:rPr>
              <w:t>drift_</w:t>
            </w:r>
            <w:proofErr w:type="gramStart"/>
            <w:r w:rsidRPr="005D3829">
              <w:rPr>
                <w:rFonts w:ascii="Times New Roman" w:hAnsi="Times New Roman" w:cs="Times New Roman"/>
              </w:rPr>
              <w:t>correction.intersect</w:t>
            </w:r>
            <w:proofErr w:type="gramEnd"/>
            <w:r w:rsidRPr="005D3829">
              <w:rPr>
                <w:rFonts w:ascii="Times New Roman" w:hAnsi="Times New Roman" w:cs="Times New Roman"/>
              </w:rPr>
              <w:t>_d_nm</w:t>
            </w:r>
            <w:proofErr w:type="spellEnd"/>
          </w:p>
        </w:tc>
        <w:tc>
          <w:tcPr>
            <w:tcW w:w="975" w:type="dxa"/>
            <w:vAlign w:val="center"/>
          </w:tcPr>
          <w:p w14:paraId="363D6481"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float</w:t>
            </w:r>
          </w:p>
        </w:tc>
        <w:tc>
          <w:tcPr>
            <w:tcW w:w="1926" w:type="dxa"/>
            <w:vAlign w:val="center"/>
          </w:tcPr>
          <w:p w14:paraId="6C45834D"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Intersection distance (nm)</w:t>
            </w:r>
          </w:p>
        </w:tc>
        <w:tc>
          <w:tcPr>
            <w:tcW w:w="1536" w:type="dxa"/>
            <w:vAlign w:val="center"/>
          </w:tcPr>
          <w:p w14:paraId="41CB0407"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e.g. 20</w:t>
            </w:r>
          </w:p>
        </w:tc>
      </w:tr>
      <w:tr w:rsidR="00CC4878" w:rsidRPr="00152858" w14:paraId="46435F72" w14:textId="77777777" w:rsidTr="00AE4CDD">
        <w:tc>
          <w:tcPr>
            <w:tcW w:w="5628" w:type="dxa"/>
            <w:vAlign w:val="center"/>
          </w:tcPr>
          <w:p w14:paraId="0669AA7C"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hAnsi="Times New Roman" w:cs="Times New Roman"/>
              </w:rPr>
              <w:t>drift_correction.roi_r_nm</w:t>
            </w:r>
            <w:proofErr w:type="spellEnd"/>
          </w:p>
        </w:tc>
        <w:tc>
          <w:tcPr>
            <w:tcW w:w="975" w:type="dxa"/>
            <w:vAlign w:val="center"/>
          </w:tcPr>
          <w:p w14:paraId="1EBDFE63"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float</w:t>
            </w:r>
          </w:p>
        </w:tc>
        <w:tc>
          <w:tcPr>
            <w:tcW w:w="1926" w:type="dxa"/>
            <w:vAlign w:val="center"/>
          </w:tcPr>
          <w:p w14:paraId="79D4DD4D"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ROI radius (nm)</w:t>
            </w:r>
          </w:p>
        </w:tc>
        <w:tc>
          <w:tcPr>
            <w:tcW w:w="1536" w:type="dxa"/>
            <w:vAlign w:val="center"/>
          </w:tcPr>
          <w:p w14:paraId="763ABBCB"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e.g. 60</w:t>
            </w:r>
          </w:p>
        </w:tc>
      </w:tr>
      <w:tr w:rsidR="00CC4878" w:rsidRPr="00152858" w14:paraId="634421B9" w14:textId="77777777" w:rsidTr="00AE4CDD">
        <w:tc>
          <w:tcPr>
            <w:tcW w:w="5628" w:type="dxa"/>
            <w:vAlign w:val="center"/>
          </w:tcPr>
          <w:p w14:paraId="21B16644"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eastAsia="Times New Roman" w:hAnsi="Times New Roman" w:cs="Times New Roman"/>
              </w:rPr>
              <w:t>drift_correction.drift_validation.use</w:t>
            </w:r>
            <w:proofErr w:type="spellEnd"/>
          </w:p>
        </w:tc>
        <w:tc>
          <w:tcPr>
            <w:tcW w:w="975" w:type="dxa"/>
            <w:vAlign w:val="center"/>
          </w:tcPr>
          <w:p w14:paraId="2DAD0DFB"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hAnsi="Times New Roman" w:cs="Times New Roman"/>
              </w:rPr>
              <w:t>boolean</w:t>
            </w:r>
            <w:proofErr w:type="spellEnd"/>
          </w:p>
        </w:tc>
        <w:tc>
          <w:tcPr>
            <w:tcW w:w="1926" w:type="dxa"/>
            <w:vAlign w:val="center"/>
          </w:tcPr>
          <w:p w14:paraId="62FE1067"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Enable drift validation</w:t>
            </w:r>
          </w:p>
        </w:tc>
        <w:tc>
          <w:tcPr>
            <w:tcW w:w="1536" w:type="dxa"/>
            <w:vAlign w:val="center"/>
          </w:tcPr>
          <w:p w14:paraId="47C81E6D"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true or false</w:t>
            </w:r>
          </w:p>
        </w:tc>
      </w:tr>
      <w:tr w:rsidR="00CC4878" w:rsidRPr="00152858" w14:paraId="26C4EA6D" w14:textId="77777777" w:rsidTr="00AE4CDD">
        <w:tc>
          <w:tcPr>
            <w:tcW w:w="5628" w:type="dxa"/>
            <w:vAlign w:val="center"/>
          </w:tcPr>
          <w:p w14:paraId="47CEA626"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hAnsi="Times New Roman" w:cs="Times New Roman"/>
              </w:rPr>
              <w:t>drift_correction.drift_validation.max_segment_drift_nm</w:t>
            </w:r>
            <w:proofErr w:type="spellEnd"/>
          </w:p>
        </w:tc>
        <w:tc>
          <w:tcPr>
            <w:tcW w:w="975" w:type="dxa"/>
            <w:vAlign w:val="center"/>
          </w:tcPr>
          <w:p w14:paraId="5DC8E7E1"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float</w:t>
            </w:r>
          </w:p>
        </w:tc>
        <w:tc>
          <w:tcPr>
            <w:tcW w:w="1926" w:type="dxa"/>
            <w:vAlign w:val="center"/>
          </w:tcPr>
          <w:p w14:paraId="7F74880A"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Max allowed segment drift (nm)</w:t>
            </w:r>
          </w:p>
        </w:tc>
        <w:tc>
          <w:tcPr>
            <w:tcW w:w="1536" w:type="dxa"/>
            <w:vAlign w:val="center"/>
          </w:tcPr>
          <w:p w14:paraId="3493D7A7"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e.g. 35.0</w:t>
            </w:r>
          </w:p>
        </w:tc>
      </w:tr>
      <w:tr w:rsidR="00CC4878" w:rsidRPr="00152858" w14:paraId="51FB1794" w14:textId="77777777" w:rsidTr="00AE4CDD">
        <w:tc>
          <w:tcPr>
            <w:tcW w:w="5628" w:type="dxa"/>
            <w:vAlign w:val="center"/>
          </w:tcPr>
          <w:p w14:paraId="6B621962"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hAnsi="Times New Roman" w:cs="Times New Roman"/>
              </w:rPr>
              <w:t>drift_</w:t>
            </w:r>
            <w:proofErr w:type="gramStart"/>
            <w:r w:rsidRPr="005D3829">
              <w:rPr>
                <w:rFonts w:ascii="Times New Roman" w:hAnsi="Times New Roman" w:cs="Times New Roman"/>
              </w:rPr>
              <w:t>correction.drift</w:t>
            </w:r>
            <w:proofErr w:type="gramEnd"/>
            <w:r w:rsidRPr="005D3829">
              <w:rPr>
                <w:rFonts w:ascii="Times New Roman" w:hAnsi="Times New Roman" w:cs="Times New Roman"/>
              </w:rPr>
              <w:t>_validation.n_previous_segments</w:t>
            </w:r>
            <w:proofErr w:type="spellEnd"/>
          </w:p>
        </w:tc>
        <w:tc>
          <w:tcPr>
            <w:tcW w:w="975" w:type="dxa"/>
            <w:vAlign w:val="center"/>
          </w:tcPr>
          <w:p w14:paraId="2D74B0E0"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integer</w:t>
            </w:r>
          </w:p>
        </w:tc>
        <w:tc>
          <w:tcPr>
            <w:tcW w:w="1926" w:type="dxa"/>
            <w:vAlign w:val="center"/>
          </w:tcPr>
          <w:p w14:paraId="70B246FB" w14:textId="77777777" w:rsidR="00EF6E32" w:rsidRPr="005D3829" w:rsidRDefault="00000000">
            <w:pPr>
              <w:spacing w:line="240" w:lineRule="auto"/>
              <w:rPr>
                <w:rFonts w:ascii="Times New Roman" w:eastAsia="Times New Roman" w:hAnsi="Times New Roman" w:cs="Times New Roman"/>
              </w:rPr>
            </w:pPr>
            <w:r w:rsidRPr="005D3829">
              <w:rPr>
                <w:rFonts w:ascii="Times New Roman" w:hAnsi="Times New Roman" w:cs="Times New Roman"/>
              </w:rPr>
              <w:t>Previous segments used for replacement</w:t>
            </w:r>
          </w:p>
        </w:tc>
        <w:tc>
          <w:tcPr>
            <w:tcW w:w="1536" w:type="dxa"/>
            <w:vAlign w:val="center"/>
          </w:tcPr>
          <w:p w14:paraId="025A0193"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e.g. 10</w:t>
            </w:r>
          </w:p>
        </w:tc>
      </w:tr>
      <w:tr w:rsidR="00CC4878" w:rsidRPr="00152858" w14:paraId="57336EEE" w14:textId="77777777" w:rsidTr="00AE4CDD">
        <w:tc>
          <w:tcPr>
            <w:tcW w:w="5628" w:type="dxa"/>
            <w:vAlign w:val="center"/>
          </w:tcPr>
          <w:p w14:paraId="28C464EE" w14:textId="77777777" w:rsidR="00EF6E32" w:rsidRPr="005D3829" w:rsidRDefault="00000000">
            <w:pPr>
              <w:spacing w:line="240" w:lineRule="auto"/>
              <w:jc w:val="both"/>
              <w:rPr>
                <w:rFonts w:ascii="Times New Roman" w:eastAsia="Times New Roman" w:hAnsi="Times New Roman" w:cs="Times New Roman"/>
              </w:rPr>
            </w:pPr>
            <w:proofErr w:type="spellStart"/>
            <w:r w:rsidRPr="005D3829">
              <w:rPr>
                <w:rFonts w:ascii="Times New Roman" w:hAnsi="Times New Roman" w:cs="Times New Roman"/>
              </w:rPr>
              <w:t>drift_</w:t>
            </w:r>
            <w:proofErr w:type="gramStart"/>
            <w:r w:rsidRPr="005D3829">
              <w:rPr>
                <w:rFonts w:ascii="Times New Roman" w:hAnsi="Times New Roman" w:cs="Times New Roman"/>
              </w:rPr>
              <w:t>correction.sanity</w:t>
            </w:r>
            <w:proofErr w:type="gramEnd"/>
            <w:r w:rsidRPr="005D3829">
              <w:rPr>
                <w:rFonts w:ascii="Times New Roman" w:hAnsi="Times New Roman" w:cs="Times New Roman"/>
              </w:rPr>
              <w:t>_checks.filter_boundary</w:t>
            </w:r>
            <w:proofErr w:type="spellEnd"/>
          </w:p>
        </w:tc>
        <w:tc>
          <w:tcPr>
            <w:tcW w:w="975" w:type="dxa"/>
            <w:vAlign w:val="center"/>
          </w:tcPr>
          <w:p w14:paraId="1160D8FA" w14:textId="77777777" w:rsidR="00EF6E32" w:rsidRPr="005D3829" w:rsidRDefault="00000000">
            <w:pPr>
              <w:spacing w:line="240" w:lineRule="auto"/>
              <w:jc w:val="both"/>
              <w:rPr>
                <w:rFonts w:ascii="Times New Roman" w:eastAsia="Times New Roman" w:hAnsi="Times New Roman" w:cs="Times New Roman"/>
              </w:rPr>
            </w:pPr>
            <w:proofErr w:type="spellStart"/>
            <w:r w:rsidRPr="005D3829">
              <w:rPr>
                <w:rFonts w:ascii="Times New Roman" w:hAnsi="Times New Roman" w:cs="Times New Roman"/>
              </w:rPr>
              <w:t>boolean</w:t>
            </w:r>
            <w:proofErr w:type="spellEnd"/>
          </w:p>
        </w:tc>
        <w:tc>
          <w:tcPr>
            <w:tcW w:w="1926" w:type="dxa"/>
            <w:vAlign w:val="center"/>
          </w:tcPr>
          <w:p w14:paraId="4B70B27B" w14:textId="77777777" w:rsidR="00EF6E32" w:rsidRPr="005D3829" w:rsidRDefault="00000000">
            <w:pPr>
              <w:spacing w:line="240" w:lineRule="auto"/>
              <w:jc w:val="both"/>
              <w:rPr>
                <w:rFonts w:ascii="Times New Roman" w:eastAsia="Times New Roman" w:hAnsi="Times New Roman" w:cs="Times New Roman"/>
              </w:rPr>
            </w:pPr>
            <w:r w:rsidRPr="005D3829">
              <w:rPr>
                <w:rFonts w:ascii="Times New Roman" w:hAnsi="Times New Roman" w:cs="Times New Roman"/>
              </w:rPr>
              <w:t>Remove x ≤ 0 or y ≤ 0</w:t>
            </w:r>
          </w:p>
        </w:tc>
        <w:tc>
          <w:tcPr>
            <w:tcW w:w="1536" w:type="dxa"/>
            <w:vAlign w:val="center"/>
          </w:tcPr>
          <w:p w14:paraId="3D7BF359" w14:textId="77777777" w:rsidR="00EF6E32" w:rsidRPr="005D3829" w:rsidRDefault="00000000">
            <w:pPr>
              <w:spacing w:line="240" w:lineRule="auto"/>
              <w:jc w:val="both"/>
              <w:rPr>
                <w:rFonts w:ascii="Times New Roman" w:eastAsia="Times New Roman" w:hAnsi="Times New Roman" w:cs="Times New Roman"/>
              </w:rPr>
            </w:pPr>
            <w:r w:rsidRPr="005D3829">
              <w:rPr>
                <w:rFonts w:ascii="Times New Roman" w:hAnsi="Times New Roman" w:cs="Times New Roman"/>
              </w:rPr>
              <w:t>true or false</w:t>
            </w:r>
          </w:p>
        </w:tc>
      </w:tr>
      <w:tr w:rsidR="00CC4878" w:rsidRPr="00152858" w14:paraId="61C342EB" w14:textId="77777777" w:rsidTr="00AE4CDD">
        <w:tc>
          <w:tcPr>
            <w:tcW w:w="5628" w:type="dxa"/>
            <w:vAlign w:val="center"/>
          </w:tcPr>
          <w:p w14:paraId="6B3372E1" w14:textId="77777777" w:rsidR="00EF6E32" w:rsidRPr="005D3829" w:rsidRDefault="00000000">
            <w:pPr>
              <w:spacing w:line="240" w:lineRule="auto"/>
              <w:jc w:val="both"/>
              <w:rPr>
                <w:rFonts w:ascii="Times New Roman" w:eastAsia="Times New Roman" w:hAnsi="Times New Roman" w:cs="Times New Roman"/>
              </w:rPr>
            </w:pPr>
            <w:proofErr w:type="spellStart"/>
            <w:r w:rsidRPr="005D3829">
              <w:rPr>
                <w:rFonts w:ascii="Times New Roman" w:hAnsi="Times New Roman" w:cs="Times New Roman"/>
              </w:rPr>
              <w:t>drift_</w:t>
            </w:r>
            <w:proofErr w:type="gramStart"/>
            <w:r w:rsidRPr="005D3829">
              <w:rPr>
                <w:rFonts w:ascii="Times New Roman" w:hAnsi="Times New Roman" w:cs="Times New Roman"/>
              </w:rPr>
              <w:t>correction.sanity</w:t>
            </w:r>
            <w:proofErr w:type="gramEnd"/>
            <w:r w:rsidRPr="005D3829">
              <w:rPr>
                <w:rFonts w:ascii="Times New Roman" w:hAnsi="Times New Roman" w:cs="Times New Roman"/>
              </w:rPr>
              <w:t>_checks.filter_parameters</w:t>
            </w:r>
            <w:proofErr w:type="spellEnd"/>
          </w:p>
        </w:tc>
        <w:tc>
          <w:tcPr>
            <w:tcW w:w="975" w:type="dxa"/>
            <w:vAlign w:val="center"/>
          </w:tcPr>
          <w:p w14:paraId="2FCB1A73" w14:textId="77777777" w:rsidR="00EF6E32" w:rsidRPr="005D3829" w:rsidRDefault="00000000">
            <w:pPr>
              <w:spacing w:line="240" w:lineRule="auto"/>
              <w:jc w:val="both"/>
              <w:rPr>
                <w:rFonts w:ascii="Times New Roman" w:eastAsia="Times New Roman" w:hAnsi="Times New Roman" w:cs="Times New Roman"/>
              </w:rPr>
            </w:pPr>
            <w:proofErr w:type="spellStart"/>
            <w:r w:rsidRPr="005D3829">
              <w:rPr>
                <w:rFonts w:ascii="Times New Roman" w:hAnsi="Times New Roman" w:cs="Times New Roman"/>
              </w:rPr>
              <w:t>boolean</w:t>
            </w:r>
            <w:proofErr w:type="spellEnd"/>
          </w:p>
        </w:tc>
        <w:tc>
          <w:tcPr>
            <w:tcW w:w="1926" w:type="dxa"/>
            <w:vAlign w:val="center"/>
          </w:tcPr>
          <w:p w14:paraId="1DC2793C" w14:textId="77777777" w:rsidR="00EF6E32" w:rsidRPr="005D3829" w:rsidRDefault="00000000">
            <w:pPr>
              <w:spacing w:line="240" w:lineRule="auto"/>
              <w:jc w:val="both"/>
              <w:rPr>
                <w:rFonts w:ascii="Times New Roman" w:eastAsia="Times New Roman" w:hAnsi="Times New Roman" w:cs="Times New Roman"/>
              </w:rPr>
            </w:pPr>
            <w:r w:rsidRPr="005D3829">
              <w:rPr>
                <w:rFonts w:ascii="Times New Roman" w:hAnsi="Times New Roman" w:cs="Times New Roman"/>
              </w:rPr>
              <w:t xml:space="preserve">Remove </w:t>
            </w:r>
            <w:proofErr w:type="spellStart"/>
            <w:r w:rsidRPr="005D3829">
              <w:rPr>
                <w:rFonts w:ascii="Times New Roman" w:hAnsi="Times New Roman" w:cs="Times New Roman"/>
              </w:rPr>
              <w:t>sx</w:t>
            </w:r>
            <w:proofErr w:type="spellEnd"/>
            <w:r w:rsidRPr="005D3829">
              <w:rPr>
                <w:rFonts w:ascii="Times New Roman" w:hAnsi="Times New Roman" w:cs="Times New Roman"/>
              </w:rPr>
              <w:t xml:space="preserve"> ≤ 0, </w:t>
            </w:r>
            <w:proofErr w:type="spellStart"/>
            <w:r w:rsidRPr="005D3829">
              <w:rPr>
                <w:rFonts w:ascii="Times New Roman" w:hAnsi="Times New Roman" w:cs="Times New Roman"/>
              </w:rPr>
              <w:t>sy</w:t>
            </w:r>
            <w:proofErr w:type="spellEnd"/>
            <w:r w:rsidRPr="005D3829">
              <w:rPr>
                <w:rFonts w:ascii="Times New Roman" w:hAnsi="Times New Roman" w:cs="Times New Roman"/>
              </w:rPr>
              <w:t xml:space="preserve"> ≤ 0, </w:t>
            </w:r>
            <w:proofErr w:type="spellStart"/>
            <w:r w:rsidRPr="005D3829">
              <w:rPr>
                <w:rFonts w:ascii="Times New Roman" w:hAnsi="Times New Roman" w:cs="Times New Roman"/>
              </w:rPr>
              <w:t>lp</w:t>
            </w:r>
            <w:proofErr w:type="spellEnd"/>
            <w:r w:rsidRPr="005D3829">
              <w:rPr>
                <w:rFonts w:ascii="Times New Roman" w:hAnsi="Times New Roman" w:cs="Times New Roman"/>
              </w:rPr>
              <w:t xml:space="preserve"> ≤ 0</w:t>
            </w:r>
          </w:p>
        </w:tc>
        <w:tc>
          <w:tcPr>
            <w:tcW w:w="1536" w:type="dxa"/>
            <w:vAlign w:val="center"/>
          </w:tcPr>
          <w:p w14:paraId="48B1A2E7" w14:textId="77777777" w:rsidR="00EF6E32" w:rsidRPr="005D3829" w:rsidRDefault="00000000">
            <w:pPr>
              <w:spacing w:line="240" w:lineRule="auto"/>
              <w:jc w:val="both"/>
              <w:rPr>
                <w:rFonts w:ascii="Times New Roman" w:eastAsia="Times New Roman" w:hAnsi="Times New Roman" w:cs="Times New Roman"/>
              </w:rPr>
            </w:pPr>
            <w:r w:rsidRPr="005D3829">
              <w:rPr>
                <w:rFonts w:ascii="Times New Roman" w:hAnsi="Times New Roman" w:cs="Times New Roman"/>
              </w:rPr>
              <w:t>true or false</w:t>
            </w:r>
          </w:p>
        </w:tc>
      </w:tr>
      <w:tr w:rsidR="00CC4878" w:rsidRPr="00152858" w14:paraId="23FD5E22" w14:textId="77777777" w:rsidTr="00AE4CDD">
        <w:tc>
          <w:tcPr>
            <w:tcW w:w="5628" w:type="dxa"/>
          </w:tcPr>
          <w:p w14:paraId="1AEB2AC2" w14:textId="77777777" w:rsidR="00EF6E32" w:rsidRPr="005D3829" w:rsidRDefault="00000000">
            <w:pPr>
              <w:spacing w:line="240" w:lineRule="auto"/>
              <w:rPr>
                <w:rFonts w:ascii="Times New Roman" w:hAnsi="Times New Roman" w:cs="Times New Roman"/>
              </w:rPr>
            </w:pPr>
            <w:proofErr w:type="spellStart"/>
            <w:r w:rsidRPr="005D3829">
              <w:rPr>
                <w:rFonts w:ascii="Times New Roman" w:eastAsia="Times New Roman" w:hAnsi="Times New Roman" w:cs="Times New Roman"/>
              </w:rPr>
              <w:t>drift_</w:t>
            </w:r>
            <w:proofErr w:type="gramStart"/>
            <w:r w:rsidRPr="005D3829">
              <w:rPr>
                <w:rFonts w:ascii="Times New Roman" w:eastAsia="Times New Roman" w:hAnsi="Times New Roman" w:cs="Times New Roman"/>
              </w:rPr>
              <w:t>correction.sanity</w:t>
            </w:r>
            <w:proofErr w:type="gramEnd"/>
            <w:r w:rsidRPr="005D3829">
              <w:rPr>
                <w:rFonts w:ascii="Times New Roman" w:eastAsia="Times New Roman" w:hAnsi="Times New Roman" w:cs="Times New Roman"/>
              </w:rPr>
              <w:t>_checks.remove_invalid_values</w:t>
            </w:r>
            <w:proofErr w:type="spellEnd"/>
          </w:p>
        </w:tc>
        <w:tc>
          <w:tcPr>
            <w:tcW w:w="975" w:type="dxa"/>
          </w:tcPr>
          <w:p w14:paraId="4AD411D8" w14:textId="77777777" w:rsidR="00EF6E32" w:rsidRPr="005D3829" w:rsidRDefault="00000000">
            <w:pPr>
              <w:spacing w:line="240" w:lineRule="auto"/>
              <w:rPr>
                <w:rFonts w:ascii="Times New Roman" w:hAnsi="Times New Roman" w:cs="Times New Roman"/>
              </w:rPr>
            </w:pPr>
            <w:proofErr w:type="spellStart"/>
            <w:r w:rsidRPr="005D3829">
              <w:rPr>
                <w:rFonts w:ascii="Times New Roman" w:eastAsia="Times New Roman" w:hAnsi="Times New Roman" w:cs="Times New Roman"/>
              </w:rPr>
              <w:t>boolean</w:t>
            </w:r>
            <w:proofErr w:type="spellEnd"/>
          </w:p>
        </w:tc>
        <w:tc>
          <w:tcPr>
            <w:tcW w:w="1926" w:type="dxa"/>
          </w:tcPr>
          <w:p w14:paraId="44BD5C3E" w14:textId="77777777" w:rsidR="00EF6E32" w:rsidRPr="005D3829" w:rsidRDefault="00000000">
            <w:pPr>
              <w:spacing w:line="240" w:lineRule="auto"/>
              <w:rPr>
                <w:rFonts w:ascii="Times New Roman" w:hAnsi="Times New Roman" w:cs="Times New Roman"/>
              </w:rPr>
            </w:pPr>
            <w:r w:rsidRPr="005D3829">
              <w:rPr>
                <w:rFonts w:ascii="Times New Roman" w:hAnsi="Times New Roman" w:cs="Times New Roman"/>
              </w:rPr>
              <w:t>Remove localizations with inf/nan in core fields (defaults to true if omitted)</w:t>
            </w:r>
          </w:p>
        </w:tc>
        <w:tc>
          <w:tcPr>
            <w:tcW w:w="1536" w:type="dxa"/>
          </w:tcPr>
          <w:p w14:paraId="2F888905" w14:textId="77777777" w:rsidR="00EF6E32" w:rsidRPr="005D3829" w:rsidRDefault="00000000">
            <w:pPr>
              <w:spacing w:line="240" w:lineRule="auto"/>
              <w:rPr>
                <w:rFonts w:ascii="Times New Roman" w:hAnsi="Times New Roman" w:cs="Times New Roman"/>
              </w:rPr>
            </w:pPr>
            <w:r w:rsidRPr="005D3829">
              <w:rPr>
                <w:rFonts w:ascii="Times New Roman" w:eastAsia="Times New Roman" w:hAnsi="Times New Roman" w:cs="Times New Roman"/>
              </w:rPr>
              <w:t>true/false</w:t>
            </w:r>
          </w:p>
        </w:tc>
      </w:tr>
      <w:tr w:rsidR="00CC4878" w:rsidRPr="00152858" w14:paraId="43D42231" w14:textId="77777777" w:rsidTr="00AE4CDD">
        <w:tc>
          <w:tcPr>
            <w:tcW w:w="5628" w:type="dxa"/>
          </w:tcPr>
          <w:p w14:paraId="4A11059C"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eastAsia="Times New Roman" w:hAnsi="Times New Roman" w:cs="Times New Roman"/>
              </w:rPr>
              <w:t>drift_correction.aim_options.fft_peak_scale</w:t>
            </w:r>
            <w:proofErr w:type="spellEnd"/>
          </w:p>
        </w:tc>
        <w:tc>
          <w:tcPr>
            <w:tcW w:w="975" w:type="dxa"/>
          </w:tcPr>
          <w:p w14:paraId="0A11018D"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string</w:t>
            </w:r>
          </w:p>
        </w:tc>
        <w:tc>
          <w:tcPr>
            <w:tcW w:w="1926" w:type="dxa"/>
          </w:tcPr>
          <w:p w14:paraId="49752376" w14:textId="77777777" w:rsidR="00EF6E32" w:rsidRPr="005D3829" w:rsidRDefault="00000000">
            <w:pPr>
              <w:spacing w:line="240" w:lineRule="auto"/>
              <w:rPr>
                <w:rFonts w:ascii="Times New Roman" w:hAnsi="Times New Roman" w:cs="Times New Roman"/>
              </w:rPr>
            </w:pPr>
            <w:r w:rsidRPr="005D3829">
              <w:rPr>
                <w:rFonts w:ascii="Times New Roman" w:hAnsi="Times New Roman" w:cs="Times New Roman"/>
              </w:rPr>
              <w:t xml:space="preserve">Chooses how the AIM algorithm converts the FFT correlation peak </w:t>
            </w:r>
            <w:r w:rsidRPr="005D3829">
              <w:rPr>
                <w:rFonts w:ascii="Times New Roman" w:hAnsi="Times New Roman" w:cs="Times New Roman"/>
              </w:rPr>
              <w:lastRenderedPageBreak/>
              <w:t>into a drift distance in camera pixels.</w:t>
            </w:r>
          </w:p>
        </w:tc>
        <w:tc>
          <w:tcPr>
            <w:tcW w:w="1536" w:type="dxa"/>
          </w:tcPr>
          <w:p w14:paraId="2DDE4A46"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eastAsia="Times New Roman" w:hAnsi="Times New Roman" w:cs="Times New Roman"/>
              </w:rPr>
              <w:lastRenderedPageBreak/>
              <w:t>search_diameter</w:t>
            </w:r>
            <w:proofErr w:type="spellEnd"/>
            <w:r w:rsidRPr="005D3829">
              <w:rPr>
                <w:rFonts w:ascii="Times New Roman" w:eastAsia="Times New Roman" w:hAnsi="Times New Roman" w:cs="Times New Roman"/>
              </w:rPr>
              <w:t xml:space="preserve"> or </w:t>
            </w:r>
            <w:proofErr w:type="spellStart"/>
            <w:r w:rsidRPr="005D3829">
              <w:rPr>
                <w:rFonts w:ascii="Times New Roman" w:eastAsia="Times New Roman" w:hAnsi="Times New Roman" w:cs="Times New Roman"/>
              </w:rPr>
              <w:t>intersect_d</w:t>
            </w:r>
            <w:proofErr w:type="spellEnd"/>
          </w:p>
        </w:tc>
      </w:tr>
      <w:tr w:rsidR="00CC4878" w:rsidRPr="00152858" w14:paraId="59C126C6" w14:textId="77777777" w:rsidTr="00AE4CDD">
        <w:tc>
          <w:tcPr>
            <w:tcW w:w="5628" w:type="dxa"/>
          </w:tcPr>
          <w:p w14:paraId="3C308592"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drift_correction.aim_</w:t>
            </w:r>
            <w:proofErr w:type="gramStart"/>
            <w:r w:rsidRPr="005D3829">
              <w:rPr>
                <w:rFonts w:ascii="Times New Roman" w:eastAsia="Times New Roman" w:hAnsi="Times New Roman" w:cs="Times New Roman"/>
              </w:rPr>
              <w:t>options.exclude</w:t>
            </w:r>
            <w:proofErr w:type="gramEnd"/>
            <w:r w:rsidRPr="005D3829">
              <w:rPr>
                <w:rFonts w:ascii="Times New Roman" w:eastAsia="Times New Roman" w:hAnsi="Times New Roman" w:cs="Times New Roman"/>
              </w:rPr>
              <w:t>_self_round2</w:t>
            </w:r>
          </w:p>
        </w:tc>
        <w:tc>
          <w:tcPr>
            <w:tcW w:w="975" w:type="dxa"/>
          </w:tcPr>
          <w:p w14:paraId="2C810EBA"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eastAsia="Times New Roman" w:hAnsi="Times New Roman" w:cs="Times New Roman"/>
              </w:rPr>
              <w:t>boolean</w:t>
            </w:r>
            <w:proofErr w:type="spellEnd"/>
          </w:p>
        </w:tc>
        <w:tc>
          <w:tcPr>
            <w:tcW w:w="1926" w:type="dxa"/>
          </w:tcPr>
          <w:p w14:paraId="6E1EC37E" w14:textId="77777777" w:rsidR="00EF6E32" w:rsidRPr="005D3829" w:rsidRDefault="00000000">
            <w:pPr>
              <w:spacing w:line="240" w:lineRule="auto"/>
              <w:rPr>
                <w:rFonts w:ascii="Times New Roman" w:hAnsi="Times New Roman" w:cs="Times New Roman"/>
              </w:rPr>
            </w:pPr>
            <w:r w:rsidRPr="005D3829">
              <w:rPr>
                <w:rFonts w:ascii="Times New Roman" w:hAnsi="Times New Roman" w:cs="Times New Roman"/>
              </w:rPr>
              <w:t>Exclude the active segment from the round-2 reference during alignment</w:t>
            </w:r>
          </w:p>
        </w:tc>
        <w:tc>
          <w:tcPr>
            <w:tcW w:w="1536" w:type="dxa"/>
          </w:tcPr>
          <w:p w14:paraId="2D3EB561"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true/false</w:t>
            </w:r>
          </w:p>
        </w:tc>
      </w:tr>
      <w:tr w:rsidR="00CC4878" w:rsidRPr="00152858" w14:paraId="13A27428" w14:textId="77777777" w:rsidTr="00AE4CDD">
        <w:tc>
          <w:tcPr>
            <w:tcW w:w="5628" w:type="dxa"/>
          </w:tcPr>
          <w:p w14:paraId="61F96048" w14:textId="77777777" w:rsidR="00EF6E32" w:rsidRPr="005D3829" w:rsidRDefault="00000000">
            <w:pPr>
              <w:spacing w:line="240" w:lineRule="auto"/>
              <w:rPr>
                <w:rFonts w:ascii="Times New Roman" w:eastAsia="Times New Roman" w:hAnsi="Times New Roman" w:cs="Times New Roman"/>
              </w:rPr>
            </w:pPr>
            <w:proofErr w:type="spellStart"/>
            <w:r w:rsidRPr="005D3829">
              <w:rPr>
                <w:rFonts w:ascii="Times New Roman" w:eastAsia="Times New Roman" w:hAnsi="Times New Roman" w:cs="Times New Roman"/>
              </w:rPr>
              <w:t>drift_correction.aim_</w:t>
            </w:r>
            <w:proofErr w:type="gramStart"/>
            <w:r w:rsidRPr="005D3829">
              <w:rPr>
                <w:rFonts w:ascii="Times New Roman" w:eastAsia="Times New Roman" w:hAnsi="Times New Roman" w:cs="Times New Roman"/>
              </w:rPr>
              <w:t>options.drift</w:t>
            </w:r>
            <w:proofErr w:type="gramEnd"/>
            <w:r w:rsidRPr="005D3829">
              <w:rPr>
                <w:rFonts w:ascii="Times New Roman" w:eastAsia="Times New Roman" w:hAnsi="Times New Roman" w:cs="Times New Roman"/>
              </w:rPr>
              <w:t>_reference</w:t>
            </w:r>
            <w:proofErr w:type="spellEnd"/>
          </w:p>
        </w:tc>
        <w:tc>
          <w:tcPr>
            <w:tcW w:w="975" w:type="dxa"/>
          </w:tcPr>
          <w:p w14:paraId="36EF88A4"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string</w:t>
            </w:r>
          </w:p>
        </w:tc>
        <w:tc>
          <w:tcPr>
            <w:tcW w:w="1926" w:type="dxa"/>
          </w:tcPr>
          <w:p w14:paraId="1E59D74B" w14:textId="77777777" w:rsidR="00EF6E32" w:rsidRPr="005D3829" w:rsidRDefault="00000000">
            <w:pPr>
              <w:spacing w:line="240" w:lineRule="auto"/>
              <w:rPr>
                <w:rFonts w:ascii="Times New Roman" w:hAnsi="Times New Roman" w:cs="Times New Roman"/>
              </w:rPr>
            </w:pPr>
            <w:r w:rsidRPr="005D3829">
              <w:rPr>
                <w:rFonts w:ascii="Times New Roman" w:hAnsi="Times New Roman" w:cs="Times New Roman"/>
              </w:rPr>
              <w:t xml:space="preserve">frame0 sets drift to zero at the first frame, while mean </w:t>
            </w:r>
            <w:proofErr w:type="spellStart"/>
            <w:r w:rsidRPr="005D3829">
              <w:rPr>
                <w:rFonts w:ascii="Times New Roman" w:hAnsi="Times New Roman" w:cs="Times New Roman"/>
              </w:rPr>
              <w:t>centres</w:t>
            </w:r>
            <w:proofErr w:type="spellEnd"/>
            <w:r w:rsidRPr="005D3829">
              <w:rPr>
                <w:rFonts w:ascii="Times New Roman" w:hAnsi="Times New Roman" w:cs="Times New Roman"/>
              </w:rPr>
              <w:t xml:space="preserve"> the drift curve on its mean. </w:t>
            </w:r>
          </w:p>
        </w:tc>
        <w:tc>
          <w:tcPr>
            <w:tcW w:w="1536" w:type="dxa"/>
          </w:tcPr>
          <w:p w14:paraId="77A5184F" w14:textId="77777777" w:rsidR="00EF6E32" w:rsidRPr="005D3829" w:rsidRDefault="00000000">
            <w:pPr>
              <w:spacing w:line="240" w:lineRule="auto"/>
              <w:rPr>
                <w:rFonts w:ascii="Times New Roman" w:eastAsia="Times New Roman" w:hAnsi="Times New Roman" w:cs="Times New Roman"/>
              </w:rPr>
            </w:pPr>
            <w:r w:rsidRPr="005D3829">
              <w:rPr>
                <w:rFonts w:ascii="Times New Roman" w:eastAsia="Times New Roman" w:hAnsi="Times New Roman" w:cs="Times New Roman"/>
              </w:rPr>
              <w:t>frame0 or mean</w:t>
            </w:r>
          </w:p>
        </w:tc>
      </w:tr>
    </w:tbl>
    <w:p w14:paraId="5A4ED3E8" w14:textId="77777777" w:rsidR="00EF6E32" w:rsidRPr="005274EA" w:rsidRDefault="00EF6E32" w:rsidP="005274EA">
      <w:pPr>
        <w:jc w:val="both"/>
        <w:rPr>
          <w:rFonts w:ascii="Times New Roman" w:eastAsia="Times New Roman" w:hAnsi="Times New Roman" w:cs="Times New Roman"/>
          <w:sz w:val="24"/>
          <w:szCs w:val="24"/>
        </w:rPr>
      </w:pPr>
    </w:p>
    <w:p w14:paraId="1D246006"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17847982"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503633F6"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4A744600"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Localization Precision Recalculation (</w:t>
      </w:r>
      <w:proofErr w:type="spellStart"/>
      <w:r w:rsidRPr="00152858">
        <w:rPr>
          <w:rFonts w:ascii="Times New Roman" w:hAnsi="Times New Roman" w:cs="Times New Roman"/>
          <w:sz w:val="24"/>
          <w:szCs w:val="24"/>
        </w:rPr>
        <w:t>lp_calculation</w:t>
      </w:r>
      <w:proofErr w:type="spellEnd"/>
      <w:r w:rsidRPr="00152858">
        <w:rPr>
          <w:rFonts w:ascii="Times New Roman" w:hAnsi="Times New Roman" w:cs="Times New Roman"/>
          <w:sz w:val="24"/>
          <w:szCs w:val="24"/>
        </w:rPr>
        <w:t>)</w:t>
      </w:r>
    </w:p>
    <w:p w14:paraId="69AE3B79" w14:textId="77777777" w:rsidR="00EF6E32" w:rsidRPr="00152858" w:rsidRDefault="00EF6E32">
      <w:pPr>
        <w:jc w:val="both"/>
        <w:rPr>
          <w:rFonts w:ascii="Times New Roman" w:hAnsi="Times New Roman" w:cs="Times New Roman"/>
          <w:sz w:val="24"/>
          <w:szCs w:val="24"/>
        </w:rPr>
      </w:pPr>
    </w:p>
    <w:tbl>
      <w:tblPr>
        <w:tblStyle w:val="Tabellenraster"/>
        <w:tblW w:w="935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3070"/>
        <w:gridCol w:w="1967"/>
        <w:gridCol w:w="2165"/>
        <w:gridCol w:w="2148"/>
      </w:tblGrid>
      <w:tr w:rsidR="00CC4878" w:rsidRPr="00152858" w14:paraId="71AF3B7B" w14:textId="77777777" w:rsidTr="00A2512F">
        <w:trPr>
          <w:jc w:val="center"/>
        </w:trPr>
        <w:tc>
          <w:tcPr>
            <w:tcW w:w="3070" w:type="dxa"/>
          </w:tcPr>
          <w:p w14:paraId="5C2C8A1D" w14:textId="77777777" w:rsidR="00EF6E32" w:rsidRPr="00152858" w:rsidRDefault="00000000">
            <w:pPr>
              <w:spacing w:line="240" w:lineRule="auto"/>
              <w:rPr>
                <w:rFonts w:ascii="Times New Roman" w:hAnsi="Times New Roman" w:cs="Times New Roman"/>
                <w:sz w:val="24"/>
                <w:szCs w:val="24"/>
              </w:rPr>
            </w:pPr>
            <w:r w:rsidRPr="00152858">
              <w:rPr>
                <w:rFonts w:ascii="Times New Roman" w:eastAsia="Times New Roman" w:hAnsi="Times New Roman" w:cs="Times New Roman"/>
                <w:b/>
                <w:bCs/>
                <w:sz w:val="24"/>
                <w:szCs w:val="24"/>
              </w:rPr>
              <w:t>Key</w:t>
            </w:r>
          </w:p>
        </w:tc>
        <w:tc>
          <w:tcPr>
            <w:tcW w:w="1967" w:type="dxa"/>
          </w:tcPr>
          <w:p w14:paraId="33BB6FB9" w14:textId="77777777" w:rsidR="00EF6E32" w:rsidRPr="00152858" w:rsidRDefault="00000000">
            <w:pPr>
              <w:spacing w:line="240" w:lineRule="auto"/>
              <w:rPr>
                <w:rFonts w:ascii="Times New Roman" w:hAnsi="Times New Roman" w:cs="Times New Roman"/>
                <w:sz w:val="24"/>
                <w:szCs w:val="24"/>
              </w:rPr>
            </w:pPr>
            <w:r w:rsidRPr="00152858">
              <w:rPr>
                <w:rFonts w:ascii="Times New Roman" w:eastAsia="Times New Roman" w:hAnsi="Times New Roman" w:cs="Times New Roman"/>
                <w:b/>
                <w:bCs/>
                <w:sz w:val="24"/>
                <w:szCs w:val="24"/>
              </w:rPr>
              <w:t>Type</w:t>
            </w:r>
          </w:p>
        </w:tc>
        <w:tc>
          <w:tcPr>
            <w:tcW w:w="2165" w:type="dxa"/>
          </w:tcPr>
          <w:p w14:paraId="38B9E958" w14:textId="77777777" w:rsidR="00EF6E32" w:rsidRPr="00152858" w:rsidRDefault="00000000">
            <w:pPr>
              <w:spacing w:line="240" w:lineRule="auto"/>
              <w:rPr>
                <w:rFonts w:ascii="Times New Roman" w:hAnsi="Times New Roman" w:cs="Times New Roman"/>
                <w:sz w:val="24"/>
                <w:szCs w:val="24"/>
              </w:rPr>
            </w:pPr>
            <w:r w:rsidRPr="00152858">
              <w:rPr>
                <w:rFonts w:ascii="Times New Roman" w:eastAsia="Times New Roman" w:hAnsi="Times New Roman" w:cs="Times New Roman"/>
                <w:b/>
                <w:bCs/>
                <w:sz w:val="24"/>
                <w:szCs w:val="24"/>
              </w:rPr>
              <w:t>Description</w:t>
            </w:r>
          </w:p>
        </w:tc>
        <w:tc>
          <w:tcPr>
            <w:tcW w:w="2148" w:type="dxa"/>
          </w:tcPr>
          <w:p w14:paraId="4F39A657" w14:textId="77777777" w:rsidR="00EF6E32" w:rsidRPr="00152858" w:rsidRDefault="00000000">
            <w:pPr>
              <w:spacing w:line="240" w:lineRule="auto"/>
              <w:rPr>
                <w:rFonts w:ascii="Times New Roman" w:hAnsi="Times New Roman" w:cs="Times New Roman"/>
                <w:sz w:val="24"/>
                <w:szCs w:val="24"/>
              </w:rPr>
            </w:pPr>
            <w:r w:rsidRPr="00152858">
              <w:rPr>
                <w:rFonts w:ascii="Times New Roman" w:eastAsia="Times New Roman" w:hAnsi="Times New Roman" w:cs="Times New Roman"/>
                <w:b/>
                <w:bCs/>
                <w:sz w:val="24"/>
                <w:szCs w:val="24"/>
              </w:rPr>
              <w:t>Example</w:t>
            </w:r>
          </w:p>
        </w:tc>
      </w:tr>
      <w:tr w:rsidR="00CC4878" w:rsidRPr="00152858" w14:paraId="37DF7902" w14:textId="77777777" w:rsidTr="00A2512F">
        <w:trPr>
          <w:jc w:val="center"/>
        </w:trPr>
        <w:tc>
          <w:tcPr>
            <w:tcW w:w="3070" w:type="dxa"/>
          </w:tcPr>
          <w:p w14:paraId="6A89E2C1"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lp_calculation.use</w:t>
            </w:r>
            <w:proofErr w:type="spellEnd"/>
          </w:p>
        </w:tc>
        <w:tc>
          <w:tcPr>
            <w:tcW w:w="1967" w:type="dxa"/>
          </w:tcPr>
          <w:p w14:paraId="46CCF6BB"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boolean</w:t>
            </w:r>
            <w:proofErr w:type="spellEnd"/>
          </w:p>
        </w:tc>
        <w:tc>
          <w:tcPr>
            <w:tcW w:w="2165" w:type="dxa"/>
          </w:tcPr>
          <w:p w14:paraId="40223DFF"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Enable Mortensen LP recalculation</w:t>
            </w:r>
          </w:p>
        </w:tc>
        <w:tc>
          <w:tcPr>
            <w:tcW w:w="2148" w:type="dxa"/>
          </w:tcPr>
          <w:p w14:paraId="7CB14636"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true/false</w:t>
            </w:r>
          </w:p>
        </w:tc>
      </w:tr>
      <w:tr w:rsidR="00CC4878" w:rsidRPr="00152858" w14:paraId="27FE767F" w14:textId="77777777" w:rsidTr="00A2512F">
        <w:trPr>
          <w:jc w:val="center"/>
        </w:trPr>
        <w:tc>
          <w:tcPr>
            <w:tcW w:w="3070" w:type="dxa"/>
          </w:tcPr>
          <w:p w14:paraId="13321114"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w:t>
            </w:r>
            <w:proofErr w:type="gramStart"/>
            <w:r w:rsidRPr="00A2512F">
              <w:rPr>
                <w:rFonts w:ascii="Times New Roman" w:eastAsia="Times New Roman" w:hAnsi="Times New Roman" w:cs="Times New Roman"/>
              </w:rPr>
              <w:t>calculation.method</w:t>
            </w:r>
            <w:proofErr w:type="spellEnd"/>
            <w:proofErr w:type="gramEnd"/>
          </w:p>
        </w:tc>
        <w:tc>
          <w:tcPr>
            <w:tcW w:w="1967" w:type="dxa"/>
          </w:tcPr>
          <w:p w14:paraId="02C5ED75"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string</w:t>
            </w:r>
          </w:p>
        </w:tc>
        <w:tc>
          <w:tcPr>
            <w:tcW w:w="2165" w:type="dxa"/>
          </w:tcPr>
          <w:p w14:paraId="7E335606"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Mortensen formula</w:t>
            </w:r>
          </w:p>
        </w:tc>
        <w:tc>
          <w:tcPr>
            <w:tcW w:w="2148" w:type="dxa"/>
          </w:tcPr>
          <w:p w14:paraId="1278310D"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w:t>
            </w:r>
            <w:proofErr w:type="spellStart"/>
            <w:r w:rsidRPr="00A2512F">
              <w:rPr>
                <w:rFonts w:ascii="Times New Roman" w:eastAsia="Times New Roman" w:hAnsi="Times New Roman" w:cs="Times New Roman"/>
              </w:rPr>
              <w:t>mle</w:t>
            </w:r>
            <w:proofErr w:type="spellEnd"/>
            <w:r w:rsidRPr="00A2512F">
              <w:rPr>
                <w:rFonts w:ascii="Times New Roman" w:eastAsia="Times New Roman" w:hAnsi="Times New Roman" w:cs="Times New Roman"/>
              </w:rPr>
              <w:t>" (Eq. 1) or "</w:t>
            </w:r>
            <w:proofErr w:type="spellStart"/>
            <w:r w:rsidRPr="00A2512F">
              <w:rPr>
                <w:rFonts w:ascii="Times New Roman" w:eastAsia="Times New Roman" w:hAnsi="Times New Roman" w:cs="Times New Roman"/>
              </w:rPr>
              <w:t>lsq</w:t>
            </w:r>
            <w:proofErr w:type="spellEnd"/>
            <w:r w:rsidRPr="00A2512F">
              <w:rPr>
                <w:rFonts w:ascii="Times New Roman" w:eastAsia="Times New Roman" w:hAnsi="Times New Roman" w:cs="Times New Roman"/>
              </w:rPr>
              <w:t>" (Eq. 2)</w:t>
            </w:r>
          </w:p>
        </w:tc>
      </w:tr>
      <w:tr w:rsidR="00CC4878" w:rsidRPr="00152858" w14:paraId="71C38F1A" w14:textId="77777777" w:rsidTr="00A2512F">
        <w:trPr>
          <w:jc w:val="center"/>
        </w:trPr>
        <w:tc>
          <w:tcPr>
            <w:tcW w:w="3070" w:type="dxa"/>
          </w:tcPr>
          <w:p w14:paraId="6814B782"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w:t>
            </w:r>
            <w:proofErr w:type="gramStart"/>
            <w:r w:rsidRPr="00A2512F">
              <w:rPr>
                <w:rFonts w:ascii="Times New Roman" w:eastAsia="Times New Roman" w:hAnsi="Times New Roman" w:cs="Times New Roman"/>
              </w:rPr>
              <w:t>calculation.emccd</w:t>
            </w:r>
            <w:proofErr w:type="spellEnd"/>
            <w:proofErr w:type="gramEnd"/>
          </w:p>
        </w:tc>
        <w:tc>
          <w:tcPr>
            <w:tcW w:w="1967" w:type="dxa"/>
          </w:tcPr>
          <w:p w14:paraId="7DD0DA1A"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boolean</w:t>
            </w:r>
            <w:proofErr w:type="spellEnd"/>
          </w:p>
        </w:tc>
        <w:tc>
          <w:tcPr>
            <w:tcW w:w="2165" w:type="dxa"/>
          </w:tcPr>
          <w:p w14:paraId="504C1C84"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Apply EMCCD excess-noise factor 2 on variance</w:t>
            </w:r>
          </w:p>
        </w:tc>
        <w:tc>
          <w:tcPr>
            <w:tcW w:w="2148" w:type="dxa"/>
          </w:tcPr>
          <w:p w14:paraId="12EEE493"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true/false</w:t>
            </w:r>
          </w:p>
        </w:tc>
      </w:tr>
      <w:tr w:rsidR="00CC4878" w:rsidRPr="00152858" w14:paraId="5507FA1E" w14:textId="77777777" w:rsidTr="00A2512F">
        <w:trPr>
          <w:jc w:val="center"/>
        </w:trPr>
        <w:tc>
          <w:tcPr>
            <w:tcW w:w="3070" w:type="dxa"/>
          </w:tcPr>
          <w:p w14:paraId="7655BF05"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lp_calculation.bg_unit</w:t>
            </w:r>
            <w:proofErr w:type="spellEnd"/>
          </w:p>
        </w:tc>
        <w:tc>
          <w:tcPr>
            <w:tcW w:w="1967" w:type="dxa"/>
          </w:tcPr>
          <w:p w14:paraId="528E1648"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string</w:t>
            </w:r>
          </w:p>
        </w:tc>
        <w:tc>
          <w:tcPr>
            <w:tcW w:w="2165" w:type="dxa"/>
          </w:tcPr>
          <w:p w14:paraId="2FF99E8D"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Units of the background column</w:t>
            </w:r>
          </w:p>
        </w:tc>
        <w:tc>
          <w:tcPr>
            <w:tcW w:w="2148" w:type="dxa"/>
          </w:tcPr>
          <w:p w14:paraId="16444B43"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w:t>
            </w:r>
            <w:proofErr w:type="gramStart"/>
            <w:r w:rsidRPr="00A2512F">
              <w:rPr>
                <w:rFonts w:ascii="Times New Roman" w:eastAsia="Times New Roman" w:hAnsi="Times New Roman" w:cs="Times New Roman"/>
              </w:rPr>
              <w:t>per</w:t>
            </w:r>
            <w:proofErr w:type="gramEnd"/>
            <w:r w:rsidRPr="00A2512F">
              <w:rPr>
                <w:rFonts w:ascii="Times New Roman" w:eastAsia="Times New Roman" w:hAnsi="Times New Roman" w:cs="Times New Roman"/>
              </w:rPr>
              <w:t>_nm2" or "</w:t>
            </w:r>
            <w:proofErr w:type="spellStart"/>
            <w:r w:rsidRPr="00A2512F">
              <w:rPr>
                <w:rFonts w:ascii="Times New Roman" w:eastAsia="Times New Roman" w:hAnsi="Times New Roman" w:cs="Times New Roman"/>
              </w:rPr>
              <w:t>per_pixel</w:t>
            </w:r>
            <w:proofErr w:type="spellEnd"/>
            <w:r w:rsidRPr="00A2512F">
              <w:rPr>
                <w:rFonts w:ascii="Times New Roman" w:eastAsia="Times New Roman" w:hAnsi="Times New Roman" w:cs="Times New Roman"/>
              </w:rPr>
              <w:t>"</w:t>
            </w:r>
          </w:p>
        </w:tc>
      </w:tr>
      <w:tr w:rsidR="00CC4878" w:rsidRPr="00152858" w14:paraId="2C1715F0" w14:textId="77777777" w:rsidTr="00A2512F">
        <w:trPr>
          <w:jc w:val="center"/>
        </w:trPr>
        <w:tc>
          <w:tcPr>
            <w:tcW w:w="3070" w:type="dxa"/>
          </w:tcPr>
          <w:p w14:paraId="2E133441"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w:t>
            </w:r>
            <w:proofErr w:type="gramStart"/>
            <w:r w:rsidRPr="00A2512F">
              <w:rPr>
                <w:rFonts w:ascii="Times New Roman" w:eastAsia="Times New Roman" w:hAnsi="Times New Roman" w:cs="Times New Roman"/>
              </w:rPr>
              <w:t>calculation.sigma</w:t>
            </w:r>
            <w:proofErr w:type="gramEnd"/>
            <w:r w:rsidRPr="00A2512F">
              <w:rPr>
                <w:rFonts w:ascii="Times New Roman" w:eastAsia="Times New Roman" w:hAnsi="Times New Roman" w:cs="Times New Roman"/>
              </w:rPr>
              <w:t>_mode</w:t>
            </w:r>
            <w:proofErr w:type="spellEnd"/>
          </w:p>
        </w:tc>
        <w:tc>
          <w:tcPr>
            <w:tcW w:w="1967" w:type="dxa"/>
          </w:tcPr>
          <w:p w14:paraId="31C875E9"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string</w:t>
            </w:r>
          </w:p>
        </w:tc>
        <w:tc>
          <w:tcPr>
            <w:tcW w:w="2165" w:type="dxa"/>
          </w:tcPr>
          <w:p w14:paraId="72602C61"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 xml:space="preserve">How to form “s” from </w:t>
            </w:r>
            <w:proofErr w:type="spellStart"/>
            <w:r w:rsidRPr="00A2512F">
              <w:rPr>
                <w:rFonts w:ascii="Times New Roman" w:eastAsia="Times New Roman" w:hAnsi="Times New Roman" w:cs="Times New Roman"/>
              </w:rPr>
              <w:t>sigma_x</w:t>
            </w:r>
            <w:proofErr w:type="spellEnd"/>
            <w:r w:rsidRPr="00A2512F">
              <w:rPr>
                <w:rFonts w:ascii="Times New Roman" w:eastAsia="Times New Roman" w:hAnsi="Times New Roman" w:cs="Times New Roman"/>
              </w:rPr>
              <w:t>/</w:t>
            </w:r>
            <w:proofErr w:type="spellStart"/>
            <w:r w:rsidRPr="00A2512F">
              <w:rPr>
                <w:rFonts w:ascii="Times New Roman" w:eastAsia="Times New Roman" w:hAnsi="Times New Roman" w:cs="Times New Roman"/>
              </w:rPr>
              <w:t>sigma_y</w:t>
            </w:r>
            <w:proofErr w:type="spellEnd"/>
            <w:r w:rsidRPr="00A2512F">
              <w:rPr>
                <w:rFonts w:ascii="Times New Roman" w:eastAsia="Times New Roman" w:hAnsi="Times New Roman" w:cs="Times New Roman"/>
              </w:rPr>
              <w:t xml:space="preserve"> when both exist: mean=(</w:t>
            </w:r>
            <w:proofErr w:type="spellStart"/>
            <w:r w:rsidRPr="00A2512F">
              <w:rPr>
                <w:rFonts w:ascii="Times New Roman" w:eastAsia="Times New Roman" w:hAnsi="Times New Roman" w:cs="Times New Roman"/>
              </w:rPr>
              <w:t>σx+σy</w:t>
            </w:r>
            <w:proofErr w:type="spellEnd"/>
            <w:r w:rsidRPr="00A2512F">
              <w:rPr>
                <w:rFonts w:ascii="Times New Roman" w:eastAsia="Times New Roman" w:hAnsi="Times New Roman" w:cs="Times New Roman"/>
              </w:rPr>
              <w:t>)/2; geo=√(</w:t>
            </w:r>
            <w:proofErr w:type="spellStart"/>
            <w:r w:rsidRPr="00A2512F">
              <w:rPr>
                <w:rFonts w:ascii="Times New Roman" w:eastAsia="Times New Roman" w:hAnsi="Times New Roman" w:cs="Times New Roman"/>
              </w:rPr>
              <w:t>σx·σy</w:t>
            </w:r>
            <w:proofErr w:type="spellEnd"/>
            <w:r w:rsidRPr="00A2512F">
              <w:rPr>
                <w:rFonts w:ascii="Times New Roman" w:eastAsia="Times New Roman" w:hAnsi="Times New Roman" w:cs="Times New Roman"/>
              </w:rPr>
              <w:t xml:space="preserve">); x=use </w:t>
            </w:r>
            <w:proofErr w:type="spellStart"/>
            <w:r w:rsidRPr="00A2512F">
              <w:rPr>
                <w:rFonts w:ascii="Times New Roman" w:eastAsia="Times New Roman" w:hAnsi="Times New Roman" w:cs="Times New Roman"/>
              </w:rPr>
              <w:t>σx</w:t>
            </w:r>
            <w:proofErr w:type="spellEnd"/>
            <w:r w:rsidRPr="00A2512F">
              <w:rPr>
                <w:rFonts w:ascii="Times New Roman" w:eastAsia="Times New Roman" w:hAnsi="Times New Roman" w:cs="Times New Roman"/>
              </w:rPr>
              <w:t xml:space="preserve"> only; y=use </w:t>
            </w:r>
            <w:proofErr w:type="spellStart"/>
            <w:r w:rsidRPr="00A2512F">
              <w:rPr>
                <w:rFonts w:ascii="Times New Roman" w:eastAsia="Times New Roman" w:hAnsi="Times New Roman" w:cs="Times New Roman"/>
              </w:rPr>
              <w:t>σy</w:t>
            </w:r>
            <w:proofErr w:type="spellEnd"/>
            <w:r w:rsidRPr="00A2512F">
              <w:rPr>
                <w:rFonts w:ascii="Times New Roman" w:eastAsia="Times New Roman" w:hAnsi="Times New Roman" w:cs="Times New Roman"/>
              </w:rPr>
              <w:t xml:space="preserve"> only (ignored for a single sigma column)</w:t>
            </w:r>
          </w:p>
        </w:tc>
        <w:tc>
          <w:tcPr>
            <w:tcW w:w="2148" w:type="dxa"/>
          </w:tcPr>
          <w:p w14:paraId="6E93830A"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"mean", "geo", "x", or "y"</w:t>
            </w:r>
          </w:p>
        </w:tc>
      </w:tr>
      <w:tr w:rsidR="00CC4878" w:rsidRPr="00152858" w14:paraId="20CAF59E" w14:textId="77777777" w:rsidTr="00A2512F">
        <w:trPr>
          <w:jc w:val="center"/>
        </w:trPr>
        <w:tc>
          <w:tcPr>
            <w:tcW w:w="3070" w:type="dxa"/>
          </w:tcPr>
          <w:p w14:paraId="0CB1630B"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w:t>
            </w:r>
            <w:proofErr w:type="gramStart"/>
            <w:r w:rsidRPr="00A2512F">
              <w:rPr>
                <w:rFonts w:ascii="Times New Roman" w:eastAsia="Times New Roman" w:hAnsi="Times New Roman" w:cs="Times New Roman"/>
              </w:rPr>
              <w:t>calculation.output</w:t>
            </w:r>
            <w:proofErr w:type="gramEnd"/>
            <w:r w:rsidRPr="00A2512F">
              <w:rPr>
                <w:rFonts w:ascii="Times New Roman" w:eastAsia="Times New Roman" w:hAnsi="Times New Roman" w:cs="Times New Roman"/>
              </w:rPr>
              <w:t>_column</w:t>
            </w:r>
            <w:proofErr w:type="spellEnd"/>
          </w:p>
        </w:tc>
        <w:tc>
          <w:tcPr>
            <w:tcW w:w="1967" w:type="dxa"/>
          </w:tcPr>
          <w:p w14:paraId="0C316215"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string</w:t>
            </w:r>
          </w:p>
        </w:tc>
        <w:tc>
          <w:tcPr>
            <w:tcW w:w="2165" w:type="dxa"/>
          </w:tcPr>
          <w:p w14:paraId="5D8C853C"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Name of recomputed precision column</w:t>
            </w:r>
          </w:p>
        </w:tc>
        <w:tc>
          <w:tcPr>
            <w:tcW w:w="2148" w:type="dxa"/>
          </w:tcPr>
          <w:p w14:paraId="72E0452E"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"LP_calculated"</w:t>
            </w:r>
          </w:p>
        </w:tc>
      </w:tr>
      <w:tr w:rsidR="00CC4878" w:rsidRPr="00152858" w14:paraId="39ED4262" w14:textId="77777777" w:rsidTr="00A2512F">
        <w:trPr>
          <w:jc w:val="center"/>
        </w:trPr>
        <w:tc>
          <w:tcPr>
            <w:tcW w:w="3070" w:type="dxa"/>
          </w:tcPr>
          <w:p w14:paraId="253D6446"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w:t>
            </w:r>
            <w:proofErr w:type="gramStart"/>
            <w:r w:rsidRPr="00A2512F">
              <w:rPr>
                <w:rFonts w:ascii="Times New Roman" w:eastAsia="Times New Roman" w:hAnsi="Times New Roman" w:cs="Times New Roman"/>
              </w:rPr>
              <w:t>calculation.columns</w:t>
            </w:r>
            <w:proofErr w:type="gramEnd"/>
            <w:r w:rsidRPr="00A2512F">
              <w:rPr>
                <w:rFonts w:ascii="Times New Roman" w:eastAsia="Times New Roman" w:hAnsi="Times New Roman" w:cs="Times New Roman"/>
              </w:rPr>
              <w:t>.intensity</w:t>
            </w:r>
            <w:proofErr w:type="spellEnd"/>
          </w:p>
        </w:tc>
        <w:tc>
          <w:tcPr>
            <w:tcW w:w="1967" w:type="dxa"/>
          </w:tcPr>
          <w:p w14:paraId="3F3C9BE9"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string</w:t>
            </w:r>
          </w:p>
        </w:tc>
        <w:tc>
          <w:tcPr>
            <w:tcW w:w="2165" w:type="dxa"/>
          </w:tcPr>
          <w:p w14:paraId="13360241"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Exact intensity/photons CSV header</w:t>
            </w:r>
          </w:p>
        </w:tc>
        <w:tc>
          <w:tcPr>
            <w:tcW w:w="2148" w:type="dxa"/>
          </w:tcPr>
          <w:p w14:paraId="1A012B77"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w:t>
            </w:r>
            <w:proofErr w:type="gramStart"/>
            <w:r w:rsidRPr="00A2512F">
              <w:rPr>
                <w:rFonts w:ascii="Times New Roman" w:eastAsia="Times New Roman" w:hAnsi="Times New Roman" w:cs="Times New Roman"/>
              </w:rPr>
              <w:t>intensity</w:t>
            </w:r>
            <w:proofErr w:type="gramEnd"/>
            <w:r w:rsidRPr="00A2512F">
              <w:rPr>
                <w:rFonts w:ascii="Times New Roman" w:eastAsia="Times New Roman" w:hAnsi="Times New Roman" w:cs="Times New Roman"/>
              </w:rPr>
              <w:t xml:space="preserve"> (photons)"</w:t>
            </w:r>
          </w:p>
        </w:tc>
      </w:tr>
      <w:tr w:rsidR="00CC4878" w:rsidRPr="00152858" w14:paraId="474DAE44" w14:textId="77777777" w:rsidTr="00A2512F">
        <w:trPr>
          <w:jc w:val="center"/>
        </w:trPr>
        <w:tc>
          <w:tcPr>
            <w:tcW w:w="3070" w:type="dxa"/>
          </w:tcPr>
          <w:p w14:paraId="5E186E62"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w:t>
            </w:r>
            <w:proofErr w:type="gramStart"/>
            <w:r w:rsidRPr="00A2512F">
              <w:rPr>
                <w:rFonts w:ascii="Times New Roman" w:eastAsia="Times New Roman" w:hAnsi="Times New Roman" w:cs="Times New Roman"/>
              </w:rPr>
              <w:t>calculation.columns</w:t>
            </w:r>
            <w:proofErr w:type="gramEnd"/>
            <w:r w:rsidRPr="00A2512F">
              <w:rPr>
                <w:rFonts w:ascii="Times New Roman" w:eastAsia="Times New Roman" w:hAnsi="Times New Roman" w:cs="Times New Roman"/>
              </w:rPr>
              <w:t>.background</w:t>
            </w:r>
            <w:proofErr w:type="spellEnd"/>
          </w:p>
        </w:tc>
        <w:tc>
          <w:tcPr>
            <w:tcW w:w="1967" w:type="dxa"/>
          </w:tcPr>
          <w:p w14:paraId="6A4F9C10"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string</w:t>
            </w:r>
          </w:p>
        </w:tc>
        <w:tc>
          <w:tcPr>
            <w:tcW w:w="2165" w:type="dxa"/>
          </w:tcPr>
          <w:p w14:paraId="0B22F253"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Exact background CSV header</w:t>
            </w:r>
          </w:p>
        </w:tc>
        <w:tc>
          <w:tcPr>
            <w:tcW w:w="2148" w:type="dxa"/>
          </w:tcPr>
          <w:p w14:paraId="56B70BD4"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w:t>
            </w:r>
            <w:proofErr w:type="gramStart"/>
            <w:r w:rsidRPr="00A2512F">
              <w:rPr>
                <w:rFonts w:ascii="Times New Roman" w:eastAsia="Times New Roman" w:hAnsi="Times New Roman" w:cs="Times New Roman"/>
              </w:rPr>
              <w:t>background</w:t>
            </w:r>
            <w:proofErr w:type="gramEnd"/>
            <w:r w:rsidRPr="00A2512F">
              <w:rPr>
                <w:rFonts w:ascii="Times New Roman" w:eastAsia="Times New Roman" w:hAnsi="Times New Roman" w:cs="Times New Roman"/>
              </w:rPr>
              <w:t xml:space="preserve"> (photons/nm^2)"</w:t>
            </w:r>
          </w:p>
        </w:tc>
      </w:tr>
      <w:tr w:rsidR="00CC4878" w:rsidRPr="00152858" w14:paraId="35794044" w14:textId="77777777" w:rsidTr="00A2512F">
        <w:trPr>
          <w:jc w:val="center"/>
        </w:trPr>
        <w:tc>
          <w:tcPr>
            <w:tcW w:w="3070" w:type="dxa"/>
          </w:tcPr>
          <w:p w14:paraId="0A232FE9"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w:t>
            </w:r>
            <w:proofErr w:type="gramStart"/>
            <w:r w:rsidRPr="00A2512F">
              <w:rPr>
                <w:rFonts w:ascii="Times New Roman" w:eastAsia="Times New Roman" w:hAnsi="Times New Roman" w:cs="Times New Roman"/>
              </w:rPr>
              <w:t>calculation.columns</w:t>
            </w:r>
            <w:proofErr w:type="gramEnd"/>
            <w:r w:rsidRPr="00A2512F">
              <w:rPr>
                <w:rFonts w:ascii="Times New Roman" w:eastAsia="Times New Roman" w:hAnsi="Times New Roman" w:cs="Times New Roman"/>
              </w:rPr>
              <w:t>.sigma</w:t>
            </w:r>
            <w:proofErr w:type="spellEnd"/>
          </w:p>
        </w:tc>
        <w:tc>
          <w:tcPr>
            <w:tcW w:w="1967" w:type="dxa"/>
          </w:tcPr>
          <w:p w14:paraId="02F1C2E2"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string</w:t>
            </w:r>
          </w:p>
        </w:tc>
        <w:tc>
          <w:tcPr>
            <w:tcW w:w="2165" w:type="dxa"/>
          </w:tcPr>
          <w:p w14:paraId="0FCE0549"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Single-sigma header (fallback if X/Y absent)</w:t>
            </w:r>
          </w:p>
        </w:tc>
        <w:tc>
          <w:tcPr>
            <w:tcW w:w="2148" w:type="dxa"/>
          </w:tcPr>
          <w:p w14:paraId="6DAD894D"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"sigma [nm]"</w:t>
            </w:r>
          </w:p>
        </w:tc>
      </w:tr>
      <w:tr w:rsidR="00CC4878" w:rsidRPr="00152858" w14:paraId="6AE74B48" w14:textId="77777777" w:rsidTr="00A2512F">
        <w:trPr>
          <w:jc w:val="center"/>
        </w:trPr>
        <w:tc>
          <w:tcPr>
            <w:tcW w:w="3070" w:type="dxa"/>
          </w:tcPr>
          <w:p w14:paraId="07A33CC2"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w:t>
            </w:r>
            <w:proofErr w:type="gramStart"/>
            <w:r w:rsidRPr="00A2512F">
              <w:rPr>
                <w:rFonts w:ascii="Times New Roman" w:eastAsia="Times New Roman" w:hAnsi="Times New Roman" w:cs="Times New Roman"/>
              </w:rPr>
              <w:t>calculation.columns</w:t>
            </w:r>
            <w:proofErr w:type="gramEnd"/>
            <w:r w:rsidRPr="00A2512F">
              <w:rPr>
                <w:rFonts w:ascii="Times New Roman" w:eastAsia="Times New Roman" w:hAnsi="Times New Roman" w:cs="Times New Roman"/>
              </w:rPr>
              <w:t>.sigma_x</w:t>
            </w:r>
            <w:proofErr w:type="spellEnd"/>
          </w:p>
        </w:tc>
        <w:tc>
          <w:tcPr>
            <w:tcW w:w="1967" w:type="dxa"/>
          </w:tcPr>
          <w:p w14:paraId="1C5E9FF7"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string</w:t>
            </w:r>
          </w:p>
        </w:tc>
        <w:tc>
          <w:tcPr>
            <w:tcW w:w="2165" w:type="dxa"/>
          </w:tcPr>
          <w:p w14:paraId="752B9720"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 xml:space="preserve">Sigma X header (preferred with </w:t>
            </w:r>
            <w:proofErr w:type="spellStart"/>
            <w:r w:rsidRPr="00A2512F">
              <w:rPr>
                <w:rFonts w:ascii="Times New Roman" w:eastAsia="Times New Roman" w:hAnsi="Times New Roman" w:cs="Times New Roman"/>
              </w:rPr>
              <w:lastRenderedPageBreak/>
              <w:t>sigma_y</w:t>
            </w:r>
            <w:proofErr w:type="spellEnd"/>
            <w:r w:rsidRPr="00A2512F">
              <w:rPr>
                <w:rFonts w:ascii="Times New Roman" w:eastAsia="Times New Roman" w:hAnsi="Times New Roman" w:cs="Times New Roman"/>
              </w:rPr>
              <w:t xml:space="preserve"> when both present)</w:t>
            </w:r>
          </w:p>
        </w:tc>
        <w:tc>
          <w:tcPr>
            <w:tcW w:w="2148" w:type="dxa"/>
          </w:tcPr>
          <w:p w14:paraId="2451A302"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lastRenderedPageBreak/>
              <w:t>"</w:t>
            </w:r>
            <w:proofErr w:type="spellStart"/>
            <w:r w:rsidRPr="00A2512F">
              <w:rPr>
                <w:rFonts w:ascii="Times New Roman" w:eastAsia="Times New Roman" w:hAnsi="Times New Roman" w:cs="Times New Roman"/>
              </w:rPr>
              <w:t>sigmaX</w:t>
            </w:r>
            <w:proofErr w:type="spellEnd"/>
            <w:r w:rsidRPr="00A2512F">
              <w:rPr>
                <w:rFonts w:ascii="Times New Roman" w:eastAsia="Times New Roman" w:hAnsi="Times New Roman" w:cs="Times New Roman"/>
              </w:rPr>
              <w:t xml:space="preserve"> (nm)"</w:t>
            </w:r>
          </w:p>
        </w:tc>
      </w:tr>
      <w:tr w:rsidR="00EF6E32" w:rsidRPr="00152858" w14:paraId="2CF2EB8E" w14:textId="77777777" w:rsidTr="00A2512F">
        <w:trPr>
          <w:jc w:val="center"/>
        </w:trPr>
        <w:tc>
          <w:tcPr>
            <w:tcW w:w="3070" w:type="dxa"/>
          </w:tcPr>
          <w:p w14:paraId="463FF4E7" w14:textId="77777777" w:rsidR="00EF6E32" w:rsidRPr="00A2512F" w:rsidRDefault="00000000">
            <w:pPr>
              <w:spacing w:line="240" w:lineRule="auto"/>
              <w:rPr>
                <w:rFonts w:ascii="Times New Roman" w:hAnsi="Times New Roman" w:cs="Times New Roman"/>
              </w:rPr>
            </w:pPr>
            <w:proofErr w:type="spellStart"/>
            <w:r w:rsidRPr="00A2512F">
              <w:rPr>
                <w:rFonts w:ascii="Times New Roman" w:eastAsia="Times New Roman" w:hAnsi="Times New Roman" w:cs="Times New Roman"/>
              </w:rPr>
              <w:t>lp_</w:t>
            </w:r>
            <w:proofErr w:type="gramStart"/>
            <w:r w:rsidRPr="00A2512F">
              <w:rPr>
                <w:rFonts w:ascii="Times New Roman" w:eastAsia="Times New Roman" w:hAnsi="Times New Roman" w:cs="Times New Roman"/>
              </w:rPr>
              <w:t>calculation.columns</w:t>
            </w:r>
            <w:proofErr w:type="gramEnd"/>
            <w:r w:rsidRPr="00A2512F">
              <w:rPr>
                <w:rFonts w:ascii="Times New Roman" w:eastAsia="Times New Roman" w:hAnsi="Times New Roman" w:cs="Times New Roman"/>
              </w:rPr>
              <w:t>.sigma_y</w:t>
            </w:r>
            <w:proofErr w:type="spellEnd"/>
          </w:p>
        </w:tc>
        <w:tc>
          <w:tcPr>
            <w:tcW w:w="1967" w:type="dxa"/>
          </w:tcPr>
          <w:p w14:paraId="1EA3238D"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string</w:t>
            </w:r>
          </w:p>
        </w:tc>
        <w:tc>
          <w:tcPr>
            <w:tcW w:w="2165" w:type="dxa"/>
          </w:tcPr>
          <w:p w14:paraId="7397A5B2"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 xml:space="preserve">Sigma Y header (preferred with </w:t>
            </w:r>
            <w:proofErr w:type="spellStart"/>
            <w:r w:rsidRPr="00A2512F">
              <w:rPr>
                <w:rFonts w:ascii="Times New Roman" w:eastAsia="Times New Roman" w:hAnsi="Times New Roman" w:cs="Times New Roman"/>
              </w:rPr>
              <w:t>sigma_x</w:t>
            </w:r>
            <w:proofErr w:type="spellEnd"/>
            <w:r w:rsidRPr="00A2512F">
              <w:rPr>
                <w:rFonts w:ascii="Times New Roman" w:eastAsia="Times New Roman" w:hAnsi="Times New Roman" w:cs="Times New Roman"/>
              </w:rPr>
              <w:t xml:space="preserve"> when both present)</w:t>
            </w:r>
          </w:p>
        </w:tc>
        <w:tc>
          <w:tcPr>
            <w:tcW w:w="2148" w:type="dxa"/>
          </w:tcPr>
          <w:p w14:paraId="1BBC96D3" w14:textId="77777777" w:rsidR="00EF6E32" w:rsidRPr="00A2512F" w:rsidRDefault="00000000">
            <w:pPr>
              <w:spacing w:line="240" w:lineRule="auto"/>
              <w:rPr>
                <w:rFonts w:ascii="Times New Roman" w:hAnsi="Times New Roman" w:cs="Times New Roman"/>
              </w:rPr>
            </w:pPr>
            <w:r w:rsidRPr="00A2512F">
              <w:rPr>
                <w:rFonts w:ascii="Times New Roman" w:eastAsia="Times New Roman" w:hAnsi="Times New Roman" w:cs="Times New Roman"/>
              </w:rPr>
              <w:t>"</w:t>
            </w:r>
            <w:proofErr w:type="spellStart"/>
            <w:r w:rsidRPr="00A2512F">
              <w:rPr>
                <w:rFonts w:ascii="Times New Roman" w:eastAsia="Times New Roman" w:hAnsi="Times New Roman" w:cs="Times New Roman"/>
              </w:rPr>
              <w:t>sigmaY</w:t>
            </w:r>
            <w:proofErr w:type="spellEnd"/>
            <w:r w:rsidRPr="00A2512F">
              <w:rPr>
                <w:rFonts w:ascii="Times New Roman" w:eastAsia="Times New Roman" w:hAnsi="Times New Roman" w:cs="Times New Roman"/>
              </w:rPr>
              <w:t xml:space="preserve"> (nm)"</w:t>
            </w:r>
          </w:p>
        </w:tc>
      </w:tr>
    </w:tbl>
    <w:p w14:paraId="7E436453" w14:textId="77777777" w:rsidR="00EF6E32" w:rsidRPr="00152858" w:rsidRDefault="00EF6E32">
      <w:pPr>
        <w:jc w:val="both"/>
        <w:rPr>
          <w:rFonts w:ascii="Times New Roman" w:eastAsia="Times New Roman" w:hAnsi="Times New Roman" w:cs="Times New Roman"/>
          <w:sz w:val="24"/>
          <w:szCs w:val="24"/>
        </w:rPr>
      </w:pPr>
    </w:p>
    <w:p w14:paraId="7A6CB7C3"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Temporal Grouping (</w:t>
      </w:r>
      <w:proofErr w:type="spellStart"/>
      <w:r w:rsidRPr="00152858">
        <w:rPr>
          <w:rFonts w:ascii="Times New Roman" w:eastAsia="Times New Roman" w:hAnsi="Times New Roman" w:cs="Times New Roman"/>
          <w:sz w:val="24"/>
          <w:szCs w:val="24"/>
        </w:rPr>
        <w:t>temporal_grouping</w:t>
      </w:r>
      <w:proofErr w:type="spellEnd"/>
      <w:r w:rsidRPr="00152858">
        <w:rPr>
          <w:rFonts w:ascii="Times New Roman" w:eastAsia="Times New Roman" w:hAnsi="Times New Roman" w:cs="Times New Roman"/>
          <w:sz w:val="24"/>
          <w:szCs w:val="24"/>
        </w:rPr>
        <w:t>)</w:t>
      </w:r>
    </w:p>
    <w:p w14:paraId="37D2BE88" w14:textId="77777777" w:rsidR="00EF6E32" w:rsidRPr="00152858" w:rsidRDefault="00EF6E32">
      <w:pPr>
        <w:ind w:left="360"/>
        <w:jc w:val="both"/>
        <w:rPr>
          <w:rFonts w:ascii="Times New Roman" w:eastAsia="Times New Roman" w:hAnsi="Times New Roman" w:cs="Times New Roman"/>
          <w:sz w:val="24"/>
          <w:szCs w:val="24"/>
        </w:rPr>
      </w:pPr>
    </w:p>
    <w:tbl>
      <w:tblPr>
        <w:tblStyle w:val="Tabellenraster"/>
        <w:tblW w:w="899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3862"/>
        <w:gridCol w:w="976"/>
        <w:gridCol w:w="2309"/>
        <w:gridCol w:w="1843"/>
      </w:tblGrid>
      <w:tr w:rsidR="00CC4878" w:rsidRPr="00152858" w14:paraId="10AC2576" w14:textId="77777777" w:rsidTr="00D7620A">
        <w:tc>
          <w:tcPr>
            <w:tcW w:w="3862" w:type="dxa"/>
            <w:vAlign w:val="center"/>
          </w:tcPr>
          <w:p w14:paraId="2AE449A4"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Key</w:t>
            </w:r>
          </w:p>
        </w:tc>
        <w:tc>
          <w:tcPr>
            <w:tcW w:w="976" w:type="dxa"/>
            <w:vAlign w:val="center"/>
          </w:tcPr>
          <w:p w14:paraId="12E9D114"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Type</w:t>
            </w:r>
          </w:p>
        </w:tc>
        <w:tc>
          <w:tcPr>
            <w:tcW w:w="2309" w:type="dxa"/>
            <w:vAlign w:val="center"/>
          </w:tcPr>
          <w:p w14:paraId="2F069E18"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Description</w:t>
            </w:r>
          </w:p>
        </w:tc>
        <w:tc>
          <w:tcPr>
            <w:tcW w:w="1843" w:type="dxa"/>
            <w:vAlign w:val="center"/>
          </w:tcPr>
          <w:p w14:paraId="2BEBD08B"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Options</w:t>
            </w:r>
          </w:p>
        </w:tc>
      </w:tr>
      <w:tr w:rsidR="00CC4878" w:rsidRPr="00152858" w14:paraId="1A6E0DB0" w14:textId="77777777" w:rsidTr="00D7620A">
        <w:tc>
          <w:tcPr>
            <w:tcW w:w="3862" w:type="dxa"/>
            <w:vAlign w:val="center"/>
          </w:tcPr>
          <w:p w14:paraId="3725E5DA"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temporal_grouping.use</w:t>
            </w:r>
            <w:proofErr w:type="spellEnd"/>
          </w:p>
        </w:tc>
        <w:tc>
          <w:tcPr>
            <w:tcW w:w="976" w:type="dxa"/>
            <w:vAlign w:val="center"/>
          </w:tcPr>
          <w:p w14:paraId="43EFA8B2"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boolean</w:t>
            </w:r>
            <w:proofErr w:type="spellEnd"/>
          </w:p>
        </w:tc>
        <w:tc>
          <w:tcPr>
            <w:tcW w:w="2309" w:type="dxa"/>
            <w:vAlign w:val="center"/>
          </w:tcPr>
          <w:p w14:paraId="5C279FF6"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Enable temporal grouping</w:t>
            </w:r>
          </w:p>
        </w:tc>
        <w:tc>
          <w:tcPr>
            <w:tcW w:w="1843" w:type="dxa"/>
            <w:vAlign w:val="center"/>
          </w:tcPr>
          <w:p w14:paraId="77307E66"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true/false</w:t>
            </w:r>
          </w:p>
        </w:tc>
      </w:tr>
      <w:tr w:rsidR="00CC4878" w:rsidRPr="00152858" w14:paraId="66319EAD" w14:textId="77777777" w:rsidTr="00D7620A">
        <w:tc>
          <w:tcPr>
            <w:tcW w:w="3862" w:type="dxa"/>
            <w:vAlign w:val="center"/>
          </w:tcPr>
          <w:p w14:paraId="0B0FCB85"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temporal_grouping.max_frame_gap</w:t>
            </w:r>
            <w:proofErr w:type="spellEnd"/>
          </w:p>
        </w:tc>
        <w:tc>
          <w:tcPr>
            <w:tcW w:w="976" w:type="dxa"/>
            <w:vAlign w:val="center"/>
          </w:tcPr>
          <w:p w14:paraId="77FF51BA"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integer</w:t>
            </w:r>
          </w:p>
        </w:tc>
        <w:tc>
          <w:tcPr>
            <w:tcW w:w="2309" w:type="dxa"/>
            <w:vAlign w:val="center"/>
          </w:tcPr>
          <w:p w14:paraId="18EF576A"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Max frame gap</w:t>
            </w:r>
          </w:p>
        </w:tc>
        <w:tc>
          <w:tcPr>
            <w:tcW w:w="1843" w:type="dxa"/>
            <w:vAlign w:val="center"/>
          </w:tcPr>
          <w:p w14:paraId="30F94750"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e.g. 2</w:t>
            </w:r>
          </w:p>
        </w:tc>
      </w:tr>
      <w:tr w:rsidR="00CC4878" w:rsidRPr="00152858" w14:paraId="750C1EC0" w14:textId="77777777" w:rsidTr="00D7620A">
        <w:tc>
          <w:tcPr>
            <w:tcW w:w="3862" w:type="dxa"/>
            <w:vAlign w:val="center"/>
          </w:tcPr>
          <w:p w14:paraId="18A15227"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temporal_grouping.max_distance_nm</w:t>
            </w:r>
            <w:proofErr w:type="spellEnd"/>
          </w:p>
        </w:tc>
        <w:tc>
          <w:tcPr>
            <w:tcW w:w="976" w:type="dxa"/>
            <w:vAlign w:val="center"/>
          </w:tcPr>
          <w:p w14:paraId="7FD96CF1"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float</w:t>
            </w:r>
          </w:p>
        </w:tc>
        <w:tc>
          <w:tcPr>
            <w:tcW w:w="2309" w:type="dxa"/>
            <w:vAlign w:val="center"/>
          </w:tcPr>
          <w:p w14:paraId="53356464"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Max linking distance (nm)</w:t>
            </w:r>
          </w:p>
        </w:tc>
        <w:tc>
          <w:tcPr>
            <w:tcW w:w="1843" w:type="dxa"/>
            <w:vAlign w:val="center"/>
          </w:tcPr>
          <w:p w14:paraId="4259407F"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e.g. 50</w:t>
            </w:r>
          </w:p>
        </w:tc>
      </w:tr>
      <w:tr w:rsidR="00CC4878" w:rsidRPr="00152858" w14:paraId="7CDC7E90" w14:textId="77777777" w:rsidTr="00D7620A">
        <w:tc>
          <w:tcPr>
            <w:tcW w:w="3862" w:type="dxa"/>
            <w:vAlign w:val="center"/>
          </w:tcPr>
          <w:p w14:paraId="6D04AB0D"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temporal_grouping.min_duration</w:t>
            </w:r>
            <w:proofErr w:type="spellEnd"/>
          </w:p>
        </w:tc>
        <w:tc>
          <w:tcPr>
            <w:tcW w:w="976" w:type="dxa"/>
            <w:vAlign w:val="center"/>
          </w:tcPr>
          <w:p w14:paraId="672302F0"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integer</w:t>
            </w:r>
          </w:p>
        </w:tc>
        <w:tc>
          <w:tcPr>
            <w:tcW w:w="2309" w:type="dxa"/>
            <w:vAlign w:val="center"/>
          </w:tcPr>
          <w:p w14:paraId="45349CB6"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Min track duration</w:t>
            </w:r>
          </w:p>
        </w:tc>
        <w:tc>
          <w:tcPr>
            <w:tcW w:w="1843" w:type="dxa"/>
            <w:vAlign w:val="center"/>
          </w:tcPr>
          <w:p w14:paraId="0E6CBEB2"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e.g. 1</w:t>
            </w:r>
          </w:p>
        </w:tc>
      </w:tr>
      <w:tr w:rsidR="00EF6E32" w:rsidRPr="00152858" w14:paraId="131FE794" w14:textId="77777777" w:rsidTr="00D7620A">
        <w:tc>
          <w:tcPr>
            <w:tcW w:w="3862" w:type="dxa"/>
            <w:vAlign w:val="center"/>
          </w:tcPr>
          <w:p w14:paraId="31F05A97" w14:textId="77777777" w:rsidR="00EF6E32" w:rsidRPr="00D7620A" w:rsidRDefault="00000000">
            <w:pPr>
              <w:spacing w:line="240" w:lineRule="auto"/>
              <w:rPr>
                <w:rFonts w:ascii="Times New Roman" w:hAnsi="Times New Roman" w:cs="Times New Roman"/>
              </w:rPr>
            </w:pPr>
            <w:proofErr w:type="spellStart"/>
            <w:r w:rsidRPr="00D7620A">
              <w:rPr>
                <w:rFonts w:ascii="Times New Roman" w:hAnsi="Times New Roman" w:cs="Times New Roman"/>
              </w:rPr>
              <w:t>temporal_grouping.max_duration</w:t>
            </w:r>
            <w:proofErr w:type="spellEnd"/>
          </w:p>
        </w:tc>
        <w:tc>
          <w:tcPr>
            <w:tcW w:w="976" w:type="dxa"/>
            <w:vAlign w:val="center"/>
          </w:tcPr>
          <w:p w14:paraId="6CD02B7E" w14:textId="77777777" w:rsidR="00EF6E32" w:rsidRPr="00D7620A" w:rsidRDefault="00000000">
            <w:pPr>
              <w:spacing w:line="240" w:lineRule="auto"/>
              <w:rPr>
                <w:rFonts w:ascii="Times New Roman" w:hAnsi="Times New Roman" w:cs="Times New Roman"/>
              </w:rPr>
            </w:pPr>
            <w:r w:rsidRPr="00D7620A">
              <w:rPr>
                <w:rFonts w:ascii="Times New Roman" w:hAnsi="Times New Roman" w:cs="Times New Roman"/>
              </w:rPr>
              <w:t>integer</w:t>
            </w:r>
          </w:p>
        </w:tc>
        <w:tc>
          <w:tcPr>
            <w:tcW w:w="2309" w:type="dxa"/>
            <w:vAlign w:val="center"/>
          </w:tcPr>
          <w:p w14:paraId="09217C69" w14:textId="77777777" w:rsidR="00EF6E32" w:rsidRPr="00D7620A" w:rsidRDefault="00000000">
            <w:pPr>
              <w:spacing w:line="240" w:lineRule="auto"/>
              <w:rPr>
                <w:rFonts w:ascii="Times New Roman" w:hAnsi="Times New Roman" w:cs="Times New Roman"/>
              </w:rPr>
            </w:pPr>
            <w:r w:rsidRPr="00D7620A">
              <w:rPr>
                <w:rFonts w:ascii="Times New Roman" w:hAnsi="Times New Roman" w:cs="Times New Roman"/>
              </w:rPr>
              <w:t>Max track duration</w:t>
            </w:r>
          </w:p>
        </w:tc>
        <w:tc>
          <w:tcPr>
            <w:tcW w:w="1843" w:type="dxa"/>
            <w:vAlign w:val="center"/>
          </w:tcPr>
          <w:p w14:paraId="64AE7087" w14:textId="77777777" w:rsidR="00EF6E32" w:rsidRPr="00D7620A" w:rsidRDefault="00000000">
            <w:pPr>
              <w:spacing w:line="240" w:lineRule="auto"/>
              <w:rPr>
                <w:rFonts w:ascii="Times New Roman" w:hAnsi="Times New Roman" w:cs="Times New Roman"/>
              </w:rPr>
            </w:pPr>
            <w:r w:rsidRPr="00D7620A">
              <w:rPr>
                <w:rFonts w:ascii="Times New Roman" w:hAnsi="Times New Roman" w:cs="Times New Roman"/>
              </w:rPr>
              <w:t xml:space="preserve">≥ </w:t>
            </w:r>
            <w:proofErr w:type="spellStart"/>
            <w:r w:rsidRPr="00D7620A">
              <w:rPr>
                <w:rFonts w:ascii="Times New Roman" w:hAnsi="Times New Roman" w:cs="Times New Roman"/>
              </w:rPr>
              <w:t>min_duration</w:t>
            </w:r>
            <w:proofErr w:type="spellEnd"/>
          </w:p>
        </w:tc>
      </w:tr>
    </w:tbl>
    <w:p w14:paraId="4A03C7E5" w14:textId="77777777" w:rsidR="00EF6E32" w:rsidRPr="00152858" w:rsidRDefault="00EF6E32">
      <w:pPr>
        <w:ind w:left="360"/>
        <w:jc w:val="both"/>
        <w:rPr>
          <w:rFonts w:ascii="Times New Roman" w:eastAsia="Times New Roman" w:hAnsi="Times New Roman" w:cs="Times New Roman"/>
          <w:sz w:val="24"/>
          <w:szCs w:val="24"/>
        </w:rPr>
      </w:pPr>
    </w:p>
    <w:p w14:paraId="0E187FB3"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Cell Detection (</w:t>
      </w:r>
      <w:proofErr w:type="spellStart"/>
      <w:r w:rsidRPr="00152858">
        <w:rPr>
          <w:rFonts w:ascii="Times New Roman" w:eastAsia="Times New Roman" w:hAnsi="Times New Roman" w:cs="Times New Roman"/>
          <w:sz w:val="24"/>
          <w:szCs w:val="24"/>
        </w:rPr>
        <w:t>cell_detection</w:t>
      </w:r>
      <w:proofErr w:type="spellEnd"/>
      <w:r w:rsidRPr="00152858">
        <w:rPr>
          <w:rFonts w:ascii="Times New Roman" w:eastAsia="Times New Roman" w:hAnsi="Times New Roman" w:cs="Times New Roman"/>
          <w:sz w:val="24"/>
          <w:szCs w:val="24"/>
        </w:rPr>
        <w:t>)</w:t>
      </w:r>
    </w:p>
    <w:p w14:paraId="5CE7B1E5" w14:textId="77777777" w:rsidR="00EF6E32" w:rsidRPr="00152858" w:rsidRDefault="00EF6E32">
      <w:pPr>
        <w:jc w:val="both"/>
        <w:rPr>
          <w:rFonts w:ascii="Times New Roman" w:eastAsia="Times New Roman" w:hAnsi="Times New Roman" w:cs="Times New Roman"/>
          <w:sz w:val="24"/>
          <w:szCs w:val="24"/>
        </w:rPr>
      </w:pPr>
    </w:p>
    <w:tbl>
      <w:tblPr>
        <w:tblStyle w:val="Tabellenraster"/>
        <w:tblW w:w="899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4322"/>
        <w:gridCol w:w="982"/>
        <w:gridCol w:w="2269"/>
        <w:gridCol w:w="1417"/>
      </w:tblGrid>
      <w:tr w:rsidR="00CC4878" w:rsidRPr="00152858" w14:paraId="23B9E2F4" w14:textId="77777777" w:rsidTr="00D7620A">
        <w:tc>
          <w:tcPr>
            <w:tcW w:w="4322" w:type="dxa"/>
            <w:vAlign w:val="center"/>
          </w:tcPr>
          <w:p w14:paraId="3FA07D0D"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Key</w:t>
            </w:r>
          </w:p>
        </w:tc>
        <w:tc>
          <w:tcPr>
            <w:tcW w:w="982" w:type="dxa"/>
            <w:vAlign w:val="center"/>
          </w:tcPr>
          <w:p w14:paraId="0AEA33EB"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Type</w:t>
            </w:r>
          </w:p>
        </w:tc>
        <w:tc>
          <w:tcPr>
            <w:tcW w:w="2269" w:type="dxa"/>
            <w:vAlign w:val="center"/>
          </w:tcPr>
          <w:p w14:paraId="55D669D4"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Description</w:t>
            </w:r>
          </w:p>
        </w:tc>
        <w:tc>
          <w:tcPr>
            <w:tcW w:w="1417" w:type="dxa"/>
            <w:vAlign w:val="center"/>
          </w:tcPr>
          <w:p w14:paraId="1DA6D158"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Options</w:t>
            </w:r>
          </w:p>
        </w:tc>
      </w:tr>
      <w:tr w:rsidR="00CC4878" w:rsidRPr="00152858" w14:paraId="5F9C346F" w14:textId="77777777" w:rsidTr="00D7620A">
        <w:tc>
          <w:tcPr>
            <w:tcW w:w="4322" w:type="dxa"/>
            <w:vAlign w:val="center"/>
          </w:tcPr>
          <w:p w14:paraId="2D447725"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cell_detection.use</w:t>
            </w:r>
            <w:proofErr w:type="spellEnd"/>
          </w:p>
        </w:tc>
        <w:tc>
          <w:tcPr>
            <w:tcW w:w="982" w:type="dxa"/>
            <w:vAlign w:val="center"/>
          </w:tcPr>
          <w:p w14:paraId="369B8B60"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boolean</w:t>
            </w:r>
            <w:proofErr w:type="spellEnd"/>
          </w:p>
        </w:tc>
        <w:tc>
          <w:tcPr>
            <w:tcW w:w="2269" w:type="dxa"/>
            <w:vAlign w:val="center"/>
          </w:tcPr>
          <w:p w14:paraId="083EBFEA"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Enable cell detection</w:t>
            </w:r>
          </w:p>
        </w:tc>
        <w:tc>
          <w:tcPr>
            <w:tcW w:w="1417" w:type="dxa"/>
            <w:vAlign w:val="center"/>
          </w:tcPr>
          <w:p w14:paraId="6A5525E8"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true/false</w:t>
            </w:r>
          </w:p>
        </w:tc>
      </w:tr>
      <w:tr w:rsidR="00CC4878" w:rsidRPr="00152858" w14:paraId="78F0E02F" w14:textId="77777777" w:rsidTr="00D7620A">
        <w:tc>
          <w:tcPr>
            <w:tcW w:w="4322" w:type="dxa"/>
            <w:vAlign w:val="center"/>
          </w:tcPr>
          <w:p w14:paraId="06946988"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cell_</w:t>
            </w:r>
            <w:proofErr w:type="gramStart"/>
            <w:r w:rsidRPr="00D7620A">
              <w:rPr>
                <w:rFonts w:ascii="Times New Roman" w:hAnsi="Times New Roman" w:cs="Times New Roman"/>
              </w:rPr>
              <w:t>detection.approach</w:t>
            </w:r>
            <w:proofErr w:type="spellEnd"/>
            <w:proofErr w:type="gramEnd"/>
          </w:p>
        </w:tc>
        <w:tc>
          <w:tcPr>
            <w:tcW w:w="982" w:type="dxa"/>
            <w:vAlign w:val="center"/>
          </w:tcPr>
          <w:p w14:paraId="06A14CC5"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string</w:t>
            </w:r>
          </w:p>
        </w:tc>
        <w:tc>
          <w:tcPr>
            <w:tcW w:w="2269" w:type="dxa"/>
            <w:vAlign w:val="center"/>
          </w:tcPr>
          <w:p w14:paraId="750AC42E"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Algorithm</w:t>
            </w:r>
          </w:p>
        </w:tc>
        <w:tc>
          <w:tcPr>
            <w:tcW w:w="1417" w:type="dxa"/>
            <w:vAlign w:val="center"/>
          </w:tcPr>
          <w:p w14:paraId="391515C4"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"grid" or "</w:t>
            </w:r>
            <w:proofErr w:type="spellStart"/>
            <w:r w:rsidRPr="00D7620A">
              <w:rPr>
                <w:rFonts w:ascii="Times New Roman" w:hAnsi="Times New Roman" w:cs="Times New Roman"/>
              </w:rPr>
              <w:t>vornoi</w:t>
            </w:r>
            <w:proofErr w:type="spellEnd"/>
            <w:r w:rsidRPr="00D7620A">
              <w:rPr>
                <w:rFonts w:ascii="Times New Roman" w:hAnsi="Times New Roman" w:cs="Times New Roman"/>
              </w:rPr>
              <w:t>"</w:t>
            </w:r>
          </w:p>
        </w:tc>
      </w:tr>
      <w:tr w:rsidR="00CC4878" w:rsidRPr="00152858" w14:paraId="63B15384" w14:textId="77777777" w:rsidTr="00D7620A">
        <w:tc>
          <w:tcPr>
            <w:tcW w:w="4322" w:type="dxa"/>
            <w:vAlign w:val="center"/>
          </w:tcPr>
          <w:p w14:paraId="4BD55F10"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cell_</w:t>
            </w:r>
            <w:proofErr w:type="gramStart"/>
            <w:r w:rsidRPr="00D7620A">
              <w:rPr>
                <w:rFonts w:ascii="Times New Roman" w:hAnsi="Times New Roman" w:cs="Times New Roman"/>
              </w:rPr>
              <w:t>detection.grid</w:t>
            </w:r>
            <w:proofErr w:type="gramEnd"/>
            <w:r w:rsidRPr="00D7620A">
              <w:rPr>
                <w:rFonts w:ascii="Times New Roman" w:hAnsi="Times New Roman" w:cs="Times New Roman"/>
              </w:rPr>
              <w:t>.grid_size</w:t>
            </w:r>
            <w:proofErr w:type="spellEnd"/>
          </w:p>
        </w:tc>
        <w:tc>
          <w:tcPr>
            <w:tcW w:w="982" w:type="dxa"/>
            <w:vAlign w:val="center"/>
          </w:tcPr>
          <w:p w14:paraId="53ACC98B"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integer</w:t>
            </w:r>
          </w:p>
        </w:tc>
        <w:tc>
          <w:tcPr>
            <w:tcW w:w="2269" w:type="dxa"/>
            <w:vAlign w:val="center"/>
          </w:tcPr>
          <w:p w14:paraId="26BCC672"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Grid bins per axis</w:t>
            </w:r>
          </w:p>
        </w:tc>
        <w:tc>
          <w:tcPr>
            <w:tcW w:w="1417" w:type="dxa"/>
            <w:vAlign w:val="center"/>
          </w:tcPr>
          <w:p w14:paraId="3315BAF0"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e.g. 100</w:t>
            </w:r>
          </w:p>
        </w:tc>
      </w:tr>
      <w:tr w:rsidR="00CC4878" w:rsidRPr="00152858" w14:paraId="78628CB8" w14:textId="77777777" w:rsidTr="00D7620A">
        <w:tc>
          <w:tcPr>
            <w:tcW w:w="4322" w:type="dxa"/>
            <w:vAlign w:val="center"/>
          </w:tcPr>
          <w:p w14:paraId="24DDCFFD"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cell_</w:t>
            </w:r>
            <w:proofErr w:type="gramStart"/>
            <w:r w:rsidRPr="00D7620A">
              <w:rPr>
                <w:rFonts w:ascii="Times New Roman" w:hAnsi="Times New Roman" w:cs="Times New Roman"/>
              </w:rPr>
              <w:t>detection.grid</w:t>
            </w:r>
            <w:proofErr w:type="gramEnd"/>
            <w:r w:rsidRPr="00D7620A">
              <w:rPr>
                <w:rFonts w:ascii="Times New Roman" w:hAnsi="Times New Roman" w:cs="Times New Roman"/>
              </w:rPr>
              <w:t>.high_density_threshold</w:t>
            </w:r>
            <w:proofErr w:type="spellEnd"/>
          </w:p>
        </w:tc>
        <w:tc>
          <w:tcPr>
            <w:tcW w:w="982" w:type="dxa"/>
            <w:vAlign w:val="center"/>
          </w:tcPr>
          <w:p w14:paraId="6C80D900"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integer</w:t>
            </w:r>
          </w:p>
        </w:tc>
        <w:tc>
          <w:tcPr>
            <w:tcW w:w="2269" w:type="dxa"/>
            <w:vAlign w:val="center"/>
          </w:tcPr>
          <w:p w14:paraId="2611C8C4" w14:textId="77777777" w:rsidR="00EF6E32" w:rsidRPr="00D7620A" w:rsidRDefault="00000000">
            <w:pPr>
              <w:spacing w:line="240" w:lineRule="auto"/>
              <w:rPr>
                <w:rFonts w:ascii="Times New Roman" w:hAnsi="Times New Roman" w:cs="Times New Roman"/>
              </w:rPr>
            </w:pPr>
            <w:r w:rsidRPr="00D7620A">
              <w:rPr>
                <w:rFonts w:ascii="Times New Roman" w:hAnsi="Times New Roman" w:cs="Times New Roman"/>
              </w:rPr>
              <w:t>Minimum localizations per bin</w:t>
            </w:r>
          </w:p>
        </w:tc>
        <w:tc>
          <w:tcPr>
            <w:tcW w:w="1417" w:type="dxa"/>
            <w:vAlign w:val="center"/>
          </w:tcPr>
          <w:p w14:paraId="134FD31C"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e.g. 3</w:t>
            </w:r>
          </w:p>
        </w:tc>
      </w:tr>
      <w:tr w:rsidR="00EF6E32" w:rsidRPr="00152858" w14:paraId="28AF0FB0" w14:textId="77777777" w:rsidTr="00D7620A">
        <w:tc>
          <w:tcPr>
            <w:tcW w:w="4322" w:type="dxa"/>
            <w:vAlign w:val="center"/>
          </w:tcPr>
          <w:p w14:paraId="77BD6DD8" w14:textId="77777777" w:rsidR="00EF6E32" w:rsidRPr="00D7620A" w:rsidRDefault="00000000">
            <w:pPr>
              <w:spacing w:line="240" w:lineRule="auto"/>
              <w:rPr>
                <w:rFonts w:ascii="Times New Roman" w:eastAsia="Times New Roman" w:hAnsi="Times New Roman" w:cs="Times New Roman"/>
              </w:rPr>
            </w:pPr>
            <w:proofErr w:type="spellStart"/>
            <w:r w:rsidRPr="00D7620A">
              <w:rPr>
                <w:rFonts w:ascii="Times New Roman" w:hAnsi="Times New Roman" w:cs="Times New Roman"/>
              </w:rPr>
              <w:t>cell_</w:t>
            </w:r>
            <w:proofErr w:type="gramStart"/>
            <w:r w:rsidRPr="00D7620A">
              <w:rPr>
                <w:rFonts w:ascii="Times New Roman" w:hAnsi="Times New Roman" w:cs="Times New Roman"/>
              </w:rPr>
              <w:t>detection.vornoi</w:t>
            </w:r>
            <w:proofErr w:type="gramEnd"/>
            <w:r w:rsidRPr="00D7620A">
              <w:rPr>
                <w:rFonts w:ascii="Times New Roman" w:hAnsi="Times New Roman" w:cs="Times New Roman"/>
              </w:rPr>
              <w:t>.percentile</w:t>
            </w:r>
            <w:proofErr w:type="spellEnd"/>
          </w:p>
        </w:tc>
        <w:tc>
          <w:tcPr>
            <w:tcW w:w="982" w:type="dxa"/>
            <w:vAlign w:val="center"/>
          </w:tcPr>
          <w:p w14:paraId="392BF32D"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float</w:t>
            </w:r>
          </w:p>
        </w:tc>
        <w:tc>
          <w:tcPr>
            <w:tcW w:w="2269" w:type="dxa"/>
            <w:vAlign w:val="center"/>
          </w:tcPr>
          <w:p w14:paraId="661CDAFD" w14:textId="77777777"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Percentile before Otsu threshold</w:t>
            </w:r>
          </w:p>
        </w:tc>
        <w:tc>
          <w:tcPr>
            <w:tcW w:w="1417" w:type="dxa"/>
            <w:vAlign w:val="center"/>
          </w:tcPr>
          <w:p w14:paraId="7C0A0D59" w14:textId="7195AEE3" w:rsidR="00EF6E32" w:rsidRPr="00D7620A" w:rsidRDefault="00000000">
            <w:pPr>
              <w:spacing w:line="240" w:lineRule="auto"/>
              <w:rPr>
                <w:rFonts w:ascii="Times New Roman" w:eastAsia="Times New Roman" w:hAnsi="Times New Roman" w:cs="Times New Roman"/>
              </w:rPr>
            </w:pPr>
            <w:r w:rsidRPr="00D7620A">
              <w:rPr>
                <w:rFonts w:ascii="Times New Roman" w:hAnsi="Times New Roman" w:cs="Times New Roman"/>
              </w:rPr>
              <w:t>1–100</w:t>
            </w:r>
          </w:p>
        </w:tc>
      </w:tr>
    </w:tbl>
    <w:p w14:paraId="5EF98C42" w14:textId="77777777" w:rsidR="00EF6E32" w:rsidRPr="00152858" w:rsidRDefault="00EF6E32">
      <w:pPr>
        <w:jc w:val="both"/>
        <w:rPr>
          <w:rFonts w:ascii="Times New Roman" w:eastAsia="Times New Roman" w:hAnsi="Times New Roman" w:cs="Times New Roman"/>
          <w:sz w:val="24"/>
          <w:szCs w:val="24"/>
        </w:rPr>
      </w:pPr>
    </w:p>
    <w:p w14:paraId="26869818"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Nearest </w:t>
      </w:r>
      <w:proofErr w:type="spellStart"/>
      <w:r w:rsidRPr="00152858">
        <w:rPr>
          <w:rFonts w:ascii="Times New Roman" w:hAnsi="Times New Roman" w:cs="Times New Roman"/>
          <w:sz w:val="24"/>
          <w:szCs w:val="24"/>
        </w:rPr>
        <w:t>Neighbour</w:t>
      </w:r>
      <w:proofErr w:type="spellEnd"/>
      <w:r w:rsidRPr="00152858">
        <w:rPr>
          <w:rFonts w:ascii="Times New Roman" w:hAnsi="Times New Roman" w:cs="Times New Roman"/>
          <w:sz w:val="24"/>
          <w:szCs w:val="24"/>
        </w:rPr>
        <w:t xml:space="preserve"> Analysis (</w:t>
      </w:r>
      <w:proofErr w:type="spellStart"/>
      <w:r w:rsidRPr="00152858">
        <w:rPr>
          <w:rFonts w:ascii="Times New Roman" w:hAnsi="Times New Roman" w:cs="Times New Roman"/>
          <w:sz w:val="24"/>
          <w:szCs w:val="24"/>
        </w:rPr>
        <w:t>nearest_neighbor_analysis</w:t>
      </w:r>
      <w:proofErr w:type="spellEnd"/>
      <w:r w:rsidRPr="00152858">
        <w:rPr>
          <w:rFonts w:ascii="Times New Roman" w:hAnsi="Times New Roman" w:cs="Times New Roman"/>
          <w:sz w:val="24"/>
          <w:szCs w:val="24"/>
        </w:rPr>
        <w:t>)</w:t>
      </w:r>
    </w:p>
    <w:p w14:paraId="14859B93" w14:textId="77777777" w:rsidR="00EF6E32" w:rsidRPr="00152858" w:rsidRDefault="00EF6E32">
      <w:pPr>
        <w:ind w:left="360"/>
        <w:jc w:val="both"/>
        <w:rPr>
          <w:rFonts w:ascii="Times New Roman" w:eastAsia="Times New Roman" w:hAnsi="Times New Roman" w:cs="Times New Roman"/>
          <w:sz w:val="24"/>
          <w:szCs w:val="24"/>
        </w:rPr>
      </w:pPr>
    </w:p>
    <w:tbl>
      <w:tblPr>
        <w:tblStyle w:val="Tabellenraster"/>
        <w:tblW w:w="89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3756"/>
        <w:gridCol w:w="976"/>
        <w:gridCol w:w="2354"/>
        <w:gridCol w:w="1843"/>
      </w:tblGrid>
      <w:tr w:rsidR="00CC4878" w:rsidRPr="00152858" w14:paraId="32A99A1B" w14:textId="77777777" w:rsidTr="00503370">
        <w:tc>
          <w:tcPr>
            <w:tcW w:w="3756" w:type="dxa"/>
            <w:vAlign w:val="center"/>
          </w:tcPr>
          <w:p w14:paraId="64AE1B7C" w14:textId="77777777" w:rsidR="00EF6E32" w:rsidRPr="00152858" w:rsidRDefault="00000000">
            <w:pPr>
              <w:spacing w:line="240" w:lineRule="auto"/>
              <w:rPr>
                <w:rFonts w:ascii="Times New Roman" w:eastAsia="Times New Roman" w:hAnsi="Times New Roman" w:cs="Times New Roman"/>
                <w:b/>
                <w:bCs/>
                <w:sz w:val="24"/>
                <w:szCs w:val="24"/>
              </w:rPr>
            </w:pPr>
            <w:r w:rsidRPr="00152858">
              <w:rPr>
                <w:rFonts w:ascii="Times New Roman" w:hAnsi="Times New Roman" w:cs="Times New Roman"/>
                <w:b/>
                <w:bCs/>
                <w:sz w:val="24"/>
                <w:szCs w:val="24"/>
              </w:rPr>
              <w:t>Key</w:t>
            </w:r>
          </w:p>
        </w:tc>
        <w:tc>
          <w:tcPr>
            <w:tcW w:w="976" w:type="dxa"/>
            <w:vAlign w:val="center"/>
          </w:tcPr>
          <w:p w14:paraId="06615006" w14:textId="77777777" w:rsidR="00EF6E32" w:rsidRPr="00152858" w:rsidRDefault="00000000">
            <w:pPr>
              <w:spacing w:line="240" w:lineRule="auto"/>
              <w:rPr>
                <w:rFonts w:ascii="Times New Roman" w:eastAsia="Times New Roman" w:hAnsi="Times New Roman" w:cs="Times New Roman"/>
                <w:b/>
                <w:bCs/>
                <w:sz w:val="24"/>
                <w:szCs w:val="24"/>
              </w:rPr>
            </w:pPr>
            <w:r w:rsidRPr="00152858">
              <w:rPr>
                <w:rFonts w:ascii="Times New Roman" w:hAnsi="Times New Roman" w:cs="Times New Roman"/>
                <w:b/>
                <w:bCs/>
                <w:sz w:val="24"/>
                <w:szCs w:val="24"/>
              </w:rPr>
              <w:t>Type</w:t>
            </w:r>
          </w:p>
        </w:tc>
        <w:tc>
          <w:tcPr>
            <w:tcW w:w="2354" w:type="dxa"/>
            <w:vAlign w:val="center"/>
          </w:tcPr>
          <w:p w14:paraId="5E479FD7" w14:textId="77777777" w:rsidR="00EF6E32" w:rsidRPr="00152858" w:rsidRDefault="00000000">
            <w:pPr>
              <w:spacing w:line="240" w:lineRule="auto"/>
              <w:rPr>
                <w:rFonts w:ascii="Times New Roman" w:eastAsia="Times New Roman" w:hAnsi="Times New Roman" w:cs="Times New Roman"/>
                <w:b/>
                <w:bCs/>
                <w:sz w:val="24"/>
                <w:szCs w:val="24"/>
              </w:rPr>
            </w:pPr>
            <w:r w:rsidRPr="00152858">
              <w:rPr>
                <w:rFonts w:ascii="Times New Roman" w:hAnsi="Times New Roman" w:cs="Times New Roman"/>
                <w:b/>
                <w:bCs/>
                <w:sz w:val="24"/>
                <w:szCs w:val="24"/>
              </w:rPr>
              <w:t>Description</w:t>
            </w:r>
          </w:p>
        </w:tc>
        <w:tc>
          <w:tcPr>
            <w:tcW w:w="1843" w:type="dxa"/>
            <w:vAlign w:val="center"/>
          </w:tcPr>
          <w:p w14:paraId="7CCBD4A4" w14:textId="77777777" w:rsidR="00EF6E32" w:rsidRPr="00152858" w:rsidRDefault="00000000">
            <w:pPr>
              <w:spacing w:line="240" w:lineRule="auto"/>
              <w:rPr>
                <w:rFonts w:ascii="Times New Roman" w:eastAsia="Times New Roman" w:hAnsi="Times New Roman" w:cs="Times New Roman"/>
                <w:b/>
                <w:bCs/>
                <w:sz w:val="24"/>
                <w:szCs w:val="24"/>
              </w:rPr>
            </w:pPr>
            <w:r w:rsidRPr="00152858">
              <w:rPr>
                <w:rFonts w:ascii="Times New Roman" w:hAnsi="Times New Roman" w:cs="Times New Roman"/>
                <w:b/>
                <w:bCs/>
                <w:sz w:val="24"/>
                <w:szCs w:val="24"/>
              </w:rPr>
              <w:t>Options</w:t>
            </w:r>
          </w:p>
        </w:tc>
      </w:tr>
      <w:tr w:rsidR="00CC4878" w:rsidRPr="00152858" w14:paraId="13682200" w14:textId="77777777" w:rsidTr="00503370">
        <w:tc>
          <w:tcPr>
            <w:tcW w:w="3756" w:type="dxa"/>
            <w:vAlign w:val="center"/>
          </w:tcPr>
          <w:p w14:paraId="2F89C178" w14:textId="77777777" w:rsidR="00EF6E32" w:rsidRPr="00503370" w:rsidRDefault="00000000">
            <w:pPr>
              <w:spacing w:line="240" w:lineRule="auto"/>
              <w:rPr>
                <w:rFonts w:ascii="Times New Roman" w:eastAsia="Times New Roman" w:hAnsi="Times New Roman" w:cs="Times New Roman"/>
                <w:b/>
                <w:bCs/>
              </w:rPr>
            </w:pPr>
            <w:proofErr w:type="spellStart"/>
            <w:r w:rsidRPr="00503370">
              <w:rPr>
                <w:rFonts w:ascii="Times New Roman" w:hAnsi="Times New Roman" w:cs="Times New Roman"/>
              </w:rPr>
              <w:t>nearest_neighbor_analysis.use</w:t>
            </w:r>
            <w:proofErr w:type="spellEnd"/>
          </w:p>
        </w:tc>
        <w:tc>
          <w:tcPr>
            <w:tcW w:w="976" w:type="dxa"/>
            <w:vAlign w:val="center"/>
          </w:tcPr>
          <w:p w14:paraId="52CFF342" w14:textId="77777777" w:rsidR="00EF6E32" w:rsidRPr="00503370" w:rsidRDefault="00000000">
            <w:pPr>
              <w:spacing w:line="240" w:lineRule="auto"/>
              <w:rPr>
                <w:rFonts w:ascii="Times New Roman" w:eastAsia="Times New Roman" w:hAnsi="Times New Roman" w:cs="Times New Roman"/>
                <w:b/>
                <w:bCs/>
              </w:rPr>
            </w:pPr>
            <w:proofErr w:type="spellStart"/>
            <w:r w:rsidRPr="00503370">
              <w:rPr>
                <w:rFonts w:ascii="Times New Roman" w:hAnsi="Times New Roman" w:cs="Times New Roman"/>
              </w:rPr>
              <w:t>boolean</w:t>
            </w:r>
            <w:proofErr w:type="spellEnd"/>
          </w:p>
        </w:tc>
        <w:tc>
          <w:tcPr>
            <w:tcW w:w="2354" w:type="dxa"/>
            <w:vAlign w:val="center"/>
          </w:tcPr>
          <w:p w14:paraId="0EB3FC94"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Enable NN analysis</w:t>
            </w:r>
          </w:p>
        </w:tc>
        <w:tc>
          <w:tcPr>
            <w:tcW w:w="1843" w:type="dxa"/>
            <w:vAlign w:val="center"/>
          </w:tcPr>
          <w:p w14:paraId="29ED65D3"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true/false</w:t>
            </w:r>
          </w:p>
        </w:tc>
      </w:tr>
      <w:tr w:rsidR="00CC4878" w:rsidRPr="00152858" w14:paraId="3CF4C402" w14:textId="77777777" w:rsidTr="00503370">
        <w:tc>
          <w:tcPr>
            <w:tcW w:w="3756" w:type="dxa"/>
            <w:vAlign w:val="center"/>
          </w:tcPr>
          <w:p w14:paraId="1CED2561" w14:textId="77777777" w:rsidR="00EF6E32" w:rsidRPr="00503370" w:rsidRDefault="00000000">
            <w:pPr>
              <w:spacing w:line="240" w:lineRule="auto"/>
              <w:rPr>
                <w:rFonts w:ascii="Times New Roman" w:eastAsia="Times New Roman" w:hAnsi="Times New Roman" w:cs="Times New Roman"/>
                <w:b/>
                <w:bCs/>
              </w:rPr>
            </w:pPr>
            <w:proofErr w:type="spellStart"/>
            <w:r w:rsidRPr="00503370">
              <w:rPr>
                <w:rFonts w:ascii="Times New Roman" w:hAnsi="Times New Roman" w:cs="Times New Roman"/>
              </w:rPr>
              <w:t>nearest_neighbor_</w:t>
            </w:r>
            <w:proofErr w:type="gramStart"/>
            <w:r w:rsidRPr="00503370">
              <w:rPr>
                <w:rFonts w:ascii="Times New Roman" w:hAnsi="Times New Roman" w:cs="Times New Roman"/>
              </w:rPr>
              <w:t>analysis.radius</w:t>
            </w:r>
            <w:proofErr w:type="spellEnd"/>
            <w:proofErr w:type="gramEnd"/>
          </w:p>
        </w:tc>
        <w:tc>
          <w:tcPr>
            <w:tcW w:w="976" w:type="dxa"/>
            <w:vAlign w:val="center"/>
          </w:tcPr>
          <w:p w14:paraId="50BFC9BD"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float</w:t>
            </w:r>
          </w:p>
        </w:tc>
        <w:tc>
          <w:tcPr>
            <w:tcW w:w="2354" w:type="dxa"/>
            <w:vAlign w:val="center"/>
          </w:tcPr>
          <w:p w14:paraId="68AB26C8"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Radius (nm)</w:t>
            </w:r>
          </w:p>
        </w:tc>
        <w:tc>
          <w:tcPr>
            <w:tcW w:w="1843" w:type="dxa"/>
            <w:vAlign w:val="center"/>
          </w:tcPr>
          <w:p w14:paraId="08FBBFAB"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e.g. 100</w:t>
            </w:r>
          </w:p>
        </w:tc>
      </w:tr>
      <w:tr w:rsidR="00CC4878" w:rsidRPr="00152858" w14:paraId="168024E8" w14:textId="77777777" w:rsidTr="00503370">
        <w:tc>
          <w:tcPr>
            <w:tcW w:w="3756" w:type="dxa"/>
            <w:vAlign w:val="center"/>
          </w:tcPr>
          <w:p w14:paraId="1510661C" w14:textId="77777777" w:rsidR="00EF6E32" w:rsidRPr="00503370" w:rsidRDefault="00000000">
            <w:pPr>
              <w:spacing w:line="240" w:lineRule="auto"/>
              <w:rPr>
                <w:rFonts w:ascii="Times New Roman" w:eastAsia="Times New Roman" w:hAnsi="Times New Roman" w:cs="Times New Roman"/>
                <w:b/>
                <w:bCs/>
              </w:rPr>
            </w:pPr>
            <w:proofErr w:type="spellStart"/>
            <w:r w:rsidRPr="00503370">
              <w:rPr>
                <w:rFonts w:ascii="Times New Roman" w:hAnsi="Times New Roman" w:cs="Times New Roman"/>
              </w:rPr>
              <w:t>nearest_neighbor_</w:t>
            </w:r>
            <w:proofErr w:type="gramStart"/>
            <w:r w:rsidRPr="00503370">
              <w:rPr>
                <w:rFonts w:ascii="Times New Roman" w:hAnsi="Times New Roman" w:cs="Times New Roman"/>
              </w:rPr>
              <w:t>analysis.k</w:t>
            </w:r>
            <w:proofErr w:type="spellEnd"/>
            <w:proofErr w:type="gramEnd"/>
          </w:p>
        </w:tc>
        <w:tc>
          <w:tcPr>
            <w:tcW w:w="976" w:type="dxa"/>
            <w:vAlign w:val="center"/>
          </w:tcPr>
          <w:p w14:paraId="3129EA6F"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integer</w:t>
            </w:r>
          </w:p>
        </w:tc>
        <w:tc>
          <w:tcPr>
            <w:tcW w:w="2354" w:type="dxa"/>
            <w:vAlign w:val="center"/>
          </w:tcPr>
          <w:p w14:paraId="301368E3" w14:textId="77777777" w:rsidR="00EF6E32" w:rsidRPr="00503370" w:rsidRDefault="00000000">
            <w:pPr>
              <w:spacing w:line="240" w:lineRule="auto"/>
              <w:rPr>
                <w:rFonts w:ascii="Times New Roman" w:hAnsi="Times New Roman" w:cs="Times New Roman"/>
              </w:rPr>
            </w:pPr>
            <w:r w:rsidRPr="00503370">
              <w:rPr>
                <w:rFonts w:ascii="Times New Roman" w:hAnsi="Times New Roman" w:cs="Times New Roman"/>
              </w:rPr>
              <w:t xml:space="preserve">Number of </w:t>
            </w:r>
            <w:proofErr w:type="spellStart"/>
            <w:r w:rsidRPr="00503370">
              <w:rPr>
                <w:rFonts w:ascii="Times New Roman" w:hAnsi="Times New Roman" w:cs="Times New Roman"/>
              </w:rPr>
              <w:t>neighbours</w:t>
            </w:r>
            <w:proofErr w:type="spellEnd"/>
          </w:p>
        </w:tc>
        <w:tc>
          <w:tcPr>
            <w:tcW w:w="1843" w:type="dxa"/>
            <w:vAlign w:val="center"/>
          </w:tcPr>
          <w:p w14:paraId="73AB87A8"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e.g. 1</w:t>
            </w:r>
          </w:p>
        </w:tc>
      </w:tr>
      <w:tr w:rsidR="00CC4878" w:rsidRPr="00152858" w14:paraId="5FB57E0F" w14:textId="77777777" w:rsidTr="00503370">
        <w:tc>
          <w:tcPr>
            <w:tcW w:w="3756" w:type="dxa"/>
            <w:vAlign w:val="center"/>
          </w:tcPr>
          <w:p w14:paraId="4D1488E9" w14:textId="77777777" w:rsidR="00EF6E32" w:rsidRPr="00503370" w:rsidRDefault="00000000">
            <w:pPr>
              <w:spacing w:line="240" w:lineRule="auto"/>
              <w:rPr>
                <w:rFonts w:ascii="Times New Roman" w:eastAsia="Times New Roman" w:hAnsi="Times New Roman" w:cs="Times New Roman"/>
                <w:b/>
                <w:bCs/>
              </w:rPr>
            </w:pPr>
            <w:proofErr w:type="spellStart"/>
            <w:r w:rsidRPr="00503370">
              <w:rPr>
                <w:rFonts w:ascii="Times New Roman" w:hAnsi="Times New Roman" w:cs="Times New Roman"/>
              </w:rPr>
              <w:t>nearest_neighbor_</w:t>
            </w:r>
            <w:proofErr w:type="gramStart"/>
            <w:r w:rsidRPr="00503370">
              <w:rPr>
                <w:rFonts w:ascii="Times New Roman" w:hAnsi="Times New Roman" w:cs="Times New Roman"/>
              </w:rPr>
              <w:t>analysis.algorithm</w:t>
            </w:r>
            <w:proofErr w:type="spellEnd"/>
            <w:proofErr w:type="gramEnd"/>
          </w:p>
        </w:tc>
        <w:tc>
          <w:tcPr>
            <w:tcW w:w="976" w:type="dxa"/>
            <w:vAlign w:val="center"/>
          </w:tcPr>
          <w:p w14:paraId="27D52811"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string</w:t>
            </w:r>
          </w:p>
        </w:tc>
        <w:tc>
          <w:tcPr>
            <w:tcW w:w="2354" w:type="dxa"/>
            <w:vAlign w:val="center"/>
          </w:tcPr>
          <w:p w14:paraId="376ECA5A" w14:textId="77777777" w:rsidR="00EF6E32" w:rsidRPr="00503370" w:rsidRDefault="00000000">
            <w:pPr>
              <w:spacing w:line="240" w:lineRule="auto"/>
              <w:rPr>
                <w:rFonts w:ascii="Times New Roman" w:eastAsia="Times New Roman" w:hAnsi="Times New Roman" w:cs="Times New Roman"/>
                <w:b/>
                <w:bCs/>
              </w:rPr>
            </w:pPr>
            <w:proofErr w:type="spellStart"/>
            <w:r w:rsidRPr="00503370">
              <w:rPr>
                <w:rFonts w:ascii="Times New Roman" w:hAnsi="Times New Roman" w:cs="Times New Roman"/>
              </w:rPr>
              <w:t>sklearn</w:t>
            </w:r>
            <w:proofErr w:type="spellEnd"/>
            <w:r w:rsidRPr="00503370">
              <w:rPr>
                <w:rFonts w:ascii="Times New Roman" w:hAnsi="Times New Roman" w:cs="Times New Roman"/>
              </w:rPr>
              <w:t xml:space="preserve"> algorithm</w:t>
            </w:r>
          </w:p>
        </w:tc>
        <w:tc>
          <w:tcPr>
            <w:tcW w:w="1843" w:type="dxa"/>
            <w:vAlign w:val="center"/>
          </w:tcPr>
          <w:p w14:paraId="30559EAF"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"auto", "</w:t>
            </w:r>
            <w:proofErr w:type="spellStart"/>
            <w:r w:rsidRPr="00503370">
              <w:rPr>
                <w:rFonts w:ascii="Times New Roman" w:hAnsi="Times New Roman" w:cs="Times New Roman"/>
              </w:rPr>
              <w:t>ball_tree</w:t>
            </w:r>
            <w:proofErr w:type="spellEnd"/>
            <w:r w:rsidRPr="00503370">
              <w:rPr>
                <w:rFonts w:ascii="Times New Roman" w:hAnsi="Times New Roman" w:cs="Times New Roman"/>
              </w:rPr>
              <w:t>", "</w:t>
            </w:r>
            <w:proofErr w:type="spellStart"/>
            <w:r w:rsidRPr="00503370">
              <w:rPr>
                <w:rFonts w:ascii="Times New Roman" w:hAnsi="Times New Roman" w:cs="Times New Roman"/>
              </w:rPr>
              <w:t>kd_tree</w:t>
            </w:r>
            <w:proofErr w:type="spellEnd"/>
            <w:r w:rsidRPr="00503370">
              <w:rPr>
                <w:rFonts w:ascii="Times New Roman" w:hAnsi="Times New Roman" w:cs="Times New Roman"/>
              </w:rPr>
              <w:t>", "brute"</w:t>
            </w:r>
          </w:p>
        </w:tc>
      </w:tr>
      <w:tr w:rsidR="00EF6E32" w:rsidRPr="00152858" w14:paraId="36576856" w14:textId="77777777" w:rsidTr="00503370">
        <w:tc>
          <w:tcPr>
            <w:tcW w:w="3756" w:type="dxa"/>
            <w:vAlign w:val="center"/>
          </w:tcPr>
          <w:p w14:paraId="50B1E129" w14:textId="77777777" w:rsidR="00EF6E32" w:rsidRPr="00503370" w:rsidRDefault="00000000">
            <w:pPr>
              <w:spacing w:line="240" w:lineRule="auto"/>
              <w:rPr>
                <w:rFonts w:ascii="Times New Roman" w:eastAsia="Times New Roman" w:hAnsi="Times New Roman" w:cs="Times New Roman"/>
                <w:b/>
                <w:bCs/>
              </w:rPr>
            </w:pPr>
            <w:proofErr w:type="spellStart"/>
            <w:r w:rsidRPr="00503370">
              <w:rPr>
                <w:rFonts w:ascii="Times New Roman" w:hAnsi="Times New Roman" w:cs="Times New Roman"/>
              </w:rPr>
              <w:t>nearest_neighbor_</w:t>
            </w:r>
            <w:proofErr w:type="gramStart"/>
            <w:r w:rsidRPr="00503370">
              <w:rPr>
                <w:rFonts w:ascii="Times New Roman" w:hAnsi="Times New Roman" w:cs="Times New Roman"/>
              </w:rPr>
              <w:t>analysis.metric</w:t>
            </w:r>
            <w:proofErr w:type="spellEnd"/>
            <w:proofErr w:type="gramEnd"/>
          </w:p>
        </w:tc>
        <w:tc>
          <w:tcPr>
            <w:tcW w:w="976" w:type="dxa"/>
            <w:vAlign w:val="center"/>
          </w:tcPr>
          <w:p w14:paraId="5317C852"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string</w:t>
            </w:r>
          </w:p>
        </w:tc>
        <w:tc>
          <w:tcPr>
            <w:tcW w:w="2354" w:type="dxa"/>
            <w:vAlign w:val="center"/>
          </w:tcPr>
          <w:p w14:paraId="526CD73E"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Distance metric</w:t>
            </w:r>
          </w:p>
        </w:tc>
        <w:tc>
          <w:tcPr>
            <w:tcW w:w="1843" w:type="dxa"/>
            <w:vAlign w:val="center"/>
          </w:tcPr>
          <w:p w14:paraId="348A3D1E" w14:textId="77777777" w:rsidR="00EF6E32" w:rsidRPr="00503370" w:rsidRDefault="00000000">
            <w:pPr>
              <w:spacing w:line="240" w:lineRule="auto"/>
              <w:rPr>
                <w:rFonts w:ascii="Times New Roman" w:eastAsia="Times New Roman" w:hAnsi="Times New Roman" w:cs="Times New Roman"/>
                <w:b/>
                <w:bCs/>
              </w:rPr>
            </w:pPr>
            <w:r w:rsidRPr="00503370">
              <w:rPr>
                <w:rFonts w:ascii="Times New Roman" w:hAnsi="Times New Roman" w:cs="Times New Roman"/>
              </w:rPr>
              <w:t>"</w:t>
            </w:r>
            <w:proofErr w:type="spellStart"/>
            <w:r w:rsidRPr="00503370">
              <w:rPr>
                <w:rFonts w:ascii="Times New Roman" w:hAnsi="Times New Roman" w:cs="Times New Roman"/>
              </w:rPr>
              <w:t>euclidean</w:t>
            </w:r>
            <w:proofErr w:type="spellEnd"/>
            <w:r w:rsidRPr="00503370">
              <w:rPr>
                <w:rFonts w:ascii="Times New Roman" w:hAnsi="Times New Roman" w:cs="Times New Roman"/>
              </w:rPr>
              <w:t>"</w:t>
            </w:r>
          </w:p>
        </w:tc>
      </w:tr>
    </w:tbl>
    <w:p w14:paraId="524A8D2C" w14:textId="77777777" w:rsidR="00EF6E32" w:rsidRPr="00152858" w:rsidRDefault="00EF6E32">
      <w:pPr>
        <w:jc w:val="both"/>
        <w:rPr>
          <w:rFonts w:ascii="Times New Roman" w:eastAsia="Times New Roman" w:hAnsi="Times New Roman" w:cs="Times New Roman"/>
          <w:sz w:val="24"/>
          <w:szCs w:val="24"/>
        </w:rPr>
      </w:pPr>
    </w:p>
    <w:p w14:paraId="1116BA56"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Clustering</w:t>
      </w:r>
    </w:p>
    <w:p w14:paraId="2FF7378E" w14:textId="77777777" w:rsidR="00EF6E32" w:rsidRPr="00152858" w:rsidRDefault="00EF6E32">
      <w:pPr>
        <w:pStyle w:val="Listenabsatz"/>
        <w:ind w:left="1080"/>
        <w:jc w:val="both"/>
        <w:rPr>
          <w:rFonts w:ascii="Times New Roman" w:eastAsia="Times New Roman" w:hAnsi="Times New Roman" w:cs="Times New Roman"/>
          <w:sz w:val="24"/>
          <w:szCs w:val="24"/>
        </w:rPr>
      </w:pPr>
    </w:p>
    <w:tbl>
      <w:tblPr>
        <w:tblStyle w:val="Tabellenraster"/>
        <w:tblW w:w="93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4396"/>
        <w:gridCol w:w="985"/>
        <w:gridCol w:w="2551"/>
        <w:gridCol w:w="1418"/>
      </w:tblGrid>
      <w:tr w:rsidR="00CC4878" w:rsidRPr="00152858" w14:paraId="2B3B86D3" w14:textId="77777777" w:rsidTr="00A71F19">
        <w:tc>
          <w:tcPr>
            <w:tcW w:w="4396" w:type="dxa"/>
            <w:vAlign w:val="center"/>
          </w:tcPr>
          <w:p w14:paraId="3A1B12E9"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Key</w:t>
            </w:r>
          </w:p>
        </w:tc>
        <w:tc>
          <w:tcPr>
            <w:tcW w:w="985" w:type="dxa"/>
            <w:vAlign w:val="center"/>
          </w:tcPr>
          <w:p w14:paraId="3BB143B2"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Type</w:t>
            </w:r>
          </w:p>
        </w:tc>
        <w:tc>
          <w:tcPr>
            <w:tcW w:w="2551" w:type="dxa"/>
            <w:vAlign w:val="center"/>
          </w:tcPr>
          <w:p w14:paraId="1A7ECF58"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Description</w:t>
            </w:r>
          </w:p>
        </w:tc>
        <w:tc>
          <w:tcPr>
            <w:tcW w:w="1418" w:type="dxa"/>
            <w:vAlign w:val="center"/>
          </w:tcPr>
          <w:p w14:paraId="0DE527FB"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Options</w:t>
            </w:r>
          </w:p>
        </w:tc>
      </w:tr>
      <w:tr w:rsidR="00CC4878" w:rsidRPr="00152858" w14:paraId="2BA35D65" w14:textId="77777777" w:rsidTr="00A71F19">
        <w:tc>
          <w:tcPr>
            <w:tcW w:w="4396" w:type="dxa"/>
            <w:vAlign w:val="center"/>
          </w:tcPr>
          <w:p w14:paraId="25B020CC" w14:textId="77777777" w:rsidR="00EF6E32" w:rsidRPr="00A71F19" w:rsidRDefault="00000000">
            <w:pPr>
              <w:spacing w:line="240" w:lineRule="auto"/>
              <w:rPr>
                <w:rFonts w:ascii="Times New Roman" w:eastAsia="Times New Roman" w:hAnsi="Times New Roman" w:cs="Times New Roman"/>
              </w:rPr>
            </w:pPr>
            <w:proofErr w:type="spellStart"/>
            <w:r w:rsidRPr="00A71F19">
              <w:rPr>
                <w:rFonts w:ascii="Times New Roman" w:hAnsi="Times New Roman" w:cs="Times New Roman"/>
              </w:rPr>
              <w:t>clustering.use</w:t>
            </w:r>
            <w:proofErr w:type="spellEnd"/>
          </w:p>
        </w:tc>
        <w:tc>
          <w:tcPr>
            <w:tcW w:w="985" w:type="dxa"/>
            <w:vAlign w:val="center"/>
          </w:tcPr>
          <w:p w14:paraId="70E70B45" w14:textId="77777777" w:rsidR="00EF6E32" w:rsidRPr="00A71F19" w:rsidRDefault="00000000">
            <w:pPr>
              <w:spacing w:line="240" w:lineRule="auto"/>
              <w:rPr>
                <w:rFonts w:ascii="Times New Roman" w:eastAsia="Times New Roman" w:hAnsi="Times New Roman" w:cs="Times New Roman"/>
              </w:rPr>
            </w:pPr>
            <w:proofErr w:type="spellStart"/>
            <w:r w:rsidRPr="00A71F19">
              <w:rPr>
                <w:rFonts w:ascii="Times New Roman" w:hAnsi="Times New Roman" w:cs="Times New Roman"/>
              </w:rPr>
              <w:t>boolean</w:t>
            </w:r>
            <w:proofErr w:type="spellEnd"/>
          </w:p>
        </w:tc>
        <w:tc>
          <w:tcPr>
            <w:tcW w:w="2551" w:type="dxa"/>
            <w:vAlign w:val="center"/>
          </w:tcPr>
          <w:p w14:paraId="6AA85C1C"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Enable clustering</w:t>
            </w:r>
          </w:p>
        </w:tc>
        <w:tc>
          <w:tcPr>
            <w:tcW w:w="1418" w:type="dxa"/>
            <w:vAlign w:val="center"/>
          </w:tcPr>
          <w:p w14:paraId="57E29CBA"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true/false</w:t>
            </w:r>
          </w:p>
        </w:tc>
      </w:tr>
      <w:tr w:rsidR="00CC4878" w:rsidRPr="00152858" w14:paraId="15B9FC3A" w14:textId="77777777" w:rsidTr="00A71F19">
        <w:tc>
          <w:tcPr>
            <w:tcW w:w="4396" w:type="dxa"/>
            <w:vAlign w:val="center"/>
          </w:tcPr>
          <w:p w14:paraId="3542ACA8" w14:textId="77777777" w:rsidR="00EF6E32" w:rsidRPr="00A71F19" w:rsidRDefault="00000000">
            <w:pPr>
              <w:spacing w:line="240" w:lineRule="auto"/>
              <w:rPr>
                <w:rFonts w:ascii="Times New Roman" w:eastAsia="Times New Roman" w:hAnsi="Times New Roman" w:cs="Times New Roman"/>
              </w:rPr>
            </w:pPr>
            <w:proofErr w:type="spellStart"/>
            <w:r w:rsidRPr="00A71F19">
              <w:rPr>
                <w:rFonts w:ascii="Times New Roman" w:hAnsi="Times New Roman" w:cs="Times New Roman"/>
              </w:rPr>
              <w:lastRenderedPageBreak/>
              <w:t>clustering.use_cluster_knn</w:t>
            </w:r>
            <w:proofErr w:type="spellEnd"/>
          </w:p>
        </w:tc>
        <w:tc>
          <w:tcPr>
            <w:tcW w:w="985" w:type="dxa"/>
            <w:vAlign w:val="center"/>
          </w:tcPr>
          <w:p w14:paraId="59E66F03" w14:textId="77777777" w:rsidR="00EF6E32" w:rsidRPr="00A71F19" w:rsidRDefault="00000000">
            <w:pPr>
              <w:spacing w:line="240" w:lineRule="auto"/>
              <w:rPr>
                <w:rFonts w:ascii="Times New Roman" w:eastAsia="Times New Roman" w:hAnsi="Times New Roman" w:cs="Times New Roman"/>
              </w:rPr>
            </w:pPr>
            <w:proofErr w:type="spellStart"/>
            <w:r w:rsidRPr="00A71F19">
              <w:rPr>
                <w:rFonts w:ascii="Times New Roman" w:hAnsi="Times New Roman" w:cs="Times New Roman"/>
              </w:rPr>
              <w:t>boolean</w:t>
            </w:r>
            <w:proofErr w:type="spellEnd"/>
          </w:p>
        </w:tc>
        <w:tc>
          <w:tcPr>
            <w:tcW w:w="2551" w:type="dxa"/>
            <w:vAlign w:val="center"/>
          </w:tcPr>
          <w:p w14:paraId="783DB8F4"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Enable cluster centroid KNN</w:t>
            </w:r>
          </w:p>
        </w:tc>
        <w:tc>
          <w:tcPr>
            <w:tcW w:w="1418" w:type="dxa"/>
            <w:vAlign w:val="center"/>
          </w:tcPr>
          <w:p w14:paraId="72ED53EF"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true/false</w:t>
            </w:r>
          </w:p>
        </w:tc>
      </w:tr>
      <w:tr w:rsidR="00CC4878" w:rsidRPr="00152858" w14:paraId="456D3D27" w14:textId="77777777" w:rsidTr="00A71F19">
        <w:tc>
          <w:tcPr>
            <w:tcW w:w="4396" w:type="dxa"/>
            <w:vAlign w:val="center"/>
          </w:tcPr>
          <w:p w14:paraId="1B0DEF0D"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clustering.ch1.use</w:t>
            </w:r>
          </w:p>
        </w:tc>
        <w:tc>
          <w:tcPr>
            <w:tcW w:w="985" w:type="dxa"/>
            <w:vAlign w:val="center"/>
          </w:tcPr>
          <w:p w14:paraId="00987F1F" w14:textId="77777777" w:rsidR="00EF6E32" w:rsidRPr="00A71F19" w:rsidRDefault="00000000">
            <w:pPr>
              <w:spacing w:line="240" w:lineRule="auto"/>
              <w:rPr>
                <w:rFonts w:ascii="Times New Roman" w:eastAsia="Times New Roman" w:hAnsi="Times New Roman" w:cs="Times New Roman"/>
              </w:rPr>
            </w:pPr>
            <w:proofErr w:type="spellStart"/>
            <w:r w:rsidRPr="00A71F19">
              <w:rPr>
                <w:rFonts w:ascii="Times New Roman" w:hAnsi="Times New Roman" w:cs="Times New Roman"/>
              </w:rPr>
              <w:t>boolean</w:t>
            </w:r>
            <w:proofErr w:type="spellEnd"/>
          </w:p>
        </w:tc>
        <w:tc>
          <w:tcPr>
            <w:tcW w:w="2551" w:type="dxa"/>
            <w:vAlign w:val="center"/>
          </w:tcPr>
          <w:p w14:paraId="755180FB"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Whether to run clustering on ch1 or not</w:t>
            </w:r>
          </w:p>
        </w:tc>
        <w:tc>
          <w:tcPr>
            <w:tcW w:w="1418" w:type="dxa"/>
            <w:vAlign w:val="center"/>
          </w:tcPr>
          <w:p w14:paraId="52CE0A48"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true/false</w:t>
            </w:r>
          </w:p>
        </w:tc>
      </w:tr>
      <w:tr w:rsidR="00CC4878" w:rsidRPr="00152858" w14:paraId="561C2F1E" w14:textId="77777777" w:rsidTr="00A71F19">
        <w:tc>
          <w:tcPr>
            <w:tcW w:w="4396" w:type="dxa"/>
            <w:vAlign w:val="center"/>
          </w:tcPr>
          <w:p w14:paraId="0ACFE893"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clustering.ch1.method</w:t>
            </w:r>
          </w:p>
        </w:tc>
        <w:tc>
          <w:tcPr>
            <w:tcW w:w="985" w:type="dxa"/>
            <w:vAlign w:val="center"/>
          </w:tcPr>
          <w:p w14:paraId="6519F5FD"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string</w:t>
            </w:r>
          </w:p>
        </w:tc>
        <w:tc>
          <w:tcPr>
            <w:tcW w:w="2551" w:type="dxa"/>
            <w:vAlign w:val="center"/>
          </w:tcPr>
          <w:p w14:paraId="2FFED9A8"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 method (Ch1)</w:t>
            </w:r>
          </w:p>
        </w:tc>
        <w:tc>
          <w:tcPr>
            <w:tcW w:w="1418" w:type="dxa"/>
            <w:vAlign w:val="center"/>
          </w:tcPr>
          <w:p w14:paraId="5EF0C757"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w:t>
            </w:r>
            <w:proofErr w:type="spellStart"/>
            <w:r w:rsidRPr="00A71F19">
              <w:rPr>
                <w:rFonts w:ascii="Times New Roman" w:hAnsi="Times New Roman" w:cs="Times New Roman"/>
              </w:rPr>
              <w:t>dbscan</w:t>
            </w:r>
            <w:proofErr w:type="spellEnd"/>
            <w:r w:rsidRPr="00A71F19">
              <w:rPr>
                <w:rFonts w:ascii="Times New Roman" w:hAnsi="Times New Roman" w:cs="Times New Roman"/>
              </w:rPr>
              <w:t>", "</w:t>
            </w:r>
            <w:proofErr w:type="spellStart"/>
            <w:r w:rsidRPr="00A71F19">
              <w:rPr>
                <w:rFonts w:ascii="Times New Roman" w:hAnsi="Times New Roman" w:cs="Times New Roman"/>
              </w:rPr>
              <w:t>hdbscan</w:t>
            </w:r>
            <w:proofErr w:type="spellEnd"/>
            <w:r w:rsidRPr="00A71F19">
              <w:rPr>
                <w:rFonts w:ascii="Times New Roman" w:hAnsi="Times New Roman" w:cs="Times New Roman"/>
              </w:rPr>
              <w:t>", "finder"</w:t>
            </w:r>
          </w:p>
        </w:tc>
      </w:tr>
      <w:tr w:rsidR="00CC4878" w:rsidRPr="00152858" w14:paraId="56A31DB4" w14:textId="77777777" w:rsidTr="00A71F19">
        <w:tc>
          <w:tcPr>
            <w:tcW w:w="4396" w:type="dxa"/>
            <w:vAlign w:val="center"/>
          </w:tcPr>
          <w:p w14:paraId="12487BED"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clustering.ch1.dbscan.eps</w:t>
            </w:r>
          </w:p>
        </w:tc>
        <w:tc>
          <w:tcPr>
            <w:tcW w:w="985" w:type="dxa"/>
            <w:vAlign w:val="center"/>
          </w:tcPr>
          <w:p w14:paraId="01C6E767"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float</w:t>
            </w:r>
          </w:p>
        </w:tc>
        <w:tc>
          <w:tcPr>
            <w:tcW w:w="2551" w:type="dxa"/>
            <w:vAlign w:val="center"/>
          </w:tcPr>
          <w:p w14:paraId="46A805A7"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DBSCAN radius (Ch1)</w:t>
            </w:r>
          </w:p>
        </w:tc>
        <w:tc>
          <w:tcPr>
            <w:tcW w:w="1418" w:type="dxa"/>
            <w:vAlign w:val="center"/>
          </w:tcPr>
          <w:p w14:paraId="36EDAA18"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100</w:t>
            </w:r>
          </w:p>
        </w:tc>
      </w:tr>
      <w:tr w:rsidR="00CC4878" w:rsidRPr="00152858" w14:paraId="336BCACC" w14:textId="77777777" w:rsidTr="00A71F19">
        <w:tc>
          <w:tcPr>
            <w:tcW w:w="4396" w:type="dxa"/>
            <w:vAlign w:val="center"/>
          </w:tcPr>
          <w:p w14:paraId="4AB76B11"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clustering.ch1.dbscan.min_samples</w:t>
            </w:r>
          </w:p>
        </w:tc>
        <w:tc>
          <w:tcPr>
            <w:tcW w:w="985" w:type="dxa"/>
            <w:vAlign w:val="center"/>
          </w:tcPr>
          <w:p w14:paraId="79933B7F"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205E6C8D"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DBSCAN min samples (Ch1)</w:t>
            </w:r>
          </w:p>
        </w:tc>
        <w:tc>
          <w:tcPr>
            <w:tcW w:w="1418" w:type="dxa"/>
            <w:vAlign w:val="center"/>
          </w:tcPr>
          <w:p w14:paraId="617728F9"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10</w:t>
            </w:r>
          </w:p>
        </w:tc>
      </w:tr>
      <w:tr w:rsidR="00CC4878" w:rsidRPr="00152858" w14:paraId="05474BC6" w14:textId="77777777" w:rsidTr="00A71F19">
        <w:tc>
          <w:tcPr>
            <w:tcW w:w="4396" w:type="dxa"/>
            <w:vAlign w:val="center"/>
          </w:tcPr>
          <w:p w14:paraId="494FD4FE"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clustering.ch1.hdbscan.min_cluster_size</w:t>
            </w:r>
          </w:p>
        </w:tc>
        <w:tc>
          <w:tcPr>
            <w:tcW w:w="985" w:type="dxa"/>
            <w:vAlign w:val="center"/>
          </w:tcPr>
          <w:p w14:paraId="16AAE8CC"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float</w:t>
            </w:r>
          </w:p>
        </w:tc>
        <w:tc>
          <w:tcPr>
            <w:tcW w:w="2551" w:type="dxa"/>
            <w:vAlign w:val="center"/>
          </w:tcPr>
          <w:p w14:paraId="35B18964"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Minimum size of cluster</w:t>
            </w:r>
          </w:p>
        </w:tc>
        <w:tc>
          <w:tcPr>
            <w:tcW w:w="1418" w:type="dxa"/>
            <w:vAlign w:val="center"/>
          </w:tcPr>
          <w:p w14:paraId="76F08C67"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10</w:t>
            </w:r>
          </w:p>
        </w:tc>
      </w:tr>
      <w:tr w:rsidR="00CC4878" w:rsidRPr="00152858" w14:paraId="786523D9" w14:textId="77777777" w:rsidTr="00A71F19">
        <w:tc>
          <w:tcPr>
            <w:tcW w:w="4396" w:type="dxa"/>
            <w:vAlign w:val="center"/>
          </w:tcPr>
          <w:p w14:paraId="1B32A441"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clustering.ch1.hdbscan.min_samples</w:t>
            </w:r>
          </w:p>
        </w:tc>
        <w:tc>
          <w:tcPr>
            <w:tcW w:w="985" w:type="dxa"/>
            <w:vAlign w:val="center"/>
          </w:tcPr>
          <w:p w14:paraId="00D4035F"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6091F800" w14:textId="77777777" w:rsidR="00EF6E32" w:rsidRPr="00A71F19" w:rsidRDefault="00000000">
            <w:pPr>
              <w:spacing w:line="240" w:lineRule="auto"/>
              <w:rPr>
                <w:rFonts w:ascii="Times New Roman" w:hAnsi="Times New Roman" w:cs="Times New Roman"/>
              </w:rPr>
            </w:pPr>
            <w:r w:rsidRPr="00A71F19">
              <w:rPr>
                <w:rFonts w:ascii="Times New Roman" w:hAnsi="Times New Roman" w:cs="Times New Roman"/>
              </w:rPr>
              <w:t>HDBSCAN minimum samples (Ch1)</w:t>
            </w:r>
          </w:p>
        </w:tc>
        <w:tc>
          <w:tcPr>
            <w:tcW w:w="1418" w:type="dxa"/>
            <w:vAlign w:val="center"/>
          </w:tcPr>
          <w:p w14:paraId="5AE40372"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10</w:t>
            </w:r>
          </w:p>
        </w:tc>
      </w:tr>
      <w:tr w:rsidR="00CC4878" w:rsidRPr="00152858" w14:paraId="7DBE076D" w14:textId="77777777" w:rsidTr="00A71F19">
        <w:tc>
          <w:tcPr>
            <w:tcW w:w="4396" w:type="dxa"/>
            <w:vAlign w:val="center"/>
          </w:tcPr>
          <w:p w14:paraId="5B1D2A33" w14:textId="77777777" w:rsidR="00EF6E32" w:rsidRPr="00A71F19" w:rsidRDefault="00000000">
            <w:pPr>
              <w:spacing w:line="240" w:lineRule="auto"/>
              <w:rPr>
                <w:rFonts w:ascii="Times New Roman" w:eastAsia="Times New Roman" w:hAnsi="Times New Roman" w:cs="Times New Roman"/>
              </w:rPr>
            </w:pPr>
            <w:proofErr w:type="gramStart"/>
            <w:r w:rsidRPr="00A71F19">
              <w:rPr>
                <w:rFonts w:ascii="Times New Roman" w:hAnsi="Times New Roman" w:cs="Times New Roman"/>
              </w:rPr>
              <w:t>clustering.ch1.finder.threshold</w:t>
            </w:r>
            <w:proofErr w:type="gramEnd"/>
          </w:p>
        </w:tc>
        <w:tc>
          <w:tcPr>
            <w:tcW w:w="985" w:type="dxa"/>
            <w:vAlign w:val="center"/>
          </w:tcPr>
          <w:p w14:paraId="08E8D5CD"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675EC2D5"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Minimum points for cluster</w:t>
            </w:r>
          </w:p>
        </w:tc>
        <w:tc>
          <w:tcPr>
            <w:tcW w:w="1418" w:type="dxa"/>
            <w:vAlign w:val="center"/>
          </w:tcPr>
          <w:p w14:paraId="39654969"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10</w:t>
            </w:r>
          </w:p>
        </w:tc>
      </w:tr>
      <w:tr w:rsidR="00CC4878" w:rsidRPr="00152858" w14:paraId="56C483D0" w14:textId="77777777" w:rsidTr="00A71F19">
        <w:tc>
          <w:tcPr>
            <w:tcW w:w="4396" w:type="dxa"/>
            <w:vAlign w:val="center"/>
          </w:tcPr>
          <w:p w14:paraId="7E2FC8F8" w14:textId="77777777" w:rsidR="00EF6E32" w:rsidRPr="00A71F19" w:rsidRDefault="00000000">
            <w:pPr>
              <w:spacing w:line="240" w:lineRule="auto"/>
              <w:rPr>
                <w:rFonts w:ascii="Times New Roman" w:eastAsia="Times New Roman" w:hAnsi="Times New Roman" w:cs="Times New Roman"/>
              </w:rPr>
            </w:pPr>
            <w:proofErr w:type="gramStart"/>
            <w:r w:rsidRPr="00A71F19">
              <w:rPr>
                <w:rFonts w:ascii="Times New Roman" w:hAnsi="Times New Roman" w:cs="Times New Roman"/>
              </w:rPr>
              <w:t>clustering.ch1.finder.points</w:t>
            </w:r>
            <w:proofErr w:type="gramEnd"/>
            <w:r w:rsidRPr="00A71F19">
              <w:rPr>
                <w:rFonts w:ascii="Times New Roman" w:hAnsi="Times New Roman" w:cs="Times New Roman"/>
              </w:rPr>
              <w:t>_per_dimension</w:t>
            </w:r>
          </w:p>
        </w:tc>
        <w:tc>
          <w:tcPr>
            <w:tcW w:w="985" w:type="dxa"/>
            <w:vAlign w:val="center"/>
          </w:tcPr>
          <w:p w14:paraId="0A3DD359"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00E1BD8D"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Grid resolution for parameter search</w:t>
            </w:r>
          </w:p>
        </w:tc>
        <w:tc>
          <w:tcPr>
            <w:tcW w:w="1418" w:type="dxa"/>
            <w:vAlign w:val="center"/>
          </w:tcPr>
          <w:p w14:paraId="6F3170E2"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15</w:t>
            </w:r>
          </w:p>
        </w:tc>
      </w:tr>
      <w:tr w:rsidR="00CC4878" w:rsidRPr="00152858" w14:paraId="7C51AA61" w14:textId="77777777" w:rsidTr="00A71F19">
        <w:tc>
          <w:tcPr>
            <w:tcW w:w="4396" w:type="dxa"/>
            <w:vAlign w:val="center"/>
          </w:tcPr>
          <w:p w14:paraId="4C01B5BA" w14:textId="77777777" w:rsidR="00EF6E32" w:rsidRPr="00A71F19" w:rsidRDefault="00000000">
            <w:pPr>
              <w:spacing w:line="240" w:lineRule="auto"/>
              <w:rPr>
                <w:rFonts w:ascii="Times New Roman" w:eastAsia="Times New Roman" w:hAnsi="Times New Roman" w:cs="Times New Roman"/>
              </w:rPr>
            </w:pPr>
            <w:proofErr w:type="gramStart"/>
            <w:r w:rsidRPr="00A71F19">
              <w:rPr>
                <w:rFonts w:ascii="Times New Roman" w:hAnsi="Times New Roman" w:cs="Times New Roman"/>
              </w:rPr>
              <w:t>clustering.ch1.finder.algorithm</w:t>
            </w:r>
            <w:proofErr w:type="gramEnd"/>
          </w:p>
        </w:tc>
        <w:tc>
          <w:tcPr>
            <w:tcW w:w="985" w:type="dxa"/>
            <w:vAlign w:val="center"/>
          </w:tcPr>
          <w:p w14:paraId="78A58160"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list[string]</w:t>
            </w:r>
          </w:p>
        </w:tc>
        <w:tc>
          <w:tcPr>
            <w:tcW w:w="2551" w:type="dxa"/>
            <w:vAlign w:val="center"/>
          </w:tcPr>
          <w:p w14:paraId="006133CB"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Inner algorithm</w:t>
            </w:r>
          </w:p>
        </w:tc>
        <w:tc>
          <w:tcPr>
            <w:tcW w:w="1418" w:type="dxa"/>
            <w:vAlign w:val="center"/>
          </w:tcPr>
          <w:p w14:paraId="2C0CA639"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lang w:val="de-DE"/>
              </w:rPr>
              <w:t>e.g. "</w:t>
            </w:r>
            <w:proofErr w:type="spellStart"/>
            <w:r w:rsidRPr="00A71F19">
              <w:rPr>
                <w:rFonts w:ascii="Times New Roman" w:hAnsi="Times New Roman" w:cs="Times New Roman"/>
                <w:lang w:val="de-DE"/>
              </w:rPr>
              <w:t>dbscan</w:t>
            </w:r>
            <w:proofErr w:type="spellEnd"/>
            <w:r w:rsidRPr="00A71F19">
              <w:rPr>
                <w:rFonts w:ascii="Times New Roman" w:hAnsi="Times New Roman" w:cs="Times New Roman"/>
                <w:lang w:val="de-DE"/>
              </w:rPr>
              <w:t>", "</w:t>
            </w:r>
            <w:proofErr w:type="spellStart"/>
            <w:r w:rsidRPr="00A71F19">
              <w:rPr>
                <w:rFonts w:ascii="Times New Roman" w:hAnsi="Times New Roman" w:cs="Times New Roman"/>
                <w:lang w:val="de-DE"/>
              </w:rPr>
              <w:t>DbscanLoop</w:t>
            </w:r>
            <w:proofErr w:type="spellEnd"/>
            <w:r w:rsidRPr="00A71F19">
              <w:rPr>
                <w:rFonts w:ascii="Times New Roman" w:hAnsi="Times New Roman" w:cs="Times New Roman"/>
                <w:lang w:val="de-DE"/>
              </w:rPr>
              <w:t>"</w:t>
            </w:r>
          </w:p>
        </w:tc>
      </w:tr>
      <w:tr w:rsidR="00CC4878" w:rsidRPr="00152858" w14:paraId="03A86ADE" w14:textId="77777777" w:rsidTr="00A71F19">
        <w:tc>
          <w:tcPr>
            <w:tcW w:w="4396" w:type="dxa"/>
            <w:vAlign w:val="center"/>
          </w:tcPr>
          <w:p w14:paraId="64023303"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clustering.ch1.finder.min_threshold</w:t>
            </w:r>
          </w:p>
        </w:tc>
        <w:tc>
          <w:tcPr>
            <w:tcW w:w="985" w:type="dxa"/>
            <w:vAlign w:val="center"/>
          </w:tcPr>
          <w:p w14:paraId="436BE9F5"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1DFB3D1D"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Minimum threshold to search</w:t>
            </w:r>
          </w:p>
        </w:tc>
        <w:tc>
          <w:tcPr>
            <w:tcW w:w="1418" w:type="dxa"/>
            <w:vAlign w:val="center"/>
          </w:tcPr>
          <w:p w14:paraId="4A644498"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5</w:t>
            </w:r>
          </w:p>
        </w:tc>
      </w:tr>
      <w:tr w:rsidR="00CC4878" w:rsidRPr="00152858" w14:paraId="4A19C5D1" w14:textId="77777777" w:rsidTr="00A71F19">
        <w:tc>
          <w:tcPr>
            <w:tcW w:w="4396" w:type="dxa"/>
            <w:vAlign w:val="center"/>
          </w:tcPr>
          <w:p w14:paraId="6F186C7C"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clustering.ch1.finder.max_threshold</w:t>
            </w:r>
          </w:p>
        </w:tc>
        <w:tc>
          <w:tcPr>
            <w:tcW w:w="985" w:type="dxa"/>
            <w:vAlign w:val="center"/>
          </w:tcPr>
          <w:p w14:paraId="1706C6D6"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7A06C7E5"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Maximum threshold to search</w:t>
            </w:r>
          </w:p>
        </w:tc>
        <w:tc>
          <w:tcPr>
            <w:tcW w:w="1418" w:type="dxa"/>
            <w:vAlign w:val="center"/>
          </w:tcPr>
          <w:p w14:paraId="712F9952"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21</w:t>
            </w:r>
          </w:p>
        </w:tc>
      </w:tr>
      <w:tr w:rsidR="00CC4878" w:rsidRPr="00152858" w14:paraId="061EF4F6" w14:textId="77777777" w:rsidTr="00A71F19">
        <w:tc>
          <w:tcPr>
            <w:tcW w:w="4396" w:type="dxa"/>
            <w:vAlign w:val="center"/>
          </w:tcPr>
          <w:p w14:paraId="59C6B379" w14:textId="77777777" w:rsidR="00EF6E32" w:rsidRPr="00A71F19" w:rsidRDefault="00000000">
            <w:pPr>
              <w:spacing w:line="240" w:lineRule="auto"/>
              <w:rPr>
                <w:rFonts w:ascii="Times New Roman" w:eastAsia="Times New Roman" w:hAnsi="Times New Roman" w:cs="Times New Roman"/>
              </w:rPr>
            </w:pPr>
            <w:proofErr w:type="gramStart"/>
            <w:r w:rsidRPr="00A71F19">
              <w:rPr>
                <w:rFonts w:ascii="Times New Roman" w:hAnsi="Times New Roman" w:cs="Times New Roman"/>
              </w:rPr>
              <w:t>clustering.ch1.finder.decay</w:t>
            </w:r>
            <w:proofErr w:type="gramEnd"/>
          </w:p>
        </w:tc>
        <w:tc>
          <w:tcPr>
            <w:tcW w:w="985" w:type="dxa"/>
            <w:vAlign w:val="center"/>
          </w:tcPr>
          <w:p w14:paraId="36E00CEA"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float</w:t>
            </w:r>
          </w:p>
        </w:tc>
        <w:tc>
          <w:tcPr>
            <w:tcW w:w="2551" w:type="dxa"/>
            <w:vAlign w:val="center"/>
          </w:tcPr>
          <w:p w14:paraId="4C5C2C52"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Decay for parameter search</w:t>
            </w:r>
          </w:p>
        </w:tc>
        <w:tc>
          <w:tcPr>
            <w:tcW w:w="1418" w:type="dxa"/>
            <w:vAlign w:val="center"/>
          </w:tcPr>
          <w:p w14:paraId="071D324A" w14:textId="77777777" w:rsidR="00EF6E32" w:rsidRPr="00A71F19" w:rsidRDefault="00000000">
            <w:pPr>
              <w:spacing w:line="240" w:lineRule="auto"/>
              <w:rPr>
                <w:rFonts w:ascii="Times New Roman" w:eastAsia="Times New Roman" w:hAnsi="Times New Roman" w:cs="Times New Roman"/>
              </w:rPr>
            </w:pPr>
            <w:proofErr w:type="spellStart"/>
            <w:r w:rsidRPr="00A71F19">
              <w:rPr>
                <w:rFonts w:ascii="Times New Roman" w:hAnsi="Times New Roman" w:cs="Times New Roman"/>
              </w:rPr>
              <w:t>e.g</w:t>
            </w:r>
            <w:proofErr w:type="spellEnd"/>
            <w:r w:rsidRPr="00A71F19">
              <w:rPr>
                <w:rFonts w:ascii="Times New Roman" w:hAnsi="Times New Roman" w:cs="Times New Roman"/>
              </w:rPr>
              <w:t xml:space="preserve"> 0.5</w:t>
            </w:r>
          </w:p>
        </w:tc>
      </w:tr>
      <w:tr w:rsidR="00CC4878" w:rsidRPr="00152858" w14:paraId="67783F51" w14:textId="77777777" w:rsidTr="00A71F19">
        <w:tc>
          <w:tcPr>
            <w:tcW w:w="4396" w:type="dxa"/>
            <w:vAlign w:val="center"/>
          </w:tcPr>
          <w:p w14:paraId="6CA83E0F"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clustering.ch2.use</w:t>
            </w:r>
          </w:p>
        </w:tc>
        <w:tc>
          <w:tcPr>
            <w:tcW w:w="985" w:type="dxa"/>
            <w:vAlign w:val="center"/>
          </w:tcPr>
          <w:p w14:paraId="0D61A43D" w14:textId="77777777" w:rsidR="00EF6E32" w:rsidRPr="00A71F19" w:rsidRDefault="00000000">
            <w:pPr>
              <w:spacing w:line="240" w:lineRule="auto"/>
              <w:rPr>
                <w:rFonts w:ascii="Times New Roman" w:eastAsia="Times New Roman" w:hAnsi="Times New Roman" w:cs="Times New Roman"/>
              </w:rPr>
            </w:pPr>
            <w:proofErr w:type="spellStart"/>
            <w:r w:rsidRPr="00A71F19">
              <w:rPr>
                <w:rFonts w:ascii="Times New Roman" w:hAnsi="Times New Roman" w:cs="Times New Roman"/>
              </w:rPr>
              <w:t>boolean</w:t>
            </w:r>
            <w:proofErr w:type="spellEnd"/>
          </w:p>
        </w:tc>
        <w:tc>
          <w:tcPr>
            <w:tcW w:w="2551" w:type="dxa"/>
            <w:vAlign w:val="center"/>
          </w:tcPr>
          <w:p w14:paraId="75E66317"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Whether to run clustering on ch2 or not</w:t>
            </w:r>
          </w:p>
        </w:tc>
        <w:tc>
          <w:tcPr>
            <w:tcW w:w="1418" w:type="dxa"/>
            <w:vAlign w:val="center"/>
          </w:tcPr>
          <w:p w14:paraId="22746CA2"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true/false</w:t>
            </w:r>
          </w:p>
        </w:tc>
      </w:tr>
      <w:tr w:rsidR="00CC4878" w:rsidRPr="00152858" w14:paraId="20934D8C" w14:textId="77777777" w:rsidTr="00A71F19">
        <w:tc>
          <w:tcPr>
            <w:tcW w:w="4396" w:type="dxa"/>
            <w:vAlign w:val="center"/>
          </w:tcPr>
          <w:p w14:paraId="0B21F6AC"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clustering.ch2.method</w:t>
            </w:r>
          </w:p>
        </w:tc>
        <w:tc>
          <w:tcPr>
            <w:tcW w:w="985" w:type="dxa"/>
            <w:vAlign w:val="center"/>
          </w:tcPr>
          <w:p w14:paraId="3100DBB5"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string</w:t>
            </w:r>
          </w:p>
        </w:tc>
        <w:tc>
          <w:tcPr>
            <w:tcW w:w="2551" w:type="dxa"/>
            <w:vAlign w:val="center"/>
          </w:tcPr>
          <w:p w14:paraId="08F98394"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 method (Ch2)</w:t>
            </w:r>
          </w:p>
        </w:tc>
        <w:tc>
          <w:tcPr>
            <w:tcW w:w="1418" w:type="dxa"/>
            <w:vAlign w:val="center"/>
          </w:tcPr>
          <w:p w14:paraId="6739698E"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Same as ch1</w:t>
            </w:r>
          </w:p>
        </w:tc>
      </w:tr>
      <w:tr w:rsidR="00CC4878" w:rsidRPr="00152858" w14:paraId="16750808" w14:textId="77777777" w:rsidTr="00A71F19">
        <w:tc>
          <w:tcPr>
            <w:tcW w:w="4396" w:type="dxa"/>
            <w:vAlign w:val="center"/>
          </w:tcPr>
          <w:p w14:paraId="4E12A8FC"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clustering.ch2.dbscan.eps</w:t>
            </w:r>
          </w:p>
        </w:tc>
        <w:tc>
          <w:tcPr>
            <w:tcW w:w="985" w:type="dxa"/>
            <w:vAlign w:val="center"/>
          </w:tcPr>
          <w:p w14:paraId="3CE99D12"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float</w:t>
            </w:r>
          </w:p>
        </w:tc>
        <w:tc>
          <w:tcPr>
            <w:tcW w:w="2551" w:type="dxa"/>
            <w:vAlign w:val="center"/>
          </w:tcPr>
          <w:p w14:paraId="693B86FD"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DBSCAN radius (Ch2)</w:t>
            </w:r>
          </w:p>
        </w:tc>
        <w:tc>
          <w:tcPr>
            <w:tcW w:w="1418" w:type="dxa"/>
            <w:vAlign w:val="center"/>
          </w:tcPr>
          <w:p w14:paraId="2BB694BE"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100</w:t>
            </w:r>
          </w:p>
        </w:tc>
      </w:tr>
      <w:tr w:rsidR="00CC4878" w:rsidRPr="00152858" w14:paraId="4CB06BDE" w14:textId="77777777" w:rsidTr="00A71F19">
        <w:tc>
          <w:tcPr>
            <w:tcW w:w="4396" w:type="dxa"/>
            <w:vAlign w:val="center"/>
          </w:tcPr>
          <w:p w14:paraId="22C1C791"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clustering.ch2.dbscan.min_samples</w:t>
            </w:r>
          </w:p>
        </w:tc>
        <w:tc>
          <w:tcPr>
            <w:tcW w:w="985" w:type="dxa"/>
            <w:vAlign w:val="center"/>
          </w:tcPr>
          <w:p w14:paraId="7F11C30A"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67744DC4"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DBSCAN min samples (Ch2)</w:t>
            </w:r>
          </w:p>
        </w:tc>
        <w:tc>
          <w:tcPr>
            <w:tcW w:w="1418" w:type="dxa"/>
            <w:vAlign w:val="center"/>
          </w:tcPr>
          <w:p w14:paraId="73D85136"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10</w:t>
            </w:r>
          </w:p>
        </w:tc>
      </w:tr>
      <w:tr w:rsidR="00CC4878" w:rsidRPr="00152858" w14:paraId="7749CA4F" w14:textId="77777777" w:rsidTr="00A71F19">
        <w:tc>
          <w:tcPr>
            <w:tcW w:w="4396" w:type="dxa"/>
            <w:vAlign w:val="center"/>
          </w:tcPr>
          <w:p w14:paraId="2727092E"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clustering.ch2.hdbscan.min_cluster_size</w:t>
            </w:r>
          </w:p>
        </w:tc>
        <w:tc>
          <w:tcPr>
            <w:tcW w:w="985" w:type="dxa"/>
            <w:vAlign w:val="center"/>
          </w:tcPr>
          <w:p w14:paraId="1F97E1E9"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float</w:t>
            </w:r>
          </w:p>
        </w:tc>
        <w:tc>
          <w:tcPr>
            <w:tcW w:w="2551" w:type="dxa"/>
            <w:vAlign w:val="center"/>
          </w:tcPr>
          <w:p w14:paraId="20C263F7"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Minimum size of cluster</w:t>
            </w:r>
          </w:p>
        </w:tc>
        <w:tc>
          <w:tcPr>
            <w:tcW w:w="1418" w:type="dxa"/>
            <w:vAlign w:val="center"/>
          </w:tcPr>
          <w:p w14:paraId="5C81B6AC"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10</w:t>
            </w:r>
          </w:p>
        </w:tc>
      </w:tr>
      <w:tr w:rsidR="00CC4878" w:rsidRPr="00152858" w14:paraId="2A584D06" w14:textId="77777777" w:rsidTr="00A71F19">
        <w:tc>
          <w:tcPr>
            <w:tcW w:w="4396" w:type="dxa"/>
            <w:vAlign w:val="center"/>
          </w:tcPr>
          <w:p w14:paraId="64E33321"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clustering.ch2.hdbscan.min_samples</w:t>
            </w:r>
          </w:p>
        </w:tc>
        <w:tc>
          <w:tcPr>
            <w:tcW w:w="985" w:type="dxa"/>
            <w:vAlign w:val="center"/>
          </w:tcPr>
          <w:p w14:paraId="7B2D71B2"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196FAB68" w14:textId="77777777" w:rsidR="00EF6E32" w:rsidRPr="00A71F19" w:rsidRDefault="00000000">
            <w:pPr>
              <w:spacing w:line="240" w:lineRule="auto"/>
              <w:rPr>
                <w:rFonts w:ascii="Times New Roman" w:hAnsi="Times New Roman" w:cs="Times New Roman"/>
              </w:rPr>
            </w:pPr>
            <w:r w:rsidRPr="00A71F19">
              <w:rPr>
                <w:rFonts w:ascii="Times New Roman" w:hAnsi="Times New Roman" w:cs="Times New Roman"/>
              </w:rPr>
              <w:t>HDBSCAN minimum samples (Ch2)</w:t>
            </w:r>
          </w:p>
        </w:tc>
        <w:tc>
          <w:tcPr>
            <w:tcW w:w="1418" w:type="dxa"/>
            <w:vAlign w:val="center"/>
          </w:tcPr>
          <w:p w14:paraId="6C0F846D"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10</w:t>
            </w:r>
          </w:p>
        </w:tc>
      </w:tr>
      <w:tr w:rsidR="00CC4878" w:rsidRPr="00152858" w14:paraId="540FBF81" w14:textId="77777777" w:rsidTr="00A71F19">
        <w:tc>
          <w:tcPr>
            <w:tcW w:w="4396" w:type="dxa"/>
            <w:vAlign w:val="center"/>
          </w:tcPr>
          <w:p w14:paraId="188FA9BC" w14:textId="77777777" w:rsidR="00EF6E32" w:rsidRPr="00A71F19" w:rsidRDefault="00000000">
            <w:pPr>
              <w:spacing w:line="240" w:lineRule="auto"/>
              <w:rPr>
                <w:rFonts w:ascii="Times New Roman" w:eastAsia="Times New Roman" w:hAnsi="Times New Roman" w:cs="Times New Roman"/>
              </w:rPr>
            </w:pPr>
            <w:proofErr w:type="gramStart"/>
            <w:r w:rsidRPr="00A71F19">
              <w:rPr>
                <w:rFonts w:ascii="Times New Roman" w:hAnsi="Times New Roman" w:cs="Times New Roman"/>
              </w:rPr>
              <w:t>clustering.ch2.finder.threshold</w:t>
            </w:r>
            <w:proofErr w:type="gramEnd"/>
          </w:p>
        </w:tc>
        <w:tc>
          <w:tcPr>
            <w:tcW w:w="985" w:type="dxa"/>
            <w:vAlign w:val="center"/>
          </w:tcPr>
          <w:p w14:paraId="5A6F60DF"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7DE4211A"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Minimum points for cluster</w:t>
            </w:r>
          </w:p>
        </w:tc>
        <w:tc>
          <w:tcPr>
            <w:tcW w:w="1418" w:type="dxa"/>
            <w:vAlign w:val="center"/>
          </w:tcPr>
          <w:p w14:paraId="33D6D756"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10</w:t>
            </w:r>
          </w:p>
        </w:tc>
      </w:tr>
      <w:tr w:rsidR="00CC4878" w:rsidRPr="00152858" w14:paraId="313D1D06" w14:textId="77777777" w:rsidTr="00A71F19">
        <w:tc>
          <w:tcPr>
            <w:tcW w:w="4396" w:type="dxa"/>
            <w:vAlign w:val="center"/>
          </w:tcPr>
          <w:p w14:paraId="7B3299B7" w14:textId="77777777" w:rsidR="00EF6E32" w:rsidRPr="00A71F19" w:rsidRDefault="00000000">
            <w:pPr>
              <w:spacing w:line="240" w:lineRule="auto"/>
              <w:rPr>
                <w:rFonts w:ascii="Times New Roman" w:eastAsia="Times New Roman" w:hAnsi="Times New Roman" w:cs="Times New Roman"/>
              </w:rPr>
            </w:pPr>
            <w:proofErr w:type="gramStart"/>
            <w:r w:rsidRPr="00A71F19">
              <w:rPr>
                <w:rFonts w:ascii="Times New Roman" w:hAnsi="Times New Roman" w:cs="Times New Roman"/>
              </w:rPr>
              <w:t>clustering.ch2.finder.points</w:t>
            </w:r>
            <w:proofErr w:type="gramEnd"/>
            <w:r w:rsidRPr="00A71F19">
              <w:rPr>
                <w:rFonts w:ascii="Times New Roman" w:hAnsi="Times New Roman" w:cs="Times New Roman"/>
              </w:rPr>
              <w:t>_per_dimension</w:t>
            </w:r>
          </w:p>
        </w:tc>
        <w:tc>
          <w:tcPr>
            <w:tcW w:w="985" w:type="dxa"/>
            <w:vAlign w:val="center"/>
          </w:tcPr>
          <w:p w14:paraId="5F400A39"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36D51994"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Grid resolution for parameter search</w:t>
            </w:r>
          </w:p>
        </w:tc>
        <w:tc>
          <w:tcPr>
            <w:tcW w:w="1418" w:type="dxa"/>
            <w:vAlign w:val="center"/>
          </w:tcPr>
          <w:p w14:paraId="284319AF"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15</w:t>
            </w:r>
          </w:p>
        </w:tc>
      </w:tr>
      <w:tr w:rsidR="00CC4878" w:rsidRPr="00152858" w14:paraId="41FC7D5C" w14:textId="77777777" w:rsidTr="00A71F19">
        <w:tc>
          <w:tcPr>
            <w:tcW w:w="4396" w:type="dxa"/>
            <w:vAlign w:val="center"/>
          </w:tcPr>
          <w:p w14:paraId="108F4FD7" w14:textId="77777777" w:rsidR="00EF6E32" w:rsidRPr="00A71F19" w:rsidRDefault="00000000">
            <w:pPr>
              <w:spacing w:line="240" w:lineRule="auto"/>
              <w:rPr>
                <w:rFonts w:ascii="Times New Roman" w:eastAsia="Times New Roman" w:hAnsi="Times New Roman" w:cs="Times New Roman"/>
              </w:rPr>
            </w:pPr>
            <w:proofErr w:type="gramStart"/>
            <w:r w:rsidRPr="00A71F19">
              <w:rPr>
                <w:rFonts w:ascii="Times New Roman" w:hAnsi="Times New Roman" w:cs="Times New Roman"/>
              </w:rPr>
              <w:t>clustering.ch2.finder.algorithm</w:t>
            </w:r>
            <w:proofErr w:type="gramEnd"/>
          </w:p>
        </w:tc>
        <w:tc>
          <w:tcPr>
            <w:tcW w:w="985" w:type="dxa"/>
            <w:vAlign w:val="center"/>
          </w:tcPr>
          <w:p w14:paraId="64F6AAB8"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list[string]</w:t>
            </w:r>
          </w:p>
        </w:tc>
        <w:tc>
          <w:tcPr>
            <w:tcW w:w="2551" w:type="dxa"/>
            <w:vAlign w:val="center"/>
          </w:tcPr>
          <w:p w14:paraId="660036D9"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Inner algorithm</w:t>
            </w:r>
          </w:p>
        </w:tc>
        <w:tc>
          <w:tcPr>
            <w:tcW w:w="1418" w:type="dxa"/>
            <w:vAlign w:val="center"/>
          </w:tcPr>
          <w:p w14:paraId="31451327"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lang w:val="de-DE"/>
              </w:rPr>
              <w:t>e.g. "</w:t>
            </w:r>
            <w:proofErr w:type="spellStart"/>
            <w:r w:rsidRPr="00A71F19">
              <w:rPr>
                <w:rFonts w:ascii="Times New Roman" w:hAnsi="Times New Roman" w:cs="Times New Roman"/>
                <w:lang w:val="de-DE"/>
              </w:rPr>
              <w:t>dbscan</w:t>
            </w:r>
            <w:proofErr w:type="spellEnd"/>
            <w:r w:rsidRPr="00A71F19">
              <w:rPr>
                <w:rFonts w:ascii="Times New Roman" w:hAnsi="Times New Roman" w:cs="Times New Roman"/>
                <w:lang w:val="de-DE"/>
              </w:rPr>
              <w:t>", "</w:t>
            </w:r>
            <w:proofErr w:type="spellStart"/>
            <w:r w:rsidRPr="00A71F19">
              <w:rPr>
                <w:rFonts w:ascii="Times New Roman" w:hAnsi="Times New Roman" w:cs="Times New Roman"/>
                <w:lang w:val="de-DE"/>
              </w:rPr>
              <w:t>DbscanLoop</w:t>
            </w:r>
            <w:proofErr w:type="spellEnd"/>
            <w:r w:rsidRPr="00A71F19">
              <w:rPr>
                <w:rFonts w:ascii="Times New Roman" w:hAnsi="Times New Roman" w:cs="Times New Roman"/>
                <w:lang w:val="de-DE"/>
              </w:rPr>
              <w:t>"</w:t>
            </w:r>
          </w:p>
        </w:tc>
      </w:tr>
      <w:tr w:rsidR="00CC4878" w:rsidRPr="00152858" w14:paraId="1A88A388" w14:textId="77777777" w:rsidTr="00A71F19">
        <w:tc>
          <w:tcPr>
            <w:tcW w:w="4396" w:type="dxa"/>
            <w:vAlign w:val="center"/>
          </w:tcPr>
          <w:p w14:paraId="0E62031F"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clustering.ch2.finder.min_threshold</w:t>
            </w:r>
          </w:p>
        </w:tc>
        <w:tc>
          <w:tcPr>
            <w:tcW w:w="985" w:type="dxa"/>
            <w:vAlign w:val="center"/>
          </w:tcPr>
          <w:p w14:paraId="611E87CA"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6B4C2DD1"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Minimum threshold to search</w:t>
            </w:r>
          </w:p>
        </w:tc>
        <w:tc>
          <w:tcPr>
            <w:tcW w:w="1418" w:type="dxa"/>
            <w:vAlign w:val="center"/>
          </w:tcPr>
          <w:p w14:paraId="6486982B"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5</w:t>
            </w:r>
          </w:p>
        </w:tc>
      </w:tr>
      <w:tr w:rsidR="00CC4878" w:rsidRPr="00152858" w14:paraId="09742D35" w14:textId="77777777" w:rsidTr="00A71F19">
        <w:tc>
          <w:tcPr>
            <w:tcW w:w="4396" w:type="dxa"/>
            <w:vAlign w:val="center"/>
          </w:tcPr>
          <w:p w14:paraId="06F66031"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clustering.ch2.finder.max_threshold</w:t>
            </w:r>
          </w:p>
        </w:tc>
        <w:tc>
          <w:tcPr>
            <w:tcW w:w="985" w:type="dxa"/>
            <w:vAlign w:val="center"/>
          </w:tcPr>
          <w:p w14:paraId="34D4EBBA"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integer</w:t>
            </w:r>
          </w:p>
        </w:tc>
        <w:tc>
          <w:tcPr>
            <w:tcW w:w="2551" w:type="dxa"/>
            <w:vAlign w:val="center"/>
          </w:tcPr>
          <w:p w14:paraId="676413B0"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Maximum threshold to search</w:t>
            </w:r>
          </w:p>
        </w:tc>
        <w:tc>
          <w:tcPr>
            <w:tcW w:w="1418" w:type="dxa"/>
            <w:vAlign w:val="center"/>
          </w:tcPr>
          <w:p w14:paraId="05542DF8"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e.g. 21</w:t>
            </w:r>
          </w:p>
        </w:tc>
      </w:tr>
      <w:tr w:rsidR="00EF6E32" w:rsidRPr="00152858" w14:paraId="455306DD" w14:textId="77777777" w:rsidTr="00A71F19">
        <w:tc>
          <w:tcPr>
            <w:tcW w:w="4396" w:type="dxa"/>
            <w:vAlign w:val="center"/>
          </w:tcPr>
          <w:p w14:paraId="48F700E0" w14:textId="77777777" w:rsidR="00EF6E32" w:rsidRPr="00A71F19" w:rsidRDefault="00000000">
            <w:pPr>
              <w:spacing w:line="240" w:lineRule="auto"/>
              <w:rPr>
                <w:rFonts w:ascii="Times New Roman" w:eastAsia="Times New Roman" w:hAnsi="Times New Roman" w:cs="Times New Roman"/>
              </w:rPr>
            </w:pPr>
            <w:proofErr w:type="gramStart"/>
            <w:r w:rsidRPr="00A71F19">
              <w:rPr>
                <w:rFonts w:ascii="Times New Roman" w:hAnsi="Times New Roman" w:cs="Times New Roman"/>
              </w:rPr>
              <w:t>clustering.ch2.finder.decay</w:t>
            </w:r>
            <w:proofErr w:type="gramEnd"/>
          </w:p>
        </w:tc>
        <w:tc>
          <w:tcPr>
            <w:tcW w:w="985" w:type="dxa"/>
            <w:vAlign w:val="center"/>
          </w:tcPr>
          <w:p w14:paraId="46E97B2C"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float</w:t>
            </w:r>
          </w:p>
        </w:tc>
        <w:tc>
          <w:tcPr>
            <w:tcW w:w="2551" w:type="dxa"/>
            <w:vAlign w:val="center"/>
          </w:tcPr>
          <w:p w14:paraId="0627331C" w14:textId="77777777" w:rsidR="00EF6E32" w:rsidRPr="00A71F19" w:rsidRDefault="00000000">
            <w:pPr>
              <w:spacing w:line="240" w:lineRule="auto"/>
              <w:rPr>
                <w:rFonts w:ascii="Times New Roman" w:eastAsia="Times New Roman" w:hAnsi="Times New Roman" w:cs="Times New Roman"/>
              </w:rPr>
            </w:pPr>
            <w:r w:rsidRPr="00A71F19">
              <w:rPr>
                <w:rFonts w:ascii="Times New Roman" w:hAnsi="Times New Roman" w:cs="Times New Roman"/>
              </w:rPr>
              <w:t>Decay for parameter search</w:t>
            </w:r>
          </w:p>
        </w:tc>
        <w:tc>
          <w:tcPr>
            <w:tcW w:w="1418" w:type="dxa"/>
            <w:vAlign w:val="center"/>
          </w:tcPr>
          <w:p w14:paraId="28E070C5" w14:textId="77777777" w:rsidR="00EF6E32" w:rsidRPr="00A71F19" w:rsidRDefault="00000000">
            <w:pPr>
              <w:spacing w:line="240" w:lineRule="auto"/>
              <w:rPr>
                <w:rFonts w:ascii="Times New Roman" w:eastAsia="Times New Roman" w:hAnsi="Times New Roman" w:cs="Times New Roman"/>
              </w:rPr>
            </w:pPr>
            <w:proofErr w:type="spellStart"/>
            <w:r w:rsidRPr="00A71F19">
              <w:rPr>
                <w:rFonts w:ascii="Times New Roman" w:hAnsi="Times New Roman" w:cs="Times New Roman"/>
              </w:rPr>
              <w:t>e.g</w:t>
            </w:r>
            <w:proofErr w:type="spellEnd"/>
            <w:r w:rsidRPr="00A71F19">
              <w:rPr>
                <w:rFonts w:ascii="Times New Roman" w:hAnsi="Times New Roman" w:cs="Times New Roman"/>
              </w:rPr>
              <w:t xml:space="preserve"> 0.5</w:t>
            </w:r>
          </w:p>
        </w:tc>
      </w:tr>
    </w:tbl>
    <w:p w14:paraId="1D3B2933" w14:textId="77777777" w:rsidR="00EF6E32" w:rsidRPr="00152858" w:rsidRDefault="00EF6E32">
      <w:pPr>
        <w:jc w:val="both"/>
        <w:rPr>
          <w:rFonts w:ascii="Times New Roman" w:eastAsia="Times New Roman" w:hAnsi="Times New Roman" w:cs="Times New Roman"/>
          <w:sz w:val="24"/>
          <w:szCs w:val="24"/>
        </w:rPr>
      </w:pPr>
    </w:p>
    <w:p w14:paraId="01A84600" w14:textId="77777777" w:rsidR="00EF6E32" w:rsidRPr="00152858" w:rsidRDefault="00EF6E32">
      <w:pPr>
        <w:jc w:val="both"/>
        <w:rPr>
          <w:rFonts w:ascii="Times New Roman" w:eastAsia="Times New Roman" w:hAnsi="Times New Roman" w:cs="Times New Roman"/>
          <w:sz w:val="24"/>
          <w:szCs w:val="24"/>
        </w:rPr>
      </w:pPr>
    </w:p>
    <w:p w14:paraId="2F921184"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Colocalization</w:t>
      </w:r>
    </w:p>
    <w:p w14:paraId="11B6D28B" w14:textId="77777777" w:rsidR="00EF6E32" w:rsidRPr="00152858" w:rsidRDefault="00EF6E32">
      <w:pPr>
        <w:ind w:left="360"/>
        <w:jc w:val="both"/>
        <w:rPr>
          <w:rFonts w:ascii="Times New Roman" w:eastAsia="Times New Roman" w:hAnsi="Times New Roman" w:cs="Times New Roman"/>
          <w:sz w:val="24"/>
          <w:szCs w:val="24"/>
        </w:rPr>
      </w:pPr>
    </w:p>
    <w:tbl>
      <w:tblPr>
        <w:tblStyle w:val="Tabellenraste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3376"/>
        <w:gridCol w:w="1247"/>
        <w:gridCol w:w="3325"/>
        <w:gridCol w:w="1402"/>
      </w:tblGrid>
      <w:tr w:rsidR="00CC4878" w:rsidRPr="00152858" w14:paraId="39DABAE7" w14:textId="77777777" w:rsidTr="00A71F19">
        <w:tc>
          <w:tcPr>
            <w:tcW w:w="3380" w:type="dxa"/>
            <w:vAlign w:val="center"/>
          </w:tcPr>
          <w:p w14:paraId="2DB7D874"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Key</w:t>
            </w:r>
          </w:p>
        </w:tc>
        <w:tc>
          <w:tcPr>
            <w:tcW w:w="1248" w:type="dxa"/>
            <w:vAlign w:val="center"/>
          </w:tcPr>
          <w:p w14:paraId="00F7B3F2"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Type</w:t>
            </w:r>
          </w:p>
        </w:tc>
        <w:tc>
          <w:tcPr>
            <w:tcW w:w="3329" w:type="dxa"/>
            <w:vAlign w:val="center"/>
          </w:tcPr>
          <w:p w14:paraId="39BF05EC"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Description</w:t>
            </w:r>
          </w:p>
        </w:tc>
        <w:tc>
          <w:tcPr>
            <w:tcW w:w="1403" w:type="dxa"/>
            <w:vAlign w:val="center"/>
          </w:tcPr>
          <w:p w14:paraId="7052F700" w14:textId="77777777" w:rsidR="00EF6E32" w:rsidRPr="00152858" w:rsidRDefault="00000000">
            <w:pPr>
              <w:spacing w:line="240" w:lineRule="auto"/>
              <w:jc w:val="both"/>
              <w:rPr>
                <w:rFonts w:ascii="Times New Roman" w:eastAsia="Times New Roman" w:hAnsi="Times New Roman" w:cs="Times New Roman"/>
                <w:b/>
                <w:bCs/>
                <w:sz w:val="24"/>
                <w:szCs w:val="24"/>
              </w:rPr>
            </w:pPr>
            <w:r w:rsidRPr="00152858">
              <w:rPr>
                <w:rFonts w:ascii="Times New Roman" w:hAnsi="Times New Roman" w:cs="Times New Roman"/>
                <w:b/>
                <w:bCs/>
                <w:sz w:val="24"/>
                <w:szCs w:val="24"/>
              </w:rPr>
              <w:t>Options</w:t>
            </w:r>
          </w:p>
        </w:tc>
      </w:tr>
      <w:tr w:rsidR="00CC4878" w:rsidRPr="00152858" w14:paraId="64B53FE3" w14:textId="77777777" w:rsidTr="00A71F19">
        <w:tc>
          <w:tcPr>
            <w:tcW w:w="3380" w:type="dxa"/>
            <w:vAlign w:val="center"/>
          </w:tcPr>
          <w:p w14:paraId="17410C28" w14:textId="77777777" w:rsidR="00EF6E32" w:rsidRPr="00A71F19" w:rsidRDefault="00000000">
            <w:pPr>
              <w:spacing w:line="240" w:lineRule="auto"/>
              <w:jc w:val="both"/>
              <w:rPr>
                <w:rFonts w:ascii="Times New Roman" w:eastAsia="Times New Roman" w:hAnsi="Times New Roman" w:cs="Times New Roman"/>
              </w:rPr>
            </w:pPr>
            <w:proofErr w:type="spellStart"/>
            <w:proofErr w:type="gramStart"/>
            <w:r w:rsidRPr="00A71F19">
              <w:rPr>
                <w:rFonts w:ascii="Times New Roman" w:hAnsi="Times New Roman" w:cs="Times New Roman"/>
              </w:rPr>
              <w:t>colocalization.cbc.radius</w:t>
            </w:r>
            <w:proofErr w:type="spellEnd"/>
            <w:proofErr w:type="gramEnd"/>
          </w:p>
        </w:tc>
        <w:tc>
          <w:tcPr>
            <w:tcW w:w="1248" w:type="dxa"/>
            <w:vAlign w:val="center"/>
          </w:tcPr>
          <w:p w14:paraId="357C2503" w14:textId="77777777" w:rsidR="00EF6E32" w:rsidRPr="00A71F19" w:rsidRDefault="00000000">
            <w:pPr>
              <w:spacing w:line="240" w:lineRule="auto"/>
              <w:jc w:val="both"/>
              <w:rPr>
                <w:rFonts w:ascii="Times New Roman" w:eastAsia="Times New Roman" w:hAnsi="Times New Roman" w:cs="Times New Roman"/>
              </w:rPr>
            </w:pPr>
            <w:r w:rsidRPr="00A71F19">
              <w:rPr>
                <w:rFonts w:ascii="Times New Roman" w:hAnsi="Times New Roman" w:cs="Times New Roman"/>
              </w:rPr>
              <w:t>float</w:t>
            </w:r>
          </w:p>
        </w:tc>
        <w:tc>
          <w:tcPr>
            <w:tcW w:w="3329" w:type="dxa"/>
            <w:vAlign w:val="center"/>
          </w:tcPr>
          <w:p w14:paraId="76A4ACB1" w14:textId="77777777" w:rsidR="00EF6E32" w:rsidRPr="00A71F19" w:rsidRDefault="00000000">
            <w:pPr>
              <w:spacing w:line="240" w:lineRule="auto"/>
              <w:jc w:val="both"/>
              <w:rPr>
                <w:rFonts w:ascii="Times New Roman" w:eastAsia="Times New Roman" w:hAnsi="Times New Roman" w:cs="Times New Roman"/>
              </w:rPr>
            </w:pPr>
            <w:r w:rsidRPr="00A71F19">
              <w:rPr>
                <w:rFonts w:ascii="Times New Roman" w:hAnsi="Times New Roman" w:cs="Times New Roman"/>
              </w:rPr>
              <w:t>CBC radius (nm)</w:t>
            </w:r>
          </w:p>
        </w:tc>
        <w:tc>
          <w:tcPr>
            <w:tcW w:w="1403" w:type="dxa"/>
            <w:vAlign w:val="center"/>
          </w:tcPr>
          <w:p w14:paraId="268202E1" w14:textId="77777777" w:rsidR="00EF6E32" w:rsidRPr="00A71F19" w:rsidRDefault="00000000">
            <w:pPr>
              <w:spacing w:line="240" w:lineRule="auto"/>
              <w:jc w:val="both"/>
              <w:rPr>
                <w:rFonts w:ascii="Times New Roman" w:eastAsia="Times New Roman" w:hAnsi="Times New Roman" w:cs="Times New Roman"/>
              </w:rPr>
            </w:pPr>
            <w:r w:rsidRPr="00A71F19">
              <w:rPr>
                <w:rFonts w:ascii="Times New Roman" w:hAnsi="Times New Roman" w:cs="Times New Roman"/>
              </w:rPr>
              <w:t>e.g. 100</w:t>
            </w:r>
          </w:p>
        </w:tc>
      </w:tr>
      <w:tr w:rsidR="00CC4878" w:rsidRPr="00152858" w14:paraId="10FAD79E" w14:textId="77777777" w:rsidTr="00A71F19">
        <w:tc>
          <w:tcPr>
            <w:tcW w:w="3380" w:type="dxa"/>
            <w:vAlign w:val="center"/>
          </w:tcPr>
          <w:p w14:paraId="1860D29D" w14:textId="77777777" w:rsidR="00EF6E32" w:rsidRPr="00A71F19" w:rsidRDefault="00000000">
            <w:pPr>
              <w:spacing w:line="240" w:lineRule="auto"/>
              <w:jc w:val="both"/>
              <w:rPr>
                <w:rFonts w:ascii="Times New Roman" w:eastAsia="Times New Roman" w:hAnsi="Times New Roman" w:cs="Times New Roman"/>
              </w:rPr>
            </w:pPr>
            <w:proofErr w:type="spellStart"/>
            <w:proofErr w:type="gramStart"/>
            <w:r w:rsidRPr="00A71F19">
              <w:rPr>
                <w:rFonts w:ascii="Times New Roman" w:hAnsi="Times New Roman" w:cs="Times New Roman"/>
              </w:rPr>
              <w:t>colocalization.cbc.n</w:t>
            </w:r>
            <w:proofErr w:type="gramEnd"/>
            <w:r w:rsidRPr="00A71F19">
              <w:rPr>
                <w:rFonts w:ascii="Times New Roman" w:hAnsi="Times New Roman" w:cs="Times New Roman"/>
              </w:rPr>
              <w:t>_steps</w:t>
            </w:r>
            <w:proofErr w:type="spellEnd"/>
          </w:p>
        </w:tc>
        <w:tc>
          <w:tcPr>
            <w:tcW w:w="1248" w:type="dxa"/>
            <w:vAlign w:val="center"/>
          </w:tcPr>
          <w:p w14:paraId="557CA122" w14:textId="77777777" w:rsidR="00EF6E32" w:rsidRPr="00A71F19" w:rsidRDefault="00000000">
            <w:pPr>
              <w:spacing w:line="240" w:lineRule="auto"/>
              <w:jc w:val="both"/>
              <w:rPr>
                <w:rFonts w:ascii="Times New Roman" w:eastAsia="Times New Roman" w:hAnsi="Times New Roman" w:cs="Times New Roman"/>
              </w:rPr>
            </w:pPr>
            <w:r w:rsidRPr="00A71F19">
              <w:rPr>
                <w:rFonts w:ascii="Times New Roman" w:hAnsi="Times New Roman" w:cs="Times New Roman"/>
              </w:rPr>
              <w:t>integer</w:t>
            </w:r>
          </w:p>
        </w:tc>
        <w:tc>
          <w:tcPr>
            <w:tcW w:w="3329" w:type="dxa"/>
            <w:vAlign w:val="center"/>
          </w:tcPr>
          <w:p w14:paraId="293E75DC" w14:textId="77777777" w:rsidR="00EF6E32" w:rsidRPr="00A71F19" w:rsidRDefault="00000000">
            <w:pPr>
              <w:spacing w:line="240" w:lineRule="auto"/>
              <w:jc w:val="both"/>
              <w:rPr>
                <w:rFonts w:ascii="Times New Roman" w:eastAsia="Times New Roman" w:hAnsi="Times New Roman" w:cs="Times New Roman"/>
              </w:rPr>
            </w:pPr>
            <w:r w:rsidRPr="00A71F19">
              <w:rPr>
                <w:rFonts w:ascii="Times New Roman" w:hAnsi="Times New Roman" w:cs="Times New Roman"/>
              </w:rPr>
              <w:t>Radius steps</w:t>
            </w:r>
          </w:p>
        </w:tc>
        <w:tc>
          <w:tcPr>
            <w:tcW w:w="1403" w:type="dxa"/>
            <w:vAlign w:val="center"/>
          </w:tcPr>
          <w:p w14:paraId="5C3C50F6" w14:textId="77777777" w:rsidR="00EF6E32" w:rsidRPr="00A71F19" w:rsidRDefault="00000000">
            <w:pPr>
              <w:spacing w:line="240" w:lineRule="auto"/>
              <w:jc w:val="both"/>
              <w:rPr>
                <w:rFonts w:ascii="Times New Roman" w:eastAsia="Times New Roman" w:hAnsi="Times New Roman" w:cs="Times New Roman"/>
              </w:rPr>
            </w:pPr>
            <w:r w:rsidRPr="00A71F19">
              <w:rPr>
                <w:rFonts w:ascii="Times New Roman" w:hAnsi="Times New Roman" w:cs="Times New Roman"/>
              </w:rPr>
              <w:t>e.g. 10</w:t>
            </w:r>
          </w:p>
        </w:tc>
      </w:tr>
      <w:tr w:rsidR="00EF6E32" w:rsidRPr="00152858" w14:paraId="0DC501E2" w14:textId="77777777" w:rsidTr="00A71F19">
        <w:tc>
          <w:tcPr>
            <w:tcW w:w="3380" w:type="dxa"/>
          </w:tcPr>
          <w:p w14:paraId="022E919C" w14:textId="77777777" w:rsidR="00EF6E32" w:rsidRPr="00A71F19" w:rsidRDefault="00000000">
            <w:pPr>
              <w:spacing w:line="240" w:lineRule="auto"/>
              <w:rPr>
                <w:rFonts w:ascii="Times New Roman" w:hAnsi="Times New Roman" w:cs="Times New Roman"/>
              </w:rPr>
            </w:pPr>
            <w:proofErr w:type="spellStart"/>
            <w:r w:rsidRPr="00A71F19">
              <w:rPr>
                <w:rFonts w:ascii="Times New Roman" w:eastAsia="Times New Roman" w:hAnsi="Times New Roman" w:cs="Times New Roman"/>
              </w:rPr>
              <w:t>colocalization.use</w:t>
            </w:r>
            <w:proofErr w:type="spellEnd"/>
          </w:p>
        </w:tc>
        <w:tc>
          <w:tcPr>
            <w:tcW w:w="1248" w:type="dxa"/>
          </w:tcPr>
          <w:p w14:paraId="4F94AC8B" w14:textId="77777777" w:rsidR="00EF6E32" w:rsidRPr="00A71F19" w:rsidRDefault="00000000">
            <w:pPr>
              <w:spacing w:line="240" w:lineRule="auto"/>
              <w:rPr>
                <w:rFonts w:ascii="Times New Roman" w:hAnsi="Times New Roman" w:cs="Times New Roman"/>
              </w:rPr>
            </w:pPr>
            <w:proofErr w:type="spellStart"/>
            <w:r w:rsidRPr="00A71F19">
              <w:rPr>
                <w:rFonts w:ascii="Times New Roman" w:eastAsia="Times New Roman" w:hAnsi="Times New Roman" w:cs="Times New Roman"/>
              </w:rPr>
              <w:t>boolean</w:t>
            </w:r>
            <w:proofErr w:type="spellEnd"/>
          </w:p>
        </w:tc>
        <w:tc>
          <w:tcPr>
            <w:tcW w:w="3329" w:type="dxa"/>
          </w:tcPr>
          <w:p w14:paraId="15AC240C" w14:textId="77777777" w:rsidR="00EF6E32" w:rsidRPr="00A71F19" w:rsidRDefault="00000000">
            <w:pPr>
              <w:spacing w:line="240" w:lineRule="auto"/>
              <w:rPr>
                <w:rFonts w:ascii="Times New Roman" w:hAnsi="Times New Roman" w:cs="Times New Roman"/>
              </w:rPr>
            </w:pPr>
            <w:r w:rsidRPr="00A71F19">
              <w:rPr>
                <w:rFonts w:ascii="Times New Roman" w:hAnsi="Times New Roman" w:cs="Times New Roman"/>
              </w:rPr>
              <w:t>Enable/disable all colocalization analyses (CBC and RE)</w:t>
            </w:r>
          </w:p>
        </w:tc>
        <w:tc>
          <w:tcPr>
            <w:tcW w:w="1403" w:type="dxa"/>
          </w:tcPr>
          <w:p w14:paraId="07EF98C9" w14:textId="77777777" w:rsidR="00EF6E32" w:rsidRPr="00A71F19" w:rsidRDefault="00000000">
            <w:pPr>
              <w:spacing w:line="240" w:lineRule="auto"/>
              <w:rPr>
                <w:rFonts w:ascii="Times New Roman" w:hAnsi="Times New Roman" w:cs="Times New Roman"/>
              </w:rPr>
            </w:pPr>
            <w:r w:rsidRPr="00A71F19">
              <w:rPr>
                <w:rFonts w:ascii="Times New Roman" w:eastAsia="Times New Roman" w:hAnsi="Times New Roman" w:cs="Times New Roman"/>
              </w:rPr>
              <w:t>true/false</w:t>
            </w:r>
          </w:p>
        </w:tc>
      </w:tr>
    </w:tbl>
    <w:p w14:paraId="59E5EAAE" w14:textId="77777777" w:rsidR="00EF6E32" w:rsidRPr="00152858" w:rsidRDefault="00EF6E32">
      <w:pPr>
        <w:ind w:left="360"/>
        <w:jc w:val="both"/>
        <w:rPr>
          <w:rFonts w:ascii="Times New Roman" w:eastAsia="Times New Roman" w:hAnsi="Times New Roman" w:cs="Times New Roman"/>
          <w:sz w:val="24"/>
          <w:szCs w:val="24"/>
        </w:rPr>
      </w:pPr>
    </w:p>
    <w:p w14:paraId="6468FC29" w14:textId="77777777" w:rsidR="00EF6E32" w:rsidRPr="00152858" w:rsidRDefault="00EF6E32">
      <w:pPr>
        <w:jc w:val="both"/>
        <w:rPr>
          <w:rFonts w:ascii="Times New Roman" w:eastAsia="Times New Roman" w:hAnsi="Times New Roman" w:cs="Times New Roman"/>
          <w:b/>
          <w:bCs/>
          <w:sz w:val="28"/>
          <w:szCs w:val="28"/>
        </w:rPr>
      </w:pPr>
    </w:p>
    <w:p w14:paraId="2A9EA0C4" w14:textId="77777777" w:rsidR="00EF6E32" w:rsidRPr="00152858" w:rsidRDefault="00000000">
      <w:pPr>
        <w:pStyle w:val="Listenabsatz"/>
        <w:numPr>
          <w:ilvl w:val="0"/>
          <w:numId w:val="1"/>
        </w:numPr>
        <w:rPr>
          <w:rFonts w:ascii="Times New Roman" w:eastAsia="Times New Roman" w:hAnsi="Times New Roman" w:cs="Times New Roman"/>
          <w:b/>
          <w:bCs/>
          <w:sz w:val="32"/>
          <w:szCs w:val="32"/>
        </w:rPr>
      </w:pPr>
      <w:r w:rsidRPr="00152858">
        <w:rPr>
          <w:rFonts w:ascii="Times New Roman" w:eastAsia="Times New Roman" w:hAnsi="Times New Roman" w:cs="Times New Roman"/>
          <w:b/>
          <w:bCs/>
          <w:sz w:val="32"/>
          <w:szCs w:val="32"/>
        </w:rPr>
        <w:t>Implementation</w:t>
      </w:r>
    </w:p>
    <w:p w14:paraId="228A39F3" w14:textId="77777777" w:rsidR="00EF6E32" w:rsidRPr="00152858" w:rsidRDefault="00000000">
      <w:pPr>
        <w:pStyle w:val="Listenabsatz"/>
        <w:jc w:val="both"/>
        <w:rPr>
          <w:rFonts w:ascii="Times New Roman" w:hAnsi="Times New Roman" w:cs="Times New Roman"/>
          <w:sz w:val="24"/>
          <w:szCs w:val="24"/>
        </w:rPr>
      </w:pPr>
      <w:r w:rsidRPr="00152858">
        <w:rPr>
          <w:rFonts w:ascii="Times New Roman" w:hAnsi="Times New Roman" w:cs="Times New Roman"/>
          <w:sz w:val="24"/>
          <w:szCs w:val="24"/>
        </w:rPr>
        <w:t>This section provides a detailed description of each processing step: the algorithms used, the reason for design choices, key parameters, and expected outputs.</w:t>
      </w:r>
    </w:p>
    <w:p w14:paraId="2BDDE257" w14:textId="77777777" w:rsidR="00EF6E32" w:rsidRPr="00152858" w:rsidRDefault="00EF6E32">
      <w:pPr>
        <w:pStyle w:val="Listenabsatz"/>
        <w:rPr>
          <w:rFonts w:ascii="Times New Roman" w:eastAsia="Times New Roman" w:hAnsi="Times New Roman" w:cs="Times New Roman"/>
          <w:sz w:val="24"/>
          <w:szCs w:val="24"/>
        </w:rPr>
      </w:pPr>
    </w:p>
    <w:p w14:paraId="7A40ECE2"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Data Loading and Channel Extraction</w:t>
      </w:r>
    </w:p>
    <w:p w14:paraId="27CC8CAB"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What happens in this step?</w:t>
      </w:r>
    </w:p>
    <w:p w14:paraId="6D3D4B9E" w14:textId="77777777" w:rsidR="00EF6E32" w:rsidRPr="00152858" w:rsidRDefault="00000000">
      <w:pPr>
        <w:pStyle w:val="Listenabsatz"/>
        <w:numPr>
          <w:ilvl w:val="0"/>
          <w:numId w:val="25"/>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Load the complete CSV using `</w:t>
      </w:r>
      <w:proofErr w:type="spellStart"/>
      <w:r w:rsidRPr="00152858">
        <w:rPr>
          <w:rFonts w:ascii="Times New Roman" w:hAnsi="Times New Roman" w:cs="Times New Roman"/>
          <w:sz w:val="24"/>
          <w:szCs w:val="24"/>
        </w:rPr>
        <w:t>load_</w:t>
      </w:r>
      <w:proofErr w:type="gramStart"/>
      <w:r w:rsidRPr="00152858">
        <w:rPr>
          <w:rFonts w:ascii="Times New Roman" w:hAnsi="Times New Roman" w:cs="Times New Roman"/>
          <w:sz w:val="24"/>
          <w:szCs w:val="24"/>
        </w:rPr>
        <w:t>data</w:t>
      </w:r>
      <w:proofErr w:type="spellEnd"/>
      <w:r w:rsidRPr="00152858">
        <w:rPr>
          <w:rFonts w:ascii="Times New Roman" w:hAnsi="Times New Roman" w:cs="Times New Roman"/>
          <w:sz w:val="24"/>
          <w:szCs w:val="24"/>
        </w:rPr>
        <w:t>(</w:t>
      </w:r>
      <w:proofErr w:type="gramEnd"/>
      <w:r w:rsidRPr="00152858">
        <w:rPr>
          <w:rFonts w:ascii="Times New Roman" w:hAnsi="Times New Roman" w:cs="Times New Roman"/>
          <w:sz w:val="24"/>
          <w:szCs w:val="24"/>
        </w:rPr>
        <w:t>)` from `utils/data_handling.py`. The raw CSV contains localization coordinates from all channels and frames.</w:t>
      </w:r>
    </w:p>
    <w:p w14:paraId="638AE1E2" w14:textId="77777777" w:rsidR="00EF6E32" w:rsidRPr="00152858" w:rsidRDefault="00000000">
      <w:pPr>
        <w:pStyle w:val="Listenabsatz"/>
        <w:numPr>
          <w:ilvl w:val="0"/>
          <w:numId w:val="25"/>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Validate required columns: If any column from </w:t>
      </w:r>
      <w:proofErr w:type="spellStart"/>
      <w:r w:rsidRPr="00152858">
        <w:rPr>
          <w:rFonts w:ascii="Times New Roman" w:eastAsia="Times New Roman" w:hAnsi="Times New Roman" w:cs="Times New Roman"/>
          <w:sz w:val="24"/>
          <w:szCs w:val="24"/>
        </w:rPr>
        <w:t>config.</w:t>
      </w:r>
      <w:proofErr w:type="gramStart"/>
      <w:r w:rsidRPr="00152858">
        <w:rPr>
          <w:rFonts w:ascii="Times New Roman" w:eastAsia="Times New Roman" w:hAnsi="Times New Roman" w:cs="Times New Roman"/>
          <w:sz w:val="24"/>
          <w:szCs w:val="24"/>
        </w:rPr>
        <w:t>data.input</w:t>
      </w:r>
      <w:proofErr w:type="gramEnd"/>
      <w:r w:rsidRPr="00152858">
        <w:rPr>
          <w:rFonts w:ascii="Times New Roman" w:eastAsia="Times New Roman" w:hAnsi="Times New Roman" w:cs="Times New Roman"/>
          <w:sz w:val="24"/>
          <w:szCs w:val="24"/>
        </w:rPr>
        <w:t>.required_columns</w:t>
      </w:r>
      <w:proofErr w:type="spellEnd"/>
      <w:r w:rsidRPr="00152858">
        <w:rPr>
          <w:rFonts w:ascii="Times New Roman" w:eastAsia="Times New Roman" w:hAnsi="Times New Roman" w:cs="Times New Roman"/>
          <w:sz w:val="24"/>
          <w:szCs w:val="24"/>
        </w:rPr>
        <w:t xml:space="preserve"> is missing, the pipeline logs an error and skips the file.</w:t>
      </w:r>
    </w:p>
    <w:p w14:paraId="6208941C" w14:textId="77777777" w:rsidR="00EF6E32" w:rsidRPr="00152858" w:rsidRDefault="00000000">
      <w:pPr>
        <w:pStyle w:val="Listenabsatz"/>
        <w:numPr>
          <w:ilvl w:val="0"/>
          <w:numId w:val="25"/>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Look up metadata: The metadata row for this file is retrieved by matching the base name to the file name column.</w:t>
      </w:r>
    </w:p>
    <w:p w14:paraId="7E26DD6B" w14:textId="77777777" w:rsidR="00EF6E32" w:rsidRPr="00152858" w:rsidRDefault="00000000">
      <w:pPr>
        <w:pStyle w:val="Listenabsatz"/>
        <w:numPr>
          <w:ilvl w:val="0"/>
          <w:numId w:val="25"/>
        </w:numPr>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The code filters localizations for each channel by selecting rows where </w:t>
      </w:r>
      <w:proofErr w:type="spellStart"/>
      <w:r w:rsidRPr="00152858">
        <w:rPr>
          <w:rFonts w:ascii="Times New Roman" w:eastAsia="Times New Roman" w:hAnsi="Times New Roman" w:cs="Times New Roman"/>
          <w:sz w:val="24"/>
          <w:szCs w:val="24"/>
        </w:rPr>
        <w:t>channelIndex</w:t>
      </w:r>
      <w:proofErr w:type="spellEnd"/>
      <w:r w:rsidRPr="00152858">
        <w:rPr>
          <w:rFonts w:ascii="Times New Roman" w:eastAsia="Times New Roman" w:hAnsi="Times New Roman" w:cs="Times New Roman"/>
          <w:sz w:val="24"/>
          <w:szCs w:val="24"/>
        </w:rPr>
        <w:t xml:space="preserve"> matches and </w:t>
      </w:r>
      <w:proofErr w:type="spellStart"/>
      <w:r w:rsidRPr="00152858">
        <w:rPr>
          <w:rFonts w:ascii="Times New Roman" w:eastAsia="Times New Roman" w:hAnsi="Times New Roman" w:cs="Times New Roman"/>
          <w:sz w:val="24"/>
          <w:szCs w:val="24"/>
        </w:rPr>
        <w:t>frameIndex</w:t>
      </w:r>
      <w:proofErr w:type="spellEnd"/>
      <w:r w:rsidRPr="00152858">
        <w:rPr>
          <w:rFonts w:ascii="Times New Roman" w:eastAsia="Times New Roman" w:hAnsi="Times New Roman" w:cs="Times New Roman"/>
          <w:sz w:val="24"/>
          <w:szCs w:val="24"/>
        </w:rPr>
        <w:t xml:space="preserve"> is within a specific range, from the channel's start frame plus </w:t>
      </w:r>
      <w:proofErr w:type="spellStart"/>
      <w:r w:rsidRPr="00152858">
        <w:rPr>
          <w:rFonts w:ascii="Times New Roman" w:eastAsia="Times New Roman" w:hAnsi="Times New Roman" w:cs="Times New Roman"/>
          <w:sz w:val="24"/>
          <w:szCs w:val="24"/>
        </w:rPr>
        <w:t>skip_frames</w:t>
      </w:r>
      <w:proofErr w:type="spellEnd"/>
      <w:r w:rsidRPr="00152858">
        <w:rPr>
          <w:rFonts w:ascii="Times New Roman" w:eastAsia="Times New Roman" w:hAnsi="Times New Roman" w:cs="Times New Roman"/>
          <w:sz w:val="24"/>
          <w:szCs w:val="24"/>
        </w:rPr>
        <w:t xml:space="preserve"> (default 200, set in </w:t>
      </w:r>
      <w:proofErr w:type="spellStart"/>
      <w:proofErr w:type="gramStart"/>
      <w:r w:rsidRPr="00152858">
        <w:rPr>
          <w:rFonts w:ascii="Times New Roman" w:eastAsia="Times New Roman" w:hAnsi="Times New Roman" w:cs="Times New Roman"/>
          <w:sz w:val="24"/>
          <w:szCs w:val="24"/>
        </w:rPr>
        <w:t>config.yaml</w:t>
      </w:r>
      <w:proofErr w:type="spellEnd"/>
      <w:proofErr w:type="gramEnd"/>
      <w:r w:rsidRPr="00152858">
        <w:rPr>
          <w:rFonts w:ascii="Times New Roman" w:eastAsia="Times New Roman" w:hAnsi="Times New Roman" w:cs="Times New Roman"/>
          <w:sz w:val="24"/>
          <w:szCs w:val="24"/>
        </w:rPr>
        <w:t xml:space="preserve">) up to the last frame for that channel. This produces separate </w:t>
      </w:r>
      <w:proofErr w:type="spellStart"/>
      <w:r w:rsidRPr="00152858">
        <w:rPr>
          <w:rFonts w:ascii="Times New Roman" w:eastAsia="Times New Roman" w:hAnsi="Times New Roman" w:cs="Times New Roman"/>
          <w:sz w:val="24"/>
          <w:szCs w:val="24"/>
        </w:rPr>
        <w:t>DataFrames</w:t>
      </w:r>
      <w:proofErr w:type="spellEnd"/>
      <w:r w:rsidRPr="00152858">
        <w:rPr>
          <w:rFonts w:ascii="Times New Roman" w:eastAsia="Times New Roman" w:hAnsi="Times New Roman" w:cs="Times New Roman"/>
          <w:sz w:val="24"/>
          <w:szCs w:val="24"/>
        </w:rPr>
        <w:t xml:space="preserve"> for each channel.</w:t>
      </w:r>
    </w:p>
    <w:p w14:paraId="34095D9D" w14:textId="77777777" w:rsidR="00EF6E32" w:rsidRPr="00152858" w:rsidRDefault="00000000">
      <w:pPr>
        <w:pStyle w:val="Listenabsatz"/>
        <w:numPr>
          <w:ilvl w:val="0"/>
          <w:numId w:val="25"/>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Save per-channel CSVs: Each channel subset is written to *_ch1.csv and *_ch2.csv in the input directory. These temporary files are used by the AIM drift correction module, which expects a single-channel CSV per run. For single-channel experiments only *_ch1.csv is written. Temporary channel CSVs under data/input/ are removed after drift correction.</w:t>
      </w:r>
    </w:p>
    <w:p w14:paraId="665920BB" w14:textId="77777777" w:rsidR="00EF6E32" w:rsidRPr="00152858" w:rsidRDefault="00000000">
      <w:pPr>
        <w:pStyle w:val="Listenabsatz"/>
        <w:numPr>
          <w:ilvl w:val="0"/>
          <w:numId w:val="25"/>
        </w:numPr>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Combine channels: For downstream steps, channel-specific data are concatenated into a single </w:t>
      </w:r>
      <w:proofErr w:type="spellStart"/>
      <w:r w:rsidRPr="00152858">
        <w:rPr>
          <w:rFonts w:ascii="Times New Roman" w:hAnsi="Times New Roman" w:cs="Times New Roman"/>
          <w:sz w:val="24"/>
          <w:szCs w:val="24"/>
        </w:rPr>
        <w:t>DataFrame</w:t>
      </w:r>
      <w:proofErr w:type="spellEnd"/>
      <w:r w:rsidRPr="00152858">
        <w:rPr>
          <w:rFonts w:ascii="Times New Roman" w:hAnsi="Times New Roman" w:cs="Times New Roman"/>
          <w:sz w:val="24"/>
          <w:szCs w:val="24"/>
        </w:rPr>
        <w:t>. The `</w:t>
      </w:r>
      <w:proofErr w:type="spellStart"/>
      <w:r w:rsidRPr="00152858">
        <w:rPr>
          <w:rFonts w:ascii="Times New Roman" w:hAnsi="Times New Roman" w:cs="Times New Roman"/>
          <w:sz w:val="24"/>
          <w:szCs w:val="24"/>
        </w:rPr>
        <w:t>channelIndex</w:t>
      </w:r>
      <w:proofErr w:type="spellEnd"/>
      <w:r w:rsidRPr="00152858">
        <w:rPr>
          <w:rFonts w:ascii="Times New Roman" w:hAnsi="Times New Roman" w:cs="Times New Roman"/>
          <w:sz w:val="24"/>
          <w:szCs w:val="24"/>
        </w:rPr>
        <w:t>` column is preserved so that each step can operate on individual channels when needed.</w:t>
      </w:r>
    </w:p>
    <w:p w14:paraId="044997D4" w14:textId="77777777" w:rsidR="00EF6E32" w:rsidRPr="00152858" w:rsidRDefault="00EF6E32">
      <w:pPr>
        <w:pStyle w:val="Listenabsatz"/>
        <w:spacing w:before="120" w:after="120" w:line="240" w:lineRule="auto"/>
        <w:ind w:left="1800"/>
        <w:rPr>
          <w:rFonts w:ascii="Times New Roman" w:eastAsia="Times New Roman" w:hAnsi="Times New Roman" w:cs="Times New Roman"/>
          <w:sz w:val="24"/>
          <w:szCs w:val="24"/>
        </w:rPr>
      </w:pPr>
    </w:p>
    <w:p w14:paraId="16525717"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Why is it designed this way?</w:t>
      </w:r>
    </w:p>
    <w:p w14:paraId="6FE3D43C"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Drift correction is applied independently to each channel because the channels are acquired sequentially and may experience different drift during their respective acquisition windows. For dual-channel data, the pipeline then aligns channel 2 with channel 1 by applying the documented channel-1 drift offset to the channel-2 coordinates. This places </w:t>
      </w:r>
      <w:r w:rsidRPr="00152858">
        <w:rPr>
          <w:rFonts w:ascii="Times New Roman" w:hAnsi="Times New Roman" w:cs="Times New Roman"/>
          <w:sz w:val="24"/>
          <w:szCs w:val="24"/>
        </w:rPr>
        <w:lastRenderedPageBreak/>
        <w:t>both channels in a common coordinate system for colocalization and other inter-channel analyses.</w:t>
      </w:r>
    </w:p>
    <w:p w14:paraId="1251FB8F"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6E2C56DE" w14:textId="77777777" w:rsidR="00EF6E32" w:rsidRPr="00152858" w:rsidRDefault="00EF6E32">
      <w:pPr>
        <w:pStyle w:val="Listenabsatz"/>
        <w:ind w:left="780"/>
        <w:jc w:val="both"/>
        <w:rPr>
          <w:rFonts w:ascii="Times New Roman" w:eastAsia="Times New Roman" w:hAnsi="Times New Roman" w:cs="Times New Roman"/>
          <w:b/>
          <w:bCs/>
          <w:sz w:val="28"/>
          <w:szCs w:val="28"/>
        </w:rPr>
      </w:pPr>
    </w:p>
    <w:p w14:paraId="360D6C26" w14:textId="77777777" w:rsidR="00EF6E32" w:rsidRPr="00152858" w:rsidRDefault="00000000">
      <w:pPr>
        <w:pStyle w:val="Listenabsatz"/>
        <w:numPr>
          <w:ilvl w:val="1"/>
          <w:numId w:val="1"/>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Drift Correction: Adaptive Intersection Maximization (AIM)</w:t>
      </w:r>
    </w:p>
    <w:p w14:paraId="3BFABE0E"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Due to mechanical drift of the stage or sample during data acquisition, localizations shift over time. If uncorrected, this drift can blur the reconstructed image and negatively affect spatial analysis. AIM corrects this drift by identifying stable reference points—localizations that appear in multiple temporal segments—and estimating the displacement between these segments. The method does not require fiducial markers or separate reference channels. The implementation used here is adapted from the AIM method implemented in Picasso [3] and modified for pipeline integration, including CSV input/output handling, sanity checks, drift validation, and HDF5 conversion for internal processing.</w:t>
      </w:r>
    </w:p>
    <w:p w14:paraId="1D59E72B"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1D062C6C"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Algorithm</w:t>
      </w:r>
    </w:p>
    <w:p w14:paraId="10E2EFDF" w14:textId="77777777" w:rsidR="00EF6E32" w:rsidRPr="00152858" w:rsidRDefault="00000000">
      <w:pPr>
        <w:numPr>
          <w:ilvl w:val="0"/>
          <w:numId w:val="7"/>
        </w:numPr>
        <w:spacing w:after="144"/>
        <w:ind w:left="108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Temporal Segmentation: The acquisition is divided into N equal segments (default: N = 100). Each segment contains a subset of frames.</w:t>
      </w:r>
    </w:p>
    <w:p w14:paraId="6D19002C" w14:textId="77777777" w:rsidR="00EF6E32" w:rsidRPr="00152858" w:rsidRDefault="00000000">
      <w:pPr>
        <w:numPr>
          <w:ilvl w:val="0"/>
          <w:numId w:val="7"/>
        </w:numPr>
        <w:spacing w:after="144"/>
        <w:ind w:left="108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Reference Selection: In the first round, the first segment is used as the reference. In the second round, the entire (partially corrected) dataset is used as a reference to refine the first segment as well.</w:t>
      </w:r>
    </w:p>
    <w:p w14:paraId="732880BB" w14:textId="77777777" w:rsidR="00EF6E32" w:rsidRPr="00152858" w:rsidRDefault="00000000">
      <w:pPr>
        <w:numPr>
          <w:ilvl w:val="0"/>
          <w:numId w:val="7"/>
        </w:numPr>
        <w:spacing w:after="144"/>
        <w:ind w:left="108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Per-segment Drift Estimation:</w:t>
      </w:r>
    </w:p>
    <w:p w14:paraId="73DF83BC" w14:textId="77777777" w:rsidR="00EF6E32" w:rsidRPr="00152858" w:rsidRDefault="00000000">
      <w:pPr>
        <w:numPr>
          <w:ilvl w:val="1"/>
          <w:numId w:val="8"/>
        </w:numPr>
        <w:ind w:left="144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 xml:space="preserve">Convert reference and target localizations to a </w:t>
      </w:r>
      <w:proofErr w:type="spellStart"/>
      <w:r w:rsidRPr="00152858">
        <w:rPr>
          <w:rFonts w:ascii="Times New Roman" w:hAnsi="Times New Roman" w:cs="Times New Roman"/>
          <w:sz w:val="24"/>
          <w:szCs w:val="24"/>
        </w:rPr>
        <w:t>discretised</w:t>
      </w:r>
      <w:proofErr w:type="spellEnd"/>
      <w:r w:rsidRPr="00152858">
        <w:rPr>
          <w:rFonts w:ascii="Times New Roman" w:hAnsi="Times New Roman" w:cs="Times New Roman"/>
          <w:sz w:val="24"/>
          <w:szCs w:val="24"/>
        </w:rPr>
        <w:t xml:space="preserve"> grid in units of "</w:t>
      </w:r>
      <w:proofErr w:type="spellStart"/>
      <w:r w:rsidRPr="00152858">
        <w:rPr>
          <w:rFonts w:ascii="Times New Roman" w:hAnsi="Times New Roman" w:cs="Times New Roman"/>
          <w:sz w:val="24"/>
          <w:szCs w:val="24"/>
        </w:rPr>
        <w:t>intersect_d</w:t>
      </w:r>
      <w:proofErr w:type="spellEnd"/>
      <w:r w:rsidRPr="00152858">
        <w:rPr>
          <w:rFonts w:ascii="Times New Roman" w:hAnsi="Times New Roman" w:cs="Times New Roman"/>
          <w:sz w:val="24"/>
          <w:szCs w:val="24"/>
        </w:rPr>
        <w:t>" (intersection distance).</w:t>
      </w:r>
    </w:p>
    <w:p w14:paraId="60CDC299" w14:textId="77777777" w:rsidR="00EF6E32" w:rsidRPr="00152858" w:rsidRDefault="00000000">
      <w:pPr>
        <w:numPr>
          <w:ilvl w:val="1"/>
          <w:numId w:val="8"/>
        </w:numPr>
        <w:ind w:left="144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For each shift within a local search region (ROI) of size "</w:t>
      </w:r>
      <w:proofErr w:type="spellStart"/>
      <w:r w:rsidRPr="00152858">
        <w:rPr>
          <w:rFonts w:ascii="Times New Roman" w:hAnsi="Times New Roman" w:cs="Times New Roman"/>
          <w:sz w:val="24"/>
          <w:szCs w:val="24"/>
        </w:rPr>
        <w:t>roi_r</w:t>
      </w:r>
      <w:proofErr w:type="spellEnd"/>
      <w:r w:rsidRPr="00152858">
        <w:rPr>
          <w:rFonts w:ascii="Times New Roman" w:hAnsi="Times New Roman" w:cs="Times New Roman"/>
          <w:sz w:val="24"/>
          <w:szCs w:val="24"/>
        </w:rPr>
        <w:t>," calculate the number of overlapping reference and target localizations (occupying the same grid cell).</w:t>
      </w:r>
    </w:p>
    <w:p w14:paraId="50AF58CC" w14:textId="77777777" w:rsidR="00EF6E32" w:rsidRPr="00152858" w:rsidRDefault="00000000">
      <w:pPr>
        <w:numPr>
          <w:ilvl w:val="1"/>
          <w:numId w:val="8"/>
        </w:numPr>
        <w:spacing w:after="144"/>
        <w:ind w:left="144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 xml:space="preserve">The shift that </w:t>
      </w:r>
      <w:proofErr w:type="spellStart"/>
      <w:r w:rsidRPr="00152858">
        <w:rPr>
          <w:rFonts w:ascii="Times New Roman" w:hAnsi="Times New Roman" w:cs="Times New Roman"/>
          <w:sz w:val="24"/>
          <w:szCs w:val="24"/>
        </w:rPr>
        <w:t>maximises</w:t>
      </w:r>
      <w:proofErr w:type="spellEnd"/>
      <w:r w:rsidRPr="00152858">
        <w:rPr>
          <w:rFonts w:ascii="Times New Roman" w:hAnsi="Times New Roman" w:cs="Times New Roman"/>
          <w:sz w:val="24"/>
          <w:szCs w:val="24"/>
        </w:rPr>
        <w:t xml:space="preserve"> this overlap is defined as the coarse drift estimate.</w:t>
      </w:r>
    </w:p>
    <w:p w14:paraId="71EE758E" w14:textId="77777777" w:rsidR="00EF6E32" w:rsidRPr="00152858" w:rsidRDefault="00000000">
      <w:pPr>
        <w:numPr>
          <w:ilvl w:val="1"/>
          <w:numId w:val="8"/>
        </w:numPr>
        <w:spacing w:after="144"/>
        <w:ind w:left="144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Apply FFT-based sub-pixel refinement to obtain a precise drift estimate.</w:t>
      </w:r>
    </w:p>
    <w:p w14:paraId="6420B48E" w14:textId="77777777" w:rsidR="00EF6E32" w:rsidRPr="00152858" w:rsidRDefault="00000000">
      <w:pPr>
        <w:numPr>
          <w:ilvl w:val="0"/>
          <w:numId w:val="7"/>
        </w:numPr>
        <w:spacing w:after="144"/>
        <w:ind w:left="108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Interpolation: Cubic spline interpolation (with boundary extension) is used to obtain per-frame drift from the per-segment drift estimates.</w:t>
      </w:r>
    </w:p>
    <w:p w14:paraId="55BBA20C" w14:textId="77777777" w:rsidR="00EF6E32" w:rsidRPr="00152858" w:rsidRDefault="00000000">
      <w:pPr>
        <w:numPr>
          <w:ilvl w:val="0"/>
          <w:numId w:val="7"/>
        </w:numPr>
        <w:spacing w:after="144"/>
        <w:ind w:left="108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Coordinate correction: For each localization, subtract the drift corresponding to its frame index.</w:t>
      </w:r>
    </w:p>
    <w:p w14:paraId="1A4486DF" w14:textId="77777777" w:rsidR="00EF6E32" w:rsidRPr="00152858" w:rsidRDefault="00000000">
      <w:pPr>
        <w:numPr>
          <w:ilvl w:val="0"/>
          <w:numId w:val="7"/>
        </w:numPr>
        <w:spacing w:after="144"/>
        <w:ind w:left="108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Two-round refinement: The first round corrects drift relative to the initial segment; the second round uses the full dataset as a reference, improving accuracy for the early frames and reducing bias.</w:t>
      </w:r>
    </w:p>
    <w:p w14:paraId="51F6CAB0" w14:textId="77777777" w:rsidR="00EF6E32" w:rsidRPr="00152858" w:rsidRDefault="00EF6E32">
      <w:pPr>
        <w:jc w:val="both"/>
        <w:rPr>
          <w:rFonts w:ascii="Times New Roman" w:eastAsia="Times New Roman" w:hAnsi="Times New Roman" w:cs="Times New Roman"/>
          <w:sz w:val="24"/>
          <w:szCs w:val="24"/>
        </w:rPr>
      </w:pPr>
    </w:p>
    <w:p w14:paraId="03CAAC31" w14:textId="77777777" w:rsidR="00EF6E32" w:rsidRPr="00152858" w:rsidRDefault="00000000">
      <w:pPr>
        <w:pStyle w:val="Listenabsatz"/>
        <w:numPr>
          <w:ilvl w:val="2"/>
          <w:numId w:val="1"/>
        </w:numPr>
        <w:jc w:val="both"/>
        <w:rPr>
          <w:rFonts w:ascii="Times New Roman" w:eastAsia="Times New Roman" w:hAnsi="Times New Roman" w:cs="Times New Roman"/>
          <w:bCs/>
          <w:sz w:val="24"/>
        </w:rPr>
      </w:pPr>
      <w:r w:rsidRPr="00152858">
        <w:rPr>
          <w:rFonts w:ascii="Times New Roman" w:eastAsia="Times New Roman" w:hAnsi="Times New Roman" w:cs="Times New Roman"/>
          <w:sz w:val="24"/>
        </w:rPr>
        <w:t>AIM Implementation Options</w:t>
      </w:r>
    </w:p>
    <w:p w14:paraId="113C76A5" w14:textId="77777777" w:rsidR="00EF6E32" w:rsidRPr="00152858" w:rsidRDefault="00000000">
      <w:pPr>
        <w:pStyle w:val="Listenabsatz"/>
        <w:numPr>
          <w:ilvl w:val="0"/>
          <w:numId w:val="43"/>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lastRenderedPageBreak/>
        <w:t xml:space="preserve">The AIM module in </w:t>
      </w:r>
      <w:proofErr w:type="spellStart"/>
      <w:r w:rsidRPr="00152858">
        <w:rPr>
          <w:rFonts w:ascii="Times New Roman" w:eastAsia="Times New Roman" w:hAnsi="Times New Roman" w:cs="Times New Roman"/>
          <w:sz w:val="24"/>
          <w:szCs w:val="24"/>
        </w:rPr>
        <w:t>dSTORMQuant</w:t>
      </w:r>
      <w:proofErr w:type="spellEnd"/>
      <w:r w:rsidRPr="00152858">
        <w:rPr>
          <w:rFonts w:ascii="Times New Roman" w:eastAsia="Times New Roman" w:hAnsi="Times New Roman" w:cs="Times New Roman"/>
          <w:sz w:val="24"/>
          <w:szCs w:val="24"/>
        </w:rPr>
        <w:t xml:space="preserve"> is adapted from the Picasso AIM module [3]. In addition to the shared AIM parameters (pixel size, segmentation, intersection distance, and search radius), three numerical implementation choices are configurable under </w:t>
      </w:r>
      <w:proofErr w:type="spellStart"/>
      <w:r w:rsidRPr="00152858">
        <w:rPr>
          <w:rFonts w:ascii="Times New Roman" w:eastAsia="Times New Roman" w:hAnsi="Times New Roman" w:cs="Times New Roman"/>
          <w:sz w:val="24"/>
          <w:szCs w:val="24"/>
        </w:rPr>
        <w:t>drift_correction.aim_options</w:t>
      </w:r>
      <w:proofErr w:type="spellEnd"/>
      <w:r w:rsidRPr="00152858">
        <w:rPr>
          <w:rFonts w:ascii="Times New Roman" w:eastAsia="Times New Roman" w:hAnsi="Times New Roman" w:cs="Times New Roman"/>
          <w:sz w:val="24"/>
          <w:szCs w:val="24"/>
        </w:rPr>
        <w:t xml:space="preserve">. The defaults preserve the existing </w:t>
      </w:r>
      <w:proofErr w:type="spellStart"/>
      <w:r w:rsidRPr="00152858">
        <w:rPr>
          <w:rFonts w:ascii="Times New Roman" w:eastAsia="Times New Roman" w:hAnsi="Times New Roman" w:cs="Times New Roman"/>
          <w:sz w:val="24"/>
          <w:szCs w:val="24"/>
        </w:rPr>
        <w:t>dSTORMQuant</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behaviour</w:t>
      </w:r>
      <w:proofErr w:type="spellEnd"/>
      <w:r w:rsidRPr="00152858">
        <w:rPr>
          <w:rFonts w:ascii="Times New Roman" w:eastAsia="Times New Roman" w:hAnsi="Times New Roman" w:cs="Times New Roman"/>
          <w:sz w:val="24"/>
          <w:szCs w:val="24"/>
        </w:rPr>
        <w:t>, while alternative settings allow these choices to follow the conventions of original Picasso AIM. The shared parameters and the overall processing pipeline remain unchanged.</w:t>
      </w:r>
    </w:p>
    <w:p w14:paraId="57A05D2D" w14:textId="77777777" w:rsidR="00EF6E32" w:rsidRPr="00152858" w:rsidRDefault="00000000">
      <w:pPr>
        <w:pStyle w:val="Listenabsatz"/>
        <w:numPr>
          <w:ilvl w:val="1"/>
          <w:numId w:val="43"/>
        </w:numPr>
        <w:jc w:val="both"/>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t>FFT peak scaling (</w:t>
      </w:r>
      <w:proofErr w:type="spellStart"/>
      <w:r w:rsidRPr="00152858">
        <w:rPr>
          <w:rFonts w:ascii="Times New Roman" w:eastAsia="Times New Roman" w:hAnsi="Times New Roman" w:cs="Times New Roman"/>
          <w:b/>
          <w:bCs/>
          <w:sz w:val="24"/>
          <w:szCs w:val="24"/>
        </w:rPr>
        <w:t>aim_options.fft_peak_scale</w:t>
      </w:r>
      <w:proofErr w:type="spellEnd"/>
      <w:r w:rsidRPr="00152858">
        <w:rPr>
          <w:rFonts w:ascii="Times New Roman" w:eastAsia="Times New Roman" w:hAnsi="Times New Roman" w:cs="Times New Roman"/>
          <w:b/>
          <w:bCs/>
          <w:sz w:val="24"/>
          <w:szCs w:val="24"/>
        </w:rPr>
        <w:t xml:space="preserve">): </w:t>
      </w:r>
      <w:r w:rsidRPr="00152858">
        <w:rPr>
          <w:rFonts w:ascii="Times New Roman" w:eastAsia="Times New Roman" w:hAnsi="Times New Roman" w:cs="Times New Roman"/>
          <w:sz w:val="24"/>
          <w:szCs w:val="24"/>
        </w:rPr>
        <w:t xml:space="preserve">After the coarse overlap search, AIM refines the drift estimate using the FFT peak of a local correlation map. This option determines how the peak displacement is converted into camera-pixel units. The </w:t>
      </w:r>
      <w:proofErr w:type="spellStart"/>
      <w:r w:rsidRPr="00152858">
        <w:rPr>
          <w:rFonts w:ascii="Times New Roman" w:eastAsia="Times New Roman" w:hAnsi="Times New Roman" w:cs="Times New Roman"/>
          <w:sz w:val="24"/>
          <w:szCs w:val="24"/>
        </w:rPr>
        <w:t>dSTORMQuant</w:t>
      </w:r>
      <w:proofErr w:type="spellEnd"/>
      <w:r w:rsidRPr="00152858">
        <w:rPr>
          <w:rFonts w:ascii="Times New Roman" w:eastAsia="Times New Roman" w:hAnsi="Times New Roman" w:cs="Times New Roman"/>
          <w:sz w:val="24"/>
          <w:szCs w:val="24"/>
        </w:rPr>
        <w:t xml:space="preserve"> default, </w:t>
      </w:r>
      <w:proofErr w:type="spellStart"/>
      <w:r w:rsidRPr="00152858">
        <w:rPr>
          <w:rFonts w:ascii="Times New Roman" w:eastAsia="Times New Roman" w:hAnsi="Times New Roman" w:cs="Times New Roman"/>
          <w:sz w:val="24"/>
          <w:szCs w:val="24"/>
        </w:rPr>
        <w:t>search_diameter</w:t>
      </w:r>
      <w:proofErr w:type="spellEnd"/>
      <w:r w:rsidRPr="00152858">
        <w:rPr>
          <w:rFonts w:ascii="Times New Roman" w:eastAsia="Times New Roman" w:hAnsi="Times New Roman" w:cs="Times New Roman"/>
          <w:sz w:val="24"/>
          <w:szCs w:val="24"/>
        </w:rPr>
        <w:t xml:space="preserve">, scales the peak using the search-window diameter (2 * </w:t>
      </w:r>
      <w:proofErr w:type="spellStart"/>
      <w:r w:rsidRPr="00152858">
        <w:rPr>
          <w:rFonts w:ascii="Times New Roman" w:eastAsia="Times New Roman" w:hAnsi="Times New Roman" w:cs="Times New Roman"/>
          <w:sz w:val="24"/>
          <w:szCs w:val="24"/>
        </w:rPr>
        <w:t>roi_r</w:t>
      </w:r>
      <w:proofErr w:type="spellEnd"/>
      <w:r w:rsidRPr="00152858">
        <w:rPr>
          <w:rFonts w:ascii="Times New Roman" w:eastAsia="Times New Roman" w:hAnsi="Times New Roman" w:cs="Times New Roman"/>
          <w:sz w:val="24"/>
          <w:szCs w:val="24"/>
        </w:rPr>
        <w:t>) divided by the number of correlation bins. The Picasso AIM, instead uses the intersection bin spacing. The former relates the estimated displacement to the physical extent of the search region, whereas the latter follows the scaling convention used in Picasso AIM.</w:t>
      </w:r>
    </w:p>
    <w:p w14:paraId="3E235AE5" w14:textId="77777777" w:rsidR="00EF6E32" w:rsidRPr="00152858" w:rsidRDefault="00000000">
      <w:pPr>
        <w:pStyle w:val="Listenabsatz"/>
        <w:numPr>
          <w:ilvl w:val="1"/>
          <w:numId w:val="43"/>
        </w:numPr>
        <w:jc w:val="both"/>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t>Round-2 self-exclusion (aim_</w:t>
      </w:r>
      <w:proofErr w:type="gramStart"/>
      <w:r w:rsidRPr="00152858">
        <w:rPr>
          <w:rFonts w:ascii="Times New Roman" w:eastAsia="Times New Roman" w:hAnsi="Times New Roman" w:cs="Times New Roman"/>
          <w:b/>
          <w:bCs/>
          <w:sz w:val="24"/>
          <w:szCs w:val="24"/>
        </w:rPr>
        <w:t>options.exclude</w:t>
      </w:r>
      <w:proofErr w:type="gramEnd"/>
      <w:r w:rsidRPr="00152858">
        <w:rPr>
          <w:rFonts w:ascii="Times New Roman" w:eastAsia="Times New Roman" w:hAnsi="Times New Roman" w:cs="Times New Roman"/>
          <w:b/>
          <w:bCs/>
          <w:sz w:val="24"/>
          <w:szCs w:val="24"/>
        </w:rPr>
        <w:t xml:space="preserve">_self_round2): </w:t>
      </w:r>
      <w:r w:rsidRPr="00152858">
        <w:rPr>
          <w:rFonts w:ascii="Times New Roman" w:eastAsia="Times New Roman" w:hAnsi="Times New Roman" w:cs="Times New Roman"/>
          <w:sz w:val="24"/>
          <w:szCs w:val="24"/>
        </w:rPr>
        <w:t xml:space="preserve">AIM estimates drift in two rounds. During the second round, this option controls whether the temporal segment being aligned is excluded from its reference. The </w:t>
      </w:r>
      <w:proofErr w:type="spellStart"/>
      <w:r w:rsidRPr="00152858">
        <w:rPr>
          <w:rFonts w:ascii="Times New Roman" w:eastAsia="Times New Roman" w:hAnsi="Times New Roman" w:cs="Times New Roman"/>
          <w:sz w:val="24"/>
          <w:szCs w:val="24"/>
        </w:rPr>
        <w:t>dSTORMQuant</w:t>
      </w:r>
      <w:proofErr w:type="spellEnd"/>
      <w:r w:rsidRPr="00152858">
        <w:rPr>
          <w:rFonts w:ascii="Times New Roman" w:eastAsia="Times New Roman" w:hAnsi="Times New Roman" w:cs="Times New Roman"/>
          <w:sz w:val="24"/>
          <w:szCs w:val="24"/>
        </w:rPr>
        <w:t xml:space="preserve"> default, false, retains the full reference, allowing both rounds to use the same full-reference intersection procedure. Setting it to true adopts the Picasso AIM leave-one-segment-out behavior, in which the segment being aligned is excluded from the reference.</w:t>
      </w:r>
    </w:p>
    <w:p w14:paraId="6D62CAF8" w14:textId="77777777" w:rsidR="00EF6E32" w:rsidRPr="00152858" w:rsidRDefault="00000000">
      <w:pPr>
        <w:pStyle w:val="Listenabsatz"/>
        <w:numPr>
          <w:ilvl w:val="1"/>
          <w:numId w:val="43"/>
        </w:numPr>
        <w:jc w:val="both"/>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t>Drift reference (</w:t>
      </w:r>
      <w:proofErr w:type="spellStart"/>
      <w:r w:rsidRPr="00152858">
        <w:rPr>
          <w:rFonts w:ascii="Times New Roman" w:eastAsia="Times New Roman" w:hAnsi="Times New Roman" w:cs="Times New Roman"/>
          <w:b/>
          <w:bCs/>
          <w:sz w:val="24"/>
          <w:szCs w:val="24"/>
        </w:rPr>
        <w:t>aim_</w:t>
      </w:r>
      <w:proofErr w:type="gramStart"/>
      <w:r w:rsidRPr="00152858">
        <w:rPr>
          <w:rFonts w:ascii="Times New Roman" w:eastAsia="Times New Roman" w:hAnsi="Times New Roman" w:cs="Times New Roman"/>
          <w:b/>
          <w:bCs/>
          <w:sz w:val="24"/>
          <w:szCs w:val="24"/>
        </w:rPr>
        <w:t>options.drift</w:t>
      </w:r>
      <w:proofErr w:type="gramEnd"/>
      <w:r w:rsidRPr="00152858">
        <w:rPr>
          <w:rFonts w:ascii="Times New Roman" w:eastAsia="Times New Roman" w:hAnsi="Times New Roman" w:cs="Times New Roman"/>
          <w:b/>
          <w:bCs/>
          <w:sz w:val="24"/>
          <w:szCs w:val="24"/>
        </w:rPr>
        <w:t>_reference</w:t>
      </w:r>
      <w:proofErr w:type="spellEnd"/>
      <w:r w:rsidRPr="00152858">
        <w:rPr>
          <w:rFonts w:ascii="Times New Roman" w:eastAsia="Times New Roman" w:hAnsi="Times New Roman" w:cs="Times New Roman"/>
          <w:b/>
          <w:bCs/>
          <w:sz w:val="24"/>
          <w:szCs w:val="24"/>
        </w:rPr>
        <w:t xml:space="preserve">): </w:t>
      </w:r>
      <w:r w:rsidRPr="00152858">
        <w:rPr>
          <w:rFonts w:ascii="Times New Roman" w:eastAsia="Times New Roman" w:hAnsi="Times New Roman" w:cs="Times New Roman"/>
          <w:sz w:val="24"/>
          <w:szCs w:val="24"/>
        </w:rPr>
        <w:t xml:space="preserve">This option determines how the final drift curve is anchored. With frame0 (the </w:t>
      </w:r>
      <w:proofErr w:type="spellStart"/>
      <w:r w:rsidRPr="00152858">
        <w:rPr>
          <w:rFonts w:ascii="Times New Roman" w:eastAsia="Times New Roman" w:hAnsi="Times New Roman" w:cs="Times New Roman"/>
          <w:sz w:val="24"/>
          <w:szCs w:val="24"/>
        </w:rPr>
        <w:t>dSTORMQuant</w:t>
      </w:r>
      <w:proofErr w:type="spellEnd"/>
      <w:r w:rsidRPr="00152858">
        <w:rPr>
          <w:rFonts w:ascii="Times New Roman" w:eastAsia="Times New Roman" w:hAnsi="Times New Roman" w:cs="Times New Roman"/>
          <w:sz w:val="24"/>
          <w:szCs w:val="24"/>
        </w:rPr>
        <w:t xml:space="preserve"> default), the drift of the first frame is subtracted, setting the initial drift to zero and expressing subsequent drift relative to the start of the acquisition. With mean (the Picasso AIM), the mean drift is subtracted, </w:t>
      </w:r>
      <w:proofErr w:type="spellStart"/>
      <w:r w:rsidRPr="00152858">
        <w:rPr>
          <w:rFonts w:ascii="Times New Roman" w:eastAsia="Times New Roman" w:hAnsi="Times New Roman" w:cs="Times New Roman"/>
          <w:sz w:val="24"/>
          <w:szCs w:val="24"/>
        </w:rPr>
        <w:t>centring</w:t>
      </w:r>
      <w:proofErr w:type="spellEnd"/>
      <w:r w:rsidRPr="00152858">
        <w:rPr>
          <w:rFonts w:ascii="Times New Roman" w:eastAsia="Times New Roman" w:hAnsi="Times New Roman" w:cs="Times New Roman"/>
          <w:sz w:val="24"/>
          <w:szCs w:val="24"/>
        </w:rPr>
        <w:t xml:space="preserve"> the curve around zero. First-frame anchoring provides a consistent reference for dual-channel registration, where the estimated drift from channel 1 is subtracted from channel 2 coordinates, while mean-centering follows the Picasso AIM convention.</w:t>
      </w:r>
    </w:p>
    <w:p w14:paraId="5AD83942" w14:textId="77777777" w:rsidR="00D25A8B" w:rsidRPr="00152858" w:rsidRDefault="00D25A8B" w:rsidP="00D25A8B">
      <w:pPr>
        <w:pStyle w:val="Listenabsatz"/>
        <w:ind w:left="1800"/>
        <w:jc w:val="both"/>
        <w:rPr>
          <w:rFonts w:ascii="Times New Roman" w:eastAsia="Times New Roman" w:hAnsi="Times New Roman" w:cs="Times New Roman"/>
          <w:sz w:val="24"/>
          <w:szCs w:val="24"/>
        </w:rPr>
      </w:pPr>
    </w:p>
    <w:p w14:paraId="02118CC0" w14:textId="77777777" w:rsidR="00EF6E32" w:rsidRPr="00152858" w:rsidRDefault="00000000">
      <w:pPr>
        <w:pStyle w:val="Listenabsatz"/>
        <w:numPr>
          <w:ilvl w:val="0"/>
          <w:numId w:val="43"/>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The default and Picasso-compatible AIM profiles are </w:t>
      </w:r>
      <w:proofErr w:type="spellStart"/>
      <w:r w:rsidRPr="00152858">
        <w:rPr>
          <w:rFonts w:ascii="Times New Roman" w:eastAsia="Times New Roman" w:hAnsi="Times New Roman" w:cs="Times New Roman"/>
          <w:sz w:val="24"/>
          <w:szCs w:val="24"/>
        </w:rPr>
        <w:t>summarised</w:t>
      </w:r>
      <w:proofErr w:type="spellEnd"/>
      <w:r w:rsidRPr="00152858">
        <w:rPr>
          <w:rFonts w:ascii="Times New Roman" w:eastAsia="Times New Roman" w:hAnsi="Times New Roman" w:cs="Times New Roman"/>
          <w:sz w:val="24"/>
          <w:szCs w:val="24"/>
        </w:rPr>
        <w:t xml:space="preserve"> below.</w:t>
      </w:r>
    </w:p>
    <w:tbl>
      <w:tblPr>
        <w:tblStyle w:val="Tabellenraster"/>
        <w:tblW w:w="8270"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2228"/>
        <w:gridCol w:w="2641"/>
        <w:gridCol w:w="3401"/>
      </w:tblGrid>
      <w:tr w:rsidR="00CC4878" w:rsidRPr="00152858" w14:paraId="5E212154" w14:textId="77777777" w:rsidTr="003D2BEF">
        <w:tc>
          <w:tcPr>
            <w:tcW w:w="2228" w:type="dxa"/>
          </w:tcPr>
          <w:p w14:paraId="76515094" w14:textId="77777777" w:rsidR="00EF6E32" w:rsidRPr="00152858" w:rsidRDefault="00000000">
            <w:pPr>
              <w:pStyle w:val="Listenabsatz"/>
              <w:spacing w:line="240" w:lineRule="auto"/>
              <w:ind w:left="0"/>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Option</w:t>
            </w:r>
          </w:p>
        </w:tc>
        <w:tc>
          <w:tcPr>
            <w:tcW w:w="2641" w:type="dxa"/>
          </w:tcPr>
          <w:p w14:paraId="288D2BC4" w14:textId="77777777" w:rsidR="00EF6E32" w:rsidRPr="00152858" w:rsidRDefault="00000000">
            <w:pPr>
              <w:pStyle w:val="Listenabsatz"/>
              <w:spacing w:line="240" w:lineRule="auto"/>
              <w:ind w:left="0"/>
              <w:jc w:val="both"/>
              <w:rPr>
                <w:rFonts w:ascii="Times New Roman" w:eastAsia="Times New Roman" w:hAnsi="Times New Roman" w:cs="Times New Roman"/>
                <w:b/>
                <w:bCs/>
                <w:sz w:val="24"/>
                <w:szCs w:val="24"/>
              </w:rPr>
            </w:pPr>
            <w:proofErr w:type="spellStart"/>
            <w:r w:rsidRPr="00152858">
              <w:rPr>
                <w:rFonts w:ascii="Times New Roman" w:eastAsia="Times New Roman" w:hAnsi="Times New Roman" w:cs="Times New Roman"/>
                <w:b/>
                <w:bCs/>
                <w:sz w:val="24"/>
                <w:szCs w:val="24"/>
              </w:rPr>
              <w:t>dSTORMQuant</w:t>
            </w:r>
            <w:proofErr w:type="spellEnd"/>
            <w:r w:rsidRPr="00152858">
              <w:rPr>
                <w:rFonts w:ascii="Times New Roman" w:eastAsia="Times New Roman" w:hAnsi="Times New Roman" w:cs="Times New Roman"/>
                <w:b/>
                <w:bCs/>
                <w:sz w:val="24"/>
                <w:szCs w:val="24"/>
              </w:rPr>
              <w:t xml:space="preserve"> AIM</w:t>
            </w:r>
          </w:p>
        </w:tc>
        <w:tc>
          <w:tcPr>
            <w:tcW w:w="3401" w:type="dxa"/>
          </w:tcPr>
          <w:p w14:paraId="4AD4BB45" w14:textId="77777777" w:rsidR="00EF6E32" w:rsidRPr="00152858" w:rsidRDefault="00000000">
            <w:pPr>
              <w:pStyle w:val="Listenabsatz"/>
              <w:spacing w:line="240" w:lineRule="auto"/>
              <w:ind w:left="0"/>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Picasso-compatible AIM</w:t>
            </w:r>
          </w:p>
        </w:tc>
      </w:tr>
      <w:tr w:rsidR="00CC4878" w:rsidRPr="00152858" w14:paraId="7C25AF1D" w14:textId="77777777" w:rsidTr="003D2BEF">
        <w:tc>
          <w:tcPr>
            <w:tcW w:w="2228" w:type="dxa"/>
          </w:tcPr>
          <w:p w14:paraId="3808767F" w14:textId="77777777" w:rsidR="00EF6E32" w:rsidRPr="003D2BEF" w:rsidRDefault="00000000">
            <w:pPr>
              <w:pStyle w:val="Listenabsatz"/>
              <w:spacing w:line="240" w:lineRule="auto"/>
              <w:ind w:left="0"/>
              <w:jc w:val="both"/>
              <w:rPr>
                <w:rFonts w:ascii="Times New Roman" w:eastAsia="Times New Roman" w:hAnsi="Times New Roman" w:cs="Times New Roman"/>
              </w:rPr>
            </w:pPr>
            <w:proofErr w:type="spellStart"/>
            <w:r w:rsidRPr="003D2BEF">
              <w:rPr>
                <w:rFonts w:ascii="Times New Roman" w:eastAsia="Times New Roman" w:hAnsi="Times New Roman" w:cs="Times New Roman"/>
              </w:rPr>
              <w:t>fft_peak_scale</w:t>
            </w:r>
            <w:proofErr w:type="spellEnd"/>
          </w:p>
        </w:tc>
        <w:tc>
          <w:tcPr>
            <w:tcW w:w="2641" w:type="dxa"/>
          </w:tcPr>
          <w:p w14:paraId="37B6BDF4" w14:textId="77777777" w:rsidR="00EF6E32" w:rsidRPr="003D2BEF" w:rsidRDefault="00000000">
            <w:pPr>
              <w:pStyle w:val="Listenabsatz"/>
              <w:spacing w:line="240" w:lineRule="auto"/>
              <w:ind w:left="0"/>
              <w:jc w:val="both"/>
              <w:rPr>
                <w:rFonts w:ascii="Times New Roman" w:eastAsia="Times New Roman" w:hAnsi="Times New Roman" w:cs="Times New Roman"/>
              </w:rPr>
            </w:pPr>
            <w:proofErr w:type="spellStart"/>
            <w:r w:rsidRPr="003D2BEF">
              <w:rPr>
                <w:rFonts w:ascii="Times New Roman" w:eastAsia="Times New Roman" w:hAnsi="Times New Roman" w:cs="Times New Roman"/>
              </w:rPr>
              <w:t>search_diameter</w:t>
            </w:r>
            <w:proofErr w:type="spellEnd"/>
          </w:p>
        </w:tc>
        <w:tc>
          <w:tcPr>
            <w:tcW w:w="3401" w:type="dxa"/>
          </w:tcPr>
          <w:p w14:paraId="78A20EFB" w14:textId="77777777" w:rsidR="00EF6E32" w:rsidRPr="003D2BEF" w:rsidRDefault="00000000">
            <w:pPr>
              <w:pStyle w:val="Listenabsatz"/>
              <w:spacing w:line="240" w:lineRule="auto"/>
              <w:ind w:left="0"/>
              <w:jc w:val="both"/>
              <w:rPr>
                <w:rFonts w:ascii="Times New Roman" w:eastAsia="Times New Roman" w:hAnsi="Times New Roman" w:cs="Times New Roman"/>
              </w:rPr>
            </w:pPr>
            <w:proofErr w:type="spellStart"/>
            <w:r w:rsidRPr="003D2BEF">
              <w:rPr>
                <w:rFonts w:ascii="Times New Roman" w:eastAsia="Times New Roman" w:hAnsi="Times New Roman" w:cs="Times New Roman"/>
              </w:rPr>
              <w:t>intersect_d</w:t>
            </w:r>
            <w:proofErr w:type="spellEnd"/>
          </w:p>
        </w:tc>
      </w:tr>
      <w:tr w:rsidR="00CC4878" w:rsidRPr="00152858" w14:paraId="0737ADCA" w14:textId="77777777" w:rsidTr="003D2BEF">
        <w:tc>
          <w:tcPr>
            <w:tcW w:w="2228" w:type="dxa"/>
          </w:tcPr>
          <w:p w14:paraId="4CBBD628" w14:textId="77777777" w:rsidR="00EF6E32" w:rsidRPr="003D2BEF" w:rsidRDefault="00000000">
            <w:pPr>
              <w:pStyle w:val="Listenabsatz"/>
              <w:spacing w:line="240" w:lineRule="auto"/>
              <w:ind w:left="0"/>
              <w:jc w:val="both"/>
              <w:rPr>
                <w:rFonts w:ascii="Times New Roman" w:eastAsia="Times New Roman" w:hAnsi="Times New Roman" w:cs="Times New Roman"/>
              </w:rPr>
            </w:pPr>
            <w:r w:rsidRPr="003D2BEF">
              <w:rPr>
                <w:rFonts w:ascii="Times New Roman" w:eastAsia="Times New Roman" w:hAnsi="Times New Roman" w:cs="Times New Roman"/>
              </w:rPr>
              <w:t>exclude_self_round2</w:t>
            </w:r>
          </w:p>
        </w:tc>
        <w:tc>
          <w:tcPr>
            <w:tcW w:w="2641" w:type="dxa"/>
          </w:tcPr>
          <w:p w14:paraId="5D13A8A7" w14:textId="77777777" w:rsidR="00EF6E32" w:rsidRPr="003D2BEF" w:rsidRDefault="00000000">
            <w:pPr>
              <w:pStyle w:val="Listenabsatz"/>
              <w:spacing w:line="240" w:lineRule="auto"/>
              <w:ind w:left="0"/>
              <w:jc w:val="both"/>
              <w:rPr>
                <w:rFonts w:ascii="Times New Roman" w:eastAsia="Times New Roman" w:hAnsi="Times New Roman" w:cs="Times New Roman"/>
              </w:rPr>
            </w:pPr>
            <w:r w:rsidRPr="003D2BEF">
              <w:rPr>
                <w:rFonts w:ascii="Times New Roman" w:eastAsia="Times New Roman" w:hAnsi="Times New Roman" w:cs="Times New Roman"/>
              </w:rPr>
              <w:t>false</w:t>
            </w:r>
          </w:p>
        </w:tc>
        <w:tc>
          <w:tcPr>
            <w:tcW w:w="3401" w:type="dxa"/>
          </w:tcPr>
          <w:p w14:paraId="5639ECA1" w14:textId="77777777" w:rsidR="00EF6E32" w:rsidRPr="003D2BEF" w:rsidRDefault="00000000">
            <w:pPr>
              <w:pStyle w:val="Listenabsatz"/>
              <w:spacing w:line="240" w:lineRule="auto"/>
              <w:ind w:left="0"/>
              <w:jc w:val="both"/>
              <w:rPr>
                <w:rFonts w:ascii="Times New Roman" w:eastAsia="Times New Roman" w:hAnsi="Times New Roman" w:cs="Times New Roman"/>
              </w:rPr>
            </w:pPr>
            <w:r w:rsidRPr="003D2BEF">
              <w:rPr>
                <w:rFonts w:ascii="Times New Roman" w:eastAsia="Times New Roman" w:hAnsi="Times New Roman" w:cs="Times New Roman"/>
              </w:rPr>
              <w:t>true</w:t>
            </w:r>
          </w:p>
        </w:tc>
      </w:tr>
      <w:tr w:rsidR="00EF6E32" w:rsidRPr="00152858" w14:paraId="500EED15" w14:textId="77777777" w:rsidTr="003D2BEF">
        <w:tc>
          <w:tcPr>
            <w:tcW w:w="2228" w:type="dxa"/>
          </w:tcPr>
          <w:p w14:paraId="7E12D4ED" w14:textId="77777777" w:rsidR="00EF6E32" w:rsidRPr="003D2BEF" w:rsidRDefault="00000000">
            <w:pPr>
              <w:pStyle w:val="Listenabsatz"/>
              <w:spacing w:line="240" w:lineRule="auto"/>
              <w:ind w:left="0"/>
              <w:jc w:val="both"/>
              <w:rPr>
                <w:rFonts w:ascii="Times New Roman" w:eastAsia="Times New Roman" w:hAnsi="Times New Roman" w:cs="Times New Roman"/>
              </w:rPr>
            </w:pPr>
            <w:proofErr w:type="spellStart"/>
            <w:r w:rsidRPr="003D2BEF">
              <w:rPr>
                <w:rFonts w:ascii="Times New Roman" w:eastAsia="Times New Roman" w:hAnsi="Times New Roman" w:cs="Times New Roman"/>
              </w:rPr>
              <w:t>drift_reference</w:t>
            </w:r>
            <w:proofErr w:type="spellEnd"/>
          </w:p>
        </w:tc>
        <w:tc>
          <w:tcPr>
            <w:tcW w:w="2641" w:type="dxa"/>
          </w:tcPr>
          <w:p w14:paraId="337F914B" w14:textId="77777777" w:rsidR="00EF6E32" w:rsidRPr="003D2BEF" w:rsidRDefault="00000000">
            <w:pPr>
              <w:pStyle w:val="Listenabsatz"/>
              <w:spacing w:line="240" w:lineRule="auto"/>
              <w:ind w:left="0"/>
              <w:jc w:val="both"/>
              <w:rPr>
                <w:rFonts w:ascii="Times New Roman" w:eastAsia="Times New Roman" w:hAnsi="Times New Roman" w:cs="Times New Roman"/>
              </w:rPr>
            </w:pPr>
            <w:r w:rsidRPr="003D2BEF">
              <w:rPr>
                <w:rFonts w:ascii="Times New Roman" w:eastAsia="Times New Roman" w:hAnsi="Times New Roman" w:cs="Times New Roman"/>
              </w:rPr>
              <w:t>frame0</w:t>
            </w:r>
          </w:p>
        </w:tc>
        <w:tc>
          <w:tcPr>
            <w:tcW w:w="3401" w:type="dxa"/>
          </w:tcPr>
          <w:p w14:paraId="3FF5B433" w14:textId="77777777" w:rsidR="00EF6E32" w:rsidRPr="003D2BEF" w:rsidRDefault="00000000">
            <w:pPr>
              <w:pStyle w:val="Listenabsatz"/>
              <w:spacing w:line="240" w:lineRule="auto"/>
              <w:ind w:left="0"/>
              <w:jc w:val="both"/>
              <w:rPr>
                <w:rFonts w:ascii="Times New Roman" w:eastAsia="Times New Roman" w:hAnsi="Times New Roman" w:cs="Times New Roman"/>
              </w:rPr>
            </w:pPr>
            <w:r w:rsidRPr="003D2BEF">
              <w:rPr>
                <w:rFonts w:ascii="Times New Roman" w:eastAsia="Times New Roman" w:hAnsi="Times New Roman" w:cs="Times New Roman"/>
              </w:rPr>
              <w:t>mean</w:t>
            </w:r>
          </w:p>
        </w:tc>
      </w:tr>
    </w:tbl>
    <w:p w14:paraId="67AA0F53" w14:textId="77777777" w:rsidR="00EF6E32" w:rsidRPr="00152858" w:rsidRDefault="00EF6E32">
      <w:pPr>
        <w:jc w:val="both"/>
        <w:rPr>
          <w:rFonts w:ascii="Times New Roman" w:eastAsia="Times New Roman" w:hAnsi="Times New Roman" w:cs="Times New Roman"/>
          <w:sz w:val="24"/>
          <w:szCs w:val="24"/>
        </w:rPr>
      </w:pPr>
    </w:p>
    <w:p w14:paraId="021AD50C"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5A6BE46E" w14:textId="77777777" w:rsidR="00EF6E32" w:rsidRPr="00152858" w:rsidRDefault="00000000">
      <w:pPr>
        <w:pStyle w:val="Listenabsatz"/>
        <w:numPr>
          <w:ilvl w:val="2"/>
          <w:numId w:val="1"/>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Key Parameters</w:t>
      </w:r>
    </w:p>
    <w:p w14:paraId="78273D35" w14:textId="77777777" w:rsidR="00EF6E32" w:rsidRPr="00152858" w:rsidRDefault="00000000">
      <w:pPr>
        <w:pStyle w:val="Listenabsatz"/>
        <w:numPr>
          <w:ilvl w:val="0"/>
          <w:numId w:val="26"/>
        </w:numPr>
        <w:jc w:val="both"/>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b/>
          <w:bCs/>
          <w:sz w:val="24"/>
          <w:szCs w:val="24"/>
        </w:rPr>
        <w:lastRenderedPageBreak/>
        <w:t>pixel_size</w:t>
      </w:r>
      <w:proofErr w:type="spellEnd"/>
      <w:r w:rsidRPr="00152858">
        <w:rPr>
          <w:rFonts w:ascii="Times New Roman" w:eastAsia="Times New Roman" w:hAnsi="Times New Roman" w:cs="Times New Roman"/>
          <w:b/>
          <w:bCs/>
          <w:sz w:val="24"/>
          <w:szCs w:val="24"/>
        </w:rPr>
        <w:t>:</w:t>
      </w:r>
      <w:r w:rsidRPr="00152858">
        <w:rPr>
          <w:rFonts w:ascii="Times New Roman" w:eastAsia="Times New Roman" w:hAnsi="Times New Roman" w:cs="Times New Roman"/>
          <w:sz w:val="24"/>
          <w:szCs w:val="24"/>
        </w:rPr>
        <w:t xml:space="preserve"> Camera pixel size in nm. Used to convert between pixel and nm units internally. Must match the acquisition setup.</w:t>
      </w:r>
    </w:p>
    <w:p w14:paraId="146404A8" w14:textId="77777777" w:rsidR="00EF6E32" w:rsidRPr="00152858" w:rsidRDefault="00000000">
      <w:pPr>
        <w:pStyle w:val="Listenabsatz"/>
        <w:numPr>
          <w:ilvl w:val="0"/>
          <w:numId w:val="26"/>
        </w:numPr>
        <w:jc w:val="both"/>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t>segmentation</w:t>
      </w:r>
      <w:r w:rsidRPr="00152858">
        <w:rPr>
          <w:rFonts w:ascii="Times New Roman" w:eastAsia="Times New Roman" w:hAnsi="Times New Roman" w:cs="Times New Roman"/>
          <w:sz w:val="24"/>
          <w:szCs w:val="24"/>
        </w:rPr>
        <w:t>: Number of temporal segments. More segments yield finer temporal resolution but increase noise; fewer segments are smoother but may miss rapid drift.</w:t>
      </w:r>
    </w:p>
    <w:p w14:paraId="5C1351CF" w14:textId="77777777" w:rsidR="00EF6E32" w:rsidRPr="00152858" w:rsidRDefault="00000000">
      <w:pPr>
        <w:pStyle w:val="Listenabsatz"/>
        <w:numPr>
          <w:ilvl w:val="0"/>
          <w:numId w:val="26"/>
        </w:numPr>
        <w:jc w:val="both"/>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b/>
          <w:bCs/>
          <w:sz w:val="24"/>
          <w:szCs w:val="24"/>
        </w:rPr>
        <w:t>intersect_d_nm</w:t>
      </w:r>
      <w:proofErr w:type="spellEnd"/>
      <w:r w:rsidRPr="00152858">
        <w:rPr>
          <w:rFonts w:ascii="Times New Roman" w:eastAsia="Times New Roman" w:hAnsi="Times New Roman" w:cs="Times New Roman"/>
          <w:sz w:val="24"/>
          <w:szCs w:val="24"/>
        </w:rPr>
        <w:t xml:space="preserve">: Distance (in nm) used for </w:t>
      </w:r>
      <w:proofErr w:type="spellStart"/>
      <w:r w:rsidRPr="00152858">
        <w:rPr>
          <w:rFonts w:ascii="Times New Roman" w:eastAsia="Times New Roman" w:hAnsi="Times New Roman" w:cs="Times New Roman"/>
          <w:sz w:val="24"/>
          <w:szCs w:val="24"/>
        </w:rPr>
        <w:t>discretising</w:t>
      </w:r>
      <w:proofErr w:type="spellEnd"/>
      <w:r w:rsidRPr="00152858">
        <w:rPr>
          <w:rFonts w:ascii="Times New Roman" w:eastAsia="Times New Roman" w:hAnsi="Times New Roman" w:cs="Times New Roman"/>
          <w:sz w:val="24"/>
          <w:szCs w:val="24"/>
        </w:rPr>
        <w:t xml:space="preserve"> coordinates when counting overlaps. Should be on the order of localization precision (e.g., 20 nm).</w:t>
      </w:r>
    </w:p>
    <w:p w14:paraId="6C36558D" w14:textId="77777777" w:rsidR="00EF6E32" w:rsidRPr="00152858" w:rsidRDefault="00000000">
      <w:pPr>
        <w:pStyle w:val="Listenabsatz"/>
        <w:numPr>
          <w:ilvl w:val="0"/>
          <w:numId w:val="26"/>
        </w:numPr>
        <w:jc w:val="both"/>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b/>
          <w:bCs/>
          <w:sz w:val="24"/>
          <w:szCs w:val="24"/>
        </w:rPr>
        <w:t>roi_r_nm</w:t>
      </w:r>
      <w:proofErr w:type="spellEnd"/>
      <w:r w:rsidRPr="00152858">
        <w:rPr>
          <w:rFonts w:ascii="Times New Roman" w:eastAsia="Times New Roman" w:hAnsi="Times New Roman" w:cs="Times New Roman"/>
          <w:sz w:val="24"/>
          <w:szCs w:val="24"/>
        </w:rPr>
        <w:t>: Radius of the local search region in nm. Must be larger than the expected drift per segment. Too small underestimates drift; too large increases computation and can introduce noise.</w:t>
      </w:r>
    </w:p>
    <w:p w14:paraId="7B7CFCE1" w14:textId="77777777" w:rsidR="00EF6E32" w:rsidRPr="00152858" w:rsidRDefault="00000000">
      <w:pPr>
        <w:pStyle w:val="Listenabsatz"/>
        <w:numPr>
          <w:ilvl w:val="0"/>
          <w:numId w:val="26"/>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w:t>
      </w:r>
      <w:proofErr w:type="spellStart"/>
      <w:r w:rsidRPr="00152858">
        <w:rPr>
          <w:rFonts w:ascii="Times New Roman" w:eastAsia="Times New Roman" w:hAnsi="Times New Roman" w:cs="Times New Roman"/>
          <w:b/>
          <w:bCs/>
          <w:sz w:val="24"/>
          <w:szCs w:val="24"/>
        </w:rPr>
        <w:t>fft_peak_scale</w:t>
      </w:r>
      <w:proofErr w:type="spellEnd"/>
      <w:r w:rsidRPr="00152858">
        <w:rPr>
          <w:rFonts w:ascii="Times New Roman" w:eastAsia="Times New Roman" w:hAnsi="Times New Roman" w:cs="Times New Roman"/>
          <w:sz w:val="24"/>
          <w:szCs w:val="24"/>
        </w:rPr>
        <w:t xml:space="preserve">: Chooses how the AIM algorithm converts the FFT correlation peak into a drift distance in camera pixels. </w:t>
      </w:r>
    </w:p>
    <w:p w14:paraId="04FE2AEB" w14:textId="77777777" w:rsidR="00EF6E32" w:rsidRPr="00152858" w:rsidRDefault="00000000">
      <w:pPr>
        <w:pStyle w:val="Listenabsatz"/>
        <w:numPr>
          <w:ilvl w:val="0"/>
          <w:numId w:val="26"/>
        </w:numPr>
        <w:jc w:val="both"/>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t>exclude_self_round2</w:t>
      </w:r>
      <w:r w:rsidRPr="00152858">
        <w:rPr>
          <w:rFonts w:ascii="Times New Roman" w:eastAsia="Times New Roman" w:hAnsi="Times New Roman" w:cs="Times New Roman"/>
          <w:sz w:val="24"/>
          <w:szCs w:val="24"/>
        </w:rPr>
        <w:t>: In the second AIM pass, controls whether the time segment being corrected is left out of the reference image.</w:t>
      </w:r>
    </w:p>
    <w:p w14:paraId="25C1317F" w14:textId="77777777" w:rsidR="00EF6E32" w:rsidRPr="00152858" w:rsidRDefault="00000000">
      <w:pPr>
        <w:pStyle w:val="Listenabsatz"/>
        <w:numPr>
          <w:ilvl w:val="0"/>
          <w:numId w:val="26"/>
        </w:numPr>
        <w:jc w:val="both"/>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b/>
          <w:bCs/>
          <w:sz w:val="24"/>
          <w:szCs w:val="24"/>
        </w:rPr>
        <w:t>drift_reference</w:t>
      </w:r>
      <w:proofErr w:type="spellEnd"/>
      <w:r w:rsidRPr="00152858">
        <w:rPr>
          <w:rFonts w:ascii="Times New Roman" w:eastAsia="Times New Roman" w:hAnsi="Times New Roman" w:cs="Times New Roman"/>
          <w:sz w:val="24"/>
          <w:szCs w:val="24"/>
        </w:rPr>
        <w:t xml:space="preserve">: Determines how the drift curve is zeroed: frame0 sets the first frame to, while mean </w:t>
      </w:r>
      <w:proofErr w:type="spellStart"/>
      <w:r w:rsidRPr="00152858">
        <w:rPr>
          <w:rFonts w:ascii="Times New Roman" w:eastAsia="Times New Roman" w:hAnsi="Times New Roman" w:cs="Times New Roman"/>
          <w:sz w:val="24"/>
          <w:szCs w:val="24"/>
        </w:rPr>
        <w:t>centres</w:t>
      </w:r>
      <w:proofErr w:type="spellEnd"/>
      <w:r w:rsidRPr="00152858">
        <w:rPr>
          <w:rFonts w:ascii="Times New Roman" w:eastAsia="Times New Roman" w:hAnsi="Times New Roman" w:cs="Times New Roman"/>
          <w:sz w:val="24"/>
          <w:szCs w:val="24"/>
        </w:rPr>
        <w:t xml:space="preserve"> the curve around its average value.</w:t>
      </w:r>
    </w:p>
    <w:p w14:paraId="7F948A7B"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00919D7A" w14:textId="77777777" w:rsidR="00EF6E32" w:rsidRPr="00152858" w:rsidRDefault="00000000">
      <w:pPr>
        <w:pStyle w:val="Listenabsatz"/>
        <w:numPr>
          <w:ilvl w:val="2"/>
          <w:numId w:val="4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Drift Validation</w:t>
      </w:r>
    </w:p>
    <w:p w14:paraId="6D53107C"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Drift validation is an optional quality-control step performed after AIM estimates drift for each temporal segment. Although AIM usually works well, some segments may produce unrealistic jumps due to sparse data, noise, or acquisition glitches. These outliers can affect the interpolated per-frame drift curve and distort the corrected localization coordinates. When </w:t>
      </w:r>
      <w:proofErr w:type="spellStart"/>
      <w:r w:rsidRPr="00152858">
        <w:rPr>
          <w:rFonts w:ascii="Times New Roman" w:hAnsi="Times New Roman" w:cs="Times New Roman"/>
          <w:sz w:val="24"/>
          <w:szCs w:val="24"/>
        </w:rPr>
        <w:t>drift_correction.drift_validation.use</w:t>
      </w:r>
      <w:proofErr w:type="spellEnd"/>
      <w:r w:rsidRPr="00152858">
        <w:rPr>
          <w:rFonts w:ascii="Times New Roman" w:hAnsi="Times New Roman" w:cs="Times New Roman"/>
          <w:sz w:val="24"/>
          <w:szCs w:val="24"/>
        </w:rPr>
        <w:t xml:space="preserve"> is enabled, the relative drift increments of each segment are checked. Their magnitude in </w:t>
      </w:r>
      <w:proofErr w:type="spellStart"/>
      <w:r w:rsidRPr="00152858">
        <w:rPr>
          <w:rFonts w:ascii="Times New Roman" w:hAnsi="Times New Roman" w:cs="Times New Roman"/>
          <w:sz w:val="24"/>
          <w:szCs w:val="24"/>
        </w:rPr>
        <w:t>nanometres</w:t>
      </w:r>
      <w:proofErr w:type="spellEnd"/>
      <w:r w:rsidRPr="00152858">
        <w:rPr>
          <w:rFonts w:ascii="Times New Roman" w:hAnsi="Times New Roman" w:cs="Times New Roman"/>
          <w:sz w:val="24"/>
          <w:szCs w:val="24"/>
        </w:rPr>
        <w:t xml:space="preserve"> is calculated as</w:t>
      </w:r>
    </w:p>
    <w:p w14:paraId="26AC439C" w14:textId="77777777" w:rsidR="00EF6E32" w:rsidRPr="00152858" w:rsidRDefault="00EF6E32">
      <w:pPr>
        <w:pStyle w:val="Listenabsatz"/>
        <w:spacing w:before="120" w:after="120"/>
        <w:jc w:val="both"/>
        <w:rPr>
          <w:rFonts w:ascii="Times New Roman" w:eastAsia="Times New Roman" w:hAnsi="Times New Roman" w:cs="Times New Roman"/>
          <w:sz w:val="24"/>
          <w:szCs w:val="24"/>
        </w:rPr>
      </w:pPr>
    </w:p>
    <w:p w14:paraId="39AA7F87" w14:textId="77777777" w:rsidR="00EF6E32" w:rsidRPr="00152858" w:rsidRDefault="00000000">
      <w:pPr>
        <w:pStyle w:val="Listenabsatz"/>
        <w:spacing w:before="120" w:after="120"/>
        <w:jc w:val="center"/>
        <w:rPr>
          <w:rFonts w:ascii="Times New Roman" w:eastAsia="Times New Roman" w:hAnsi="Times New Roman" w:cs="Times New Roman"/>
          <w:sz w:val="24"/>
          <w:szCs w:val="24"/>
        </w:rPr>
      </w:pPr>
      <m:oMathPara>
        <m:oMathParaPr>
          <m:jc m:val="center"/>
        </m:oMathParaPr>
        <m:oMath>
          <m:r>
            <w:rPr>
              <w:rFonts w:ascii="Cambria Math" w:hAnsi="Cambria Math" w:cs="Times New Roman"/>
            </w:rPr>
            <m:t>d=</m:t>
          </m:r>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Δx</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Δy</m:t>
                      </m:r>
                    </m:e>
                  </m:d>
                </m:e>
                <m:sup>
                  <m:r>
                    <w:rPr>
                      <w:rFonts w:ascii="Cambria Math" w:hAnsi="Cambria Math" w:cs="Times New Roman"/>
                    </w:rPr>
                    <m:t>2</m:t>
                  </m:r>
                </m:sup>
              </m:sSup>
            </m:e>
          </m:rad>
          <m:r>
            <w:rPr>
              <w:rFonts w:ascii="Cambria Math" w:hAnsi="Cambria Math" w:cs="Times New Roman"/>
            </w:rPr>
            <m:t>×</m:t>
          </m:r>
          <m:r>
            <m:rPr>
              <m:lit/>
              <m:nor/>
            </m:rPr>
            <w:rPr>
              <w:rFonts w:ascii="Times New Roman" w:hAnsi="Times New Roman" w:cs="Times New Roman"/>
            </w:rPr>
            <m:t>pixel_size</m:t>
          </m:r>
        </m:oMath>
      </m:oMathPara>
    </w:p>
    <w:p w14:paraId="5CEB3F4C" w14:textId="77777777" w:rsidR="00EF6E32" w:rsidRPr="00152858" w:rsidRDefault="00EF6E32">
      <w:pPr>
        <w:pStyle w:val="Listenabsatz"/>
        <w:spacing w:before="120" w:after="120"/>
        <w:jc w:val="both"/>
        <w:rPr>
          <w:rFonts w:ascii="Times New Roman" w:eastAsia="Times New Roman" w:hAnsi="Times New Roman" w:cs="Times New Roman"/>
          <w:sz w:val="24"/>
          <w:szCs w:val="24"/>
        </w:rPr>
      </w:pPr>
    </w:p>
    <w:p w14:paraId="47E83DF8" w14:textId="77777777" w:rsidR="00EF6E32" w:rsidRPr="00152858" w:rsidRDefault="00000000">
      <w:pPr>
        <w:pStyle w:val="Listenabsatz"/>
        <w:spacing w:before="120" w:after="12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If this value exceeds </w:t>
      </w:r>
      <w:proofErr w:type="spellStart"/>
      <w:r w:rsidRPr="00152858">
        <w:rPr>
          <w:rFonts w:ascii="Times New Roman" w:eastAsia="Times New Roman" w:hAnsi="Times New Roman" w:cs="Times New Roman"/>
          <w:sz w:val="24"/>
          <w:szCs w:val="24"/>
        </w:rPr>
        <w:t>max_segment_drift_nm</w:t>
      </w:r>
      <w:proofErr w:type="spellEnd"/>
      <w:r w:rsidRPr="00152858">
        <w:rPr>
          <w:rFonts w:ascii="Times New Roman" w:eastAsia="Times New Roman" w:hAnsi="Times New Roman" w:cs="Times New Roman"/>
          <w:sz w:val="24"/>
          <w:szCs w:val="24"/>
        </w:rPr>
        <w:t>, the segment is treated as an outlier. The check uses relative drift rather than the absolute sample position. Cumulative drift is reconstructed from the corrected relative increments.</w:t>
      </w:r>
    </w:p>
    <w:p w14:paraId="339E3A7F" w14:textId="77777777" w:rsidR="00EF6E32" w:rsidRPr="00152858" w:rsidRDefault="00EF6E32">
      <w:pPr>
        <w:pStyle w:val="Listenabsatz"/>
        <w:spacing w:before="120" w:after="120"/>
        <w:jc w:val="both"/>
        <w:rPr>
          <w:rFonts w:ascii="Times New Roman" w:eastAsia="Times New Roman" w:hAnsi="Times New Roman" w:cs="Times New Roman"/>
          <w:sz w:val="24"/>
          <w:szCs w:val="24"/>
        </w:rPr>
      </w:pPr>
    </w:p>
    <w:p w14:paraId="5836E716" w14:textId="77777777" w:rsidR="00EF6E32" w:rsidRPr="00152858" w:rsidRDefault="00000000">
      <w:pPr>
        <w:pStyle w:val="Listenabsatz"/>
        <w:spacing w:before="120" w:after="120"/>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Correction is performed sequentially in time. For a flagged segment with preceding segments, the relative (</w:t>
      </w:r>
      <m:oMath>
        <m:r>
          <w:rPr>
            <w:rFonts w:ascii="Cambria Math" w:hAnsi="Cambria Math" w:cs="Times New Roman"/>
          </w:rPr>
          <m:t>Δx</m:t>
        </m:r>
      </m:oMath>
      <w:r w:rsidRPr="00152858">
        <w:rPr>
          <w:rFonts w:ascii="Times New Roman" w:eastAsia="Times New Roman" w:hAnsi="Times New Roman" w:cs="Times New Roman"/>
          <w:sz w:val="24"/>
          <w:szCs w:val="24"/>
        </w:rPr>
        <w:t>) and (</w:t>
      </w:r>
      <m:oMath>
        <m:r>
          <w:rPr>
            <w:rFonts w:ascii="Cambria Math" w:hAnsi="Cambria Math" w:cs="Times New Roman"/>
          </w:rPr>
          <m:t>Δ</m:t>
        </m:r>
      </m:oMath>
      <w:r w:rsidRPr="00152858">
        <w:rPr>
          <w:rFonts w:ascii="Times New Roman" w:eastAsia="Times New Roman" w:hAnsi="Times New Roman" w:cs="Times New Roman"/>
          <w:sz w:val="24"/>
          <w:szCs w:val="24"/>
        </w:rPr>
        <w:t>y) values are replaced by the mean of up to n_previous_segments preceding segments, including segments that have already been corrected. If the first segment is flagged, its relative drift is set to zero because no preceding history is available.</w:t>
      </w:r>
    </w:p>
    <w:p w14:paraId="4D4C25BC"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7D5088F7"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After all segments have been processed, cumulative drift is recalculated. If any segments were replaced, the cubic-spline interpolation to the per-frame drift curve is also recalculated so that localizations use the corrected trajectory.</w:t>
      </w:r>
    </w:p>
    <w:p w14:paraId="15A36C9C"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398A6055"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The configuration parameters are:</w:t>
      </w:r>
    </w:p>
    <w:p w14:paraId="0C9E778C" w14:textId="77777777" w:rsidR="00EF6E32" w:rsidRPr="00152858" w:rsidRDefault="00000000">
      <w:pPr>
        <w:pStyle w:val="Listenabsatz"/>
        <w:numPr>
          <w:ilvl w:val="0"/>
          <w:numId w:val="40"/>
        </w:numPr>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lastRenderedPageBreak/>
        <w:t>use</w:t>
      </w:r>
      <w:r w:rsidRPr="00152858">
        <w:rPr>
          <w:rFonts w:ascii="Times New Roman" w:eastAsia="Times New Roman" w:hAnsi="Times New Roman" w:cs="Times New Roman"/>
          <w:sz w:val="24"/>
          <w:szCs w:val="24"/>
        </w:rPr>
        <w:t>: Enables or disables drift validation; default is false.</w:t>
      </w:r>
    </w:p>
    <w:p w14:paraId="365CE118" w14:textId="77777777" w:rsidR="00EF6E32" w:rsidRPr="00152858" w:rsidRDefault="00000000">
      <w:pPr>
        <w:pStyle w:val="Listenabsatz"/>
        <w:numPr>
          <w:ilvl w:val="0"/>
          <w:numId w:val="40"/>
        </w:numPr>
        <w:spacing w:before="120" w:after="120" w:line="240" w:lineRule="auto"/>
        <w:jc w:val="both"/>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b/>
          <w:bCs/>
          <w:sz w:val="24"/>
          <w:szCs w:val="24"/>
        </w:rPr>
        <w:t>max_segment_drift_nm</w:t>
      </w:r>
      <w:proofErr w:type="spellEnd"/>
      <w:r w:rsidRPr="00152858">
        <w:rPr>
          <w:rFonts w:ascii="Times New Roman" w:eastAsia="Times New Roman" w:hAnsi="Times New Roman" w:cs="Times New Roman"/>
          <w:sz w:val="24"/>
          <w:szCs w:val="24"/>
        </w:rPr>
        <w:t xml:space="preserve">: Drift-magnitude threshold in </w:t>
      </w:r>
      <w:proofErr w:type="spellStart"/>
      <w:r w:rsidRPr="00152858">
        <w:rPr>
          <w:rFonts w:ascii="Times New Roman" w:eastAsia="Times New Roman" w:hAnsi="Times New Roman" w:cs="Times New Roman"/>
          <w:sz w:val="24"/>
          <w:szCs w:val="24"/>
        </w:rPr>
        <w:t>nanometres</w:t>
      </w:r>
      <w:proofErr w:type="spellEnd"/>
      <w:r w:rsidRPr="00152858">
        <w:rPr>
          <w:rFonts w:ascii="Times New Roman" w:eastAsia="Times New Roman" w:hAnsi="Times New Roman" w:cs="Times New Roman"/>
          <w:sz w:val="24"/>
          <w:szCs w:val="24"/>
        </w:rPr>
        <w:t xml:space="preserve"> (e.g., 35 nm).</w:t>
      </w:r>
    </w:p>
    <w:p w14:paraId="24342824" w14:textId="77777777" w:rsidR="00EF6E32" w:rsidRPr="00152858" w:rsidRDefault="00000000">
      <w:pPr>
        <w:pStyle w:val="Listenabsatz"/>
        <w:numPr>
          <w:ilvl w:val="0"/>
          <w:numId w:val="40"/>
        </w:numPr>
        <w:spacing w:before="120" w:after="120" w:line="240" w:lineRule="auto"/>
        <w:jc w:val="both"/>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b/>
          <w:bCs/>
          <w:sz w:val="24"/>
          <w:szCs w:val="24"/>
        </w:rPr>
        <w:t>n_previous_segments</w:t>
      </w:r>
      <w:proofErr w:type="spellEnd"/>
      <w:r w:rsidRPr="00152858">
        <w:rPr>
          <w:rFonts w:ascii="Times New Roman" w:eastAsia="Times New Roman" w:hAnsi="Times New Roman" w:cs="Times New Roman"/>
          <w:sz w:val="24"/>
          <w:szCs w:val="24"/>
        </w:rPr>
        <w:t>: Number of preceding segments used to calculate the replacement mean (e.g., 10).</w:t>
      </w:r>
    </w:p>
    <w:p w14:paraId="7FF4BF6C"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6B6083F9"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The outputs include *_drift_segments.csv, *_aimdrift.txt, and the drift plot. The log records each replaced segment and the total number of replacements. </w:t>
      </w:r>
    </w:p>
    <w:p w14:paraId="70B3DD77"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3F4421BB"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Drift validation is useful when the AIM trace contains isolated, implausible spikes. It can remain disabled for smooth traces. A threshold that is too low may remove genuine motion, while a threshold that is too high may leave artefacts uncorrected. Drift validation modifies the drift curve.</w:t>
      </w:r>
    </w:p>
    <w:p w14:paraId="33CED462"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20B67817" w14:textId="77777777" w:rsidR="00EF6E32" w:rsidRPr="00152858" w:rsidRDefault="00000000">
      <w:pPr>
        <w:pStyle w:val="Listenabsatz"/>
        <w:numPr>
          <w:ilvl w:val="2"/>
          <w:numId w:val="4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Sanity Checks</w:t>
      </w:r>
    </w:p>
    <w:p w14:paraId="1329BE95" w14:textId="77777777" w:rsidR="00EF6E32" w:rsidRPr="00152858" w:rsidRDefault="00000000">
      <w:pPr>
        <w:pStyle w:val="Listenabsatz"/>
        <w:jc w:val="both"/>
        <w:rPr>
          <w:rFonts w:ascii="Times New Roman" w:hAnsi="Times New Roman" w:cs="Times New Roman"/>
          <w:sz w:val="24"/>
          <w:szCs w:val="24"/>
        </w:rPr>
      </w:pPr>
      <w:r w:rsidRPr="00152858">
        <w:rPr>
          <w:rFonts w:ascii="Times New Roman" w:hAnsi="Times New Roman" w:cs="Times New Roman"/>
          <w:sz w:val="24"/>
          <w:szCs w:val="24"/>
        </w:rPr>
        <w:t>Sanity checks validate and clean the localization data after drift correction, when AIM saves the drift-corrected table. They do not modify the drift curve; instead, they remove numerically invalid or physically implausible localizations before filtering and subsequent analysis.</w:t>
      </w:r>
    </w:p>
    <w:p w14:paraId="438124C2" w14:textId="77777777" w:rsidR="00EF6E32" w:rsidRPr="00152858" w:rsidRDefault="00EF6E32">
      <w:pPr>
        <w:pStyle w:val="Listenabsatz"/>
        <w:jc w:val="both"/>
        <w:rPr>
          <w:rFonts w:ascii="Times New Roman" w:hAnsi="Times New Roman" w:cs="Times New Roman"/>
          <w:sz w:val="24"/>
          <w:szCs w:val="24"/>
        </w:rPr>
      </w:pPr>
    </w:p>
    <w:p w14:paraId="4C6BFD05" w14:textId="77777777" w:rsidR="00EF6E32" w:rsidRPr="00152858" w:rsidRDefault="00000000">
      <w:pPr>
        <w:ind w:left="720"/>
        <w:rPr>
          <w:rFonts w:ascii="Times New Roman" w:hAnsi="Times New Roman" w:cs="Times New Roman"/>
          <w:sz w:val="24"/>
          <w:szCs w:val="24"/>
        </w:rPr>
      </w:pPr>
      <w:r w:rsidRPr="00152858">
        <w:rPr>
          <w:rFonts w:ascii="Times New Roman" w:hAnsi="Times New Roman" w:cs="Times New Roman"/>
          <w:sz w:val="24"/>
          <w:szCs w:val="24"/>
        </w:rPr>
        <w:t xml:space="preserve">Sanity checks are configured under </w:t>
      </w:r>
      <w:proofErr w:type="spellStart"/>
      <w:r w:rsidRPr="00152858">
        <w:rPr>
          <w:rFonts w:ascii="Times New Roman" w:hAnsi="Times New Roman" w:cs="Times New Roman"/>
          <w:sz w:val="24"/>
          <w:szCs w:val="24"/>
        </w:rPr>
        <w:t>drift_</w:t>
      </w:r>
      <w:proofErr w:type="gramStart"/>
      <w:r w:rsidRPr="00152858">
        <w:rPr>
          <w:rFonts w:ascii="Times New Roman" w:hAnsi="Times New Roman" w:cs="Times New Roman"/>
          <w:sz w:val="24"/>
          <w:szCs w:val="24"/>
        </w:rPr>
        <w:t>correction.sanity</w:t>
      </w:r>
      <w:proofErr w:type="gramEnd"/>
      <w:r w:rsidRPr="00152858">
        <w:rPr>
          <w:rFonts w:ascii="Times New Roman" w:hAnsi="Times New Roman" w:cs="Times New Roman"/>
          <w:sz w:val="24"/>
          <w:szCs w:val="24"/>
        </w:rPr>
        <w:t>_checks</w:t>
      </w:r>
      <w:proofErr w:type="spellEnd"/>
      <w:r w:rsidRPr="00152858">
        <w:rPr>
          <w:rFonts w:ascii="Times New Roman" w:hAnsi="Times New Roman" w:cs="Times New Roman"/>
          <w:sz w:val="24"/>
          <w:szCs w:val="24"/>
        </w:rPr>
        <w:t xml:space="preserve"> and applied through </w:t>
      </w:r>
      <w:proofErr w:type="spellStart"/>
      <w:r w:rsidRPr="00152858">
        <w:rPr>
          <w:rFonts w:ascii="Times New Roman" w:hAnsi="Times New Roman" w:cs="Times New Roman"/>
          <w:sz w:val="24"/>
          <w:szCs w:val="24"/>
        </w:rPr>
        <w:t>ensure_sanity</w:t>
      </w:r>
      <w:proofErr w:type="spellEnd"/>
      <w:r w:rsidRPr="00152858">
        <w:rPr>
          <w:rFonts w:ascii="Times New Roman" w:hAnsi="Times New Roman" w:cs="Times New Roman"/>
          <w:sz w:val="24"/>
          <w:szCs w:val="24"/>
        </w:rPr>
        <w:t xml:space="preserve"> when localizations are written during CSV-to-HDF conversion and after AIM processing. They include three options:</w:t>
      </w:r>
    </w:p>
    <w:p w14:paraId="65D67AC9" w14:textId="77777777" w:rsidR="00EF6E32" w:rsidRPr="00152858" w:rsidRDefault="00000000">
      <w:pPr>
        <w:numPr>
          <w:ilvl w:val="0"/>
          <w:numId w:val="41"/>
        </w:numPr>
        <w:tabs>
          <w:tab w:val="left" w:pos="720"/>
        </w:tabs>
        <w:jc w:val="both"/>
        <w:rPr>
          <w:rFonts w:ascii="Times New Roman" w:hAnsi="Times New Roman" w:cs="Times New Roman"/>
          <w:sz w:val="24"/>
          <w:szCs w:val="24"/>
        </w:rPr>
      </w:pPr>
      <w:proofErr w:type="spellStart"/>
      <w:r w:rsidRPr="00152858">
        <w:rPr>
          <w:rFonts w:ascii="Times New Roman" w:hAnsi="Times New Roman" w:cs="Times New Roman"/>
          <w:b/>
          <w:bCs/>
          <w:sz w:val="24"/>
          <w:szCs w:val="24"/>
        </w:rPr>
        <w:t>remove_invalid_values</w:t>
      </w:r>
      <w:proofErr w:type="spellEnd"/>
      <w:r w:rsidRPr="00152858">
        <w:rPr>
          <w:rFonts w:ascii="Times New Roman" w:hAnsi="Times New Roman" w:cs="Times New Roman"/>
          <w:sz w:val="24"/>
          <w:szCs w:val="24"/>
        </w:rPr>
        <w:t xml:space="preserve">: Removes rows containing inf or </w:t>
      </w:r>
      <w:proofErr w:type="spellStart"/>
      <w:r w:rsidRPr="00152858">
        <w:rPr>
          <w:rFonts w:ascii="Times New Roman" w:hAnsi="Times New Roman" w:cs="Times New Roman"/>
          <w:sz w:val="24"/>
          <w:szCs w:val="24"/>
        </w:rPr>
        <w:t>NaN</w:t>
      </w:r>
      <w:proofErr w:type="spellEnd"/>
      <w:r w:rsidRPr="00152858">
        <w:rPr>
          <w:rFonts w:ascii="Times New Roman" w:hAnsi="Times New Roman" w:cs="Times New Roman"/>
          <w:sz w:val="24"/>
          <w:szCs w:val="24"/>
        </w:rPr>
        <w:t xml:space="preserve"> values in core fields: frame, x, y, </w:t>
      </w:r>
      <w:proofErr w:type="spellStart"/>
      <w:r w:rsidRPr="00152858">
        <w:rPr>
          <w:rFonts w:ascii="Times New Roman" w:hAnsi="Times New Roman" w:cs="Times New Roman"/>
          <w:sz w:val="24"/>
          <w:szCs w:val="24"/>
        </w:rPr>
        <w:t>sx</w:t>
      </w:r>
      <w:proofErr w:type="spellEnd"/>
      <w:r w:rsidRPr="00152858">
        <w:rPr>
          <w:rFonts w:ascii="Times New Roman" w:hAnsi="Times New Roman" w:cs="Times New Roman"/>
          <w:sz w:val="24"/>
          <w:szCs w:val="24"/>
        </w:rPr>
        <w:t xml:space="preserve">, </w:t>
      </w:r>
      <w:proofErr w:type="spellStart"/>
      <w:r w:rsidRPr="00152858">
        <w:rPr>
          <w:rFonts w:ascii="Times New Roman" w:hAnsi="Times New Roman" w:cs="Times New Roman"/>
          <w:sz w:val="24"/>
          <w:szCs w:val="24"/>
        </w:rPr>
        <w:t>sy</w:t>
      </w:r>
      <w:proofErr w:type="spellEnd"/>
      <w:r w:rsidRPr="00152858">
        <w:rPr>
          <w:rFonts w:ascii="Times New Roman" w:hAnsi="Times New Roman" w:cs="Times New Roman"/>
          <w:sz w:val="24"/>
          <w:szCs w:val="24"/>
        </w:rPr>
        <w:t xml:space="preserve">, </w:t>
      </w:r>
      <w:proofErr w:type="spellStart"/>
      <w:r w:rsidRPr="00152858">
        <w:rPr>
          <w:rFonts w:ascii="Times New Roman" w:hAnsi="Times New Roman" w:cs="Times New Roman"/>
          <w:sz w:val="24"/>
          <w:szCs w:val="24"/>
        </w:rPr>
        <w:t>lp</w:t>
      </w:r>
      <w:proofErr w:type="spellEnd"/>
      <w:r w:rsidRPr="00152858">
        <w:rPr>
          <w:rFonts w:ascii="Times New Roman" w:hAnsi="Times New Roman" w:cs="Times New Roman"/>
          <w:sz w:val="24"/>
          <w:szCs w:val="24"/>
        </w:rPr>
        <w:t xml:space="preserve">, photons, </w:t>
      </w:r>
      <w:proofErr w:type="spellStart"/>
      <w:r w:rsidRPr="00152858">
        <w:rPr>
          <w:rFonts w:ascii="Times New Roman" w:hAnsi="Times New Roman" w:cs="Times New Roman"/>
          <w:sz w:val="24"/>
          <w:szCs w:val="24"/>
        </w:rPr>
        <w:t>bg</w:t>
      </w:r>
      <w:proofErr w:type="spellEnd"/>
      <w:r w:rsidRPr="00152858">
        <w:rPr>
          <w:rFonts w:ascii="Times New Roman" w:hAnsi="Times New Roman" w:cs="Times New Roman"/>
          <w:sz w:val="24"/>
          <w:szCs w:val="24"/>
        </w:rPr>
        <w:t xml:space="preserve">, </w:t>
      </w:r>
      <w:proofErr w:type="spellStart"/>
      <w:r w:rsidRPr="00152858">
        <w:rPr>
          <w:rFonts w:ascii="Times New Roman" w:hAnsi="Times New Roman" w:cs="Times New Roman"/>
          <w:sz w:val="24"/>
          <w:szCs w:val="24"/>
        </w:rPr>
        <w:t>pvalue</w:t>
      </w:r>
      <w:proofErr w:type="spellEnd"/>
      <w:r w:rsidRPr="00152858">
        <w:rPr>
          <w:rFonts w:ascii="Times New Roman" w:hAnsi="Times New Roman" w:cs="Times New Roman"/>
          <w:sz w:val="24"/>
          <w:szCs w:val="24"/>
        </w:rPr>
        <w:t xml:space="preserve">, and </w:t>
      </w:r>
      <w:proofErr w:type="spellStart"/>
      <w:r w:rsidRPr="00152858">
        <w:rPr>
          <w:rFonts w:ascii="Times New Roman" w:hAnsi="Times New Roman" w:cs="Times New Roman"/>
          <w:sz w:val="24"/>
          <w:szCs w:val="24"/>
        </w:rPr>
        <w:t>channelIndex</w:t>
      </w:r>
      <w:proofErr w:type="spellEnd"/>
      <w:r w:rsidRPr="00152858">
        <w:rPr>
          <w:rFonts w:ascii="Times New Roman" w:hAnsi="Times New Roman" w:cs="Times New Roman"/>
          <w:sz w:val="24"/>
          <w:szCs w:val="24"/>
        </w:rPr>
        <w:t xml:space="preserve">. Additional columns, such as LP_calculated, are excluded from this check. Therefore, </w:t>
      </w:r>
      <w:proofErr w:type="spellStart"/>
      <w:r w:rsidRPr="00152858">
        <w:rPr>
          <w:rFonts w:ascii="Times New Roman" w:hAnsi="Times New Roman" w:cs="Times New Roman"/>
          <w:sz w:val="24"/>
          <w:szCs w:val="24"/>
        </w:rPr>
        <w:t>NaN</w:t>
      </w:r>
      <w:proofErr w:type="spellEnd"/>
      <w:r w:rsidRPr="00152858">
        <w:rPr>
          <w:rFonts w:ascii="Times New Roman" w:hAnsi="Times New Roman" w:cs="Times New Roman"/>
          <w:sz w:val="24"/>
          <w:szCs w:val="24"/>
        </w:rPr>
        <w:t xml:space="preserve"> values in these columns do not cause a row to be removed. This check is forced on when saving drift-corrected data, even if it is not specified in the YAML configuration.</w:t>
      </w:r>
    </w:p>
    <w:p w14:paraId="70316648" w14:textId="77777777" w:rsidR="00EF6E32" w:rsidRPr="00152858" w:rsidRDefault="00000000">
      <w:pPr>
        <w:numPr>
          <w:ilvl w:val="0"/>
          <w:numId w:val="41"/>
        </w:numPr>
        <w:tabs>
          <w:tab w:val="left" w:pos="720"/>
        </w:tabs>
        <w:jc w:val="both"/>
        <w:rPr>
          <w:rFonts w:ascii="Times New Roman" w:hAnsi="Times New Roman" w:cs="Times New Roman"/>
          <w:sz w:val="24"/>
          <w:szCs w:val="24"/>
        </w:rPr>
      </w:pPr>
      <w:proofErr w:type="spellStart"/>
      <w:r w:rsidRPr="00152858">
        <w:rPr>
          <w:rFonts w:ascii="Times New Roman" w:hAnsi="Times New Roman" w:cs="Times New Roman"/>
          <w:b/>
          <w:bCs/>
          <w:sz w:val="24"/>
          <w:szCs w:val="24"/>
        </w:rPr>
        <w:t>filter_boundary</w:t>
      </w:r>
      <w:proofErr w:type="spellEnd"/>
      <w:r w:rsidRPr="00152858">
        <w:rPr>
          <w:rFonts w:ascii="Times New Roman" w:hAnsi="Times New Roman" w:cs="Times New Roman"/>
          <w:sz w:val="24"/>
          <w:szCs w:val="24"/>
        </w:rPr>
        <w:t>: Retains only localizations with (x &gt; 0) and (y &gt; 0). Localizations at or beyond the origin after drift correction are removed as outside the valid image domain.</w:t>
      </w:r>
    </w:p>
    <w:p w14:paraId="322DBC43" w14:textId="77777777" w:rsidR="00EF6E32" w:rsidRPr="00152858" w:rsidRDefault="00000000">
      <w:pPr>
        <w:numPr>
          <w:ilvl w:val="0"/>
          <w:numId w:val="41"/>
        </w:numPr>
        <w:tabs>
          <w:tab w:val="left" w:pos="720"/>
        </w:tabs>
        <w:jc w:val="both"/>
        <w:rPr>
          <w:rFonts w:ascii="Times New Roman" w:hAnsi="Times New Roman" w:cs="Times New Roman"/>
          <w:sz w:val="24"/>
          <w:szCs w:val="24"/>
          <w:lang w:val="de-DE"/>
        </w:rPr>
      </w:pPr>
      <w:proofErr w:type="spellStart"/>
      <w:r w:rsidRPr="00152858">
        <w:rPr>
          <w:rFonts w:ascii="Times New Roman" w:hAnsi="Times New Roman" w:cs="Times New Roman"/>
          <w:b/>
          <w:bCs/>
          <w:sz w:val="24"/>
          <w:szCs w:val="24"/>
        </w:rPr>
        <w:t>filter_parameters</w:t>
      </w:r>
      <w:proofErr w:type="spellEnd"/>
      <w:r w:rsidRPr="00152858">
        <w:rPr>
          <w:rFonts w:ascii="Times New Roman" w:hAnsi="Times New Roman" w:cs="Times New Roman"/>
          <w:sz w:val="24"/>
          <w:szCs w:val="24"/>
        </w:rPr>
        <w:t xml:space="preserve">: Requires </w:t>
      </w:r>
      <w:proofErr w:type="spellStart"/>
      <w:r w:rsidRPr="00152858">
        <w:rPr>
          <w:rFonts w:ascii="Times New Roman" w:hAnsi="Times New Roman" w:cs="Times New Roman"/>
          <w:sz w:val="24"/>
          <w:szCs w:val="24"/>
        </w:rPr>
        <w:t>sx</w:t>
      </w:r>
      <w:proofErr w:type="spellEnd"/>
      <w:r w:rsidRPr="00152858">
        <w:rPr>
          <w:rFonts w:ascii="Times New Roman" w:hAnsi="Times New Roman" w:cs="Times New Roman"/>
          <w:sz w:val="24"/>
          <w:szCs w:val="24"/>
        </w:rPr>
        <w:t xml:space="preserve">, </w:t>
      </w:r>
      <w:proofErr w:type="spellStart"/>
      <w:r w:rsidRPr="00152858">
        <w:rPr>
          <w:rFonts w:ascii="Times New Roman" w:hAnsi="Times New Roman" w:cs="Times New Roman"/>
          <w:sz w:val="24"/>
          <w:szCs w:val="24"/>
        </w:rPr>
        <w:t>sy</w:t>
      </w:r>
      <w:proofErr w:type="spellEnd"/>
      <w:r w:rsidRPr="00152858">
        <w:rPr>
          <w:rFonts w:ascii="Times New Roman" w:hAnsi="Times New Roman" w:cs="Times New Roman"/>
          <w:sz w:val="24"/>
          <w:szCs w:val="24"/>
        </w:rPr>
        <w:t xml:space="preserve">, and/or </w:t>
      </w:r>
      <w:proofErr w:type="spellStart"/>
      <w:r w:rsidRPr="00152858">
        <w:rPr>
          <w:rFonts w:ascii="Times New Roman" w:hAnsi="Times New Roman" w:cs="Times New Roman"/>
          <w:sz w:val="24"/>
          <w:szCs w:val="24"/>
        </w:rPr>
        <w:t>lp</w:t>
      </w:r>
      <w:proofErr w:type="spellEnd"/>
      <w:r w:rsidRPr="00152858">
        <w:rPr>
          <w:rFonts w:ascii="Times New Roman" w:hAnsi="Times New Roman" w:cs="Times New Roman"/>
          <w:sz w:val="24"/>
          <w:szCs w:val="24"/>
        </w:rPr>
        <w:t xml:space="preserve"> to be greater than zero when these fields are present. Non-positive values may indicate failed fits or incorrect mappings. </w:t>
      </w:r>
      <w:proofErr w:type="spellStart"/>
      <w:r w:rsidRPr="00152858">
        <w:rPr>
          <w:rFonts w:ascii="Times New Roman" w:hAnsi="Times New Roman" w:cs="Times New Roman"/>
          <w:sz w:val="24"/>
          <w:szCs w:val="24"/>
          <w:lang w:val="de-DE"/>
        </w:rPr>
        <w:t>Missing</w:t>
      </w:r>
      <w:proofErr w:type="spellEnd"/>
      <w:r w:rsidRPr="00152858">
        <w:rPr>
          <w:rFonts w:ascii="Times New Roman" w:hAnsi="Times New Roman" w:cs="Times New Roman"/>
          <w:sz w:val="24"/>
          <w:szCs w:val="24"/>
          <w:lang w:val="de-DE"/>
        </w:rPr>
        <w:t xml:space="preserve"> </w:t>
      </w:r>
      <w:proofErr w:type="spellStart"/>
      <w:r w:rsidRPr="00152858">
        <w:rPr>
          <w:rFonts w:ascii="Times New Roman" w:hAnsi="Times New Roman" w:cs="Times New Roman"/>
          <w:sz w:val="24"/>
          <w:szCs w:val="24"/>
          <w:lang w:val="de-DE"/>
        </w:rPr>
        <w:t>fields</w:t>
      </w:r>
      <w:proofErr w:type="spellEnd"/>
      <w:r w:rsidRPr="00152858">
        <w:rPr>
          <w:rFonts w:ascii="Times New Roman" w:hAnsi="Times New Roman" w:cs="Times New Roman"/>
          <w:sz w:val="24"/>
          <w:szCs w:val="24"/>
          <w:lang w:val="de-DE"/>
        </w:rPr>
        <w:t xml:space="preserve"> </w:t>
      </w:r>
      <w:proofErr w:type="spellStart"/>
      <w:r w:rsidRPr="00152858">
        <w:rPr>
          <w:rFonts w:ascii="Times New Roman" w:hAnsi="Times New Roman" w:cs="Times New Roman"/>
          <w:sz w:val="24"/>
          <w:szCs w:val="24"/>
          <w:lang w:val="de-DE"/>
        </w:rPr>
        <w:t>are</w:t>
      </w:r>
      <w:proofErr w:type="spellEnd"/>
      <w:r w:rsidRPr="00152858">
        <w:rPr>
          <w:rFonts w:ascii="Times New Roman" w:hAnsi="Times New Roman" w:cs="Times New Roman"/>
          <w:sz w:val="24"/>
          <w:szCs w:val="24"/>
          <w:lang w:val="de-DE"/>
        </w:rPr>
        <w:t xml:space="preserve"> </w:t>
      </w:r>
      <w:proofErr w:type="spellStart"/>
      <w:r w:rsidRPr="00152858">
        <w:rPr>
          <w:rFonts w:ascii="Times New Roman" w:hAnsi="Times New Roman" w:cs="Times New Roman"/>
          <w:sz w:val="24"/>
          <w:szCs w:val="24"/>
          <w:lang w:val="de-DE"/>
        </w:rPr>
        <w:t>skipped</w:t>
      </w:r>
      <w:proofErr w:type="spellEnd"/>
      <w:r w:rsidRPr="00152858">
        <w:rPr>
          <w:rFonts w:ascii="Times New Roman" w:hAnsi="Times New Roman" w:cs="Times New Roman"/>
          <w:sz w:val="24"/>
          <w:szCs w:val="24"/>
          <w:lang w:val="de-DE"/>
        </w:rPr>
        <w:t xml:space="preserve"> for </w:t>
      </w:r>
      <w:proofErr w:type="spellStart"/>
      <w:r w:rsidRPr="00152858">
        <w:rPr>
          <w:rFonts w:ascii="Times New Roman" w:hAnsi="Times New Roman" w:cs="Times New Roman"/>
          <w:sz w:val="24"/>
          <w:szCs w:val="24"/>
          <w:lang w:val="de-DE"/>
        </w:rPr>
        <w:t>this</w:t>
      </w:r>
      <w:proofErr w:type="spellEnd"/>
      <w:r w:rsidRPr="00152858">
        <w:rPr>
          <w:rFonts w:ascii="Times New Roman" w:hAnsi="Times New Roman" w:cs="Times New Roman"/>
          <w:sz w:val="24"/>
          <w:szCs w:val="24"/>
          <w:lang w:val="de-DE"/>
        </w:rPr>
        <w:t xml:space="preserve"> check.</w:t>
      </w:r>
    </w:p>
    <w:p w14:paraId="1F9C2398" w14:textId="77777777" w:rsidR="00EF6E32" w:rsidRPr="00152858" w:rsidRDefault="00EF6E32">
      <w:pPr>
        <w:jc w:val="both"/>
        <w:rPr>
          <w:rFonts w:ascii="Times New Roman" w:hAnsi="Times New Roman" w:cs="Times New Roman"/>
          <w:sz w:val="24"/>
          <w:szCs w:val="24"/>
          <w:lang w:val="de-DE"/>
        </w:rPr>
      </w:pPr>
    </w:p>
    <w:p w14:paraId="440E3C1C" w14:textId="77777777" w:rsidR="00EF6E32" w:rsidRPr="00152858" w:rsidRDefault="00000000">
      <w:pPr>
        <w:ind w:left="720"/>
        <w:jc w:val="both"/>
        <w:rPr>
          <w:rFonts w:ascii="Times New Roman" w:hAnsi="Times New Roman" w:cs="Times New Roman"/>
          <w:sz w:val="24"/>
          <w:szCs w:val="24"/>
        </w:rPr>
      </w:pPr>
      <w:r w:rsidRPr="00152858">
        <w:rPr>
          <w:rFonts w:ascii="Times New Roman" w:hAnsi="Times New Roman" w:cs="Times New Roman"/>
          <w:sz w:val="24"/>
          <w:szCs w:val="24"/>
        </w:rPr>
        <w:t>Removed localizations can be saved to a *_removed_locs.csv file alongside the HDF5 file for debugging. The log records the number of removed localizations and the reasons for their removal. The remaining localizations proceed to filtering, temporal grouping, and subsequent pipeline stages.</w:t>
      </w:r>
    </w:p>
    <w:p w14:paraId="7124D95B" w14:textId="77777777" w:rsidR="00EF6E32" w:rsidRPr="00152858" w:rsidRDefault="00EF6E32">
      <w:pPr>
        <w:jc w:val="both"/>
        <w:rPr>
          <w:rFonts w:ascii="Times New Roman" w:hAnsi="Times New Roman" w:cs="Times New Roman"/>
        </w:rPr>
      </w:pPr>
    </w:p>
    <w:p w14:paraId="2DB37A6F" w14:textId="77777777" w:rsidR="00EF6E32" w:rsidRPr="00152858" w:rsidRDefault="00000000">
      <w:pPr>
        <w:pStyle w:val="Listenabsatz"/>
        <w:numPr>
          <w:ilvl w:val="1"/>
          <w:numId w:val="42"/>
        </w:numPr>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Filtering</w:t>
      </w:r>
    </w:p>
    <w:p w14:paraId="596CD043"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lastRenderedPageBreak/>
        <w:t>Filters are applied step-by-step in a chosen order to remove the most problematic localizations first. Each filter step reduces the dataset; downstream filters operate on the already-filtered result. The applied filters are described below. Each filter also has a use flag (</w:t>
      </w:r>
      <w:proofErr w:type="gramStart"/>
      <w:r w:rsidRPr="00152858">
        <w:rPr>
          <w:rFonts w:ascii="Times New Roman" w:eastAsia="Times New Roman" w:hAnsi="Times New Roman" w:cs="Times New Roman"/>
          <w:sz w:val="24"/>
          <w:szCs w:val="24"/>
        </w:rPr>
        <w:t>filtering.&lt;</w:t>
      </w:r>
      <w:proofErr w:type="gramEnd"/>
      <w:r w:rsidRPr="00152858">
        <w:rPr>
          <w:rFonts w:ascii="Times New Roman" w:eastAsia="Times New Roman" w:hAnsi="Times New Roman" w:cs="Times New Roman"/>
          <w:sz w:val="24"/>
          <w:szCs w:val="24"/>
        </w:rPr>
        <w:t xml:space="preserve">step&gt;.use). If use is false, or if the required quality column is absent after drift, that step is skipped. Per-step status is written to </w:t>
      </w:r>
      <w:proofErr w:type="spellStart"/>
      <w:r w:rsidRPr="00152858">
        <w:rPr>
          <w:rFonts w:ascii="Times New Roman" w:eastAsia="Times New Roman" w:hAnsi="Times New Roman" w:cs="Times New Roman"/>
          <w:sz w:val="24"/>
          <w:szCs w:val="24"/>
        </w:rPr>
        <w:t>filtering_</w:t>
      </w:r>
      <w:proofErr w:type="gramStart"/>
      <w:r w:rsidRPr="00152858">
        <w:rPr>
          <w:rFonts w:ascii="Times New Roman" w:eastAsia="Times New Roman" w:hAnsi="Times New Roman" w:cs="Times New Roman"/>
          <w:sz w:val="24"/>
          <w:szCs w:val="24"/>
        </w:rPr>
        <w:t>report.json</w:t>
      </w:r>
      <w:proofErr w:type="spellEnd"/>
      <w:proofErr w:type="gramEnd"/>
      <w:r w:rsidRPr="00152858">
        <w:rPr>
          <w:rFonts w:ascii="Times New Roman" w:eastAsia="Times New Roman" w:hAnsi="Times New Roman" w:cs="Times New Roman"/>
          <w:sz w:val="24"/>
          <w:szCs w:val="24"/>
        </w:rPr>
        <w:t xml:space="preserve"> under the filtered output folder.</w:t>
      </w:r>
    </w:p>
    <w:p w14:paraId="3E7E6F4F"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138102CB"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5754D819" w14:textId="77777777" w:rsidR="00EF6E32" w:rsidRPr="00152858" w:rsidRDefault="00000000">
      <w:pPr>
        <w:pStyle w:val="Listenabsatz"/>
        <w:numPr>
          <w:ilvl w:val="2"/>
          <w:numId w:val="4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Sigma Filter</w:t>
      </w:r>
    </w:p>
    <w:p w14:paraId="6CF31351"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PSF width (</w:t>
      </w:r>
      <w:r w:rsidRPr="00152858">
        <w:rPr>
          <w:rFonts w:ascii="Times New Roman" w:eastAsia="Times New Roman" w:hAnsi="Times New Roman" w:cs="Times New Roman"/>
          <w:sz w:val="24"/>
          <w:szCs w:val="24"/>
          <w:lang w:val="de-DE"/>
        </w:rPr>
        <w:t>σ</w:t>
      </w:r>
      <w:r w:rsidRPr="00152858">
        <w:rPr>
          <w:rFonts w:ascii="Times New Roman" w:eastAsia="Times New Roman" w:hAnsi="Times New Roman" w:cs="Times New Roman"/>
          <w:sz w:val="24"/>
          <w:szCs w:val="24"/>
        </w:rPr>
        <w:t>) represents the quality of the Gaussian fit. Values far from the expected PSF size indicate misfits, de-focus, or non-Gaussian artefacts. The Sigma filter removes localizations with poor PSF fits.</w:t>
      </w:r>
    </w:p>
    <w:p w14:paraId="4438FB45" w14:textId="77777777" w:rsidR="00EF6E32" w:rsidRPr="00152858" w:rsidRDefault="00000000">
      <w:pPr>
        <w:pStyle w:val="Listenabsatz"/>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Criterion: </w:t>
      </w:r>
      <w:proofErr w:type="spellStart"/>
      <w:r w:rsidRPr="00152858">
        <w:rPr>
          <w:rFonts w:ascii="Times New Roman" w:eastAsia="Times New Roman" w:hAnsi="Times New Roman" w:cs="Times New Roman"/>
          <w:sz w:val="24"/>
          <w:szCs w:val="24"/>
        </w:rPr>
        <w:t>sigma_min</w:t>
      </w:r>
      <w:proofErr w:type="spellEnd"/>
      <w:r w:rsidRPr="00152858">
        <w:rPr>
          <w:rFonts w:ascii="Times New Roman" w:eastAsia="Times New Roman" w:hAnsi="Times New Roman" w:cs="Times New Roman"/>
          <w:sz w:val="24"/>
          <w:szCs w:val="24"/>
        </w:rPr>
        <w:t xml:space="preserve"> ≤ </w:t>
      </w:r>
      <w:proofErr w:type="spellStart"/>
      <w:r w:rsidRPr="00152858">
        <w:rPr>
          <w:rFonts w:ascii="Times New Roman" w:eastAsia="Times New Roman" w:hAnsi="Times New Roman" w:cs="Times New Roman"/>
          <w:sz w:val="24"/>
          <w:szCs w:val="24"/>
        </w:rPr>
        <w:t>σx</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σy</w:t>
      </w:r>
      <w:proofErr w:type="spellEnd"/>
      <w:r w:rsidRPr="00152858">
        <w:rPr>
          <w:rFonts w:ascii="Times New Roman" w:eastAsia="Times New Roman" w:hAnsi="Times New Roman" w:cs="Times New Roman"/>
          <w:sz w:val="24"/>
          <w:szCs w:val="24"/>
        </w:rPr>
        <w:t xml:space="preserve"> ≤ </w:t>
      </w:r>
      <w:proofErr w:type="spellStart"/>
      <w:r w:rsidRPr="00152858">
        <w:rPr>
          <w:rFonts w:ascii="Times New Roman" w:eastAsia="Times New Roman" w:hAnsi="Times New Roman" w:cs="Times New Roman"/>
          <w:sz w:val="24"/>
          <w:szCs w:val="24"/>
        </w:rPr>
        <w:t>sigma_max</w:t>
      </w:r>
      <w:proofErr w:type="spellEnd"/>
    </w:p>
    <w:p w14:paraId="590C4ED2"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4838B670" w14:textId="77777777" w:rsidR="00EF6E32" w:rsidRPr="00152858" w:rsidRDefault="00000000">
      <w:pPr>
        <w:pStyle w:val="Listenabsatz"/>
        <w:numPr>
          <w:ilvl w:val="2"/>
          <w:numId w:val="4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Photon Count Filter</w:t>
      </w:r>
    </w:p>
    <w:p w14:paraId="42BBD2F6"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Removes noisy localizations by keeping only those with photon counts above a fixed minimum value, regardless of channel type.</w:t>
      </w:r>
    </w:p>
    <w:p w14:paraId="3A98ECE7"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17C522FA" w14:textId="77777777" w:rsidR="00EF6E32" w:rsidRPr="00152858" w:rsidRDefault="00000000">
      <w:pPr>
        <w:pStyle w:val="Listenabsatz"/>
        <w:numPr>
          <w:ilvl w:val="2"/>
          <w:numId w:val="4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Localization Precision Filter</w:t>
      </w:r>
    </w:p>
    <w:p w14:paraId="00DB881F"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The localization precision refers to the certainty level that we have about the location of a single emitter. This filter will eliminate localizations whose precision is greater than the defined threshold.</w:t>
      </w:r>
    </w:p>
    <w:p w14:paraId="0101C2B1"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3B96A0F9" w14:textId="77777777" w:rsidR="00EF6E32" w:rsidRPr="00152858" w:rsidRDefault="00000000">
      <w:pPr>
        <w:pStyle w:val="Listenabsatz"/>
        <w:numPr>
          <w:ilvl w:val="2"/>
          <w:numId w:val="4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P-value Filter</w:t>
      </w:r>
    </w:p>
    <w:p w14:paraId="1CAA36ED"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A low p-value indicates stronger evidence that a detection corresponds to a real emitter rather than noise. This filter retains localizations with p-values below the configured threshold.</w:t>
      </w:r>
    </w:p>
    <w:p w14:paraId="4909F1BF" w14:textId="77777777" w:rsidR="00EF6E32" w:rsidRPr="00152858" w:rsidRDefault="00EF6E32">
      <w:pPr>
        <w:jc w:val="both"/>
        <w:rPr>
          <w:rFonts w:ascii="Times New Roman" w:eastAsia="Times New Roman" w:hAnsi="Times New Roman" w:cs="Times New Roman"/>
          <w:b/>
          <w:bCs/>
          <w:sz w:val="28"/>
          <w:szCs w:val="28"/>
        </w:rPr>
      </w:pPr>
    </w:p>
    <w:p w14:paraId="1D8C0973" w14:textId="77777777" w:rsidR="00EF6E32" w:rsidRPr="00152858" w:rsidRDefault="00000000">
      <w:pPr>
        <w:pStyle w:val="Listenabsatz"/>
        <w:numPr>
          <w:ilvl w:val="1"/>
          <w:numId w:val="42"/>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Temporal Grouping</w:t>
      </w:r>
    </w:p>
    <w:p w14:paraId="20534B2F" w14:textId="77777777" w:rsidR="00EF6E32" w:rsidRPr="00152858" w:rsidRDefault="00000000">
      <w:pPr>
        <w:pStyle w:val="Listenabsatz"/>
        <w:spacing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In direct stochastic optical reconstruction microscopy (</w:t>
      </w:r>
      <w:proofErr w:type="spellStart"/>
      <w:r w:rsidRPr="00152858">
        <w:rPr>
          <w:rFonts w:ascii="Times New Roman" w:hAnsi="Times New Roman" w:cs="Times New Roman"/>
          <w:sz w:val="24"/>
          <w:szCs w:val="24"/>
        </w:rPr>
        <w:t>dSTORM</w:t>
      </w:r>
      <w:proofErr w:type="spellEnd"/>
      <w:r w:rsidRPr="00152858">
        <w:rPr>
          <w:rFonts w:ascii="Times New Roman" w:hAnsi="Times New Roman" w:cs="Times New Roman"/>
          <w:sz w:val="24"/>
          <w:szCs w:val="24"/>
        </w:rPr>
        <w:t>), temporal grouping is the post-processing step in which multiple sequential detections (blinks) from the same fluorophore are merged into a single representative coordinate [4]. Without temporal grouping, one molecule may contribute multiple localizations, artificially increasing the estimated density and cluster sizes. The method performs spatiotemporal clustering using fixed thresholds for spatial distance and frame separation [5]. It does not adapt to localization uncertainty; instead, it applies globally defined constraints.</w:t>
      </w:r>
    </w:p>
    <w:p w14:paraId="36780BB6"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36662374" w14:textId="77777777" w:rsidR="00EF6E32" w:rsidRPr="00152858" w:rsidRDefault="00000000">
      <w:pPr>
        <w:pStyle w:val="Listenabsatz"/>
        <w:numPr>
          <w:ilvl w:val="2"/>
          <w:numId w:val="4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Methodology</w:t>
      </w:r>
    </w:p>
    <w:p w14:paraId="076AE6EC" w14:textId="77777777" w:rsidR="00EF6E32" w:rsidRPr="00152858" w:rsidRDefault="00000000">
      <w:pPr>
        <w:pStyle w:val="Textbody"/>
        <w:numPr>
          <w:ilvl w:val="0"/>
          <w:numId w:val="9"/>
        </w:numPr>
        <w:ind w:left="1080"/>
        <w:rPr>
          <w:rFonts w:ascii="Times New Roman" w:hAnsi="Times New Roman" w:cs="Times New Roman"/>
          <w:color w:val="auto"/>
        </w:rPr>
      </w:pPr>
      <w:r w:rsidRPr="00152858">
        <w:rPr>
          <w:rFonts w:ascii="Times New Roman" w:hAnsi="Times New Roman" w:cs="Times New Roman"/>
          <w:color w:val="auto"/>
        </w:rPr>
        <w:t xml:space="preserve">Spatial Indexing: A </w:t>
      </w:r>
      <w:proofErr w:type="spellStart"/>
      <w:r w:rsidRPr="00152858">
        <w:rPr>
          <w:rFonts w:ascii="Times New Roman" w:hAnsi="Times New Roman" w:cs="Times New Roman"/>
          <w:color w:val="auto"/>
        </w:rPr>
        <w:t>cKDTree</w:t>
      </w:r>
      <w:proofErr w:type="spellEnd"/>
      <w:r w:rsidRPr="00152858">
        <w:rPr>
          <w:rFonts w:ascii="Times New Roman" w:hAnsi="Times New Roman" w:cs="Times New Roman"/>
          <w:color w:val="auto"/>
        </w:rPr>
        <w:t xml:space="preserve"> is constructed over all localization coordinates to enable efficient </w:t>
      </w:r>
      <w:proofErr w:type="spellStart"/>
      <w:r w:rsidRPr="00152858">
        <w:rPr>
          <w:rFonts w:ascii="Times New Roman" w:hAnsi="Times New Roman" w:cs="Times New Roman"/>
          <w:color w:val="auto"/>
        </w:rPr>
        <w:t>neighbour</w:t>
      </w:r>
      <w:proofErr w:type="spellEnd"/>
      <w:r w:rsidRPr="00152858">
        <w:rPr>
          <w:rFonts w:ascii="Times New Roman" w:hAnsi="Times New Roman" w:cs="Times New Roman"/>
          <w:color w:val="auto"/>
        </w:rPr>
        <w:t xml:space="preserve"> queries.</w:t>
      </w:r>
    </w:p>
    <w:p w14:paraId="2B298DAE" w14:textId="77777777" w:rsidR="00EF6E32" w:rsidRPr="00152858" w:rsidRDefault="00000000">
      <w:pPr>
        <w:pStyle w:val="Textbody"/>
        <w:numPr>
          <w:ilvl w:val="0"/>
          <w:numId w:val="9"/>
        </w:numPr>
        <w:ind w:left="1080"/>
        <w:rPr>
          <w:rFonts w:ascii="Times New Roman" w:hAnsi="Times New Roman" w:cs="Times New Roman"/>
          <w:color w:val="auto"/>
        </w:rPr>
      </w:pPr>
      <w:r w:rsidRPr="00152858">
        <w:rPr>
          <w:rFonts w:ascii="Times New Roman" w:hAnsi="Times New Roman" w:cs="Times New Roman"/>
          <w:color w:val="auto"/>
        </w:rPr>
        <w:t xml:space="preserve">Spatiotemporal Clustering: For each unvisited localization, a breadth-first search is performed to identify </w:t>
      </w:r>
      <w:proofErr w:type="spellStart"/>
      <w:r w:rsidRPr="00152858">
        <w:rPr>
          <w:rFonts w:ascii="Times New Roman" w:hAnsi="Times New Roman" w:cs="Times New Roman"/>
          <w:color w:val="auto"/>
        </w:rPr>
        <w:t>neighbouring</w:t>
      </w:r>
      <w:proofErr w:type="spellEnd"/>
      <w:r w:rsidRPr="00152858">
        <w:rPr>
          <w:rFonts w:ascii="Times New Roman" w:hAnsi="Times New Roman" w:cs="Times New Roman"/>
          <w:color w:val="auto"/>
        </w:rPr>
        <w:t xml:space="preserve"> detections that satisfy both:</w:t>
      </w:r>
    </w:p>
    <w:p w14:paraId="742D0A8C" w14:textId="77777777" w:rsidR="00EF6E32" w:rsidRPr="00152858" w:rsidRDefault="00000000">
      <w:pPr>
        <w:numPr>
          <w:ilvl w:val="1"/>
          <w:numId w:val="10"/>
        </w:numPr>
        <w:spacing w:after="144"/>
        <w:ind w:left="1440"/>
        <w:jc w:val="both"/>
        <w:textAlignment w:val="baseline"/>
        <w:rPr>
          <w:rFonts w:ascii="Times New Roman" w:hAnsi="Times New Roman" w:cs="Times New Roman"/>
          <w:sz w:val="24"/>
          <w:szCs w:val="24"/>
        </w:rPr>
      </w:pPr>
      <w:r w:rsidRPr="00152858">
        <w:rPr>
          <w:rFonts w:ascii="Times New Roman" w:hAnsi="Times New Roman" w:cs="Times New Roman"/>
          <w:sz w:val="24"/>
          <w:szCs w:val="24"/>
        </w:rPr>
        <w:lastRenderedPageBreak/>
        <w:t>Spatial proximity: within a fixed distance threshold</w:t>
      </w:r>
    </w:p>
    <w:p w14:paraId="7EFAA1DB" w14:textId="77777777" w:rsidR="00EF6E32" w:rsidRPr="00152858" w:rsidRDefault="00000000">
      <w:pPr>
        <w:numPr>
          <w:ilvl w:val="1"/>
          <w:numId w:val="10"/>
        </w:numPr>
        <w:spacing w:after="144"/>
        <w:ind w:left="144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Temporal proximity: within a predefined maximum frame gap</w:t>
      </w:r>
    </w:p>
    <w:p w14:paraId="70203848" w14:textId="77777777" w:rsidR="00EF6E32" w:rsidRPr="00152858" w:rsidRDefault="00000000">
      <w:pPr>
        <w:spacing w:after="144"/>
        <w:ind w:left="720" w:firstLine="360"/>
        <w:rPr>
          <w:rFonts w:ascii="Times New Roman" w:hAnsi="Times New Roman" w:cs="Times New Roman"/>
          <w:sz w:val="24"/>
          <w:szCs w:val="24"/>
        </w:rPr>
      </w:pPr>
      <w:r w:rsidRPr="00152858">
        <w:rPr>
          <w:rFonts w:ascii="Times New Roman" w:hAnsi="Times New Roman" w:cs="Times New Roman"/>
          <w:sz w:val="24"/>
          <w:szCs w:val="24"/>
        </w:rPr>
        <w:t>All detections connected under these constraints form a single group.</w:t>
      </w:r>
    </w:p>
    <w:p w14:paraId="1F1C0763" w14:textId="77777777" w:rsidR="00EF6E32" w:rsidRPr="00152858" w:rsidRDefault="00000000">
      <w:pPr>
        <w:pStyle w:val="Textbody"/>
        <w:numPr>
          <w:ilvl w:val="0"/>
          <w:numId w:val="9"/>
        </w:numPr>
        <w:ind w:left="1080"/>
        <w:rPr>
          <w:rFonts w:ascii="Times New Roman" w:hAnsi="Times New Roman" w:cs="Times New Roman"/>
          <w:color w:val="auto"/>
        </w:rPr>
      </w:pPr>
      <w:r w:rsidRPr="00152858">
        <w:rPr>
          <w:rFonts w:ascii="Times New Roman" w:hAnsi="Times New Roman" w:cs="Times New Roman"/>
          <w:color w:val="auto"/>
        </w:rPr>
        <w:t>Group Merging: Each group is merged into a single representative localization using the following pooling strategy:</w:t>
      </w:r>
    </w:p>
    <w:p w14:paraId="115423BB" w14:textId="77777777" w:rsidR="00EF6E32" w:rsidRPr="00152858" w:rsidRDefault="00000000">
      <w:pPr>
        <w:pStyle w:val="Textbody"/>
        <w:numPr>
          <w:ilvl w:val="1"/>
          <w:numId w:val="11"/>
        </w:numPr>
        <w:ind w:left="1440"/>
        <w:rPr>
          <w:rFonts w:ascii="Times New Roman" w:hAnsi="Times New Roman" w:cs="Times New Roman"/>
          <w:color w:val="auto"/>
        </w:rPr>
      </w:pPr>
      <w:r w:rsidRPr="00152858">
        <w:rPr>
          <w:rFonts w:ascii="Times New Roman" w:hAnsi="Times New Roman" w:cs="Times New Roman"/>
          <w:color w:val="auto"/>
        </w:rPr>
        <w:t>Mean spatial co-ordinates</w:t>
      </w:r>
    </w:p>
    <w:p w14:paraId="63EB6A57" w14:textId="77777777" w:rsidR="00EF6E32" w:rsidRPr="00152858" w:rsidRDefault="00000000">
      <w:pPr>
        <w:pStyle w:val="Textbody"/>
        <w:numPr>
          <w:ilvl w:val="1"/>
          <w:numId w:val="11"/>
        </w:numPr>
        <w:ind w:left="1440"/>
        <w:rPr>
          <w:rFonts w:ascii="Times New Roman" w:hAnsi="Times New Roman" w:cs="Times New Roman"/>
          <w:color w:val="auto"/>
        </w:rPr>
      </w:pPr>
      <w:r w:rsidRPr="00152858">
        <w:rPr>
          <w:rFonts w:ascii="Times New Roman" w:hAnsi="Times New Roman" w:cs="Times New Roman"/>
          <w:color w:val="auto"/>
        </w:rPr>
        <w:t>Summed photon counts</w:t>
      </w:r>
    </w:p>
    <w:p w14:paraId="595B684A" w14:textId="77777777" w:rsidR="00EF6E32" w:rsidRPr="00152858" w:rsidRDefault="00000000">
      <w:pPr>
        <w:pStyle w:val="Textbody"/>
        <w:numPr>
          <w:ilvl w:val="1"/>
          <w:numId w:val="11"/>
        </w:numPr>
        <w:ind w:left="1440"/>
        <w:rPr>
          <w:rFonts w:ascii="Times New Roman" w:hAnsi="Times New Roman" w:cs="Times New Roman"/>
          <w:color w:val="auto"/>
        </w:rPr>
      </w:pPr>
      <w:r w:rsidRPr="00152858">
        <w:rPr>
          <w:rFonts w:ascii="Times New Roman" w:hAnsi="Times New Roman" w:cs="Times New Roman"/>
          <w:color w:val="auto"/>
        </w:rPr>
        <w:t>Aggregated precision and auxiliary parameters</w:t>
      </w:r>
    </w:p>
    <w:p w14:paraId="22BCD32C" w14:textId="77777777" w:rsidR="00EF6E32" w:rsidRPr="00152858" w:rsidRDefault="00000000">
      <w:pPr>
        <w:pStyle w:val="Textbody"/>
        <w:numPr>
          <w:ilvl w:val="0"/>
          <w:numId w:val="9"/>
        </w:numPr>
        <w:ind w:left="1080"/>
        <w:rPr>
          <w:rFonts w:ascii="Times New Roman" w:hAnsi="Times New Roman" w:cs="Times New Roman"/>
          <w:color w:val="auto"/>
        </w:rPr>
      </w:pPr>
      <w:r w:rsidRPr="00152858">
        <w:rPr>
          <w:rFonts w:ascii="Times New Roman" w:hAnsi="Times New Roman" w:cs="Times New Roman"/>
          <w:color w:val="auto"/>
        </w:rPr>
        <w:t>Duration-based filtering:</w:t>
      </w:r>
      <w:r w:rsidRPr="00152858">
        <w:rPr>
          <w:rFonts w:ascii="Times New Roman" w:hAnsi="Times New Roman" w:cs="Times New Roman"/>
          <w:b/>
          <w:bCs/>
          <w:color w:val="auto"/>
        </w:rPr>
        <w:t xml:space="preserve"> </w:t>
      </w:r>
      <w:r w:rsidRPr="00152858">
        <w:rPr>
          <w:rFonts w:ascii="Times New Roman" w:hAnsi="Times New Roman" w:cs="Times New Roman"/>
          <w:color w:val="auto"/>
        </w:rPr>
        <w:t>Groups can be filtered based on their temporal duration:</w:t>
      </w:r>
    </w:p>
    <w:p w14:paraId="40FE153A" w14:textId="77777777" w:rsidR="00EF6E32" w:rsidRPr="00152858" w:rsidRDefault="00000000">
      <w:pPr>
        <w:numPr>
          <w:ilvl w:val="1"/>
          <w:numId w:val="12"/>
        </w:numPr>
        <w:spacing w:after="144"/>
        <w:ind w:left="144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Exclude short-lived tracks (e.g., noise or transient artefacts)</w:t>
      </w:r>
    </w:p>
    <w:p w14:paraId="6E812E88" w14:textId="77777777" w:rsidR="00EF6E32" w:rsidRPr="00152858" w:rsidRDefault="00000000">
      <w:pPr>
        <w:numPr>
          <w:ilvl w:val="1"/>
          <w:numId w:val="12"/>
        </w:numPr>
        <w:spacing w:after="144"/>
        <w:ind w:left="1440"/>
        <w:jc w:val="both"/>
        <w:textAlignment w:val="baseline"/>
        <w:rPr>
          <w:rFonts w:ascii="Times New Roman" w:hAnsi="Times New Roman" w:cs="Times New Roman"/>
          <w:sz w:val="24"/>
          <w:szCs w:val="24"/>
        </w:rPr>
      </w:pPr>
      <w:r w:rsidRPr="00152858">
        <w:rPr>
          <w:rFonts w:ascii="Times New Roman" w:hAnsi="Times New Roman" w:cs="Times New Roman"/>
          <w:sz w:val="24"/>
          <w:szCs w:val="24"/>
        </w:rPr>
        <w:t>Remove anomalously long tracks</w:t>
      </w:r>
    </w:p>
    <w:p w14:paraId="6CE2F6CA"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5A228610" w14:textId="77777777" w:rsidR="00EF6E32" w:rsidRPr="00152858" w:rsidRDefault="00000000">
      <w:pPr>
        <w:pStyle w:val="Listenabsatz"/>
        <w:numPr>
          <w:ilvl w:val="2"/>
          <w:numId w:val="4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Parameters</w:t>
      </w:r>
    </w:p>
    <w:p w14:paraId="797DF631" w14:textId="77777777" w:rsidR="00EF6E32" w:rsidRPr="00152858" w:rsidRDefault="00000000">
      <w:pPr>
        <w:pStyle w:val="Listenabsatz"/>
        <w:numPr>
          <w:ilvl w:val="0"/>
          <w:numId w:val="27"/>
        </w:numPr>
        <w:jc w:val="both"/>
        <w:rPr>
          <w:rFonts w:ascii="Times New Roman" w:eastAsia="Times New Roman" w:hAnsi="Times New Roman" w:cs="Times New Roman"/>
          <w:sz w:val="24"/>
          <w:szCs w:val="24"/>
        </w:rPr>
      </w:pPr>
      <w:proofErr w:type="spellStart"/>
      <w:r w:rsidRPr="00152858">
        <w:rPr>
          <w:rFonts w:ascii="Times New Roman" w:hAnsi="Times New Roman" w:cs="Times New Roman"/>
          <w:b/>
          <w:bCs/>
          <w:sz w:val="24"/>
          <w:szCs w:val="24"/>
        </w:rPr>
        <w:t>max_frame_gap</w:t>
      </w:r>
      <w:proofErr w:type="spellEnd"/>
      <w:r w:rsidRPr="00152858">
        <w:rPr>
          <w:rFonts w:ascii="Times New Roman" w:hAnsi="Times New Roman" w:cs="Times New Roman"/>
          <w:sz w:val="24"/>
          <w:szCs w:val="24"/>
        </w:rPr>
        <w:t>: This is the largest allowed frame difference between two candidate localizations to still consider them part of the same track.</w:t>
      </w:r>
    </w:p>
    <w:p w14:paraId="705AA298" w14:textId="77777777" w:rsidR="00EF6E32" w:rsidRPr="00152858" w:rsidRDefault="00000000">
      <w:pPr>
        <w:pStyle w:val="Listenabsatz"/>
        <w:numPr>
          <w:ilvl w:val="0"/>
          <w:numId w:val="27"/>
        </w:numPr>
        <w:jc w:val="both"/>
        <w:rPr>
          <w:rFonts w:ascii="Times New Roman" w:eastAsia="Times New Roman" w:hAnsi="Times New Roman" w:cs="Times New Roman"/>
          <w:sz w:val="24"/>
          <w:szCs w:val="24"/>
        </w:rPr>
      </w:pPr>
      <w:proofErr w:type="spellStart"/>
      <w:r w:rsidRPr="00152858">
        <w:rPr>
          <w:rFonts w:ascii="Times New Roman" w:hAnsi="Times New Roman" w:cs="Times New Roman"/>
          <w:b/>
          <w:bCs/>
          <w:sz w:val="24"/>
          <w:szCs w:val="24"/>
        </w:rPr>
        <w:t>max_distance_nm</w:t>
      </w:r>
      <w:proofErr w:type="spellEnd"/>
      <w:r w:rsidRPr="00152858">
        <w:rPr>
          <w:rFonts w:ascii="Times New Roman" w:hAnsi="Times New Roman" w:cs="Times New Roman"/>
          <w:sz w:val="24"/>
          <w:szCs w:val="24"/>
        </w:rPr>
        <w:t>: This is the fixed spatial radius used to decide whether two localizations are close enough to be linked.</w:t>
      </w:r>
    </w:p>
    <w:p w14:paraId="601C9787" w14:textId="77777777" w:rsidR="00EF6E32" w:rsidRPr="00152858" w:rsidRDefault="00000000">
      <w:pPr>
        <w:pStyle w:val="Listenabsatz"/>
        <w:numPr>
          <w:ilvl w:val="0"/>
          <w:numId w:val="27"/>
        </w:numPr>
        <w:jc w:val="both"/>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b/>
          <w:bCs/>
          <w:sz w:val="24"/>
          <w:szCs w:val="24"/>
        </w:rPr>
        <w:t>max_duration</w:t>
      </w:r>
      <w:proofErr w:type="spellEnd"/>
      <w:r w:rsidRPr="00152858">
        <w:rPr>
          <w:rFonts w:ascii="Times New Roman" w:eastAsia="Times New Roman" w:hAnsi="Times New Roman" w:cs="Times New Roman"/>
          <w:sz w:val="24"/>
          <w:szCs w:val="24"/>
        </w:rPr>
        <w:t>: Tracks longer than this are removed. This helps reject suspiciously long tracks that might result from over-linking or artefacts.</w:t>
      </w:r>
    </w:p>
    <w:p w14:paraId="43EE0F0D" w14:textId="77777777" w:rsidR="00EF6E32" w:rsidRPr="00152858" w:rsidRDefault="00000000">
      <w:pPr>
        <w:pStyle w:val="Listenabsatz"/>
        <w:numPr>
          <w:ilvl w:val="0"/>
          <w:numId w:val="27"/>
        </w:numPr>
        <w:jc w:val="both"/>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b/>
          <w:bCs/>
          <w:sz w:val="24"/>
          <w:szCs w:val="24"/>
        </w:rPr>
        <w:t>min_duration</w:t>
      </w:r>
      <w:proofErr w:type="spellEnd"/>
      <w:r w:rsidRPr="00152858">
        <w:rPr>
          <w:rFonts w:ascii="Times New Roman" w:eastAsia="Times New Roman" w:hAnsi="Times New Roman" w:cs="Times New Roman"/>
          <w:sz w:val="24"/>
          <w:szCs w:val="24"/>
        </w:rPr>
        <w:t>: After linking, each track gets a duration measured in frames. Tracks shorter than this are removed.</w:t>
      </w:r>
    </w:p>
    <w:p w14:paraId="1EC44CFA" w14:textId="77777777" w:rsidR="00EF6E32" w:rsidRPr="00152858" w:rsidRDefault="00EF6E32">
      <w:pPr>
        <w:pStyle w:val="Listenabsatz"/>
        <w:ind w:left="780"/>
        <w:jc w:val="both"/>
        <w:rPr>
          <w:rFonts w:ascii="Times New Roman" w:eastAsia="Times New Roman" w:hAnsi="Times New Roman" w:cs="Times New Roman"/>
          <w:b/>
          <w:bCs/>
          <w:sz w:val="28"/>
          <w:szCs w:val="28"/>
        </w:rPr>
      </w:pPr>
    </w:p>
    <w:p w14:paraId="6BC9D1D5" w14:textId="77777777" w:rsidR="00EF6E32" w:rsidRPr="00152858" w:rsidRDefault="00000000">
      <w:pPr>
        <w:pStyle w:val="Listenabsatz"/>
        <w:numPr>
          <w:ilvl w:val="1"/>
          <w:numId w:val="42"/>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Cell Detection (Optional)</w:t>
      </w:r>
    </w:p>
    <w:p w14:paraId="3883CF5E"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Cell detection limits analysis to localizations that lie within cellular regions, reducing the influence of extracellular or non-cellular background. This step is optional and can be skipped so that the entire field of view is used for clustering and colocalization.</w:t>
      </w:r>
    </w:p>
    <w:p w14:paraId="33B70DB5"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1095BA50"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Grid-based Cell Detection</w:t>
      </w:r>
    </w:p>
    <w:p w14:paraId="5B195592" w14:textId="77777777" w:rsidR="00EF6E32" w:rsidRPr="00152858" w:rsidRDefault="00EF6E32">
      <w:pPr>
        <w:jc w:val="both"/>
        <w:rPr>
          <w:rFonts w:ascii="Times New Roman" w:eastAsia="Times New Roman" w:hAnsi="Times New Roman" w:cs="Times New Roman"/>
          <w:sz w:val="24"/>
          <w:szCs w:val="24"/>
        </w:rPr>
      </w:pPr>
    </w:p>
    <w:p w14:paraId="75F498F4" w14:textId="77777777" w:rsidR="00EF6E32" w:rsidRPr="00152858" w:rsidRDefault="00000000">
      <w:pPr>
        <w:ind w:left="360"/>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Methodology</w:t>
      </w:r>
    </w:p>
    <w:p w14:paraId="439CBD74" w14:textId="77777777" w:rsidR="00EF6E32" w:rsidRPr="00152858" w:rsidRDefault="00EF6E32">
      <w:pPr>
        <w:ind w:left="360"/>
        <w:jc w:val="both"/>
        <w:rPr>
          <w:rFonts w:ascii="Times New Roman" w:eastAsia="Times New Roman" w:hAnsi="Times New Roman" w:cs="Times New Roman"/>
          <w:b/>
          <w:bCs/>
          <w:sz w:val="24"/>
          <w:szCs w:val="24"/>
        </w:rPr>
      </w:pPr>
    </w:p>
    <w:p w14:paraId="6F1CEBDF" w14:textId="77777777" w:rsidR="00EF6E32" w:rsidRPr="00152858" w:rsidRDefault="00000000">
      <w:pPr>
        <w:pStyle w:val="Textbody"/>
        <w:numPr>
          <w:ilvl w:val="0"/>
          <w:numId w:val="13"/>
        </w:numPr>
        <w:rPr>
          <w:rFonts w:ascii="Times New Roman" w:hAnsi="Times New Roman" w:cs="Times New Roman"/>
          <w:color w:val="auto"/>
        </w:rPr>
      </w:pPr>
      <w:r w:rsidRPr="00152858">
        <w:rPr>
          <w:rStyle w:val="StrongEmphasis"/>
          <w:rFonts w:ascii="Times New Roman" w:hAnsi="Times New Roman" w:cs="Times New Roman"/>
          <w:b w:val="0"/>
          <w:bCs w:val="0"/>
          <w:color w:val="auto"/>
        </w:rPr>
        <w:t>Binning</w:t>
      </w:r>
      <w:r w:rsidRPr="00152858">
        <w:rPr>
          <w:rStyle w:val="StrongEmphasis"/>
          <w:rFonts w:ascii="Times New Roman" w:hAnsi="Times New Roman" w:cs="Times New Roman"/>
          <w:color w:val="auto"/>
        </w:rPr>
        <w:t>:</w:t>
      </w:r>
      <w:r w:rsidRPr="00152858">
        <w:rPr>
          <w:rFonts w:ascii="Times New Roman" w:hAnsi="Times New Roman" w:cs="Times New Roman"/>
          <w:color w:val="auto"/>
        </w:rPr>
        <w:t xml:space="preserve"> The field of view is divided into a 2D grid. The number of bins along each axis is set by </w:t>
      </w:r>
      <w:proofErr w:type="spellStart"/>
      <w:r w:rsidRPr="00152858">
        <w:rPr>
          <w:rFonts w:ascii="Times New Roman" w:hAnsi="Times New Roman" w:cs="Times New Roman"/>
          <w:color w:val="auto"/>
        </w:rPr>
        <w:t>grid_size</w:t>
      </w:r>
      <w:proofErr w:type="spellEnd"/>
      <w:r w:rsidRPr="00152858">
        <w:rPr>
          <w:rFonts w:ascii="Times New Roman" w:hAnsi="Times New Roman" w:cs="Times New Roman"/>
          <w:color w:val="auto"/>
        </w:rPr>
        <w:t xml:space="preserve">, so the grid has </w:t>
      </w:r>
      <w:proofErr w:type="spellStart"/>
      <w:r w:rsidRPr="00152858">
        <w:rPr>
          <w:rFonts w:ascii="Times New Roman" w:hAnsi="Times New Roman" w:cs="Times New Roman"/>
          <w:color w:val="auto"/>
        </w:rPr>
        <w:t>grid_size</w:t>
      </w:r>
      <w:proofErr w:type="spellEnd"/>
      <w:r w:rsidRPr="00152858">
        <w:rPr>
          <w:rFonts w:ascii="Times New Roman" w:hAnsi="Times New Roman" w:cs="Times New Roman"/>
          <w:color w:val="auto"/>
        </w:rPr>
        <w:t xml:space="preserve"> × </w:t>
      </w:r>
      <w:proofErr w:type="spellStart"/>
      <w:r w:rsidRPr="00152858">
        <w:rPr>
          <w:rFonts w:ascii="Times New Roman" w:hAnsi="Times New Roman" w:cs="Times New Roman"/>
          <w:color w:val="auto"/>
        </w:rPr>
        <w:t>grid_size</w:t>
      </w:r>
      <w:proofErr w:type="spellEnd"/>
      <w:r w:rsidRPr="00152858">
        <w:rPr>
          <w:rFonts w:ascii="Times New Roman" w:hAnsi="Times New Roman" w:cs="Times New Roman"/>
          <w:color w:val="auto"/>
        </w:rPr>
        <w:t xml:space="preserve"> cells. Bin edges are defined by linearly spacing between the minimum and maximum x and y in the dataset.</w:t>
      </w:r>
    </w:p>
    <w:p w14:paraId="4391B6F5" w14:textId="77777777" w:rsidR="00EF6E32" w:rsidRPr="00152858" w:rsidRDefault="00000000">
      <w:pPr>
        <w:pStyle w:val="Listenabsatz"/>
        <w:numPr>
          <w:ilvl w:val="0"/>
          <w:numId w:val="13"/>
        </w:numPr>
        <w:spacing w:before="120" w:after="120" w:line="240" w:lineRule="auto"/>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Assignment: Each localization is assigned to a bin via </w:t>
      </w:r>
      <w:proofErr w:type="spellStart"/>
      <w:r w:rsidRPr="00152858">
        <w:rPr>
          <w:rFonts w:ascii="Times New Roman" w:hAnsi="Times New Roman" w:cs="Times New Roman"/>
          <w:sz w:val="24"/>
          <w:szCs w:val="24"/>
        </w:rPr>
        <w:t>digitisation</w:t>
      </w:r>
      <w:proofErr w:type="spellEnd"/>
      <w:r w:rsidRPr="00152858">
        <w:rPr>
          <w:rFonts w:ascii="Times New Roman" w:hAnsi="Times New Roman" w:cs="Times New Roman"/>
          <w:sz w:val="24"/>
          <w:szCs w:val="24"/>
        </w:rPr>
        <w:t xml:space="preserve">; columns </w:t>
      </w:r>
      <w:proofErr w:type="spellStart"/>
      <w:r w:rsidRPr="00152858">
        <w:rPr>
          <w:rFonts w:ascii="Times New Roman" w:hAnsi="Times New Roman" w:cs="Times New Roman"/>
          <w:sz w:val="24"/>
          <w:szCs w:val="24"/>
        </w:rPr>
        <w:t>x_bin</w:t>
      </w:r>
      <w:proofErr w:type="spellEnd"/>
      <w:r w:rsidRPr="00152858">
        <w:rPr>
          <w:rFonts w:ascii="Times New Roman" w:hAnsi="Times New Roman" w:cs="Times New Roman"/>
          <w:sz w:val="24"/>
          <w:szCs w:val="24"/>
        </w:rPr>
        <w:t xml:space="preserve"> and </w:t>
      </w:r>
      <w:proofErr w:type="spellStart"/>
      <w:r w:rsidRPr="00152858">
        <w:rPr>
          <w:rFonts w:ascii="Times New Roman" w:hAnsi="Times New Roman" w:cs="Times New Roman"/>
          <w:sz w:val="24"/>
          <w:szCs w:val="24"/>
        </w:rPr>
        <w:t>y_bin</w:t>
      </w:r>
      <w:proofErr w:type="spellEnd"/>
      <w:r w:rsidRPr="00152858">
        <w:rPr>
          <w:rFonts w:ascii="Times New Roman" w:hAnsi="Times New Roman" w:cs="Times New Roman"/>
          <w:sz w:val="24"/>
          <w:szCs w:val="24"/>
        </w:rPr>
        <w:t xml:space="preserve"> </w:t>
      </w:r>
      <w:proofErr w:type="gramStart"/>
      <w:r w:rsidRPr="00152858">
        <w:rPr>
          <w:rFonts w:ascii="Times New Roman" w:hAnsi="Times New Roman" w:cs="Times New Roman"/>
          <w:sz w:val="24"/>
          <w:szCs w:val="24"/>
        </w:rPr>
        <w:t>are</w:t>
      </w:r>
      <w:proofErr w:type="gramEnd"/>
      <w:r w:rsidRPr="00152858">
        <w:rPr>
          <w:rFonts w:ascii="Times New Roman" w:hAnsi="Times New Roman" w:cs="Times New Roman"/>
          <w:sz w:val="24"/>
          <w:szCs w:val="24"/>
        </w:rPr>
        <w:t xml:space="preserve"> added. Only rows with valid bin indices (0 to </w:t>
      </w:r>
      <w:proofErr w:type="spellStart"/>
      <w:r w:rsidRPr="00152858">
        <w:rPr>
          <w:rFonts w:ascii="Times New Roman" w:hAnsi="Times New Roman" w:cs="Times New Roman"/>
          <w:sz w:val="24"/>
          <w:szCs w:val="24"/>
        </w:rPr>
        <w:t>grid_size</w:t>
      </w:r>
      <w:proofErr w:type="spellEnd"/>
      <w:r w:rsidRPr="00152858">
        <w:rPr>
          <w:rFonts w:ascii="Times New Roman" w:hAnsi="Times New Roman" w:cs="Times New Roman"/>
          <w:sz w:val="24"/>
          <w:szCs w:val="24"/>
        </w:rPr>
        <w:t xml:space="preserve"> - 1) are kept.</w:t>
      </w:r>
    </w:p>
    <w:p w14:paraId="4824B30A" w14:textId="77777777" w:rsidR="00EF6E32" w:rsidRPr="00152858" w:rsidRDefault="00000000">
      <w:pPr>
        <w:pStyle w:val="Textbody"/>
        <w:numPr>
          <w:ilvl w:val="0"/>
          <w:numId w:val="13"/>
        </w:numPr>
        <w:rPr>
          <w:rFonts w:ascii="Times New Roman" w:hAnsi="Times New Roman" w:cs="Times New Roman"/>
          <w:color w:val="auto"/>
        </w:rPr>
      </w:pPr>
      <w:r w:rsidRPr="00152858">
        <w:rPr>
          <w:rFonts w:ascii="Times New Roman" w:hAnsi="Times New Roman" w:cs="Times New Roman"/>
          <w:color w:val="auto"/>
        </w:rPr>
        <w:lastRenderedPageBreak/>
        <w:t xml:space="preserve">Density: For each bin, the number of localizations is counted. Bins with count ≥ </w:t>
      </w:r>
      <w:proofErr w:type="spellStart"/>
      <w:r w:rsidRPr="00152858">
        <w:rPr>
          <w:rFonts w:ascii="Times New Roman" w:hAnsi="Times New Roman" w:cs="Times New Roman"/>
          <w:color w:val="auto"/>
        </w:rPr>
        <w:t>high_density_threshold</w:t>
      </w:r>
      <w:proofErr w:type="spellEnd"/>
      <w:r w:rsidRPr="00152858">
        <w:rPr>
          <w:rFonts w:ascii="Times New Roman" w:hAnsi="Times New Roman" w:cs="Times New Roman"/>
          <w:color w:val="auto"/>
        </w:rPr>
        <w:t xml:space="preserve"> are classified as high-density (cell region).</w:t>
      </w:r>
    </w:p>
    <w:p w14:paraId="42F55EE6" w14:textId="77777777" w:rsidR="00EF6E32" w:rsidRPr="00152858" w:rsidRDefault="00000000">
      <w:pPr>
        <w:pStyle w:val="Textbody"/>
        <w:numPr>
          <w:ilvl w:val="0"/>
          <w:numId w:val="13"/>
        </w:numPr>
        <w:rPr>
          <w:rFonts w:ascii="Times New Roman" w:hAnsi="Times New Roman" w:cs="Times New Roman"/>
          <w:color w:val="auto"/>
        </w:rPr>
      </w:pPr>
      <w:r w:rsidRPr="00152858">
        <w:rPr>
          <w:rFonts w:ascii="Times New Roman" w:hAnsi="Times New Roman" w:cs="Times New Roman"/>
          <w:color w:val="auto"/>
        </w:rPr>
        <w:t>Filtering: A Boolean column, `</w:t>
      </w:r>
      <w:proofErr w:type="spellStart"/>
      <w:r w:rsidRPr="00152858">
        <w:rPr>
          <w:rFonts w:ascii="Times New Roman" w:hAnsi="Times New Roman" w:cs="Times New Roman"/>
          <w:color w:val="auto"/>
        </w:rPr>
        <w:t>is_cell</w:t>
      </w:r>
      <w:proofErr w:type="spellEnd"/>
      <w:r w:rsidRPr="00152858">
        <w:rPr>
          <w:rFonts w:ascii="Times New Roman" w:hAnsi="Times New Roman" w:cs="Times New Roman"/>
          <w:color w:val="auto"/>
        </w:rPr>
        <w:t xml:space="preserve">`, is set to `True` for localizations in high-density bins. The output </w:t>
      </w:r>
      <w:proofErr w:type="spellStart"/>
      <w:r w:rsidRPr="00152858">
        <w:rPr>
          <w:rFonts w:ascii="Times New Roman" w:hAnsi="Times New Roman" w:cs="Times New Roman"/>
          <w:color w:val="auto"/>
        </w:rPr>
        <w:t>DataFrame</w:t>
      </w:r>
      <w:proofErr w:type="spellEnd"/>
      <w:r w:rsidRPr="00152858">
        <w:rPr>
          <w:rFonts w:ascii="Times New Roman" w:hAnsi="Times New Roman" w:cs="Times New Roman"/>
          <w:color w:val="auto"/>
        </w:rPr>
        <w:t xml:space="preserve"> contains only rows for which `</w:t>
      </w:r>
      <w:proofErr w:type="spellStart"/>
      <w:r w:rsidRPr="00152858">
        <w:rPr>
          <w:rFonts w:ascii="Times New Roman" w:hAnsi="Times New Roman" w:cs="Times New Roman"/>
          <w:color w:val="auto"/>
        </w:rPr>
        <w:t>is_cell</w:t>
      </w:r>
      <w:proofErr w:type="spellEnd"/>
      <w:r w:rsidRPr="00152858">
        <w:rPr>
          <w:rFonts w:ascii="Times New Roman" w:hAnsi="Times New Roman" w:cs="Times New Roman"/>
          <w:color w:val="auto"/>
        </w:rPr>
        <w:t xml:space="preserve"> == True`.</w:t>
      </w:r>
    </w:p>
    <w:p w14:paraId="5A467658" w14:textId="77777777" w:rsidR="00EF6E32" w:rsidRPr="00152858" w:rsidRDefault="00EF6E32">
      <w:pPr>
        <w:ind w:left="360"/>
        <w:jc w:val="both"/>
        <w:rPr>
          <w:rFonts w:ascii="Times New Roman" w:eastAsia="Times New Roman" w:hAnsi="Times New Roman" w:cs="Times New Roman"/>
          <w:b/>
          <w:bCs/>
          <w:sz w:val="24"/>
          <w:szCs w:val="24"/>
        </w:rPr>
      </w:pPr>
    </w:p>
    <w:p w14:paraId="5C36F12C" w14:textId="77777777" w:rsidR="00EF6E32" w:rsidRPr="00152858" w:rsidRDefault="00000000">
      <w:pPr>
        <w:ind w:left="360"/>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Parameters</w:t>
      </w:r>
    </w:p>
    <w:p w14:paraId="42CF11B5" w14:textId="77777777" w:rsidR="00EF6E32" w:rsidRPr="00152858" w:rsidRDefault="00000000">
      <w:pPr>
        <w:pStyle w:val="Listenabsatz"/>
        <w:numPr>
          <w:ilvl w:val="0"/>
          <w:numId w:val="28"/>
        </w:numPr>
        <w:spacing w:before="120" w:after="120" w:line="240" w:lineRule="auto"/>
        <w:jc w:val="both"/>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b/>
          <w:bCs/>
          <w:sz w:val="24"/>
          <w:szCs w:val="24"/>
        </w:rPr>
        <w:t>grid_size</w:t>
      </w:r>
      <w:proofErr w:type="spellEnd"/>
      <w:r w:rsidRPr="00152858">
        <w:rPr>
          <w:rFonts w:ascii="Times New Roman" w:eastAsia="Times New Roman" w:hAnsi="Times New Roman" w:cs="Times New Roman"/>
          <w:sz w:val="24"/>
          <w:szCs w:val="24"/>
        </w:rPr>
        <w:t>: Number of bins per axis. Larger values give finer spatial resolution but smaller counts per bin; smaller values give coarser regions.</w:t>
      </w:r>
    </w:p>
    <w:p w14:paraId="1CE715BD" w14:textId="77777777" w:rsidR="00EF6E32" w:rsidRPr="00152858" w:rsidRDefault="00000000">
      <w:pPr>
        <w:pStyle w:val="Listenabsatz"/>
        <w:numPr>
          <w:ilvl w:val="0"/>
          <w:numId w:val="28"/>
        </w:numPr>
        <w:spacing w:before="120" w:after="120" w:line="240" w:lineRule="auto"/>
        <w:jc w:val="both"/>
        <w:rPr>
          <w:rFonts w:ascii="Times New Roman" w:eastAsia="Times New Roman" w:hAnsi="Times New Roman" w:cs="Times New Roman"/>
          <w:sz w:val="24"/>
          <w:szCs w:val="24"/>
        </w:rPr>
      </w:pPr>
      <w:proofErr w:type="spellStart"/>
      <w:r w:rsidRPr="00152858">
        <w:rPr>
          <w:rFonts w:ascii="Times New Roman" w:hAnsi="Times New Roman" w:cs="Times New Roman"/>
          <w:b/>
          <w:bCs/>
          <w:sz w:val="24"/>
          <w:szCs w:val="24"/>
        </w:rPr>
        <w:t>high_density_threshold</w:t>
      </w:r>
      <w:proofErr w:type="spellEnd"/>
      <w:r w:rsidRPr="00152858">
        <w:rPr>
          <w:rFonts w:ascii="Times New Roman" w:hAnsi="Times New Roman" w:cs="Times New Roman"/>
          <w:sz w:val="24"/>
          <w:szCs w:val="24"/>
        </w:rPr>
        <w:t>: Minimum localizations per bin to consider the bin as part of the cell. Bins below this are treated as background.</w:t>
      </w:r>
    </w:p>
    <w:p w14:paraId="6839A3FD" w14:textId="77777777" w:rsidR="00EF6E32" w:rsidRPr="00152858" w:rsidRDefault="00EF6E32">
      <w:pPr>
        <w:ind w:left="360"/>
        <w:jc w:val="both"/>
        <w:rPr>
          <w:rFonts w:ascii="Times New Roman" w:eastAsia="Times New Roman" w:hAnsi="Times New Roman" w:cs="Times New Roman"/>
          <w:b/>
          <w:bCs/>
          <w:sz w:val="24"/>
          <w:szCs w:val="24"/>
        </w:rPr>
      </w:pPr>
    </w:p>
    <w:p w14:paraId="065500D2"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Voronoi-based Cell Detection</w:t>
      </w:r>
    </w:p>
    <w:p w14:paraId="060D3EF3"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4534AEC4" w14:textId="77777777" w:rsidR="00EF6E32" w:rsidRPr="00152858" w:rsidRDefault="00000000">
      <w:pPr>
        <w:ind w:left="360"/>
        <w:jc w:val="both"/>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t>Methodology</w:t>
      </w:r>
    </w:p>
    <w:p w14:paraId="112181C7" w14:textId="77777777" w:rsidR="00EF6E32" w:rsidRPr="00152858" w:rsidRDefault="00EF6E32">
      <w:pPr>
        <w:ind w:left="360"/>
        <w:jc w:val="both"/>
        <w:rPr>
          <w:rFonts w:ascii="Times New Roman" w:eastAsia="Times New Roman" w:hAnsi="Times New Roman" w:cs="Times New Roman"/>
          <w:sz w:val="24"/>
          <w:szCs w:val="24"/>
        </w:rPr>
      </w:pPr>
    </w:p>
    <w:p w14:paraId="4D7C6A56" w14:textId="77777777" w:rsidR="00EF6E32" w:rsidRPr="00152858" w:rsidRDefault="00000000">
      <w:pPr>
        <w:pStyle w:val="Textbody"/>
        <w:numPr>
          <w:ilvl w:val="0"/>
          <w:numId w:val="14"/>
        </w:numPr>
        <w:rPr>
          <w:rFonts w:ascii="Times New Roman" w:hAnsi="Times New Roman" w:cs="Times New Roman"/>
          <w:color w:val="auto"/>
        </w:rPr>
      </w:pPr>
      <w:r w:rsidRPr="00152858">
        <w:rPr>
          <w:rFonts w:ascii="Times New Roman" w:hAnsi="Times New Roman" w:cs="Times New Roman"/>
          <w:color w:val="auto"/>
        </w:rPr>
        <w:t>Voronoi tessellation: A Voronoi diagram is computed from all localization coordinates (x, y). Each point has an associated Voronoi cell (region of space closer to that point than to any other).</w:t>
      </w:r>
    </w:p>
    <w:p w14:paraId="3908442D" w14:textId="77777777" w:rsidR="00EF6E32" w:rsidRPr="00152858" w:rsidRDefault="00000000">
      <w:pPr>
        <w:pStyle w:val="Textbody"/>
        <w:numPr>
          <w:ilvl w:val="0"/>
          <w:numId w:val="14"/>
        </w:numPr>
        <w:rPr>
          <w:rFonts w:ascii="Times New Roman" w:hAnsi="Times New Roman" w:cs="Times New Roman"/>
          <w:color w:val="auto"/>
        </w:rPr>
      </w:pPr>
      <w:r w:rsidRPr="00152858">
        <w:rPr>
          <w:rStyle w:val="StrongEmphasis"/>
          <w:rFonts w:ascii="Times New Roman" w:hAnsi="Times New Roman" w:cs="Times New Roman"/>
          <w:b w:val="0"/>
          <w:bCs w:val="0"/>
          <w:color w:val="auto"/>
        </w:rPr>
        <w:t>Cell area</w:t>
      </w:r>
      <w:r w:rsidRPr="00152858">
        <w:rPr>
          <w:rStyle w:val="StrongEmphasis"/>
          <w:rFonts w:ascii="Times New Roman" w:hAnsi="Times New Roman" w:cs="Times New Roman"/>
          <w:color w:val="auto"/>
        </w:rPr>
        <w:t>:</w:t>
      </w:r>
      <w:r w:rsidRPr="00152858">
        <w:rPr>
          <w:rFonts w:ascii="Times New Roman" w:hAnsi="Times New Roman" w:cs="Times New Roman"/>
          <w:color w:val="auto"/>
        </w:rPr>
        <w:t xml:space="preserve"> For each finite Voronoi region, the polygon area is computed using the shoelace formula on the region vertices. Infinite or empty regions are excluded. The area is stored in a new column </w:t>
      </w:r>
      <w:proofErr w:type="spellStart"/>
      <w:r w:rsidRPr="00152858">
        <w:rPr>
          <w:rStyle w:val="SourceText"/>
          <w:rFonts w:ascii="Times New Roman" w:hAnsi="Times New Roman" w:cs="Times New Roman"/>
          <w:color w:val="auto"/>
        </w:rPr>
        <w:t>voronoi_area</w:t>
      </w:r>
      <w:proofErr w:type="spellEnd"/>
      <w:r w:rsidRPr="00152858">
        <w:rPr>
          <w:rFonts w:ascii="Times New Roman" w:hAnsi="Times New Roman" w:cs="Times New Roman"/>
          <w:color w:val="auto"/>
        </w:rPr>
        <w:t>.</w:t>
      </w:r>
    </w:p>
    <w:p w14:paraId="0D2C5183" w14:textId="77777777" w:rsidR="00EF6E32" w:rsidRPr="00152858" w:rsidRDefault="00000000">
      <w:pPr>
        <w:pStyle w:val="Textbody"/>
        <w:numPr>
          <w:ilvl w:val="0"/>
          <w:numId w:val="14"/>
        </w:numPr>
        <w:rPr>
          <w:rFonts w:ascii="Times New Roman" w:hAnsi="Times New Roman" w:cs="Times New Roman"/>
          <w:color w:val="auto"/>
        </w:rPr>
      </w:pPr>
      <w:r w:rsidRPr="00152858">
        <w:rPr>
          <w:rStyle w:val="StrongEmphasis"/>
          <w:rFonts w:ascii="Times New Roman" w:hAnsi="Times New Roman" w:cs="Times New Roman"/>
          <w:b w:val="0"/>
          <w:bCs w:val="0"/>
          <w:color w:val="auto"/>
        </w:rPr>
        <w:t>Clipping</w:t>
      </w:r>
      <w:r w:rsidRPr="00152858">
        <w:rPr>
          <w:rStyle w:val="StrongEmphasis"/>
          <w:rFonts w:ascii="Times New Roman" w:hAnsi="Times New Roman" w:cs="Times New Roman"/>
          <w:color w:val="auto"/>
        </w:rPr>
        <w:t>:</w:t>
      </w:r>
      <w:r w:rsidRPr="00152858">
        <w:rPr>
          <w:rFonts w:ascii="Times New Roman" w:hAnsi="Times New Roman" w:cs="Times New Roman"/>
          <w:color w:val="auto"/>
        </w:rPr>
        <w:t xml:space="preserve"> To reduce the influence of extreme, often boundary, regions, Voronoi areas are clipped at the </w:t>
      </w:r>
      <w:r w:rsidRPr="00152858">
        <w:rPr>
          <w:rStyle w:val="SourceText"/>
          <w:rFonts w:ascii="Times New Roman" w:hAnsi="Times New Roman" w:cs="Times New Roman"/>
          <w:color w:val="auto"/>
        </w:rPr>
        <w:t>percentile</w:t>
      </w:r>
      <w:r w:rsidRPr="00152858">
        <w:rPr>
          <w:rFonts w:ascii="Times New Roman" w:hAnsi="Times New Roman" w:cs="Times New Roman"/>
          <w:color w:val="auto"/>
        </w:rPr>
        <w:t xml:space="preserve"> (e.g. 99th percentile). Only finite areas ≤ this clip value </w:t>
      </w:r>
      <w:proofErr w:type="gramStart"/>
      <w:r w:rsidRPr="00152858">
        <w:rPr>
          <w:rFonts w:ascii="Times New Roman" w:hAnsi="Times New Roman" w:cs="Times New Roman"/>
          <w:color w:val="auto"/>
        </w:rPr>
        <w:t>are</w:t>
      </w:r>
      <w:proofErr w:type="gramEnd"/>
      <w:r w:rsidRPr="00152858">
        <w:rPr>
          <w:rFonts w:ascii="Times New Roman" w:hAnsi="Times New Roman" w:cs="Times New Roman"/>
          <w:color w:val="auto"/>
        </w:rPr>
        <w:t xml:space="preserve"> used for thresholding.</w:t>
      </w:r>
    </w:p>
    <w:p w14:paraId="783FB5ED" w14:textId="77777777" w:rsidR="00EF6E32" w:rsidRPr="00152858" w:rsidRDefault="00000000">
      <w:pPr>
        <w:pStyle w:val="Textbody"/>
        <w:numPr>
          <w:ilvl w:val="0"/>
          <w:numId w:val="14"/>
        </w:numPr>
        <w:rPr>
          <w:rFonts w:ascii="Times New Roman" w:hAnsi="Times New Roman" w:cs="Times New Roman"/>
          <w:color w:val="auto"/>
        </w:rPr>
      </w:pPr>
      <w:r w:rsidRPr="00152858">
        <w:rPr>
          <w:rStyle w:val="StrongEmphasis"/>
          <w:rFonts w:ascii="Times New Roman" w:hAnsi="Times New Roman" w:cs="Times New Roman"/>
          <w:b w:val="0"/>
          <w:bCs w:val="0"/>
          <w:color w:val="auto"/>
        </w:rPr>
        <w:t>Thresholding</w:t>
      </w:r>
      <w:r w:rsidRPr="00152858">
        <w:rPr>
          <w:rStyle w:val="StrongEmphasis"/>
          <w:rFonts w:ascii="Times New Roman" w:hAnsi="Times New Roman" w:cs="Times New Roman"/>
          <w:color w:val="auto"/>
        </w:rPr>
        <w:t>:</w:t>
      </w:r>
      <w:r w:rsidRPr="00152858">
        <w:rPr>
          <w:rFonts w:ascii="Times New Roman" w:hAnsi="Times New Roman" w:cs="Times New Roman"/>
          <w:color w:val="auto"/>
        </w:rPr>
        <w:t xml:space="preserve"> Otsu’s method is applied to the clipped Voronoi areas to automatically choose a threshold that separates two classes. Points whose Voronoi area is below (or equal to) this threshold are classified as “cell region”; the rest as background.</w:t>
      </w:r>
    </w:p>
    <w:p w14:paraId="3F332CCC" w14:textId="77777777" w:rsidR="00EF6E32" w:rsidRPr="00152858" w:rsidRDefault="00000000">
      <w:pPr>
        <w:pStyle w:val="Textbody"/>
        <w:numPr>
          <w:ilvl w:val="0"/>
          <w:numId w:val="14"/>
        </w:numPr>
        <w:rPr>
          <w:rFonts w:ascii="Times New Roman" w:hAnsi="Times New Roman" w:cs="Times New Roman"/>
          <w:color w:val="auto"/>
        </w:rPr>
      </w:pPr>
      <w:r w:rsidRPr="00152858">
        <w:rPr>
          <w:rFonts w:ascii="Times New Roman" w:hAnsi="Times New Roman" w:cs="Times New Roman"/>
          <w:color w:val="auto"/>
        </w:rPr>
        <w:t>Filtering: A column, `</w:t>
      </w:r>
      <w:proofErr w:type="spellStart"/>
      <w:r w:rsidRPr="00152858">
        <w:rPr>
          <w:rFonts w:ascii="Times New Roman" w:hAnsi="Times New Roman" w:cs="Times New Roman"/>
          <w:color w:val="auto"/>
        </w:rPr>
        <w:t>is_cell</w:t>
      </w:r>
      <w:proofErr w:type="spellEnd"/>
      <w:r w:rsidRPr="00152858">
        <w:rPr>
          <w:rFonts w:ascii="Times New Roman" w:hAnsi="Times New Roman" w:cs="Times New Roman"/>
          <w:color w:val="auto"/>
        </w:rPr>
        <w:t xml:space="preserve">`, is set accordingly. The returned </w:t>
      </w:r>
      <w:proofErr w:type="spellStart"/>
      <w:r w:rsidRPr="00152858">
        <w:rPr>
          <w:rFonts w:ascii="Times New Roman" w:hAnsi="Times New Roman" w:cs="Times New Roman"/>
          <w:color w:val="auto"/>
        </w:rPr>
        <w:t>DataFrame</w:t>
      </w:r>
      <w:proofErr w:type="spellEnd"/>
      <w:r w:rsidRPr="00152858">
        <w:rPr>
          <w:rFonts w:ascii="Times New Roman" w:hAnsi="Times New Roman" w:cs="Times New Roman"/>
          <w:color w:val="auto"/>
        </w:rPr>
        <w:t xml:space="preserve"> contains only localizations for which `</w:t>
      </w:r>
      <w:proofErr w:type="spellStart"/>
      <w:r w:rsidRPr="00152858">
        <w:rPr>
          <w:rFonts w:ascii="Times New Roman" w:hAnsi="Times New Roman" w:cs="Times New Roman"/>
          <w:color w:val="auto"/>
        </w:rPr>
        <w:t>is_cell</w:t>
      </w:r>
      <w:proofErr w:type="spellEnd"/>
      <w:r w:rsidRPr="00152858">
        <w:rPr>
          <w:rFonts w:ascii="Times New Roman" w:hAnsi="Times New Roman" w:cs="Times New Roman"/>
          <w:color w:val="auto"/>
        </w:rPr>
        <w:t xml:space="preserve"> == True`. The Voronoi object is also returned for optional visualization.</w:t>
      </w:r>
    </w:p>
    <w:p w14:paraId="294A76F0" w14:textId="77777777" w:rsidR="00EF6E32" w:rsidRPr="00152858" w:rsidRDefault="00000000">
      <w:pPr>
        <w:ind w:left="426"/>
        <w:jc w:val="both"/>
        <w:rPr>
          <w:rFonts w:ascii="Times New Roman" w:eastAsia="Times New Roman" w:hAnsi="Times New Roman" w:cs="Times New Roman"/>
          <w:b/>
          <w:bCs/>
          <w:sz w:val="24"/>
          <w:szCs w:val="24"/>
        </w:rPr>
      </w:pPr>
      <w:r w:rsidRPr="00152858">
        <w:rPr>
          <w:rFonts w:ascii="Times New Roman" w:eastAsia="Times New Roman" w:hAnsi="Times New Roman" w:cs="Times New Roman"/>
          <w:b/>
          <w:bCs/>
          <w:sz w:val="24"/>
          <w:szCs w:val="24"/>
        </w:rPr>
        <w:t>Parameters</w:t>
      </w:r>
    </w:p>
    <w:p w14:paraId="28C18D16" w14:textId="77777777" w:rsidR="00EF6E32" w:rsidRPr="00152858" w:rsidRDefault="00000000">
      <w:pPr>
        <w:pStyle w:val="Listenabsatz"/>
        <w:numPr>
          <w:ilvl w:val="0"/>
          <w:numId w:val="29"/>
        </w:numPr>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t>percentile</w:t>
      </w:r>
      <w:r w:rsidRPr="00152858">
        <w:rPr>
          <w:rFonts w:ascii="Times New Roman" w:eastAsia="Times New Roman" w:hAnsi="Times New Roman" w:cs="Times New Roman"/>
          <w:sz w:val="24"/>
          <w:szCs w:val="24"/>
        </w:rPr>
        <w:t>: Percentile used to clip the largest Voronoi areas before Otsu thresholding. Reduces the impact of edge and outlier regions.</w:t>
      </w:r>
    </w:p>
    <w:p w14:paraId="244E4BCD" w14:textId="77777777" w:rsidR="00EF6E32" w:rsidRPr="00152858" w:rsidRDefault="00EF6E32">
      <w:pPr>
        <w:jc w:val="both"/>
        <w:rPr>
          <w:rFonts w:ascii="Times New Roman" w:eastAsia="Times New Roman" w:hAnsi="Times New Roman" w:cs="Times New Roman"/>
          <w:b/>
          <w:bCs/>
          <w:sz w:val="28"/>
          <w:szCs w:val="28"/>
        </w:rPr>
      </w:pPr>
    </w:p>
    <w:p w14:paraId="6ABEC3E6" w14:textId="77777777" w:rsidR="00EF6E32" w:rsidRPr="00152858" w:rsidRDefault="00000000">
      <w:pPr>
        <w:pStyle w:val="Listenabsatz"/>
        <w:numPr>
          <w:ilvl w:val="1"/>
          <w:numId w:val="44"/>
        </w:numPr>
        <w:jc w:val="both"/>
        <w:rPr>
          <w:rFonts w:ascii="Times New Roman" w:eastAsia="Times New Roman" w:hAnsi="Times New Roman" w:cs="Times New Roman"/>
          <w:b/>
          <w:bCs/>
          <w:sz w:val="28"/>
          <w:szCs w:val="28"/>
        </w:rPr>
      </w:pPr>
      <w:r w:rsidRPr="00152858">
        <w:rPr>
          <w:rFonts w:ascii="Times New Roman" w:hAnsi="Times New Roman" w:cs="Times New Roman"/>
          <w:b/>
          <w:bCs/>
          <w:sz w:val="28"/>
          <w:szCs w:val="28"/>
        </w:rPr>
        <w:t xml:space="preserve">Nearest </w:t>
      </w:r>
      <w:proofErr w:type="spellStart"/>
      <w:r w:rsidRPr="00152858">
        <w:rPr>
          <w:rFonts w:ascii="Times New Roman" w:hAnsi="Times New Roman" w:cs="Times New Roman"/>
          <w:b/>
          <w:bCs/>
          <w:sz w:val="28"/>
          <w:szCs w:val="28"/>
        </w:rPr>
        <w:t>Neighbour</w:t>
      </w:r>
      <w:proofErr w:type="spellEnd"/>
      <w:r w:rsidRPr="00152858">
        <w:rPr>
          <w:rFonts w:ascii="Times New Roman" w:hAnsi="Times New Roman" w:cs="Times New Roman"/>
          <w:b/>
          <w:bCs/>
          <w:sz w:val="28"/>
          <w:szCs w:val="28"/>
        </w:rPr>
        <w:t xml:space="preserve"> Analysis (Optional)</w:t>
      </w:r>
    </w:p>
    <w:p w14:paraId="336E32E2"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lastRenderedPageBreak/>
        <w:t xml:space="preserve">Nearest </w:t>
      </w:r>
      <w:proofErr w:type="spellStart"/>
      <w:r w:rsidRPr="00152858">
        <w:rPr>
          <w:rFonts w:ascii="Times New Roman" w:hAnsi="Times New Roman" w:cs="Times New Roman"/>
          <w:sz w:val="24"/>
          <w:szCs w:val="24"/>
        </w:rPr>
        <w:t>neighbour</w:t>
      </w:r>
      <w:proofErr w:type="spellEnd"/>
      <w:r w:rsidRPr="00152858">
        <w:rPr>
          <w:rFonts w:ascii="Times New Roman" w:hAnsi="Times New Roman" w:cs="Times New Roman"/>
          <w:sz w:val="24"/>
          <w:szCs w:val="24"/>
        </w:rPr>
        <w:t xml:space="preserve"> analysis quantifies spatial relationships between localizations, either within a single channel (intra-channel) or between two channels (inter-channel). It supports localization-level </w:t>
      </w:r>
      <w:proofErr w:type="spellStart"/>
      <w:r w:rsidRPr="00152858">
        <w:rPr>
          <w:rFonts w:ascii="Times New Roman" w:hAnsi="Times New Roman" w:cs="Times New Roman"/>
          <w:sz w:val="24"/>
          <w:szCs w:val="24"/>
        </w:rPr>
        <w:t>characterisation</w:t>
      </w:r>
      <w:proofErr w:type="spellEnd"/>
      <w:r w:rsidRPr="00152858">
        <w:rPr>
          <w:rFonts w:ascii="Times New Roman" w:hAnsi="Times New Roman" w:cs="Times New Roman"/>
          <w:sz w:val="24"/>
          <w:szCs w:val="24"/>
        </w:rPr>
        <w:t xml:space="preserve"> (e.g. distance distributions) and is used again at the cluster level when cluster-</w:t>
      </w:r>
      <w:proofErr w:type="spellStart"/>
      <w:r w:rsidRPr="00152858">
        <w:rPr>
          <w:rFonts w:ascii="Times New Roman" w:hAnsi="Times New Roman" w:cs="Times New Roman"/>
          <w:sz w:val="24"/>
          <w:szCs w:val="24"/>
        </w:rPr>
        <w:t>centre</w:t>
      </w:r>
      <w:proofErr w:type="spellEnd"/>
      <w:r w:rsidRPr="00152858">
        <w:rPr>
          <w:rFonts w:ascii="Times New Roman" w:hAnsi="Times New Roman" w:cs="Times New Roman"/>
          <w:sz w:val="24"/>
          <w:szCs w:val="24"/>
        </w:rPr>
        <w:t xml:space="preserve"> KNN is enabled.</w:t>
      </w:r>
    </w:p>
    <w:p w14:paraId="25A2EA42"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7601BDDD"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Methodology</w:t>
      </w:r>
    </w:p>
    <w:p w14:paraId="3BDDC9F6" w14:textId="77777777" w:rsidR="00EF6E32" w:rsidRPr="00152858" w:rsidRDefault="00000000">
      <w:pPr>
        <w:pStyle w:val="Textbody"/>
        <w:numPr>
          <w:ilvl w:val="0"/>
          <w:numId w:val="30"/>
        </w:numPr>
        <w:rPr>
          <w:rFonts w:ascii="Times New Roman" w:hAnsi="Times New Roman" w:cs="Times New Roman"/>
          <w:color w:val="auto"/>
        </w:rPr>
      </w:pPr>
      <w:r w:rsidRPr="00152858">
        <w:rPr>
          <w:rFonts w:ascii="Times New Roman" w:hAnsi="Times New Roman" w:cs="Times New Roman"/>
          <w:color w:val="auto"/>
        </w:rPr>
        <w:t xml:space="preserve">Configuration: The approach is read from config. Parameters k, algorithm, metric, and radius are used for nearest </w:t>
      </w:r>
      <w:proofErr w:type="spellStart"/>
      <w:r w:rsidRPr="00152858">
        <w:rPr>
          <w:rFonts w:ascii="Times New Roman" w:hAnsi="Times New Roman" w:cs="Times New Roman"/>
          <w:color w:val="auto"/>
        </w:rPr>
        <w:t>neighbour</w:t>
      </w:r>
      <w:proofErr w:type="spellEnd"/>
      <w:r w:rsidRPr="00152858">
        <w:rPr>
          <w:rFonts w:ascii="Times New Roman" w:hAnsi="Times New Roman" w:cs="Times New Roman"/>
          <w:color w:val="auto"/>
        </w:rPr>
        <w:t xml:space="preserve"> and mean-distance-within-radius computations.</w:t>
      </w:r>
    </w:p>
    <w:p w14:paraId="4699B3D0" w14:textId="77777777" w:rsidR="00EF6E32" w:rsidRPr="00152858" w:rsidRDefault="00000000">
      <w:pPr>
        <w:pStyle w:val="Textbody"/>
        <w:numPr>
          <w:ilvl w:val="0"/>
          <w:numId w:val="30"/>
        </w:numPr>
        <w:rPr>
          <w:rFonts w:ascii="Times New Roman" w:hAnsi="Times New Roman" w:cs="Times New Roman"/>
          <w:color w:val="auto"/>
        </w:rPr>
      </w:pPr>
      <w:r w:rsidRPr="00152858">
        <w:rPr>
          <w:rFonts w:ascii="Times New Roman" w:hAnsi="Times New Roman" w:cs="Times New Roman"/>
          <w:color w:val="auto"/>
        </w:rPr>
        <w:t xml:space="preserve">Intra-channel Analysis: For each channel (Channel1, Channel2), localizations are subset by </w:t>
      </w:r>
      <w:proofErr w:type="spellStart"/>
      <w:r w:rsidRPr="00152858">
        <w:rPr>
          <w:rFonts w:ascii="Times New Roman" w:hAnsi="Times New Roman" w:cs="Times New Roman"/>
          <w:color w:val="auto"/>
        </w:rPr>
        <w:t>channelIndex</w:t>
      </w:r>
      <w:proofErr w:type="spellEnd"/>
      <w:r w:rsidRPr="00152858">
        <w:rPr>
          <w:rFonts w:ascii="Times New Roman" w:hAnsi="Times New Roman" w:cs="Times New Roman"/>
          <w:color w:val="auto"/>
        </w:rPr>
        <w:t xml:space="preserve">. For each point, the k nearest </w:t>
      </w:r>
      <w:proofErr w:type="spellStart"/>
      <w:r w:rsidRPr="00152858">
        <w:rPr>
          <w:rFonts w:ascii="Times New Roman" w:hAnsi="Times New Roman" w:cs="Times New Roman"/>
          <w:color w:val="auto"/>
        </w:rPr>
        <w:t>neighbours</w:t>
      </w:r>
      <w:proofErr w:type="spellEnd"/>
      <w:r w:rsidRPr="00152858">
        <w:rPr>
          <w:rFonts w:ascii="Times New Roman" w:hAnsi="Times New Roman" w:cs="Times New Roman"/>
          <w:color w:val="auto"/>
        </w:rPr>
        <w:t xml:space="preserve"> within the same channel are found. Distances are stored; the first nearest </w:t>
      </w:r>
      <w:proofErr w:type="spellStart"/>
      <w:r w:rsidRPr="00152858">
        <w:rPr>
          <w:rFonts w:ascii="Times New Roman" w:hAnsi="Times New Roman" w:cs="Times New Roman"/>
          <w:color w:val="auto"/>
        </w:rPr>
        <w:t>neighbour</w:t>
      </w:r>
      <w:proofErr w:type="spellEnd"/>
      <w:r w:rsidRPr="00152858">
        <w:rPr>
          <w:rFonts w:ascii="Times New Roman" w:hAnsi="Times New Roman" w:cs="Times New Roman"/>
          <w:color w:val="auto"/>
        </w:rPr>
        <w:t xml:space="preserve"> distance is used for histograms and a new column.</w:t>
      </w:r>
    </w:p>
    <w:p w14:paraId="11941D6A" w14:textId="77777777" w:rsidR="00EF6E32" w:rsidRPr="00152858" w:rsidRDefault="00000000">
      <w:pPr>
        <w:pStyle w:val="Textbody"/>
        <w:numPr>
          <w:ilvl w:val="0"/>
          <w:numId w:val="30"/>
        </w:numPr>
        <w:rPr>
          <w:rFonts w:ascii="Times New Roman" w:hAnsi="Times New Roman" w:cs="Times New Roman"/>
          <w:color w:val="auto"/>
        </w:rPr>
      </w:pPr>
      <w:r w:rsidRPr="00152858">
        <w:rPr>
          <w:rFonts w:ascii="Times New Roman" w:hAnsi="Times New Roman" w:cs="Times New Roman"/>
          <w:color w:val="auto"/>
        </w:rPr>
        <w:t>Inter-channel Analysis: For each ordered pair of distinct channels (Ch1→Ch2, Ch2→Ch1), distances from each localization in the “primary” channel to the nearest localization in the “reference” channel are computed. New columns are added; histograms and CSVs are saved.</w:t>
      </w:r>
    </w:p>
    <w:p w14:paraId="7A391FBB" w14:textId="77777777" w:rsidR="00EF6E32" w:rsidRPr="00152858" w:rsidRDefault="00000000">
      <w:pPr>
        <w:numPr>
          <w:ilvl w:val="0"/>
          <w:numId w:val="30"/>
        </w:numPr>
        <w:spacing w:after="144"/>
        <w:jc w:val="both"/>
        <w:textAlignment w:val="baseline"/>
        <w:rPr>
          <w:rFonts w:ascii="Times New Roman" w:hAnsi="Times New Roman" w:cs="Times New Roman"/>
          <w:sz w:val="24"/>
          <w:szCs w:val="24"/>
        </w:rPr>
      </w:pPr>
      <w:r w:rsidRPr="00152858">
        <w:rPr>
          <w:rFonts w:ascii="Times New Roman" w:hAnsi="Times New Roman" w:cs="Times New Roman"/>
          <w:sz w:val="24"/>
          <w:szCs w:val="24"/>
        </w:rPr>
        <w:t xml:space="preserve">Mean distance within Radius: For a fixed radius r, the mean distance from each point to all </w:t>
      </w:r>
      <w:proofErr w:type="spellStart"/>
      <w:r w:rsidRPr="00152858">
        <w:rPr>
          <w:rFonts w:ascii="Times New Roman" w:hAnsi="Times New Roman" w:cs="Times New Roman"/>
          <w:sz w:val="24"/>
          <w:szCs w:val="24"/>
        </w:rPr>
        <w:t>neighbours</w:t>
      </w:r>
      <w:proofErr w:type="spellEnd"/>
      <w:r w:rsidRPr="00152858">
        <w:rPr>
          <w:rFonts w:ascii="Times New Roman" w:hAnsi="Times New Roman" w:cs="Times New Roman"/>
          <w:sz w:val="24"/>
          <w:szCs w:val="24"/>
        </w:rPr>
        <w:t xml:space="preserve"> within radius r is computed (intra and, for two channels, inter). Results are stored in columns, with corresponding histograms and CSVs.</w:t>
      </w:r>
    </w:p>
    <w:p w14:paraId="7C8339EC" w14:textId="77777777" w:rsidR="00EF6E32" w:rsidRPr="00152858" w:rsidRDefault="00EF6E32">
      <w:pPr>
        <w:jc w:val="both"/>
        <w:rPr>
          <w:rFonts w:ascii="Times New Roman" w:eastAsia="Times New Roman" w:hAnsi="Times New Roman" w:cs="Times New Roman"/>
          <w:sz w:val="24"/>
          <w:szCs w:val="24"/>
        </w:rPr>
      </w:pPr>
    </w:p>
    <w:p w14:paraId="51520FA4"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Parameters</w:t>
      </w:r>
    </w:p>
    <w:p w14:paraId="542ED8A0" w14:textId="77777777" w:rsidR="00EF6E32" w:rsidRPr="00152858" w:rsidRDefault="00000000">
      <w:pPr>
        <w:pStyle w:val="Listenabsatz"/>
        <w:numPr>
          <w:ilvl w:val="0"/>
          <w:numId w:val="31"/>
        </w:numPr>
        <w:jc w:val="both"/>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t>use</w:t>
      </w:r>
      <w:r w:rsidRPr="00152858">
        <w:rPr>
          <w:rFonts w:ascii="Times New Roman" w:eastAsia="Times New Roman" w:hAnsi="Times New Roman" w:cs="Times New Roman"/>
          <w:sz w:val="24"/>
          <w:szCs w:val="24"/>
        </w:rPr>
        <w:t>: whether to run this step or not in the pipeline. e.g. true/false</w:t>
      </w:r>
    </w:p>
    <w:p w14:paraId="243947FF" w14:textId="77777777" w:rsidR="00EF6E32" w:rsidRPr="00152858" w:rsidRDefault="00000000">
      <w:pPr>
        <w:pStyle w:val="Listenabsatz"/>
        <w:numPr>
          <w:ilvl w:val="0"/>
          <w:numId w:val="31"/>
        </w:numPr>
        <w:spacing w:before="120" w:after="120" w:line="240" w:lineRule="auto"/>
        <w:rPr>
          <w:rFonts w:ascii="Times New Roman" w:eastAsia="Times New Roman" w:hAnsi="Times New Roman" w:cs="Times New Roman"/>
          <w:sz w:val="24"/>
          <w:szCs w:val="24"/>
        </w:rPr>
      </w:pPr>
      <w:r w:rsidRPr="00152858">
        <w:rPr>
          <w:rFonts w:ascii="Times New Roman" w:hAnsi="Times New Roman" w:cs="Times New Roman"/>
          <w:b/>
          <w:bCs/>
          <w:sz w:val="24"/>
          <w:szCs w:val="24"/>
        </w:rPr>
        <w:t>k</w:t>
      </w:r>
      <w:r w:rsidRPr="00152858">
        <w:rPr>
          <w:rFonts w:ascii="Times New Roman" w:hAnsi="Times New Roman" w:cs="Times New Roman"/>
          <w:sz w:val="24"/>
          <w:szCs w:val="24"/>
        </w:rPr>
        <w:t xml:space="preserve">: Number of nearest </w:t>
      </w:r>
      <w:proofErr w:type="spellStart"/>
      <w:r w:rsidRPr="00152858">
        <w:rPr>
          <w:rFonts w:ascii="Times New Roman" w:hAnsi="Times New Roman" w:cs="Times New Roman"/>
          <w:sz w:val="24"/>
          <w:szCs w:val="24"/>
        </w:rPr>
        <w:t>neighbours</w:t>
      </w:r>
      <w:proofErr w:type="spellEnd"/>
      <w:r w:rsidRPr="00152858">
        <w:rPr>
          <w:rFonts w:ascii="Times New Roman" w:hAnsi="Times New Roman" w:cs="Times New Roman"/>
          <w:sz w:val="24"/>
          <w:szCs w:val="24"/>
        </w:rPr>
        <w:t xml:space="preserve"> to compute (e.g., k = 1 for the first nearest </w:t>
      </w:r>
      <w:proofErr w:type="spellStart"/>
      <w:r w:rsidRPr="00152858">
        <w:rPr>
          <w:rFonts w:ascii="Times New Roman" w:hAnsi="Times New Roman" w:cs="Times New Roman"/>
          <w:sz w:val="24"/>
          <w:szCs w:val="24"/>
        </w:rPr>
        <w:t>neighbour</w:t>
      </w:r>
      <w:proofErr w:type="spellEnd"/>
      <w:r w:rsidRPr="00152858">
        <w:rPr>
          <w:rFonts w:ascii="Times New Roman" w:hAnsi="Times New Roman" w:cs="Times New Roman"/>
          <w:sz w:val="24"/>
          <w:szCs w:val="24"/>
        </w:rPr>
        <w:t>).</w:t>
      </w:r>
    </w:p>
    <w:p w14:paraId="448BBB42" w14:textId="77777777" w:rsidR="00EF6E32" w:rsidRPr="00152858" w:rsidRDefault="00000000">
      <w:pPr>
        <w:pStyle w:val="Listenabsatz"/>
        <w:numPr>
          <w:ilvl w:val="0"/>
          <w:numId w:val="31"/>
        </w:numPr>
        <w:spacing w:before="120" w:after="120" w:line="240" w:lineRule="auto"/>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t>algorithm</w:t>
      </w:r>
      <w:r w:rsidRPr="00152858">
        <w:rPr>
          <w:rFonts w:ascii="Times New Roman" w:eastAsia="Times New Roman" w:hAnsi="Times New Roman" w:cs="Times New Roman"/>
          <w:sz w:val="24"/>
          <w:szCs w:val="24"/>
        </w:rPr>
        <w:t xml:space="preserve">: Search algorithm used by </w:t>
      </w:r>
      <w:proofErr w:type="spellStart"/>
      <w:r w:rsidRPr="00152858">
        <w:rPr>
          <w:rFonts w:ascii="Times New Roman" w:eastAsia="Times New Roman" w:hAnsi="Times New Roman" w:cs="Times New Roman"/>
          <w:sz w:val="24"/>
          <w:szCs w:val="24"/>
        </w:rPr>
        <w:t>NearestNeighbors</w:t>
      </w:r>
      <w:proofErr w:type="spellEnd"/>
      <w:r w:rsidRPr="00152858">
        <w:rPr>
          <w:rFonts w:ascii="Times New Roman" w:eastAsia="Times New Roman" w:hAnsi="Times New Roman" w:cs="Times New Roman"/>
          <w:sz w:val="24"/>
          <w:szCs w:val="24"/>
        </w:rPr>
        <w:t xml:space="preserve">. Possible options: auto, </w:t>
      </w:r>
      <w:proofErr w:type="spellStart"/>
      <w:r w:rsidRPr="00152858">
        <w:rPr>
          <w:rFonts w:ascii="Times New Roman" w:eastAsia="Times New Roman" w:hAnsi="Times New Roman" w:cs="Times New Roman"/>
          <w:sz w:val="24"/>
          <w:szCs w:val="24"/>
        </w:rPr>
        <w:t>ball_tree</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kd_tree</w:t>
      </w:r>
      <w:proofErr w:type="spellEnd"/>
      <w:r w:rsidRPr="00152858">
        <w:rPr>
          <w:rFonts w:ascii="Times New Roman" w:eastAsia="Times New Roman" w:hAnsi="Times New Roman" w:cs="Times New Roman"/>
          <w:sz w:val="24"/>
          <w:szCs w:val="24"/>
        </w:rPr>
        <w:t>, or brute.</w:t>
      </w:r>
    </w:p>
    <w:p w14:paraId="3F9BA09A" w14:textId="77777777" w:rsidR="00EF6E32" w:rsidRPr="00152858" w:rsidRDefault="00000000">
      <w:pPr>
        <w:pStyle w:val="Listenabsatz"/>
        <w:numPr>
          <w:ilvl w:val="0"/>
          <w:numId w:val="31"/>
        </w:numPr>
        <w:spacing w:before="120" w:after="120" w:line="240" w:lineRule="auto"/>
        <w:rPr>
          <w:rFonts w:ascii="Times New Roman" w:eastAsia="Times New Roman" w:hAnsi="Times New Roman" w:cs="Times New Roman"/>
          <w:sz w:val="24"/>
          <w:szCs w:val="24"/>
        </w:rPr>
      </w:pPr>
      <w:r w:rsidRPr="00152858">
        <w:rPr>
          <w:rFonts w:ascii="Times New Roman" w:hAnsi="Times New Roman" w:cs="Times New Roman"/>
          <w:b/>
          <w:bCs/>
          <w:sz w:val="24"/>
          <w:szCs w:val="24"/>
        </w:rPr>
        <w:t>metric</w:t>
      </w:r>
      <w:r w:rsidRPr="00152858">
        <w:rPr>
          <w:rFonts w:ascii="Times New Roman" w:hAnsi="Times New Roman" w:cs="Times New Roman"/>
          <w:sz w:val="24"/>
          <w:szCs w:val="24"/>
        </w:rPr>
        <w:t xml:space="preserve">: Distance metric used for </w:t>
      </w:r>
      <w:proofErr w:type="spellStart"/>
      <w:r w:rsidRPr="00152858">
        <w:rPr>
          <w:rFonts w:ascii="Times New Roman" w:hAnsi="Times New Roman" w:cs="Times New Roman"/>
          <w:sz w:val="24"/>
          <w:szCs w:val="24"/>
        </w:rPr>
        <w:t>neighbour</w:t>
      </w:r>
      <w:proofErr w:type="spellEnd"/>
      <w:r w:rsidRPr="00152858">
        <w:rPr>
          <w:rFonts w:ascii="Times New Roman" w:hAnsi="Times New Roman" w:cs="Times New Roman"/>
          <w:sz w:val="24"/>
          <w:szCs w:val="24"/>
        </w:rPr>
        <w:t xml:space="preserve"> computation (e.g., Euclidean).</w:t>
      </w:r>
    </w:p>
    <w:p w14:paraId="506D14AD" w14:textId="77777777" w:rsidR="00EF6E32" w:rsidRPr="00152858" w:rsidRDefault="00000000">
      <w:pPr>
        <w:pStyle w:val="Listenabsatz"/>
        <w:numPr>
          <w:ilvl w:val="0"/>
          <w:numId w:val="31"/>
        </w:numPr>
        <w:jc w:val="both"/>
        <w:rPr>
          <w:rFonts w:ascii="Times New Roman" w:eastAsia="Times New Roman" w:hAnsi="Times New Roman" w:cs="Times New Roman"/>
          <w:sz w:val="24"/>
          <w:szCs w:val="24"/>
        </w:rPr>
      </w:pPr>
      <w:r w:rsidRPr="00152858">
        <w:rPr>
          <w:rFonts w:ascii="Times New Roman" w:hAnsi="Times New Roman" w:cs="Times New Roman"/>
          <w:b/>
          <w:bCs/>
          <w:sz w:val="24"/>
          <w:szCs w:val="24"/>
        </w:rPr>
        <w:t>radius</w:t>
      </w:r>
      <w:r w:rsidRPr="00152858">
        <w:rPr>
          <w:rFonts w:ascii="Times New Roman" w:hAnsi="Times New Roman" w:cs="Times New Roman"/>
          <w:sz w:val="24"/>
          <w:szCs w:val="24"/>
        </w:rPr>
        <w:t xml:space="preserve">: Radius (in </w:t>
      </w:r>
      <w:proofErr w:type="spellStart"/>
      <w:r w:rsidRPr="00152858">
        <w:rPr>
          <w:rFonts w:ascii="Times New Roman" w:hAnsi="Times New Roman" w:cs="Times New Roman"/>
          <w:sz w:val="24"/>
          <w:szCs w:val="24"/>
        </w:rPr>
        <w:t>nanometres</w:t>
      </w:r>
      <w:proofErr w:type="spellEnd"/>
      <w:r w:rsidRPr="00152858">
        <w:rPr>
          <w:rFonts w:ascii="Times New Roman" w:hAnsi="Times New Roman" w:cs="Times New Roman"/>
          <w:sz w:val="24"/>
          <w:szCs w:val="24"/>
        </w:rPr>
        <w:t xml:space="preserve">) used for computing the mean distance of </w:t>
      </w:r>
      <w:proofErr w:type="spellStart"/>
      <w:r w:rsidRPr="00152858">
        <w:rPr>
          <w:rFonts w:ascii="Times New Roman" w:hAnsi="Times New Roman" w:cs="Times New Roman"/>
          <w:sz w:val="24"/>
          <w:szCs w:val="24"/>
        </w:rPr>
        <w:t>neighbours</w:t>
      </w:r>
      <w:proofErr w:type="spellEnd"/>
      <w:r w:rsidRPr="00152858">
        <w:rPr>
          <w:rFonts w:ascii="Times New Roman" w:hAnsi="Times New Roman" w:cs="Times New Roman"/>
          <w:sz w:val="24"/>
          <w:szCs w:val="24"/>
        </w:rPr>
        <w:t xml:space="preserve"> within a specified spatial radius.</w:t>
      </w:r>
    </w:p>
    <w:p w14:paraId="03BF1DCC" w14:textId="77777777" w:rsidR="00EF6E32" w:rsidRPr="00152858" w:rsidRDefault="00EF6E32">
      <w:pPr>
        <w:pStyle w:val="Listenabsatz"/>
        <w:ind w:left="780"/>
        <w:jc w:val="both"/>
        <w:rPr>
          <w:rFonts w:ascii="Times New Roman" w:eastAsia="Times New Roman" w:hAnsi="Times New Roman" w:cs="Times New Roman"/>
          <w:b/>
          <w:bCs/>
          <w:sz w:val="28"/>
          <w:szCs w:val="28"/>
        </w:rPr>
      </w:pPr>
    </w:p>
    <w:p w14:paraId="55E6D2A1" w14:textId="77777777" w:rsidR="00EF6E32" w:rsidRPr="00152858" w:rsidRDefault="00000000">
      <w:pPr>
        <w:pStyle w:val="Listenabsatz"/>
        <w:numPr>
          <w:ilvl w:val="1"/>
          <w:numId w:val="44"/>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Clustering</w:t>
      </w:r>
    </w:p>
    <w:p w14:paraId="132B5B2F"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Spatial clustering groups localizations into molecular groups (e.g. protein clusters). The pipeline supports three methods per channel: DBSCAN, HDBSCAN, and FINDER. Each channel can use a different method. Clustering is run on the same data used for optional cell detection.</w:t>
      </w:r>
    </w:p>
    <w:p w14:paraId="0155D4BF" w14:textId="77777777" w:rsidR="00EF6E32" w:rsidRPr="00152858" w:rsidRDefault="00EF6E32">
      <w:pPr>
        <w:pStyle w:val="Listenabsatz"/>
        <w:ind w:left="780"/>
        <w:jc w:val="both"/>
        <w:rPr>
          <w:rFonts w:ascii="Times New Roman" w:eastAsia="Times New Roman" w:hAnsi="Times New Roman" w:cs="Times New Roman"/>
          <w:b/>
          <w:bCs/>
          <w:sz w:val="24"/>
          <w:szCs w:val="24"/>
        </w:rPr>
      </w:pPr>
    </w:p>
    <w:p w14:paraId="54CF5F7A"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Methodology</w:t>
      </w:r>
    </w:p>
    <w:p w14:paraId="328EBF16" w14:textId="77777777" w:rsidR="00EF6E32" w:rsidRPr="00152858" w:rsidRDefault="00000000">
      <w:pPr>
        <w:pStyle w:val="Listenabsatz"/>
        <w:numPr>
          <w:ilvl w:val="0"/>
          <w:numId w:val="32"/>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Per-channel Processing: For each channel (Ch1, Ch2), localizations are filtered by </w:t>
      </w:r>
      <w:proofErr w:type="spellStart"/>
      <w:r w:rsidRPr="00152858">
        <w:rPr>
          <w:rFonts w:ascii="Times New Roman" w:hAnsi="Times New Roman" w:cs="Times New Roman"/>
          <w:sz w:val="24"/>
          <w:szCs w:val="24"/>
        </w:rPr>
        <w:t>channelIndex</w:t>
      </w:r>
      <w:proofErr w:type="spellEnd"/>
      <w:r w:rsidRPr="00152858">
        <w:rPr>
          <w:rFonts w:ascii="Times New Roman" w:hAnsi="Times New Roman" w:cs="Times New Roman"/>
          <w:sz w:val="24"/>
          <w:szCs w:val="24"/>
        </w:rPr>
        <w:t>. Coordinates are taken from the x and y columns.</w:t>
      </w:r>
    </w:p>
    <w:p w14:paraId="29458649" w14:textId="77777777" w:rsidR="00EF6E32" w:rsidRPr="00152858" w:rsidRDefault="00000000">
      <w:pPr>
        <w:pStyle w:val="Listenabsatz"/>
        <w:numPr>
          <w:ilvl w:val="0"/>
          <w:numId w:val="32"/>
        </w:numPr>
        <w:spacing w:before="120" w:after="120" w:line="240" w:lineRule="auto"/>
        <w:jc w:val="both"/>
        <w:rPr>
          <w:rFonts w:ascii="Times New Roman" w:eastAsia="Times New Roman" w:hAnsi="Times New Roman" w:cs="Times New Roman"/>
          <w:sz w:val="24"/>
          <w:szCs w:val="24"/>
          <w:lang w:val="de-DE"/>
        </w:rPr>
      </w:pPr>
      <w:r w:rsidRPr="00152858">
        <w:rPr>
          <w:rFonts w:ascii="Times New Roman" w:eastAsia="Times New Roman" w:hAnsi="Times New Roman" w:cs="Times New Roman"/>
          <w:sz w:val="24"/>
          <w:szCs w:val="24"/>
          <w:lang w:val="de-DE"/>
        </w:rPr>
        <w:t>Method Call:</w:t>
      </w:r>
    </w:p>
    <w:p w14:paraId="6B3D6972" w14:textId="77777777" w:rsidR="00EF6E32" w:rsidRPr="00152858" w:rsidRDefault="00000000">
      <w:pPr>
        <w:pStyle w:val="Listenabsatz"/>
        <w:numPr>
          <w:ilvl w:val="0"/>
          <w:numId w:val="33"/>
        </w:numPr>
        <w:spacing w:before="120" w:after="120" w:line="240" w:lineRule="auto"/>
        <w:jc w:val="both"/>
        <w:rPr>
          <w:rFonts w:ascii="Times New Roman" w:eastAsia="Times New Roman" w:hAnsi="Times New Roman" w:cs="Times New Roman"/>
          <w:sz w:val="24"/>
          <w:szCs w:val="24"/>
          <w:lang w:val="de-DE"/>
        </w:rPr>
      </w:pPr>
      <w:r w:rsidRPr="00152858">
        <w:rPr>
          <w:rFonts w:ascii="Times New Roman" w:eastAsia="Times New Roman" w:hAnsi="Times New Roman" w:cs="Times New Roman"/>
          <w:sz w:val="24"/>
          <w:szCs w:val="24"/>
        </w:rPr>
        <w:lastRenderedPageBreak/>
        <w:t xml:space="preserve">DBSCAN: </w:t>
      </w:r>
      <w:proofErr w:type="spellStart"/>
      <w:proofErr w:type="gramStart"/>
      <w:r w:rsidRPr="00152858">
        <w:rPr>
          <w:rFonts w:ascii="Times New Roman" w:eastAsia="Times New Roman" w:hAnsi="Times New Roman" w:cs="Times New Roman"/>
          <w:sz w:val="24"/>
          <w:szCs w:val="24"/>
        </w:rPr>
        <w:t>sklearn.cluster</w:t>
      </w:r>
      <w:proofErr w:type="gramEnd"/>
      <w:r w:rsidRPr="00152858">
        <w:rPr>
          <w:rFonts w:ascii="Times New Roman" w:eastAsia="Times New Roman" w:hAnsi="Times New Roman" w:cs="Times New Roman"/>
          <w:sz w:val="24"/>
          <w:szCs w:val="24"/>
        </w:rPr>
        <w:t>.DBSCAN</w:t>
      </w:r>
      <w:proofErr w:type="spellEnd"/>
      <w:r w:rsidRPr="00152858">
        <w:rPr>
          <w:rFonts w:ascii="Times New Roman" w:eastAsia="Times New Roman" w:hAnsi="Times New Roman" w:cs="Times New Roman"/>
          <w:sz w:val="24"/>
          <w:szCs w:val="24"/>
        </w:rPr>
        <w:t xml:space="preserve"> is fitted with eps (nm) and </w:t>
      </w:r>
      <w:proofErr w:type="spellStart"/>
      <w:r w:rsidRPr="00152858">
        <w:rPr>
          <w:rFonts w:ascii="Times New Roman" w:eastAsia="Times New Roman" w:hAnsi="Times New Roman" w:cs="Times New Roman"/>
          <w:sz w:val="24"/>
          <w:szCs w:val="24"/>
        </w:rPr>
        <w:t>min_samples</w:t>
      </w:r>
      <w:proofErr w:type="spellEnd"/>
      <w:r w:rsidRPr="00152858">
        <w:rPr>
          <w:rFonts w:ascii="Times New Roman" w:eastAsia="Times New Roman" w:hAnsi="Times New Roman" w:cs="Times New Roman"/>
          <w:sz w:val="24"/>
          <w:szCs w:val="24"/>
        </w:rPr>
        <w:t xml:space="preserve">. </w:t>
      </w:r>
      <w:r w:rsidRPr="00152858">
        <w:rPr>
          <w:rFonts w:ascii="Times New Roman" w:eastAsia="Times New Roman" w:hAnsi="Times New Roman" w:cs="Times New Roman"/>
          <w:sz w:val="24"/>
          <w:szCs w:val="24"/>
          <w:lang w:val="de-DE"/>
        </w:rPr>
        <w:t xml:space="preserve">Points not in </w:t>
      </w:r>
      <w:proofErr w:type="spellStart"/>
      <w:r w:rsidRPr="00152858">
        <w:rPr>
          <w:rFonts w:ascii="Times New Roman" w:eastAsia="Times New Roman" w:hAnsi="Times New Roman" w:cs="Times New Roman"/>
          <w:sz w:val="24"/>
          <w:szCs w:val="24"/>
          <w:lang w:val="de-DE"/>
        </w:rPr>
        <w:t>any</w:t>
      </w:r>
      <w:proofErr w:type="spellEnd"/>
      <w:r w:rsidRPr="00152858">
        <w:rPr>
          <w:rFonts w:ascii="Times New Roman" w:eastAsia="Times New Roman" w:hAnsi="Times New Roman" w:cs="Times New Roman"/>
          <w:sz w:val="24"/>
          <w:szCs w:val="24"/>
          <w:lang w:val="de-DE"/>
        </w:rPr>
        <w:t xml:space="preserve"> </w:t>
      </w:r>
      <w:proofErr w:type="spellStart"/>
      <w:r w:rsidRPr="00152858">
        <w:rPr>
          <w:rFonts w:ascii="Times New Roman" w:eastAsia="Times New Roman" w:hAnsi="Times New Roman" w:cs="Times New Roman"/>
          <w:sz w:val="24"/>
          <w:szCs w:val="24"/>
          <w:lang w:val="de-DE"/>
        </w:rPr>
        <w:t>cluster</w:t>
      </w:r>
      <w:proofErr w:type="spellEnd"/>
      <w:r w:rsidRPr="00152858">
        <w:rPr>
          <w:rFonts w:ascii="Times New Roman" w:eastAsia="Times New Roman" w:hAnsi="Times New Roman" w:cs="Times New Roman"/>
          <w:sz w:val="24"/>
          <w:szCs w:val="24"/>
          <w:lang w:val="de-DE"/>
        </w:rPr>
        <w:t xml:space="preserve"> </w:t>
      </w:r>
      <w:proofErr w:type="spellStart"/>
      <w:r w:rsidRPr="00152858">
        <w:rPr>
          <w:rFonts w:ascii="Times New Roman" w:eastAsia="Times New Roman" w:hAnsi="Times New Roman" w:cs="Times New Roman"/>
          <w:sz w:val="24"/>
          <w:szCs w:val="24"/>
          <w:lang w:val="de-DE"/>
        </w:rPr>
        <w:t>receive</w:t>
      </w:r>
      <w:proofErr w:type="spellEnd"/>
      <w:r w:rsidRPr="00152858">
        <w:rPr>
          <w:rFonts w:ascii="Times New Roman" w:eastAsia="Times New Roman" w:hAnsi="Times New Roman" w:cs="Times New Roman"/>
          <w:sz w:val="24"/>
          <w:szCs w:val="24"/>
          <w:lang w:val="de-DE"/>
        </w:rPr>
        <w:t xml:space="preserve"> </w:t>
      </w:r>
      <w:proofErr w:type="spellStart"/>
      <w:r w:rsidRPr="00152858">
        <w:rPr>
          <w:rFonts w:ascii="Times New Roman" w:eastAsia="Times New Roman" w:hAnsi="Times New Roman" w:cs="Times New Roman"/>
          <w:sz w:val="24"/>
          <w:szCs w:val="24"/>
          <w:lang w:val="de-DE"/>
        </w:rPr>
        <w:t>label</w:t>
      </w:r>
      <w:proofErr w:type="spellEnd"/>
      <w:r w:rsidRPr="00152858">
        <w:rPr>
          <w:rFonts w:ascii="Times New Roman" w:eastAsia="Times New Roman" w:hAnsi="Times New Roman" w:cs="Times New Roman"/>
          <w:sz w:val="24"/>
          <w:szCs w:val="24"/>
          <w:lang w:val="de-DE"/>
        </w:rPr>
        <w:t xml:space="preserve"> -1.</w:t>
      </w:r>
    </w:p>
    <w:p w14:paraId="2E032CD5" w14:textId="77777777" w:rsidR="00EF6E32" w:rsidRPr="00152858" w:rsidRDefault="00000000">
      <w:pPr>
        <w:pStyle w:val="Listenabsatz"/>
        <w:numPr>
          <w:ilvl w:val="0"/>
          <w:numId w:val="33"/>
        </w:numPr>
        <w:spacing w:before="120" w:after="120" w:line="240" w:lineRule="auto"/>
        <w:jc w:val="both"/>
        <w:rPr>
          <w:rFonts w:ascii="Times New Roman" w:eastAsia="Times New Roman" w:hAnsi="Times New Roman" w:cs="Times New Roman"/>
          <w:sz w:val="24"/>
          <w:szCs w:val="24"/>
          <w:lang w:val="de-DE"/>
        </w:rPr>
      </w:pPr>
      <w:r w:rsidRPr="00152858">
        <w:rPr>
          <w:rFonts w:ascii="Times New Roman" w:eastAsia="Times New Roman" w:hAnsi="Times New Roman" w:cs="Times New Roman"/>
          <w:sz w:val="24"/>
          <w:szCs w:val="24"/>
        </w:rPr>
        <w:t xml:space="preserve">HDBSCAN: </w:t>
      </w:r>
      <w:proofErr w:type="spellStart"/>
      <w:proofErr w:type="gramStart"/>
      <w:r w:rsidRPr="00152858">
        <w:rPr>
          <w:rFonts w:ascii="Times New Roman" w:eastAsia="Times New Roman" w:hAnsi="Times New Roman" w:cs="Times New Roman"/>
          <w:sz w:val="24"/>
          <w:szCs w:val="24"/>
        </w:rPr>
        <w:t>sklearn.cluster</w:t>
      </w:r>
      <w:proofErr w:type="gramEnd"/>
      <w:r w:rsidRPr="00152858">
        <w:rPr>
          <w:rFonts w:ascii="Times New Roman" w:eastAsia="Times New Roman" w:hAnsi="Times New Roman" w:cs="Times New Roman"/>
          <w:sz w:val="24"/>
          <w:szCs w:val="24"/>
        </w:rPr>
        <w:t>.HDBSCAN</w:t>
      </w:r>
      <w:proofErr w:type="spellEnd"/>
      <w:r w:rsidRPr="00152858">
        <w:rPr>
          <w:rFonts w:ascii="Times New Roman" w:eastAsia="Times New Roman" w:hAnsi="Times New Roman" w:cs="Times New Roman"/>
          <w:sz w:val="24"/>
          <w:szCs w:val="24"/>
        </w:rPr>
        <w:t xml:space="preserve"> is fitted with </w:t>
      </w:r>
      <w:proofErr w:type="spellStart"/>
      <w:r w:rsidRPr="00152858">
        <w:rPr>
          <w:rFonts w:ascii="Times New Roman" w:eastAsia="Times New Roman" w:hAnsi="Times New Roman" w:cs="Times New Roman"/>
          <w:sz w:val="24"/>
          <w:szCs w:val="24"/>
        </w:rPr>
        <w:t>min_cluster_size</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min_samples</w:t>
      </w:r>
      <w:proofErr w:type="spellEnd"/>
      <w:r w:rsidRPr="00152858">
        <w:rPr>
          <w:rFonts w:ascii="Times New Roman" w:eastAsia="Times New Roman" w:hAnsi="Times New Roman" w:cs="Times New Roman"/>
          <w:sz w:val="24"/>
          <w:szCs w:val="24"/>
        </w:rPr>
        <w:t xml:space="preserve">, and </w:t>
      </w:r>
      <w:proofErr w:type="spellStart"/>
      <w:r w:rsidRPr="00152858">
        <w:rPr>
          <w:rFonts w:ascii="Times New Roman" w:eastAsia="Times New Roman" w:hAnsi="Times New Roman" w:cs="Times New Roman"/>
          <w:sz w:val="24"/>
          <w:szCs w:val="24"/>
        </w:rPr>
        <w:t>cluster_selection_epsilon</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lang w:val="de-DE"/>
        </w:rPr>
        <w:t>Again</w:t>
      </w:r>
      <w:proofErr w:type="spellEnd"/>
      <w:r w:rsidRPr="00152858">
        <w:rPr>
          <w:rFonts w:ascii="Times New Roman" w:eastAsia="Times New Roman" w:hAnsi="Times New Roman" w:cs="Times New Roman"/>
          <w:sz w:val="24"/>
          <w:szCs w:val="24"/>
          <w:lang w:val="de-DE"/>
        </w:rPr>
        <w:t xml:space="preserve">, </w:t>
      </w:r>
      <w:proofErr w:type="spellStart"/>
      <w:r w:rsidRPr="00152858">
        <w:rPr>
          <w:rFonts w:ascii="Times New Roman" w:eastAsia="Times New Roman" w:hAnsi="Times New Roman" w:cs="Times New Roman"/>
          <w:sz w:val="24"/>
          <w:szCs w:val="24"/>
          <w:lang w:val="de-DE"/>
        </w:rPr>
        <w:t>noise</w:t>
      </w:r>
      <w:proofErr w:type="spellEnd"/>
      <w:r w:rsidRPr="00152858">
        <w:rPr>
          <w:rFonts w:ascii="Times New Roman" w:eastAsia="Times New Roman" w:hAnsi="Times New Roman" w:cs="Times New Roman"/>
          <w:sz w:val="24"/>
          <w:szCs w:val="24"/>
          <w:lang w:val="de-DE"/>
        </w:rPr>
        <w:t xml:space="preserve"> </w:t>
      </w:r>
      <w:proofErr w:type="spellStart"/>
      <w:r w:rsidRPr="00152858">
        <w:rPr>
          <w:rFonts w:ascii="Times New Roman" w:eastAsia="Times New Roman" w:hAnsi="Times New Roman" w:cs="Times New Roman"/>
          <w:sz w:val="24"/>
          <w:szCs w:val="24"/>
          <w:lang w:val="de-DE"/>
        </w:rPr>
        <w:t>is</w:t>
      </w:r>
      <w:proofErr w:type="spellEnd"/>
      <w:r w:rsidRPr="00152858">
        <w:rPr>
          <w:rFonts w:ascii="Times New Roman" w:eastAsia="Times New Roman" w:hAnsi="Times New Roman" w:cs="Times New Roman"/>
          <w:sz w:val="24"/>
          <w:szCs w:val="24"/>
          <w:lang w:val="de-DE"/>
        </w:rPr>
        <w:t xml:space="preserve"> </w:t>
      </w:r>
      <w:proofErr w:type="spellStart"/>
      <w:r w:rsidRPr="00152858">
        <w:rPr>
          <w:rFonts w:ascii="Times New Roman" w:eastAsia="Times New Roman" w:hAnsi="Times New Roman" w:cs="Times New Roman"/>
          <w:sz w:val="24"/>
          <w:szCs w:val="24"/>
          <w:lang w:val="de-DE"/>
        </w:rPr>
        <w:t>labelled</w:t>
      </w:r>
      <w:proofErr w:type="spellEnd"/>
      <w:r w:rsidRPr="00152858">
        <w:rPr>
          <w:rFonts w:ascii="Times New Roman" w:eastAsia="Times New Roman" w:hAnsi="Times New Roman" w:cs="Times New Roman"/>
          <w:sz w:val="24"/>
          <w:szCs w:val="24"/>
          <w:lang w:val="de-DE"/>
        </w:rPr>
        <w:t xml:space="preserve"> -1.</w:t>
      </w:r>
    </w:p>
    <w:p w14:paraId="4ADBA8F1" w14:textId="77777777" w:rsidR="00EF6E32" w:rsidRPr="00152858" w:rsidRDefault="00000000">
      <w:pPr>
        <w:pStyle w:val="Listenabsatz"/>
        <w:numPr>
          <w:ilvl w:val="0"/>
          <w:numId w:val="33"/>
        </w:numPr>
        <w:spacing w:before="120" w:after="120" w:line="240" w:lineRule="auto"/>
        <w:jc w:val="both"/>
        <w:rPr>
          <w:rFonts w:ascii="Times New Roman" w:eastAsia="Times New Roman" w:hAnsi="Times New Roman" w:cs="Times New Roman"/>
          <w:sz w:val="24"/>
          <w:szCs w:val="24"/>
          <w:lang w:val="de-DE"/>
        </w:rPr>
      </w:pPr>
      <w:r w:rsidRPr="00152858">
        <w:rPr>
          <w:rFonts w:ascii="Times New Roman" w:eastAsia="Times New Roman" w:hAnsi="Times New Roman" w:cs="Times New Roman"/>
          <w:sz w:val="24"/>
          <w:szCs w:val="24"/>
        </w:rPr>
        <w:t>FINDER: The C++ extension finder_cpp.run_finder_2d is called with the channel’s finder parameters. FINDER explores a range of (</w:t>
      </w:r>
      <w:r w:rsidRPr="00152858">
        <w:rPr>
          <w:rFonts w:ascii="Times New Roman" w:eastAsia="Times New Roman" w:hAnsi="Times New Roman" w:cs="Times New Roman"/>
          <w:sz w:val="24"/>
          <w:szCs w:val="24"/>
          <w:lang w:val="de-DE"/>
        </w:rPr>
        <w:t>ε</w:t>
      </w:r>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minPts</w:t>
      </w:r>
      <w:proofErr w:type="spellEnd"/>
      <w:r w:rsidRPr="00152858">
        <w:rPr>
          <w:rFonts w:ascii="Times New Roman" w:eastAsia="Times New Roman" w:hAnsi="Times New Roman" w:cs="Times New Roman"/>
          <w:sz w:val="24"/>
          <w:szCs w:val="24"/>
        </w:rPr>
        <w:t xml:space="preserve">)-like parameters and returns optimal labels plus chosen parameters (e.g. sigma, threshold). </w:t>
      </w:r>
      <w:r w:rsidRPr="00152858">
        <w:rPr>
          <w:rFonts w:ascii="Times New Roman" w:eastAsia="Times New Roman" w:hAnsi="Times New Roman" w:cs="Times New Roman"/>
          <w:sz w:val="24"/>
          <w:szCs w:val="24"/>
          <w:lang w:val="de-DE"/>
        </w:rPr>
        <w:t xml:space="preserve">These </w:t>
      </w:r>
      <w:proofErr w:type="spellStart"/>
      <w:r w:rsidRPr="00152858">
        <w:rPr>
          <w:rFonts w:ascii="Times New Roman" w:eastAsia="Times New Roman" w:hAnsi="Times New Roman" w:cs="Times New Roman"/>
          <w:sz w:val="24"/>
          <w:szCs w:val="24"/>
          <w:lang w:val="de-DE"/>
        </w:rPr>
        <w:t>are</w:t>
      </w:r>
      <w:proofErr w:type="spellEnd"/>
      <w:r w:rsidRPr="00152858">
        <w:rPr>
          <w:rFonts w:ascii="Times New Roman" w:eastAsia="Times New Roman" w:hAnsi="Times New Roman" w:cs="Times New Roman"/>
          <w:sz w:val="24"/>
          <w:szCs w:val="24"/>
          <w:lang w:val="de-DE"/>
        </w:rPr>
        <w:t xml:space="preserve"> </w:t>
      </w:r>
      <w:proofErr w:type="spellStart"/>
      <w:r w:rsidRPr="00152858">
        <w:rPr>
          <w:rFonts w:ascii="Times New Roman" w:eastAsia="Times New Roman" w:hAnsi="Times New Roman" w:cs="Times New Roman"/>
          <w:sz w:val="24"/>
          <w:szCs w:val="24"/>
          <w:lang w:val="de-DE"/>
        </w:rPr>
        <w:t>saved</w:t>
      </w:r>
      <w:proofErr w:type="spellEnd"/>
      <w:r w:rsidRPr="00152858">
        <w:rPr>
          <w:rFonts w:ascii="Times New Roman" w:eastAsia="Times New Roman" w:hAnsi="Times New Roman" w:cs="Times New Roman"/>
          <w:sz w:val="24"/>
          <w:szCs w:val="24"/>
          <w:lang w:val="de-DE"/>
        </w:rPr>
        <w:t xml:space="preserve"> </w:t>
      </w:r>
      <w:proofErr w:type="spellStart"/>
      <w:r w:rsidRPr="00152858">
        <w:rPr>
          <w:rFonts w:ascii="Times New Roman" w:eastAsia="Times New Roman" w:hAnsi="Times New Roman" w:cs="Times New Roman"/>
          <w:sz w:val="24"/>
          <w:szCs w:val="24"/>
          <w:lang w:val="de-DE"/>
        </w:rPr>
        <w:t>to</w:t>
      </w:r>
      <w:proofErr w:type="spellEnd"/>
      <w:r w:rsidRPr="00152858">
        <w:rPr>
          <w:rFonts w:ascii="Times New Roman" w:eastAsia="Times New Roman" w:hAnsi="Times New Roman" w:cs="Times New Roman"/>
          <w:sz w:val="24"/>
          <w:szCs w:val="24"/>
          <w:lang w:val="de-DE"/>
        </w:rPr>
        <w:t xml:space="preserve"> a JSON </w:t>
      </w:r>
      <w:proofErr w:type="spellStart"/>
      <w:r w:rsidRPr="00152858">
        <w:rPr>
          <w:rFonts w:ascii="Times New Roman" w:eastAsia="Times New Roman" w:hAnsi="Times New Roman" w:cs="Times New Roman"/>
          <w:sz w:val="24"/>
          <w:szCs w:val="24"/>
          <w:lang w:val="de-DE"/>
        </w:rPr>
        <w:t>file</w:t>
      </w:r>
      <w:proofErr w:type="spellEnd"/>
      <w:r w:rsidRPr="00152858">
        <w:rPr>
          <w:rFonts w:ascii="Times New Roman" w:eastAsia="Times New Roman" w:hAnsi="Times New Roman" w:cs="Times New Roman"/>
          <w:sz w:val="24"/>
          <w:szCs w:val="24"/>
          <w:lang w:val="de-DE"/>
        </w:rPr>
        <w:t xml:space="preserve"> per </w:t>
      </w:r>
      <w:proofErr w:type="spellStart"/>
      <w:r w:rsidRPr="00152858">
        <w:rPr>
          <w:rFonts w:ascii="Times New Roman" w:eastAsia="Times New Roman" w:hAnsi="Times New Roman" w:cs="Times New Roman"/>
          <w:sz w:val="24"/>
          <w:szCs w:val="24"/>
          <w:lang w:val="de-DE"/>
        </w:rPr>
        <w:t>channel</w:t>
      </w:r>
      <w:proofErr w:type="spellEnd"/>
      <w:r w:rsidRPr="00152858">
        <w:rPr>
          <w:rFonts w:ascii="Times New Roman" w:eastAsia="Times New Roman" w:hAnsi="Times New Roman" w:cs="Times New Roman"/>
          <w:sz w:val="24"/>
          <w:szCs w:val="24"/>
          <w:lang w:val="de-DE"/>
        </w:rPr>
        <w:t>.</w:t>
      </w:r>
    </w:p>
    <w:p w14:paraId="67ECFCEA" w14:textId="77777777" w:rsidR="00EF6E32" w:rsidRPr="00152858" w:rsidRDefault="00000000">
      <w:pPr>
        <w:pStyle w:val="Listenabsatz"/>
        <w:numPr>
          <w:ilvl w:val="0"/>
          <w:numId w:val="3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Label Offset: For dual-channel data, cluster IDs of Ch2 are offset so they do not collide with Ch1. Noise remains -1.</w:t>
      </w:r>
    </w:p>
    <w:p w14:paraId="09AF9545" w14:textId="77777777" w:rsidR="00EF6E32" w:rsidRPr="00152858" w:rsidRDefault="00000000">
      <w:pPr>
        <w:pStyle w:val="Listenabsatz"/>
        <w:numPr>
          <w:ilvl w:val="0"/>
          <w:numId w:val="3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Assignment: The combined </w:t>
      </w:r>
      <w:proofErr w:type="spellStart"/>
      <w:r w:rsidRPr="00152858">
        <w:rPr>
          <w:rFonts w:ascii="Times New Roman" w:eastAsia="Times New Roman" w:hAnsi="Times New Roman" w:cs="Times New Roman"/>
          <w:sz w:val="24"/>
          <w:szCs w:val="24"/>
        </w:rPr>
        <w:t>DataFrame</w:t>
      </w:r>
      <w:proofErr w:type="spellEnd"/>
      <w:r w:rsidRPr="00152858">
        <w:rPr>
          <w:rFonts w:ascii="Times New Roman" w:eastAsia="Times New Roman" w:hAnsi="Times New Roman" w:cs="Times New Roman"/>
          <w:sz w:val="24"/>
          <w:szCs w:val="24"/>
        </w:rPr>
        <w:t xml:space="preserve"> receives a cluster column. Each row is assigned the cluster label of its channel.</w:t>
      </w:r>
    </w:p>
    <w:p w14:paraId="2FFE4000" w14:textId="77777777" w:rsidR="00EF6E32" w:rsidRPr="00152858" w:rsidRDefault="00000000">
      <w:pPr>
        <w:pStyle w:val="Listenabsatz"/>
        <w:numPr>
          <w:ilvl w:val="0"/>
          <w:numId w:val="3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Cluster Statistics: For each channel, </w:t>
      </w:r>
      <w:proofErr w:type="spellStart"/>
      <w:r w:rsidRPr="00152858">
        <w:rPr>
          <w:rFonts w:ascii="Times New Roman" w:eastAsia="Times New Roman" w:hAnsi="Times New Roman" w:cs="Times New Roman"/>
          <w:sz w:val="24"/>
          <w:szCs w:val="24"/>
        </w:rPr>
        <w:t>save_cluster_</w:t>
      </w:r>
      <w:proofErr w:type="gramStart"/>
      <w:r w:rsidRPr="00152858">
        <w:rPr>
          <w:rFonts w:ascii="Times New Roman" w:eastAsia="Times New Roman" w:hAnsi="Times New Roman" w:cs="Times New Roman"/>
          <w:sz w:val="24"/>
          <w:szCs w:val="24"/>
        </w:rPr>
        <w:t>stats</w:t>
      </w:r>
      <w:proofErr w:type="spellEnd"/>
      <w:r w:rsidRPr="00152858">
        <w:rPr>
          <w:rFonts w:ascii="Times New Roman" w:eastAsia="Times New Roman" w:hAnsi="Times New Roman" w:cs="Times New Roman"/>
          <w:sz w:val="24"/>
          <w:szCs w:val="24"/>
        </w:rPr>
        <w:t>(</w:t>
      </w:r>
      <w:proofErr w:type="gramEnd"/>
      <w:r w:rsidRPr="00152858">
        <w:rPr>
          <w:rFonts w:ascii="Times New Roman" w:eastAsia="Times New Roman" w:hAnsi="Times New Roman" w:cs="Times New Roman"/>
          <w:sz w:val="24"/>
          <w:szCs w:val="24"/>
        </w:rPr>
        <w:t xml:space="preserve">) builds a per-cluster table: cluster ID, channel index, channel label, </w:t>
      </w:r>
      <w:proofErr w:type="spellStart"/>
      <w:r w:rsidRPr="00152858">
        <w:rPr>
          <w:rFonts w:ascii="Times New Roman" w:eastAsia="Times New Roman" w:hAnsi="Times New Roman" w:cs="Times New Roman"/>
          <w:sz w:val="24"/>
          <w:szCs w:val="24"/>
        </w:rPr>
        <w:t>n_points</w:t>
      </w:r>
      <w:proofErr w:type="spellEnd"/>
      <w:r w:rsidRPr="00152858">
        <w:rPr>
          <w:rFonts w:ascii="Times New Roman" w:eastAsia="Times New Roman" w:hAnsi="Times New Roman" w:cs="Times New Roman"/>
          <w:sz w:val="24"/>
          <w:szCs w:val="24"/>
        </w:rPr>
        <w:t>, centroid (</w:t>
      </w:r>
      <w:proofErr w:type="spellStart"/>
      <w:r w:rsidRPr="00152858">
        <w:rPr>
          <w:rFonts w:ascii="Times New Roman" w:eastAsia="Times New Roman" w:hAnsi="Times New Roman" w:cs="Times New Roman"/>
          <w:sz w:val="24"/>
          <w:szCs w:val="24"/>
        </w:rPr>
        <w:t>x_center</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y_center</w:t>
      </w:r>
      <w:proofErr w:type="spellEnd"/>
      <w:r w:rsidRPr="00152858">
        <w:rPr>
          <w:rFonts w:ascii="Times New Roman" w:eastAsia="Times New Roman" w:hAnsi="Times New Roman" w:cs="Times New Roman"/>
          <w:sz w:val="24"/>
          <w:szCs w:val="24"/>
        </w:rPr>
        <w:t>), standard deviations, convex-hull area, and density. Clusters with fewer than three points get an area of 0. A row for “noise” (cluster -1) is appended. The table is saved.</w:t>
      </w:r>
    </w:p>
    <w:p w14:paraId="47EA01DD" w14:textId="77777777" w:rsidR="00EF6E32" w:rsidRPr="00152858" w:rsidRDefault="00000000">
      <w:pPr>
        <w:pStyle w:val="Listenabsatz"/>
        <w:numPr>
          <w:ilvl w:val="0"/>
          <w:numId w:val="32"/>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Outputs: The clustered </w:t>
      </w:r>
      <w:proofErr w:type="spellStart"/>
      <w:r w:rsidRPr="00152858">
        <w:rPr>
          <w:rFonts w:ascii="Times New Roman" w:eastAsia="Times New Roman" w:hAnsi="Times New Roman" w:cs="Times New Roman"/>
          <w:sz w:val="24"/>
          <w:szCs w:val="24"/>
        </w:rPr>
        <w:t>DataFrame</w:t>
      </w:r>
      <w:proofErr w:type="spellEnd"/>
      <w:r w:rsidRPr="00152858">
        <w:rPr>
          <w:rFonts w:ascii="Times New Roman" w:eastAsia="Times New Roman" w:hAnsi="Times New Roman" w:cs="Times New Roman"/>
          <w:sz w:val="24"/>
          <w:szCs w:val="24"/>
        </w:rPr>
        <w:t xml:space="preserve"> is saved. Cluster stat CSVs and JSON (for FINDER) are written to the clustering output directory. Downstream, histograms of cluster size and area are generated, and summary statistics are appended for reporting.</w:t>
      </w:r>
    </w:p>
    <w:p w14:paraId="77564829" w14:textId="77777777" w:rsidR="00EF6E32" w:rsidRPr="00152858" w:rsidRDefault="00EF6E32">
      <w:pPr>
        <w:pStyle w:val="Listenabsatz"/>
        <w:ind w:left="780"/>
        <w:jc w:val="both"/>
        <w:rPr>
          <w:rFonts w:ascii="Times New Roman" w:eastAsia="Times New Roman" w:hAnsi="Times New Roman" w:cs="Times New Roman"/>
          <w:b/>
          <w:bCs/>
          <w:sz w:val="28"/>
          <w:szCs w:val="28"/>
        </w:rPr>
      </w:pPr>
    </w:p>
    <w:p w14:paraId="441B34AC"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DBSCAN</w:t>
      </w:r>
    </w:p>
    <w:p w14:paraId="62C073FD" w14:textId="77777777" w:rsidR="00EF6E32" w:rsidRPr="00152858" w:rsidRDefault="00000000">
      <w:pPr>
        <w:pStyle w:val="Listenabsatz"/>
        <w:spacing w:after="144"/>
        <w:jc w:val="both"/>
        <w:rPr>
          <w:rFonts w:ascii="Times New Roman" w:hAnsi="Times New Roman" w:cs="Times New Roman"/>
          <w:sz w:val="24"/>
          <w:szCs w:val="24"/>
        </w:rPr>
      </w:pPr>
      <w:r w:rsidRPr="00152858">
        <w:rPr>
          <w:rFonts w:ascii="Times New Roman" w:hAnsi="Times New Roman" w:cs="Times New Roman"/>
          <w:sz w:val="24"/>
          <w:szCs w:val="24"/>
        </w:rPr>
        <w:t>DBSCAN (Density-Based Spatial Clustering of Applications with Noise) is a density-based clustering algorithm designed to discover clusters of arbitrary shape in spatial databases [6].</w:t>
      </w:r>
    </w:p>
    <w:p w14:paraId="0C2E9205" w14:textId="77777777" w:rsidR="00EF6E32" w:rsidRPr="00152858" w:rsidRDefault="00000000">
      <w:pPr>
        <w:pStyle w:val="Textbody"/>
        <w:ind w:left="426"/>
        <w:rPr>
          <w:rFonts w:ascii="Times New Roman" w:hAnsi="Times New Roman" w:cs="Times New Roman"/>
          <w:color w:val="auto"/>
        </w:rPr>
      </w:pPr>
      <w:r w:rsidRPr="00152858">
        <w:rPr>
          <w:rStyle w:val="StrongEmphasis"/>
          <w:rFonts w:ascii="Times New Roman" w:hAnsi="Times New Roman" w:cs="Times New Roman"/>
          <w:color w:val="auto"/>
        </w:rPr>
        <w:t>Parameters</w:t>
      </w:r>
    </w:p>
    <w:p w14:paraId="71A48CE0" w14:textId="77777777" w:rsidR="00EF6E32" w:rsidRPr="00152858" w:rsidRDefault="00000000">
      <w:pPr>
        <w:pStyle w:val="Textbody"/>
        <w:numPr>
          <w:ilvl w:val="0"/>
          <w:numId w:val="15"/>
        </w:numPr>
        <w:ind w:left="1135"/>
        <w:rPr>
          <w:rFonts w:ascii="Times New Roman" w:hAnsi="Times New Roman" w:cs="Times New Roman"/>
          <w:color w:val="auto"/>
        </w:rPr>
      </w:pPr>
      <w:r w:rsidRPr="00152858">
        <w:rPr>
          <w:rStyle w:val="StrongEmphasis"/>
          <w:rFonts w:ascii="Times New Roman" w:hAnsi="Times New Roman" w:cs="Times New Roman"/>
          <w:color w:val="auto"/>
        </w:rPr>
        <w:t>eps</w:t>
      </w:r>
      <w:r w:rsidRPr="00152858">
        <w:rPr>
          <w:rFonts w:ascii="Times New Roman" w:hAnsi="Times New Roman" w:cs="Times New Roman"/>
          <w:color w:val="auto"/>
        </w:rPr>
        <w:t xml:space="preserve">: Maximum distance (nm) between two points for them to be in the same </w:t>
      </w:r>
      <w:proofErr w:type="spellStart"/>
      <w:r w:rsidRPr="00152858">
        <w:rPr>
          <w:rFonts w:ascii="Times New Roman" w:hAnsi="Times New Roman" w:cs="Times New Roman"/>
          <w:color w:val="auto"/>
        </w:rPr>
        <w:t>neighbourhood</w:t>
      </w:r>
      <w:proofErr w:type="spellEnd"/>
      <w:r w:rsidRPr="00152858">
        <w:rPr>
          <w:rFonts w:ascii="Times New Roman" w:hAnsi="Times New Roman" w:cs="Times New Roman"/>
          <w:color w:val="auto"/>
        </w:rPr>
        <w:t>. Critical for cluster extent.</w:t>
      </w:r>
    </w:p>
    <w:p w14:paraId="50BD5D04" w14:textId="77777777" w:rsidR="00EF6E32" w:rsidRPr="00152858" w:rsidRDefault="00000000">
      <w:pPr>
        <w:pStyle w:val="Textbody"/>
        <w:numPr>
          <w:ilvl w:val="0"/>
          <w:numId w:val="15"/>
        </w:numPr>
        <w:ind w:left="1135"/>
        <w:rPr>
          <w:rFonts w:ascii="Times New Roman" w:hAnsi="Times New Roman" w:cs="Times New Roman"/>
          <w:color w:val="auto"/>
        </w:rPr>
      </w:pPr>
      <w:proofErr w:type="spellStart"/>
      <w:r w:rsidRPr="00152858">
        <w:rPr>
          <w:rStyle w:val="StrongEmphasis"/>
          <w:rFonts w:ascii="Times New Roman" w:hAnsi="Times New Roman" w:cs="Times New Roman"/>
          <w:color w:val="auto"/>
        </w:rPr>
        <w:t>min_samples</w:t>
      </w:r>
      <w:proofErr w:type="spellEnd"/>
      <w:r w:rsidRPr="00152858">
        <w:rPr>
          <w:rFonts w:ascii="Times New Roman" w:hAnsi="Times New Roman" w:cs="Times New Roman"/>
          <w:color w:val="auto"/>
        </w:rPr>
        <w:t xml:space="preserve">: Minimum points in a </w:t>
      </w:r>
      <w:proofErr w:type="spellStart"/>
      <w:r w:rsidRPr="00152858">
        <w:rPr>
          <w:rFonts w:ascii="Times New Roman" w:hAnsi="Times New Roman" w:cs="Times New Roman"/>
          <w:color w:val="auto"/>
        </w:rPr>
        <w:t>neighbourhood</w:t>
      </w:r>
      <w:proofErr w:type="spellEnd"/>
      <w:r w:rsidRPr="00152858">
        <w:rPr>
          <w:rFonts w:ascii="Times New Roman" w:hAnsi="Times New Roman" w:cs="Times New Roman"/>
          <w:color w:val="auto"/>
        </w:rPr>
        <w:t xml:space="preserve"> for a core point. Smaller values yield more, smaller clusters; larger values favor fewer, denser clusters.</w:t>
      </w:r>
    </w:p>
    <w:p w14:paraId="0BA6552C" w14:textId="77777777" w:rsidR="00EF6E32" w:rsidRPr="00152858" w:rsidRDefault="00EF6E32">
      <w:pPr>
        <w:pStyle w:val="Textbody"/>
        <w:ind w:left="1135"/>
        <w:rPr>
          <w:rFonts w:ascii="Times New Roman" w:hAnsi="Times New Roman" w:cs="Times New Roman"/>
          <w:color w:val="auto"/>
        </w:rPr>
      </w:pPr>
    </w:p>
    <w:p w14:paraId="071E2FFC"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HDBSCAN</w:t>
      </w:r>
    </w:p>
    <w:p w14:paraId="2C239676" w14:textId="77777777" w:rsidR="00EF6E32" w:rsidRPr="00152858" w:rsidRDefault="00000000">
      <w:pPr>
        <w:pStyle w:val="Textbody"/>
        <w:ind w:left="720"/>
        <w:rPr>
          <w:rFonts w:ascii="Times New Roman" w:hAnsi="Times New Roman" w:cs="Times New Roman"/>
          <w:color w:val="auto"/>
        </w:rPr>
      </w:pPr>
      <w:r w:rsidRPr="00152858">
        <w:rPr>
          <w:rFonts w:ascii="Times New Roman" w:hAnsi="Times New Roman" w:cs="Times New Roman"/>
          <w:color w:val="auto"/>
        </w:rPr>
        <w:t>HDBSCAN (Hierarchical Density-Based Spatial Clustering of Applications with Noise) is a density-based clustering algorithm that builds a hierarchy of clusters based on varying data density and extracts the most stable clusters while identifying outliers [7].</w:t>
      </w:r>
    </w:p>
    <w:p w14:paraId="6C500462" w14:textId="77777777" w:rsidR="00EF6E32" w:rsidRPr="00152858" w:rsidRDefault="00000000">
      <w:pPr>
        <w:pStyle w:val="Textbody"/>
        <w:ind w:left="426"/>
        <w:rPr>
          <w:rFonts w:ascii="Times New Roman" w:hAnsi="Times New Roman" w:cs="Times New Roman"/>
          <w:color w:val="auto"/>
        </w:rPr>
      </w:pPr>
      <w:r w:rsidRPr="00152858">
        <w:rPr>
          <w:rStyle w:val="StrongEmphasis"/>
          <w:rFonts w:ascii="Times New Roman" w:hAnsi="Times New Roman" w:cs="Times New Roman"/>
          <w:color w:val="auto"/>
        </w:rPr>
        <w:t>Parameters</w:t>
      </w:r>
    </w:p>
    <w:p w14:paraId="54C5036F" w14:textId="77777777" w:rsidR="00EF6E32" w:rsidRPr="00152858" w:rsidRDefault="00000000">
      <w:pPr>
        <w:pStyle w:val="Textbody"/>
        <w:numPr>
          <w:ilvl w:val="0"/>
          <w:numId w:val="16"/>
        </w:numPr>
        <w:ind w:left="1135"/>
        <w:rPr>
          <w:rFonts w:ascii="Times New Roman" w:hAnsi="Times New Roman" w:cs="Times New Roman"/>
          <w:color w:val="auto"/>
        </w:rPr>
      </w:pPr>
      <w:proofErr w:type="spellStart"/>
      <w:r w:rsidRPr="00152858">
        <w:rPr>
          <w:rStyle w:val="StrongEmphasis"/>
          <w:rFonts w:ascii="Times New Roman" w:hAnsi="Times New Roman" w:cs="Times New Roman"/>
          <w:color w:val="auto"/>
        </w:rPr>
        <w:t>min_cluster_size</w:t>
      </w:r>
      <w:proofErr w:type="spellEnd"/>
      <w:r w:rsidRPr="00152858">
        <w:rPr>
          <w:rFonts w:ascii="Times New Roman" w:hAnsi="Times New Roman" w:cs="Times New Roman"/>
          <w:color w:val="auto"/>
        </w:rPr>
        <w:t>: Minimum number of points in a cluster.</w:t>
      </w:r>
    </w:p>
    <w:p w14:paraId="25219F74" w14:textId="77777777" w:rsidR="00EF6E32" w:rsidRPr="00152858" w:rsidRDefault="00000000">
      <w:pPr>
        <w:pStyle w:val="Textbody"/>
        <w:numPr>
          <w:ilvl w:val="0"/>
          <w:numId w:val="16"/>
        </w:numPr>
        <w:ind w:left="1135"/>
        <w:rPr>
          <w:rFonts w:ascii="Times New Roman" w:hAnsi="Times New Roman" w:cs="Times New Roman"/>
          <w:color w:val="auto"/>
        </w:rPr>
      </w:pPr>
      <w:proofErr w:type="spellStart"/>
      <w:r w:rsidRPr="00152858">
        <w:rPr>
          <w:rStyle w:val="StrongEmphasis"/>
          <w:rFonts w:ascii="Times New Roman" w:hAnsi="Times New Roman" w:cs="Times New Roman"/>
          <w:color w:val="auto"/>
        </w:rPr>
        <w:t>min_samples</w:t>
      </w:r>
      <w:proofErr w:type="spellEnd"/>
      <w:r w:rsidRPr="00152858">
        <w:rPr>
          <w:rFonts w:ascii="Times New Roman" w:hAnsi="Times New Roman" w:cs="Times New Roman"/>
          <w:color w:val="auto"/>
        </w:rPr>
        <w:t>: Used for core distance / stability.</w:t>
      </w:r>
    </w:p>
    <w:p w14:paraId="15EEEEB9" w14:textId="77777777" w:rsidR="00EF6E32" w:rsidRPr="00152858" w:rsidRDefault="00EF6E32">
      <w:pPr>
        <w:pStyle w:val="Listenabsatz"/>
        <w:ind w:left="1080"/>
        <w:jc w:val="both"/>
        <w:rPr>
          <w:rFonts w:ascii="Times New Roman" w:eastAsia="Times New Roman" w:hAnsi="Times New Roman" w:cs="Times New Roman"/>
          <w:sz w:val="24"/>
          <w:szCs w:val="24"/>
        </w:rPr>
      </w:pPr>
    </w:p>
    <w:p w14:paraId="0A48F0EC"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FINDER</w:t>
      </w:r>
    </w:p>
    <w:p w14:paraId="2B4F4CAD" w14:textId="77777777" w:rsidR="00EF6E32" w:rsidRPr="00152858" w:rsidRDefault="00000000">
      <w:pPr>
        <w:pStyle w:val="Listenabsatz"/>
        <w:spacing w:before="120" w:after="120" w:line="240" w:lineRule="auto"/>
        <w:jc w:val="both"/>
        <w:rPr>
          <w:rStyle w:val="StrongEmphasis"/>
          <w:rFonts w:ascii="Times New Roman" w:hAnsi="Times New Roman" w:cs="Times New Roman"/>
          <w:sz w:val="24"/>
          <w:szCs w:val="24"/>
        </w:rPr>
      </w:pPr>
      <w:r w:rsidRPr="00152858">
        <w:rPr>
          <w:rFonts w:ascii="Times New Roman" w:hAnsi="Times New Roman" w:cs="Times New Roman"/>
          <w:sz w:val="24"/>
          <w:szCs w:val="24"/>
        </w:rPr>
        <w:t>FINDER is an unbiased clustering algorithm for single-molecule localization microscopy that automatically selects global parameters to robustly identify molecular clusters while minimizing false positives and false negatives in noisy and densely populated data [8].</w:t>
      </w:r>
    </w:p>
    <w:p w14:paraId="1C3D5281" w14:textId="77777777" w:rsidR="00EF6E32" w:rsidRPr="00152858" w:rsidRDefault="00EF6E32">
      <w:pPr>
        <w:pStyle w:val="Listenabsatz"/>
        <w:spacing w:before="120" w:after="120" w:line="240" w:lineRule="auto"/>
        <w:jc w:val="both"/>
        <w:rPr>
          <w:rStyle w:val="StrongEmphasis"/>
          <w:rFonts w:ascii="Times New Roman" w:hAnsi="Times New Roman" w:cs="Times New Roman"/>
        </w:rPr>
      </w:pPr>
    </w:p>
    <w:p w14:paraId="7792E78A" w14:textId="77777777" w:rsidR="00EF6E32" w:rsidRPr="00152858" w:rsidRDefault="00EF6E32">
      <w:pPr>
        <w:pStyle w:val="Listenabsatz"/>
        <w:spacing w:before="120" w:after="120" w:line="240" w:lineRule="auto"/>
        <w:jc w:val="both"/>
        <w:rPr>
          <w:rStyle w:val="StrongEmphasis"/>
          <w:rFonts w:ascii="Times New Roman" w:hAnsi="Times New Roman" w:cs="Times New Roman"/>
        </w:rPr>
      </w:pPr>
    </w:p>
    <w:p w14:paraId="59C9A0AD" w14:textId="77777777" w:rsidR="00EF6E32" w:rsidRPr="00152858" w:rsidRDefault="00000000">
      <w:pPr>
        <w:pStyle w:val="Listenabsatz"/>
        <w:spacing w:before="120" w:after="120" w:line="240" w:lineRule="auto"/>
        <w:ind w:left="0"/>
        <w:jc w:val="both"/>
        <w:rPr>
          <w:rFonts w:ascii="Times New Roman" w:eastAsia="Times New Roman" w:hAnsi="Times New Roman" w:cs="Times New Roman"/>
          <w:sz w:val="24"/>
          <w:szCs w:val="24"/>
        </w:rPr>
      </w:pPr>
      <w:r w:rsidRPr="00152858">
        <w:rPr>
          <w:rStyle w:val="StrongEmphasis"/>
          <w:rFonts w:ascii="Times New Roman" w:hAnsi="Times New Roman" w:cs="Times New Roman"/>
          <w:sz w:val="24"/>
          <w:szCs w:val="24"/>
        </w:rPr>
        <w:t xml:space="preserve">      Algorithm</w:t>
      </w:r>
    </w:p>
    <w:p w14:paraId="2725FD51" w14:textId="77777777" w:rsidR="00EF6E32" w:rsidRPr="00152858" w:rsidRDefault="00000000">
      <w:pPr>
        <w:pStyle w:val="Textbody"/>
        <w:numPr>
          <w:ilvl w:val="0"/>
          <w:numId w:val="17"/>
        </w:numPr>
        <w:ind w:left="1003"/>
        <w:rPr>
          <w:rFonts w:ascii="Times New Roman" w:hAnsi="Times New Roman" w:cs="Times New Roman"/>
          <w:color w:val="auto"/>
        </w:rPr>
      </w:pPr>
      <w:r w:rsidRPr="00152858">
        <w:rPr>
          <w:rStyle w:val="StrongEmphasis"/>
          <w:rFonts w:ascii="Times New Roman" w:hAnsi="Times New Roman" w:cs="Times New Roman"/>
          <w:b w:val="0"/>
          <w:bCs w:val="0"/>
          <w:color w:val="auto"/>
        </w:rPr>
        <w:t>Parameter Search</w:t>
      </w:r>
      <w:r w:rsidRPr="00152858">
        <w:rPr>
          <w:rStyle w:val="StrongEmphasis"/>
          <w:rFonts w:ascii="Times New Roman" w:hAnsi="Times New Roman" w:cs="Times New Roman"/>
          <w:color w:val="auto"/>
        </w:rPr>
        <w:t>:</w:t>
      </w:r>
      <w:r w:rsidRPr="00152858">
        <w:rPr>
          <w:rFonts w:ascii="Times New Roman" w:hAnsi="Times New Roman" w:cs="Times New Roman"/>
          <w:color w:val="auto"/>
        </w:rPr>
        <w:t xml:space="preserve"> A grid of (threshold, sigma)-like parameters </w:t>
      </w:r>
      <w:proofErr w:type="gramStart"/>
      <w:r w:rsidRPr="00152858">
        <w:rPr>
          <w:rFonts w:ascii="Times New Roman" w:hAnsi="Times New Roman" w:cs="Times New Roman"/>
          <w:color w:val="auto"/>
        </w:rPr>
        <w:t>is</w:t>
      </w:r>
      <w:proofErr w:type="gramEnd"/>
      <w:r w:rsidRPr="00152858">
        <w:rPr>
          <w:rFonts w:ascii="Times New Roman" w:hAnsi="Times New Roman" w:cs="Times New Roman"/>
          <w:color w:val="auto"/>
        </w:rPr>
        <w:t xml:space="preserve"> defined (e.g. </w:t>
      </w:r>
      <w:proofErr w:type="spellStart"/>
      <w:r w:rsidRPr="00152858">
        <w:rPr>
          <w:rStyle w:val="SourceText"/>
          <w:rFonts w:ascii="Times New Roman" w:hAnsi="Times New Roman" w:cs="Times New Roman"/>
          <w:color w:val="auto"/>
        </w:rPr>
        <w:t>min_threshold</w:t>
      </w:r>
      <w:proofErr w:type="spellEnd"/>
      <w:r w:rsidRPr="00152858">
        <w:rPr>
          <w:rFonts w:ascii="Times New Roman" w:hAnsi="Times New Roman" w:cs="Times New Roman"/>
          <w:color w:val="auto"/>
        </w:rPr>
        <w:t xml:space="preserve"> to </w:t>
      </w:r>
      <w:proofErr w:type="spellStart"/>
      <w:r w:rsidRPr="00152858">
        <w:rPr>
          <w:rStyle w:val="SourceText"/>
          <w:rFonts w:ascii="Times New Roman" w:hAnsi="Times New Roman" w:cs="Times New Roman"/>
          <w:color w:val="auto"/>
        </w:rPr>
        <w:t>max_threshold</w:t>
      </w:r>
      <w:proofErr w:type="spellEnd"/>
      <w:r w:rsidRPr="00152858">
        <w:rPr>
          <w:rFonts w:ascii="Times New Roman" w:hAnsi="Times New Roman" w:cs="Times New Roman"/>
          <w:color w:val="auto"/>
        </w:rPr>
        <w:t xml:space="preserve">, with </w:t>
      </w:r>
      <w:proofErr w:type="spellStart"/>
      <w:r w:rsidRPr="00152858">
        <w:rPr>
          <w:rStyle w:val="SourceText"/>
          <w:rFonts w:ascii="Times New Roman" w:hAnsi="Times New Roman" w:cs="Times New Roman"/>
          <w:color w:val="auto"/>
        </w:rPr>
        <w:t>points_per_dimension</w:t>
      </w:r>
      <w:proofErr w:type="spellEnd"/>
      <w:r w:rsidRPr="00152858">
        <w:rPr>
          <w:rFonts w:ascii="Times New Roman" w:hAnsi="Times New Roman" w:cs="Times New Roman"/>
          <w:color w:val="auto"/>
        </w:rPr>
        <w:t xml:space="preserve"> controlling resolution).</w:t>
      </w:r>
    </w:p>
    <w:p w14:paraId="7773D88D" w14:textId="77777777" w:rsidR="00EF6E32" w:rsidRPr="00152858" w:rsidRDefault="00000000">
      <w:pPr>
        <w:pStyle w:val="Textbody"/>
        <w:numPr>
          <w:ilvl w:val="0"/>
          <w:numId w:val="17"/>
        </w:numPr>
        <w:ind w:left="1003"/>
        <w:rPr>
          <w:rFonts w:ascii="Times New Roman" w:hAnsi="Times New Roman" w:cs="Times New Roman"/>
          <w:color w:val="auto"/>
        </w:rPr>
      </w:pPr>
      <w:r w:rsidRPr="00152858">
        <w:rPr>
          <w:rStyle w:val="StrongEmphasis"/>
          <w:rFonts w:ascii="Times New Roman" w:hAnsi="Times New Roman" w:cs="Times New Roman"/>
          <w:b w:val="0"/>
          <w:bCs w:val="0"/>
          <w:color w:val="auto"/>
        </w:rPr>
        <w:t>Clustering</w:t>
      </w:r>
      <w:r w:rsidRPr="00152858">
        <w:rPr>
          <w:rStyle w:val="StrongEmphasis"/>
          <w:rFonts w:ascii="Times New Roman" w:hAnsi="Times New Roman" w:cs="Times New Roman"/>
          <w:color w:val="auto"/>
        </w:rPr>
        <w:t>:</w:t>
      </w:r>
      <w:r w:rsidRPr="00152858">
        <w:rPr>
          <w:rFonts w:ascii="Times New Roman" w:hAnsi="Times New Roman" w:cs="Times New Roman"/>
          <w:color w:val="auto"/>
        </w:rPr>
        <w:t xml:space="preserve"> For each parameter combination, DBSCAN is run. Cluster labels are obtained.</w:t>
      </w:r>
    </w:p>
    <w:p w14:paraId="3247880B" w14:textId="77777777" w:rsidR="00EF6E32" w:rsidRPr="00152858" w:rsidRDefault="00000000">
      <w:pPr>
        <w:pStyle w:val="Textbody"/>
        <w:numPr>
          <w:ilvl w:val="0"/>
          <w:numId w:val="17"/>
        </w:numPr>
        <w:ind w:left="1003"/>
        <w:rPr>
          <w:rFonts w:ascii="Times New Roman" w:hAnsi="Times New Roman" w:cs="Times New Roman"/>
          <w:color w:val="auto"/>
        </w:rPr>
      </w:pPr>
      <w:r w:rsidRPr="00152858">
        <w:rPr>
          <w:rStyle w:val="StrongEmphasis"/>
          <w:rFonts w:ascii="Times New Roman" w:hAnsi="Times New Roman" w:cs="Times New Roman"/>
          <w:b w:val="0"/>
          <w:bCs w:val="0"/>
          <w:color w:val="auto"/>
        </w:rPr>
        <w:t>Similarity score</w:t>
      </w:r>
      <w:r w:rsidRPr="00152858">
        <w:rPr>
          <w:rStyle w:val="StrongEmphasis"/>
          <w:rFonts w:ascii="Times New Roman" w:hAnsi="Times New Roman" w:cs="Times New Roman"/>
          <w:color w:val="auto"/>
        </w:rPr>
        <w:t>:</w:t>
      </w:r>
      <w:r w:rsidRPr="00152858">
        <w:rPr>
          <w:rFonts w:ascii="Times New Roman" w:hAnsi="Times New Roman" w:cs="Times New Roman"/>
          <w:color w:val="auto"/>
        </w:rPr>
        <w:t xml:space="preserve"> A similarity score (e.g. based on silhouette or parameter sensitivity) is computed for each combination.</w:t>
      </w:r>
    </w:p>
    <w:p w14:paraId="7D3ADA58" w14:textId="77777777" w:rsidR="00EF6E32" w:rsidRPr="00152858" w:rsidRDefault="00000000">
      <w:pPr>
        <w:pStyle w:val="Textbody"/>
        <w:numPr>
          <w:ilvl w:val="0"/>
          <w:numId w:val="17"/>
        </w:numPr>
        <w:ind w:left="1003"/>
        <w:rPr>
          <w:rFonts w:ascii="Times New Roman" w:hAnsi="Times New Roman" w:cs="Times New Roman"/>
          <w:color w:val="auto"/>
        </w:rPr>
      </w:pPr>
      <w:r w:rsidRPr="00152858">
        <w:rPr>
          <w:rStyle w:val="StrongEmphasis"/>
          <w:rFonts w:ascii="Times New Roman" w:hAnsi="Times New Roman" w:cs="Times New Roman"/>
          <w:b w:val="0"/>
          <w:bCs w:val="0"/>
          <w:color w:val="auto"/>
        </w:rPr>
        <w:t>Selection</w:t>
      </w:r>
      <w:r w:rsidRPr="00152858">
        <w:rPr>
          <w:rStyle w:val="StrongEmphasis"/>
          <w:rFonts w:ascii="Times New Roman" w:hAnsi="Times New Roman" w:cs="Times New Roman"/>
          <w:color w:val="auto"/>
        </w:rPr>
        <w:t>:</w:t>
      </w:r>
      <w:r w:rsidRPr="00152858">
        <w:rPr>
          <w:rFonts w:ascii="Times New Roman" w:hAnsi="Times New Roman" w:cs="Times New Roman"/>
          <w:color w:val="auto"/>
        </w:rPr>
        <w:t xml:space="preserve"> The combination that </w:t>
      </w:r>
      <w:proofErr w:type="spellStart"/>
      <w:r w:rsidRPr="00152858">
        <w:rPr>
          <w:rFonts w:ascii="Times New Roman" w:hAnsi="Times New Roman" w:cs="Times New Roman"/>
          <w:color w:val="auto"/>
        </w:rPr>
        <w:t>maximises</w:t>
      </w:r>
      <w:proofErr w:type="spellEnd"/>
      <w:r w:rsidRPr="00152858">
        <w:rPr>
          <w:rFonts w:ascii="Times New Roman" w:hAnsi="Times New Roman" w:cs="Times New Roman"/>
          <w:color w:val="auto"/>
        </w:rPr>
        <w:t xml:space="preserve"> the score (with optional decay for robustness) is chosen. The corresponding labels and chosen parameters are returned.</w:t>
      </w:r>
    </w:p>
    <w:p w14:paraId="55D765B1" w14:textId="77777777" w:rsidR="00EF6E32" w:rsidRPr="00152858" w:rsidRDefault="00EF6E32">
      <w:pPr>
        <w:jc w:val="both"/>
        <w:rPr>
          <w:rFonts w:ascii="Times New Roman" w:eastAsia="Times New Roman" w:hAnsi="Times New Roman" w:cs="Times New Roman"/>
          <w:sz w:val="24"/>
          <w:szCs w:val="24"/>
        </w:rPr>
      </w:pPr>
    </w:p>
    <w:p w14:paraId="43651DBA" w14:textId="77777777" w:rsidR="00EF6E32" w:rsidRPr="00152858" w:rsidRDefault="00000000">
      <w:pPr>
        <w:pStyle w:val="Textbody"/>
        <w:ind w:left="360"/>
        <w:rPr>
          <w:rStyle w:val="StrongEmphasis"/>
          <w:rFonts w:ascii="Times New Roman" w:hAnsi="Times New Roman" w:cs="Times New Roman"/>
          <w:color w:val="auto"/>
        </w:rPr>
      </w:pPr>
      <w:r w:rsidRPr="00152858">
        <w:rPr>
          <w:rStyle w:val="StrongEmphasis"/>
          <w:rFonts w:ascii="Times New Roman" w:hAnsi="Times New Roman" w:cs="Times New Roman"/>
          <w:color w:val="auto"/>
        </w:rPr>
        <w:t>Parameters</w:t>
      </w:r>
    </w:p>
    <w:p w14:paraId="19324E07" w14:textId="77777777" w:rsidR="00EF6E32" w:rsidRPr="00152858" w:rsidRDefault="00000000">
      <w:pPr>
        <w:pStyle w:val="Textbody"/>
        <w:numPr>
          <w:ilvl w:val="0"/>
          <w:numId w:val="29"/>
        </w:numPr>
        <w:rPr>
          <w:rFonts w:ascii="Times New Roman" w:hAnsi="Times New Roman" w:cs="Times New Roman"/>
          <w:color w:val="auto"/>
        </w:rPr>
      </w:pPr>
      <w:r w:rsidRPr="00152858">
        <w:rPr>
          <w:rFonts w:ascii="Times New Roman" w:hAnsi="Times New Roman" w:cs="Times New Roman"/>
          <w:b/>
          <w:bCs/>
          <w:color w:val="auto"/>
        </w:rPr>
        <w:t>threshold</w:t>
      </w:r>
      <w:r w:rsidRPr="00152858">
        <w:rPr>
          <w:rFonts w:ascii="Times New Roman" w:hAnsi="Times New Roman" w:cs="Times New Roman"/>
          <w:color w:val="auto"/>
        </w:rPr>
        <w:t xml:space="preserve">: This is the baseline DBSCAN </w:t>
      </w:r>
      <w:proofErr w:type="spellStart"/>
      <w:r w:rsidRPr="00152858">
        <w:rPr>
          <w:rFonts w:ascii="Times New Roman" w:hAnsi="Times New Roman" w:cs="Times New Roman"/>
          <w:color w:val="auto"/>
        </w:rPr>
        <w:t>minPts</w:t>
      </w:r>
      <w:proofErr w:type="spellEnd"/>
      <w:r w:rsidRPr="00152858">
        <w:rPr>
          <w:rFonts w:ascii="Times New Roman" w:hAnsi="Times New Roman" w:cs="Times New Roman"/>
          <w:color w:val="auto"/>
        </w:rPr>
        <w:t xml:space="preserve">-like value (minimum </w:t>
      </w:r>
      <w:proofErr w:type="spellStart"/>
      <w:r w:rsidRPr="00152858">
        <w:rPr>
          <w:rFonts w:ascii="Times New Roman" w:hAnsi="Times New Roman" w:cs="Times New Roman"/>
          <w:color w:val="auto"/>
        </w:rPr>
        <w:t>neighbours</w:t>
      </w:r>
      <w:proofErr w:type="spellEnd"/>
      <w:r w:rsidRPr="00152858">
        <w:rPr>
          <w:rFonts w:ascii="Times New Roman" w:hAnsi="Times New Roman" w:cs="Times New Roman"/>
          <w:color w:val="auto"/>
        </w:rPr>
        <w:t xml:space="preserve"> to treat a point as dense/core).</w:t>
      </w:r>
    </w:p>
    <w:p w14:paraId="39E813C6" w14:textId="77777777" w:rsidR="00EF6E32" w:rsidRPr="00152858" w:rsidRDefault="00000000">
      <w:pPr>
        <w:pStyle w:val="Textbody"/>
        <w:numPr>
          <w:ilvl w:val="0"/>
          <w:numId w:val="29"/>
        </w:numPr>
        <w:rPr>
          <w:rFonts w:ascii="Times New Roman" w:hAnsi="Times New Roman" w:cs="Times New Roman"/>
          <w:color w:val="auto"/>
        </w:rPr>
      </w:pPr>
      <w:proofErr w:type="spellStart"/>
      <w:r w:rsidRPr="00152858">
        <w:rPr>
          <w:rFonts w:ascii="Times New Roman" w:hAnsi="Times New Roman" w:cs="Times New Roman"/>
          <w:b/>
          <w:bCs/>
          <w:color w:val="auto"/>
        </w:rPr>
        <w:t>points_per_dimension</w:t>
      </w:r>
      <w:proofErr w:type="spellEnd"/>
      <w:r w:rsidRPr="00152858">
        <w:rPr>
          <w:rFonts w:ascii="Times New Roman" w:hAnsi="Times New Roman" w:cs="Times New Roman"/>
          <w:color w:val="auto"/>
        </w:rPr>
        <w:t>: This controls how finely FINDER samples the parameter space.</w:t>
      </w:r>
    </w:p>
    <w:p w14:paraId="174B535F" w14:textId="77777777" w:rsidR="00EF6E32" w:rsidRPr="00152858" w:rsidRDefault="00000000">
      <w:pPr>
        <w:pStyle w:val="Textbody"/>
        <w:numPr>
          <w:ilvl w:val="0"/>
          <w:numId w:val="29"/>
        </w:numPr>
        <w:rPr>
          <w:rFonts w:ascii="Times New Roman" w:hAnsi="Times New Roman" w:cs="Times New Roman"/>
          <w:color w:val="auto"/>
        </w:rPr>
      </w:pPr>
      <w:r w:rsidRPr="00152858">
        <w:rPr>
          <w:rFonts w:ascii="Times New Roman" w:hAnsi="Times New Roman" w:cs="Times New Roman"/>
          <w:b/>
          <w:bCs/>
          <w:color w:val="auto"/>
        </w:rPr>
        <w:t>algorithm</w:t>
      </w:r>
      <w:r w:rsidRPr="00152858">
        <w:rPr>
          <w:rFonts w:ascii="Times New Roman" w:hAnsi="Times New Roman" w:cs="Times New Roman"/>
          <w:color w:val="auto"/>
        </w:rPr>
        <w:t>:  This picks the clustering backend used for each tested parameter pair, e.g. "</w:t>
      </w:r>
      <w:proofErr w:type="spellStart"/>
      <w:r w:rsidRPr="00152858">
        <w:rPr>
          <w:rFonts w:ascii="Times New Roman" w:hAnsi="Times New Roman" w:cs="Times New Roman"/>
          <w:color w:val="auto"/>
        </w:rPr>
        <w:t>dbscan</w:t>
      </w:r>
      <w:proofErr w:type="spellEnd"/>
      <w:r w:rsidRPr="00152858">
        <w:rPr>
          <w:rFonts w:ascii="Times New Roman" w:hAnsi="Times New Roman" w:cs="Times New Roman"/>
          <w:color w:val="auto"/>
        </w:rPr>
        <w:t>" or "</w:t>
      </w:r>
      <w:proofErr w:type="spellStart"/>
      <w:r w:rsidRPr="00152858">
        <w:rPr>
          <w:rFonts w:ascii="Times New Roman" w:hAnsi="Times New Roman" w:cs="Times New Roman"/>
          <w:color w:val="auto"/>
        </w:rPr>
        <w:t>DbscanLoop</w:t>
      </w:r>
      <w:proofErr w:type="spellEnd"/>
      <w:r w:rsidRPr="00152858">
        <w:rPr>
          <w:rFonts w:ascii="Times New Roman" w:hAnsi="Times New Roman" w:cs="Times New Roman"/>
          <w:color w:val="auto"/>
        </w:rPr>
        <w:t>".</w:t>
      </w:r>
    </w:p>
    <w:p w14:paraId="3FCA1F14" w14:textId="77777777" w:rsidR="00EF6E32" w:rsidRPr="00152858" w:rsidRDefault="00000000">
      <w:pPr>
        <w:pStyle w:val="Listenabsatz"/>
        <w:numPr>
          <w:ilvl w:val="0"/>
          <w:numId w:val="29"/>
        </w:numPr>
        <w:spacing w:before="120" w:after="120" w:line="240" w:lineRule="auto"/>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b/>
          <w:bCs/>
          <w:sz w:val="24"/>
          <w:szCs w:val="24"/>
        </w:rPr>
        <w:t>min_threshold</w:t>
      </w:r>
      <w:proofErr w:type="spellEnd"/>
      <w:r w:rsidRPr="00152858">
        <w:rPr>
          <w:rFonts w:ascii="Times New Roman" w:eastAsia="Times New Roman" w:hAnsi="Times New Roman" w:cs="Times New Roman"/>
          <w:b/>
          <w:bCs/>
          <w:sz w:val="24"/>
          <w:szCs w:val="24"/>
        </w:rPr>
        <w:t xml:space="preserve">, </w:t>
      </w:r>
      <w:proofErr w:type="spellStart"/>
      <w:r w:rsidRPr="00152858">
        <w:rPr>
          <w:rFonts w:ascii="Times New Roman" w:eastAsia="Times New Roman" w:hAnsi="Times New Roman" w:cs="Times New Roman"/>
          <w:b/>
          <w:bCs/>
          <w:sz w:val="24"/>
          <w:szCs w:val="24"/>
        </w:rPr>
        <w:t>max_threshold</w:t>
      </w:r>
      <w:proofErr w:type="spellEnd"/>
      <w:r w:rsidRPr="00152858">
        <w:rPr>
          <w:rFonts w:ascii="Times New Roman" w:eastAsia="Times New Roman" w:hAnsi="Times New Roman" w:cs="Times New Roman"/>
          <w:sz w:val="24"/>
          <w:szCs w:val="24"/>
        </w:rPr>
        <w:t>: Range of the threshold parameter in the search.</w:t>
      </w:r>
    </w:p>
    <w:p w14:paraId="48172B9D" w14:textId="77777777" w:rsidR="00EF6E32" w:rsidRPr="00152858" w:rsidRDefault="00000000">
      <w:pPr>
        <w:pStyle w:val="Listenabsatz"/>
        <w:numPr>
          <w:ilvl w:val="0"/>
          <w:numId w:val="29"/>
        </w:numPr>
        <w:spacing w:before="120" w:after="120" w:line="240" w:lineRule="auto"/>
        <w:rPr>
          <w:rFonts w:ascii="Times New Roman" w:eastAsia="Times New Roman" w:hAnsi="Times New Roman" w:cs="Times New Roman"/>
          <w:sz w:val="24"/>
          <w:szCs w:val="24"/>
        </w:rPr>
      </w:pPr>
      <w:r w:rsidRPr="00152858">
        <w:rPr>
          <w:rFonts w:ascii="Times New Roman" w:eastAsia="Times New Roman" w:hAnsi="Times New Roman" w:cs="Times New Roman"/>
          <w:b/>
          <w:bCs/>
          <w:sz w:val="24"/>
          <w:szCs w:val="24"/>
        </w:rPr>
        <w:t>decay</w:t>
      </w:r>
      <w:r w:rsidRPr="00152858">
        <w:rPr>
          <w:rFonts w:ascii="Times New Roman" w:eastAsia="Times New Roman" w:hAnsi="Times New Roman" w:cs="Times New Roman"/>
          <w:sz w:val="24"/>
          <w:szCs w:val="24"/>
        </w:rPr>
        <w:t>: This is the selection sensitivity for choosing the final point on the score-optima curve.</w:t>
      </w:r>
    </w:p>
    <w:p w14:paraId="3BF10EB6" w14:textId="77777777" w:rsidR="00EF6E32" w:rsidRPr="00152858" w:rsidRDefault="00EF6E32">
      <w:pPr>
        <w:pStyle w:val="Listenabsatz"/>
        <w:ind w:left="780"/>
        <w:jc w:val="both"/>
        <w:rPr>
          <w:rFonts w:ascii="Times New Roman" w:eastAsia="Times New Roman" w:hAnsi="Times New Roman" w:cs="Times New Roman"/>
          <w:b/>
          <w:bCs/>
          <w:sz w:val="28"/>
          <w:szCs w:val="28"/>
        </w:rPr>
      </w:pPr>
    </w:p>
    <w:p w14:paraId="29CE2C71" w14:textId="77777777" w:rsidR="00EF6E32" w:rsidRPr="00152858" w:rsidRDefault="00EF6E32">
      <w:pPr>
        <w:pStyle w:val="Listenabsatz"/>
        <w:ind w:left="780"/>
        <w:jc w:val="both"/>
        <w:rPr>
          <w:rFonts w:ascii="Times New Roman" w:eastAsia="Times New Roman" w:hAnsi="Times New Roman" w:cs="Times New Roman"/>
          <w:b/>
          <w:bCs/>
          <w:sz w:val="28"/>
          <w:szCs w:val="28"/>
        </w:rPr>
      </w:pPr>
    </w:p>
    <w:p w14:paraId="658BBA19" w14:textId="77777777" w:rsidR="00EF6E32" w:rsidRPr="00152858" w:rsidRDefault="00000000">
      <w:pPr>
        <w:pStyle w:val="Listenabsatz"/>
        <w:numPr>
          <w:ilvl w:val="1"/>
          <w:numId w:val="44"/>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KNN Analysis of Cluster Centroids (Optional)</w:t>
      </w:r>
    </w:p>
    <w:p w14:paraId="3C6F4320"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When </w:t>
      </w:r>
      <w:proofErr w:type="spellStart"/>
      <w:r w:rsidRPr="00152858">
        <w:rPr>
          <w:rFonts w:ascii="Times New Roman" w:hAnsi="Times New Roman" w:cs="Times New Roman"/>
          <w:sz w:val="24"/>
          <w:szCs w:val="24"/>
        </w:rPr>
        <w:t>clustering.use_cluster_knn</w:t>
      </w:r>
      <w:proofErr w:type="spellEnd"/>
      <w:r w:rsidRPr="00152858">
        <w:rPr>
          <w:rFonts w:ascii="Times New Roman" w:hAnsi="Times New Roman" w:cs="Times New Roman"/>
          <w:sz w:val="24"/>
          <w:szCs w:val="24"/>
        </w:rPr>
        <w:t xml:space="preserve"> is true, a second pass of nearest-</w:t>
      </w:r>
      <w:proofErr w:type="spellStart"/>
      <w:r w:rsidRPr="00152858">
        <w:rPr>
          <w:rFonts w:ascii="Times New Roman" w:hAnsi="Times New Roman" w:cs="Times New Roman"/>
          <w:sz w:val="24"/>
          <w:szCs w:val="24"/>
        </w:rPr>
        <w:t>neighbour</w:t>
      </w:r>
      <w:proofErr w:type="spellEnd"/>
      <w:r w:rsidRPr="00152858">
        <w:rPr>
          <w:rFonts w:ascii="Times New Roman" w:hAnsi="Times New Roman" w:cs="Times New Roman"/>
          <w:sz w:val="24"/>
          <w:szCs w:val="24"/>
        </w:rPr>
        <w:t xml:space="preserve"> analysis is run on cluster statistics (centroids and areas), not on raw localizations. This </w:t>
      </w:r>
      <w:proofErr w:type="spellStart"/>
      <w:r w:rsidRPr="00152858">
        <w:rPr>
          <w:rFonts w:ascii="Times New Roman" w:hAnsi="Times New Roman" w:cs="Times New Roman"/>
          <w:sz w:val="24"/>
          <w:szCs w:val="24"/>
        </w:rPr>
        <w:t>characterises</w:t>
      </w:r>
      <w:proofErr w:type="spellEnd"/>
      <w:r w:rsidRPr="00152858">
        <w:rPr>
          <w:rFonts w:ascii="Times New Roman" w:hAnsi="Times New Roman" w:cs="Times New Roman"/>
          <w:sz w:val="24"/>
          <w:szCs w:val="24"/>
        </w:rPr>
        <w:t xml:space="preserve"> relationships between clusters. For example, the distance from a first-channel cluster to the nearest second channel cluster.</w:t>
      </w:r>
    </w:p>
    <w:p w14:paraId="136EE7A3" w14:textId="77777777" w:rsidR="00EF6E32" w:rsidRPr="00152858" w:rsidRDefault="00EF6E32">
      <w:pPr>
        <w:pStyle w:val="Listenabsatz"/>
        <w:rPr>
          <w:rFonts w:ascii="Times New Roman" w:eastAsia="Times New Roman" w:hAnsi="Times New Roman" w:cs="Times New Roman"/>
          <w:b/>
          <w:bCs/>
          <w:sz w:val="32"/>
          <w:szCs w:val="32"/>
        </w:rPr>
      </w:pPr>
    </w:p>
    <w:p w14:paraId="20B916DB"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Methodology</w:t>
      </w:r>
    </w:p>
    <w:p w14:paraId="77AEA3B3" w14:textId="77777777" w:rsidR="00EF6E32" w:rsidRPr="00152858" w:rsidRDefault="00000000">
      <w:pPr>
        <w:pStyle w:val="Listenabsatz"/>
        <w:numPr>
          <w:ilvl w:val="0"/>
          <w:numId w:val="3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lastRenderedPageBreak/>
        <w:t xml:space="preserve">Input: Cluster statistics Data-frames (one per channel), with noise (cluster -1) removed and cluster IDs prefixed by channel (e.g. ch0_0, ch1_0) to avoid collisions. These are concatenated into a single table with columns including </w:t>
      </w:r>
      <w:proofErr w:type="spellStart"/>
      <w:r w:rsidRPr="00152858">
        <w:rPr>
          <w:rFonts w:ascii="Times New Roman" w:eastAsia="Times New Roman" w:hAnsi="Times New Roman" w:cs="Times New Roman"/>
          <w:sz w:val="24"/>
          <w:szCs w:val="24"/>
        </w:rPr>
        <w:t>x_center</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y_center</w:t>
      </w:r>
      <w:proofErr w:type="spellEnd"/>
      <w:r w:rsidRPr="00152858">
        <w:rPr>
          <w:rFonts w:ascii="Times New Roman" w:eastAsia="Times New Roman" w:hAnsi="Times New Roman" w:cs="Times New Roman"/>
          <w:sz w:val="24"/>
          <w:szCs w:val="24"/>
        </w:rPr>
        <w:t>, area_nm2, and cluster.</w:t>
      </w:r>
    </w:p>
    <w:p w14:paraId="01CB098F" w14:textId="77777777" w:rsidR="00EF6E32" w:rsidRPr="00152858" w:rsidRDefault="00000000">
      <w:pPr>
        <w:pStyle w:val="Listenabsatz"/>
        <w:numPr>
          <w:ilvl w:val="0"/>
          <w:numId w:val="34"/>
        </w:numPr>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Cluster KNN: </w:t>
      </w:r>
      <w:proofErr w:type="spellStart"/>
      <w:r w:rsidRPr="00152858">
        <w:rPr>
          <w:rFonts w:ascii="Times New Roman" w:eastAsia="Times New Roman" w:hAnsi="Times New Roman" w:cs="Times New Roman"/>
          <w:sz w:val="24"/>
          <w:szCs w:val="24"/>
        </w:rPr>
        <w:t>analyze_nearest_</w:t>
      </w:r>
      <w:proofErr w:type="gramStart"/>
      <w:r w:rsidRPr="00152858">
        <w:rPr>
          <w:rFonts w:ascii="Times New Roman" w:eastAsia="Times New Roman" w:hAnsi="Times New Roman" w:cs="Times New Roman"/>
          <w:sz w:val="24"/>
          <w:szCs w:val="24"/>
        </w:rPr>
        <w:t>neighbors</w:t>
      </w:r>
      <w:proofErr w:type="spellEnd"/>
      <w:r w:rsidRPr="00152858">
        <w:rPr>
          <w:rFonts w:ascii="Times New Roman" w:eastAsia="Times New Roman" w:hAnsi="Times New Roman" w:cs="Times New Roman"/>
          <w:sz w:val="24"/>
          <w:szCs w:val="24"/>
        </w:rPr>
        <w:t>(</w:t>
      </w:r>
      <w:proofErr w:type="gramEnd"/>
      <w:r w:rsidRPr="00152858">
        <w:rPr>
          <w:rFonts w:ascii="Times New Roman" w:eastAsia="Times New Roman" w:hAnsi="Times New Roman" w:cs="Times New Roman"/>
          <w:sz w:val="24"/>
          <w:szCs w:val="24"/>
        </w:rPr>
        <w:t xml:space="preserve">) is called with this combined stats table, using </w:t>
      </w:r>
      <w:proofErr w:type="spellStart"/>
      <w:r w:rsidRPr="00152858">
        <w:rPr>
          <w:rFonts w:ascii="Times New Roman" w:eastAsia="Times New Roman" w:hAnsi="Times New Roman" w:cs="Times New Roman"/>
          <w:sz w:val="24"/>
          <w:szCs w:val="24"/>
        </w:rPr>
        <w:t>x_col</w:t>
      </w:r>
      <w:proofErr w:type="spellEnd"/>
      <w:r w:rsidRPr="00152858">
        <w:rPr>
          <w:rFonts w:ascii="Times New Roman" w:eastAsia="Times New Roman" w:hAnsi="Times New Roman" w:cs="Times New Roman"/>
          <w:sz w:val="24"/>
          <w:szCs w:val="24"/>
        </w:rPr>
        <w:t>='</w:t>
      </w:r>
      <w:proofErr w:type="spellStart"/>
      <w:r w:rsidRPr="00152858">
        <w:rPr>
          <w:rFonts w:ascii="Times New Roman" w:eastAsia="Times New Roman" w:hAnsi="Times New Roman" w:cs="Times New Roman"/>
          <w:sz w:val="24"/>
          <w:szCs w:val="24"/>
        </w:rPr>
        <w:t>x_center</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y_col</w:t>
      </w:r>
      <w:proofErr w:type="spellEnd"/>
      <w:r w:rsidRPr="00152858">
        <w:rPr>
          <w:rFonts w:ascii="Times New Roman" w:eastAsia="Times New Roman" w:hAnsi="Times New Roman" w:cs="Times New Roman"/>
          <w:sz w:val="24"/>
          <w:szCs w:val="24"/>
        </w:rPr>
        <w:t>='</w:t>
      </w:r>
      <w:proofErr w:type="spellStart"/>
      <w:r w:rsidRPr="00152858">
        <w:rPr>
          <w:rFonts w:ascii="Times New Roman" w:eastAsia="Times New Roman" w:hAnsi="Times New Roman" w:cs="Times New Roman"/>
          <w:sz w:val="24"/>
          <w:szCs w:val="24"/>
        </w:rPr>
        <w:t>y_center</w:t>
      </w:r>
      <w:proofErr w:type="spellEnd"/>
      <w:r w:rsidRPr="00152858">
        <w:rPr>
          <w:rFonts w:ascii="Times New Roman" w:eastAsia="Times New Roman" w:hAnsi="Times New Roman" w:cs="Times New Roman"/>
          <w:sz w:val="24"/>
          <w:szCs w:val="24"/>
        </w:rPr>
        <w:t xml:space="preserve">', and </w:t>
      </w:r>
      <w:proofErr w:type="spellStart"/>
      <w:r w:rsidRPr="00152858">
        <w:rPr>
          <w:rFonts w:ascii="Times New Roman" w:eastAsia="Times New Roman" w:hAnsi="Times New Roman" w:cs="Times New Roman"/>
          <w:sz w:val="24"/>
          <w:szCs w:val="24"/>
        </w:rPr>
        <w:t>is_clustered</w:t>
      </w:r>
      <w:proofErr w:type="spellEnd"/>
      <w:r w:rsidRPr="00152858">
        <w:rPr>
          <w:rFonts w:ascii="Times New Roman" w:eastAsia="Times New Roman" w:hAnsi="Times New Roman" w:cs="Times New Roman"/>
          <w:sz w:val="24"/>
          <w:szCs w:val="24"/>
        </w:rPr>
        <w:t xml:space="preserve">=True. Intra- and inter-channel distances between cluster centroids are computed (and optionally mean within radius). Histograms and CSVs are saved with a cluster_ prefix; results are merged into the nearest-cluster </w:t>
      </w:r>
      <w:proofErr w:type="spellStart"/>
      <w:r w:rsidRPr="00152858">
        <w:rPr>
          <w:rFonts w:ascii="Times New Roman" w:eastAsia="Times New Roman" w:hAnsi="Times New Roman" w:cs="Times New Roman"/>
          <w:sz w:val="24"/>
          <w:szCs w:val="24"/>
        </w:rPr>
        <w:t>DataFrame</w:t>
      </w:r>
      <w:proofErr w:type="spellEnd"/>
      <w:r w:rsidRPr="00152858">
        <w:rPr>
          <w:rFonts w:ascii="Times New Roman" w:eastAsia="Times New Roman" w:hAnsi="Times New Roman" w:cs="Times New Roman"/>
          <w:sz w:val="24"/>
          <w:szCs w:val="24"/>
        </w:rPr>
        <w:t xml:space="preserve"> (e.g. columns </w:t>
      </w:r>
      <w:proofErr w:type="spellStart"/>
      <w:r w:rsidRPr="00152858">
        <w:rPr>
          <w:rFonts w:ascii="Times New Roman" w:eastAsia="Times New Roman" w:hAnsi="Times New Roman" w:cs="Times New Roman"/>
          <w:sz w:val="24"/>
          <w:szCs w:val="24"/>
        </w:rPr>
        <w:t>nn_distance_to</w:t>
      </w:r>
      <w:proofErr w:type="spellEnd"/>
      <w:r w:rsidRPr="00152858">
        <w:rPr>
          <w:rFonts w:ascii="Times New Roman" w:eastAsia="Times New Roman" w:hAnsi="Times New Roman" w:cs="Times New Roman"/>
          <w:sz w:val="24"/>
          <w:szCs w:val="24"/>
        </w:rPr>
        <w:t>_&lt;</w:t>
      </w:r>
      <w:proofErr w:type="spellStart"/>
      <w:r w:rsidRPr="00152858">
        <w:rPr>
          <w:rFonts w:ascii="Times New Roman" w:eastAsia="Times New Roman" w:hAnsi="Times New Roman" w:cs="Times New Roman"/>
          <w:sz w:val="24"/>
          <w:szCs w:val="24"/>
        </w:rPr>
        <w:t>other_channel_label</w:t>
      </w:r>
      <w:proofErr w:type="spellEnd"/>
      <w:r w:rsidRPr="00152858">
        <w:rPr>
          <w:rFonts w:ascii="Times New Roman" w:eastAsia="Times New Roman" w:hAnsi="Times New Roman" w:cs="Times New Roman"/>
          <w:sz w:val="24"/>
          <w:szCs w:val="24"/>
        </w:rPr>
        <w:t>&gt;_nm).</w:t>
      </w:r>
    </w:p>
    <w:p w14:paraId="653A6C6B" w14:textId="77777777" w:rsidR="00EF6E32" w:rsidRPr="00152858" w:rsidRDefault="00000000">
      <w:pPr>
        <w:pStyle w:val="Textbody"/>
        <w:numPr>
          <w:ilvl w:val="0"/>
          <w:numId w:val="34"/>
        </w:numPr>
        <w:rPr>
          <w:rFonts w:ascii="Times New Roman" w:hAnsi="Times New Roman" w:cs="Times New Roman"/>
          <w:color w:val="auto"/>
        </w:rPr>
      </w:pPr>
      <w:r w:rsidRPr="00152858">
        <w:rPr>
          <w:rFonts w:ascii="Times New Roman" w:hAnsi="Times New Roman" w:cs="Times New Roman"/>
          <w:color w:val="auto"/>
        </w:rPr>
        <w:t>All plots are saved in the clustering output directory. Summary statistics from cluster KNN are appended to the pipeline’s summary for reporting.</w:t>
      </w:r>
    </w:p>
    <w:p w14:paraId="0D5E2AEE" w14:textId="77777777" w:rsidR="00EF6E32" w:rsidRPr="00152858" w:rsidRDefault="00EF6E32">
      <w:pPr>
        <w:pStyle w:val="Listenabsatz"/>
        <w:rPr>
          <w:rFonts w:ascii="Times New Roman" w:eastAsia="Times New Roman" w:hAnsi="Times New Roman" w:cs="Times New Roman"/>
          <w:b/>
          <w:bCs/>
          <w:sz w:val="32"/>
          <w:szCs w:val="32"/>
        </w:rPr>
      </w:pPr>
    </w:p>
    <w:p w14:paraId="70A19FB6" w14:textId="77777777" w:rsidR="00EF6E32" w:rsidRPr="00152858" w:rsidRDefault="00000000">
      <w:pPr>
        <w:pStyle w:val="Listenabsatz"/>
        <w:numPr>
          <w:ilvl w:val="1"/>
          <w:numId w:val="44"/>
        </w:numPr>
        <w:jc w:val="both"/>
        <w:rPr>
          <w:rFonts w:ascii="Times New Roman" w:eastAsia="Times New Roman" w:hAnsi="Times New Roman" w:cs="Times New Roman"/>
          <w:b/>
          <w:bCs/>
          <w:sz w:val="28"/>
          <w:szCs w:val="28"/>
        </w:rPr>
      </w:pPr>
      <w:r w:rsidRPr="00152858">
        <w:rPr>
          <w:rFonts w:ascii="Times New Roman" w:hAnsi="Times New Roman" w:cs="Times New Roman"/>
          <w:b/>
          <w:bCs/>
          <w:sz w:val="28"/>
          <w:szCs w:val="28"/>
        </w:rPr>
        <w:t>Colocalization Analysis</w:t>
      </w:r>
    </w:p>
    <w:p w14:paraId="0378EC40"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Colocalization quantifies the spatial association between two molecular species (two channels). The pipeline implements two complementary methods: Coordinate-Based colocalization (CBC) and Relative Enrichment (RE). This step runs only when two channels are present, and colocalization use is true.</w:t>
      </w:r>
    </w:p>
    <w:p w14:paraId="510C12B7"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5736CA8D"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Coordinate-Based Colocalization (CBC)</w:t>
      </w:r>
    </w:p>
    <w:p w14:paraId="6C05556B"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Purpose: For each localization in one channel, measure the distance to the nearest localization in the other channel. The fraction of points within a given radius </w:t>
      </w:r>
      <w:proofErr w:type="spellStart"/>
      <w:r w:rsidRPr="00152858">
        <w:rPr>
          <w:rFonts w:ascii="Times New Roman" w:hAnsi="Times New Roman" w:cs="Times New Roman"/>
          <w:sz w:val="24"/>
          <w:szCs w:val="24"/>
        </w:rPr>
        <w:t>summarises</w:t>
      </w:r>
      <w:proofErr w:type="spellEnd"/>
      <w:r w:rsidRPr="00152858">
        <w:rPr>
          <w:rFonts w:ascii="Times New Roman" w:hAnsi="Times New Roman" w:cs="Times New Roman"/>
          <w:sz w:val="24"/>
          <w:szCs w:val="24"/>
        </w:rPr>
        <w:t xml:space="preserve"> spatial overlap [10].</w:t>
      </w:r>
    </w:p>
    <w:p w14:paraId="23AACDAD"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6AA13D96" w14:textId="77777777" w:rsidR="00EF6E32" w:rsidRPr="00152858" w:rsidRDefault="00000000">
      <w:pPr>
        <w:pStyle w:val="Textbody"/>
        <w:ind w:left="720"/>
        <w:rPr>
          <w:rFonts w:ascii="Times New Roman" w:hAnsi="Times New Roman" w:cs="Times New Roman"/>
          <w:color w:val="auto"/>
        </w:rPr>
      </w:pPr>
      <w:r w:rsidRPr="00152858">
        <w:rPr>
          <w:rStyle w:val="StrongEmphasis"/>
          <w:rFonts w:ascii="Times New Roman" w:hAnsi="Times New Roman" w:cs="Times New Roman"/>
          <w:color w:val="auto"/>
        </w:rPr>
        <w:t>Methodology</w:t>
      </w:r>
    </w:p>
    <w:p w14:paraId="46C4983B" w14:textId="77777777" w:rsidR="00EF6E32" w:rsidRPr="00152858" w:rsidRDefault="00000000">
      <w:pPr>
        <w:pStyle w:val="Textbody"/>
        <w:numPr>
          <w:ilvl w:val="0"/>
          <w:numId w:val="18"/>
        </w:numPr>
        <w:ind w:left="1429"/>
        <w:rPr>
          <w:rFonts w:ascii="Times New Roman" w:hAnsi="Times New Roman" w:cs="Times New Roman"/>
          <w:color w:val="auto"/>
        </w:rPr>
      </w:pPr>
      <w:r w:rsidRPr="00152858">
        <w:rPr>
          <w:rFonts w:ascii="Times New Roman" w:hAnsi="Times New Roman" w:cs="Times New Roman"/>
          <w:color w:val="auto"/>
        </w:rPr>
        <w:t xml:space="preserve">Data preparation: The combined localization </w:t>
      </w:r>
      <w:proofErr w:type="spellStart"/>
      <w:r w:rsidRPr="00152858">
        <w:rPr>
          <w:rFonts w:ascii="Times New Roman" w:hAnsi="Times New Roman" w:cs="Times New Roman"/>
          <w:color w:val="auto"/>
        </w:rPr>
        <w:t>DataFrame</w:t>
      </w:r>
      <w:proofErr w:type="spellEnd"/>
      <w:r w:rsidRPr="00152858">
        <w:rPr>
          <w:rFonts w:ascii="Times New Roman" w:hAnsi="Times New Roman" w:cs="Times New Roman"/>
          <w:color w:val="auto"/>
        </w:rPr>
        <w:t xml:space="preserve"> is split by </w:t>
      </w:r>
      <w:proofErr w:type="spellStart"/>
      <w:r w:rsidRPr="00152858">
        <w:rPr>
          <w:rFonts w:ascii="Times New Roman" w:hAnsi="Times New Roman" w:cs="Times New Roman"/>
          <w:color w:val="auto"/>
        </w:rPr>
        <w:t>channelIndex</w:t>
      </w:r>
      <w:proofErr w:type="spellEnd"/>
      <w:r w:rsidRPr="00152858">
        <w:rPr>
          <w:rFonts w:ascii="Times New Roman" w:hAnsi="Times New Roman" w:cs="Times New Roman"/>
          <w:color w:val="auto"/>
        </w:rPr>
        <w:t xml:space="preserve"> into two channel Data-frames. Columns are renamed to </w:t>
      </w:r>
      <w:proofErr w:type="spellStart"/>
      <w:r w:rsidRPr="00152858">
        <w:rPr>
          <w:rFonts w:ascii="Times New Roman" w:hAnsi="Times New Roman" w:cs="Times New Roman"/>
          <w:color w:val="auto"/>
        </w:rPr>
        <w:t>Locan</w:t>
      </w:r>
      <w:proofErr w:type="spellEnd"/>
      <w:r w:rsidRPr="00152858">
        <w:rPr>
          <w:rFonts w:ascii="Times New Roman" w:hAnsi="Times New Roman" w:cs="Times New Roman"/>
          <w:color w:val="auto"/>
        </w:rPr>
        <w:t xml:space="preserve"> conventions (</w:t>
      </w:r>
      <w:proofErr w:type="spellStart"/>
      <w:r w:rsidRPr="00152858">
        <w:rPr>
          <w:rFonts w:ascii="Times New Roman" w:hAnsi="Times New Roman" w:cs="Times New Roman"/>
          <w:color w:val="auto"/>
        </w:rPr>
        <w:t>position_x</w:t>
      </w:r>
      <w:proofErr w:type="spellEnd"/>
      <w:r w:rsidRPr="00152858">
        <w:rPr>
          <w:rFonts w:ascii="Times New Roman" w:hAnsi="Times New Roman" w:cs="Times New Roman"/>
          <w:color w:val="auto"/>
        </w:rPr>
        <w:t xml:space="preserve">, </w:t>
      </w:r>
      <w:proofErr w:type="spellStart"/>
      <w:r w:rsidRPr="00152858">
        <w:rPr>
          <w:rFonts w:ascii="Times New Roman" w:hAnsi="Times New Roman" w:cs="Times New Roman"/>
          <w:color w:val="auto"/>
        </w:rPr>
        <w:t>position_y</w:t>
      </w:r>
      <w:proofErr w:type="spellEnd"/>
      <w:r w:rsidRPr="00152858">
        <w:rPr>
          <w:rFonts w:ascii="Times New Roman" w:hAnsi="Times New Roman" w:cs="Times New Roman"/>
          <w:color w:val="auto"/>
        </w:rPr>
        <w:t xml:space="preserve">). Each subset is converted to a </w:t>
      </w:r>
      <w:proofErr w:type="spellStart"/>
      <w:proofErr w:type="gramStart"/>
      <w:r w:rsidRPr="00152858">
        <w:rPr>
          <w:rFonts w:ascii="Times New Roman" w:hAnsi="Times New Roman" w:cs="Times New Roman"/>
          <w:color w:val="auto"/>
        </w:rPr>
        <w:t>locan.LocData</w:t>
      </w:r>
      <w:proofErr w:type="spellEnd"/>
      <w:proofErr w:type="gramEnd"/>
      <w:r w:rsidRPr="00152858">
        <w:rPr>
          <w:rFonts w:ascii="Times New Roman" w:hAnsi="Times New Roman" w:cs="Times New Roman"/>
          <w:color w:val="auto"/>
        </w:rPr>
        <w:t xml:space="preserve"> object.</w:t>
      </w:r>
    </w:p>
    <w:p w14:paraId="7F10E91F" w14:textId="77777777" w:rsidR="00EF6E32" w:rsidRPr="00152858" w:rsidRDefault="00000000">
      <w:pPr>
        <w:pStyle w:val="Textbody"/>
        <w:numPr>
          <w:ilvl w:val="0"/>
          <w:numId w:val="18"/>
        </w:numPr>
        <w:ind w:left="1429"/>
        <w:rPr>
          <w:rFonts w:ascii="Times New Roman" w:hAnsi="Times New Roman" w:cs="Times New Roman"/>
          <w:color w:val="auto"/>
        </w:rPr>
      </w:pPr>
      <w:r w:rsidRPr="00152858">
        <w:rPr>
          <w:rStyle w:val="StrongEmphasis"/>
          <w:rFonts w:ascii="Times New Roman" w:hAnsi="Times New Roman" w:cs="Times New Roman"/>
          <w:b w:val="0"/>
          <w:bCs w:val="0"/>
          <w:color w:val="auto"/>
        </w:rPr>
        <w:t>Bidirectional CBC</w:t>
      </w:r>
      <w:r w:rsidRPr="00152858">
        <w:rPr>
          <w:rStyle w:val="StrongEmphasis"/>
          <w:rFonts w:ascii="Times New Roman" w:hAnsi="Times New Roman" w:cs="Times New Roman"/>
          <w:color w:val="auto"/>
        </w:rPr>
        <w:t>:</w:t>
      </w:r>
      <w:r w:rsidRPr="00152858">
        <w:rPr>
          <w:rFonts w:ascii="Times New Roman" w:hAnsi="Times New Roman" w:cs="Times New Roman"/>
          <w:color w:val="auto"/>
        </w:rPr>
        <w:t xml:space="preserve"> CBC is computed in both directions: Ch1→Ch2 (primary Ch1, reference Ch2) and Ch2→Ch1 (primary Ch2, reference Ch1). For each direction, </w:t>
      </w:r>
      <w:proofErr w:type="spellStart"/>
      <w:r w:rsidRPr="00152858">
        <w:rPr>
          <w:rFonts w:ascii="Times New Roman" w:hAnsi="Times New Roman" w:cs="Times New Roman"/>
          <w:color w:val="auto"/>
        </w:rPr>
        <w:t>Locan’s</w:t>
      </w:r>
      <w:proofErr w:type="spellEnd"/>
      <w:r w:rsidRPr="00152858">
        <w:rPr>
          <w:rFonts w:ascii="Times New Roman" w:hAnsi="Times New Roman" w:cs="Times New Roman"/>
          <w:color w:val="auto"/>
        </w:rPr>
        <w:t xml:space="preserve"> </w:t>
      </w:r>
      <w:proofErr w:type="spellStart"/>
      <w:r w:rsidRPr="00152858">
        <w:rPr>
          <w:rStyle w:val="SourceText"/>
          <w:rFonts w:ascii="Times New Roman" w:hAnsi="Times New Roman" w:cs="Times New Roman"/>
          <w:color w:val="auto"/>
        </w:rPr>
        <w:t>CoordinateBasedColocalization</w:t>
      </w:r>
      <w:proofErr w:type="spellEnd"/>
      <w:r w:rsidRPr="00152858">
        <w:rPr>
          <w:rFonts w:ascii="Times New Roman" w:hAnsi="Times New Roman" w:cs="Times New Roman"/>
          <w:color w:val="auto"/>
        </w:rPr>
        <w:t xml:space="preserve"> is called with the chosen </w:t>
      </w:r>
      <w:r w:rsidRPr="00152858">
        <w:rPr>
          <w:rStyle w:val="SourceText"/>
          <w:rFonts w:ascii="Times New Roman" w:hAnsi="Times New Roman" w:cs="Times New Roman"/>
          <w:color w:val="auto"/>
        </w:rPr>
        <w:t>radius</w:t>
      </w:r>
      <w:r w:rsidRPr="00152858">
        <w:rPr>
          <w:rFonts w:ascii="Times New Roman" w:hAnsi="Times New Roman" w:cs="Times New Roman"/>
          <w:color w:val="auto"/>
        </w:rPr>
        <w:t xml:space="preserve"> and </w:t>
      </w:r>
      <w:proofErr w:type="spellStart"/>
      <w:r w:rsidRPr="00152858">
        <w:rPr>
          <w:rStyle w:val="SourceText"/>
          <w:rFonts w:ascii="Times New Roman" w:hAnsi="Times New Roman" w:cs="Times New Roman"/>
          <w:color w:val="auto"/>
        </w:rPr>
        <w:t>n_steps</w:t>
      </w:r>
      <w:proofErr w:type="spellEnd"/>
      <w:r w:rsidRPr="00152858">
        <w:rPr>
          <w:rFonts w:ascii="Times New Roman" w:hAnsi="Times New Roman" w:cs="Times New Roman"/>
          <w:color w:val="auto"/>
        </w:rPr>
        <w:t xml:space="preserve"> (number of radius steps for a sweep).</w:t>
      </w:r>
    </w:p>
    <w:p w14:paraId="46CC345C" w14:textId="77777777" w:rsidR="00EF6E32" w:rsidRPr="00152858" w:rsidRDefault="00000000">
      <w:pPr>
        <w:pStyle w:val="Textbody"/>
        <w:numPr>
          <w:ilvl w:val="0"/>
          <w:numId w:val="18"/>
        </w:numPr>
        <w:ind w:left="1429"/>
        <w:rPr>
          <w:rFonts w:ascii="Times New Roman" w:hAnsi="Times New Roman" w:cs="Times New Roman"/>
          <w:color w:val="auto"/>
        </w:rPr>
      </w:pPr>
      <w:r w:rsidRPr="00152858">
        <w:rPr>
          <w:rFonts w:ascii="Times New Roman" w:hAnsi="Times New Roman" w:cs="Times New Roman"/>
          <w:color w:val="auto"/>
        </w:rPr>
        <w:t>Output: For each direction, the primary channel’s coordinates and the resulting colocalization values are stored. These are used for plotting (e.g. scatter or radius curves) and summary statistics.</w:t>
      </w:r>
    </w:p>
    <w:p w14:paraId="23018F0E" w14:textId="77777777" w:rsidR="00EF6E32" w:rsidRPr="00152858" w:rsidRDefault="00000000">
      <w:pPr>
        <w:pStyle w:val="Textbody"/>
        <w:ind w:left="720"/>
        <w:rPr>
          <w:rFonts w:ascii="Times New Roman" w:hAnsi="Times New Roman" w:cs="Times New Roman"/>
          <w:color w:val="auto"/>
        </w:rPr>
      </w:pPr>
      <w:r w:rsidRPr="00152858">
        <w:rPr>
          <w:rStyle w:val="StrongEmphasis"/>
          <w:rFonts w:ascii="Times New Roman" w:hAnsi="Times New Roman" w:cs="Times New Roman"/>
          <w:color w:val="auto"/>
        </w:rPr>
        <w:t>Parameters</w:t>
      </w:r>
    </w:p>
    <w:p w14:paraId="0DD9D991" w14:textId="77777777" w:rsidR="00EF6E32" w:rsidRPr="00152858" w:rsidRDefault="00000000">
      <w:pPr>
        <w:pStyle w:val="Textbody"/>
        <w:numPr>
          <w:ilvl w:val="0"/>
          <w:numId w:val="19"/>
        </w:numPr>
        <w:ind w:left="1429"/>
        <w:rPr>
          <w:rFonts w:ascii="Times New Roman" w:hAnsi="Times New Roman" w:cs="Times New Roman"/>
          <w:color w:val="auto"/>
        </w:rPr>
      </w:pPr>
      <w:r w:rsidRPr="00152858">
        <w:rPr>
          <w:rStyle w:val="StrongEmphasis"/>
          <w:rFonts w:ascii="Times New Roman" w:hAnsi="Times New Roman" w:cs="Times New Roman"/>
          <w:color w:val="auto"/>
        </w:rPr>
        <w:t>radius</w:t>
      </w:r>
      <w:r w:rsidRPr="00152858">
        <w:rPr>
          <w:rFonts w:ascii="Times New Roman" w:hAnsi="Times New Roman" w:cs="Times New Roman"/>
          <w:color w:val="auto"/>
        </w:rPr>
        <w:t>: This is the maximum spatial scale considered for CBC. Think of it as: “Up to what distance should I consider two channels potentially co-located?”</w:t>
      </w:r>
    </w:p>
    <w:p w14:paraId="797C3C1B" w14:textId="77777777" w:rsidR="00EF6E32" w:rsidRPr="00152858" w:rsidRDefault="00000000">
      <w:pPr>
        <w:pStyle w:val="Textbody"/>
        <w:numPr>
          <w:ilvl w:val="0"/>
          <w:numId w:val="19"/>
        </w:numPr>
        <w:ind w:left="1429"/>
        <w:rPr>
          <w:rFonts w:ascii="Times New Roman" w:hAnsi="Times New Roman" w:cs="Times New Roman"/>
          <w:color w:val="auto"/>
        </w:rPr>
      </w:pPr>
      <w:proofErr w:type="spellStart"/>
      <w:r w:rsidRPr="00152858">
        <w:rPr>
          <w:rStyle w:val="StrongEmphasis"/>
          <w:rFonts w:ascii="Times New Roman" w:hAnsi="Times New Roman" w:cs="Times New Roman"/>
          <w:color w:val="auto"/>
        </w:rPr>
        <w:lastRenderedPageBreak/>
        <w:t>n_steps</w:t>
      </w:r>
      <w:proofErr w:type="spellEnd"/>
      <w:r w:rsidRPr="00152858">
        <w:rPr>
          <w:rFonts w:ascii="Times New Roman" w:hAnsi="Times New Roman" w:cs="Times New Roman"/>
          <w:color w:val="auto"/>
        </w:rPr>
        <w:t>: This sets how many intermediate radius values are evaluated between 0 and radius.</w:t>
      </w:r>
    </w:p>
    <w:p w14:paraId="2E1ACCFF"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Relative Enrichment (RE)</w:t>
      </w:r>
    </w:p>
    <w:p w14:paraId="55372FC6" w14:textId="77777777" w:rsidR="00EF6E32" w:rsidRPr="00152858" w:rsidRDefault="00000000">
      <w:pPr>
        <w:pStyle w:val="Listenabsatz"/>
        <w:spacing w:before="120" w:after="120" w:line="240" w:lineRule="auto"/>
        <w:jc w:val="both"/>
        <w:rPr>
          <w:rFonts w:ascii="Times New Roman" w:hAnsi="Times New Roman" w:cs="Times New Roman"/>
          <w:sz w:val="24"/>
          <w:szCs w:val="24"/>
        </w:rPr>
      </w:pPr>
      <w:r w:rsidRPr="00152858">
        <w:rPr>
          <w:rFonts w:ascii="Times New Roman" w:hAnsi="Times New Roman" w:cs="Times New Roman"/>
          <w:sz w:val="24"/>
          <w:szCs w:val="24"/>
        </w:rPr>
        <w:t xml:space="preserve">Purpose: Quantify whether the primary channel is enriched or depleted relative to the reference channel in local </w:t>
      </w:r>
      <w:proofErr w:type="spellStart"/>
      <w:r w:rsidRPr="00152858">
        <w:rPr>
          <w:rFonts w:ascii="Times New Roman" w:hAnsi="Times New Roman" w:cs="Times New Roman"/>
          <w:sz w:val="24"/>
          <w:szCs w:val="24"/>
        </w:rPr>
        <w:t>neighbourhoods</w:t>
      </w:r>
      <w:proofErr w:type="spellEnd"/>
      <w:r w:rsidRPr="00152858">
        <w:rPr>
          <w:rFonts w:ascii="Times New Roman" w:hAnsi="Times New Roman" w:cs="Times New Roman"/>
          <w:sz w:val="24"/>
          <w:szCs w:val="24"/>
        </w:rPr>
        <w:t xml:space="preserve"> defined by the reference channel’s Voronoi tessellation, compared to a random expectation [9]. Relative enrichment does not have a separate YAML subsection. It is calculated whenever </w:t>
      </w:r>
      <w:proofErr w:type="spellStart"/>
      <w:r w:rsidRPr="00152858">
        <w:rPr>
          <w:rFonts w:ascii="Times New Roman" w:hAnsi="Times New Roman" w:cs="Times New Roman"/>
          <w:sz w:val="24"/>
          <w:szCs w:val="24"/>
        </w:rPr>
        <w:t>colocalization.use</w:t>
      </w:r>
      <w:proofErr w:type="spellEnd"/>
      <w:r w:rsidRPr="00152858">
        <w:rPr>
          <w:rFonts w:ascii="Times New Roman" w:hAnsi="Times New Roman" w:cs="Times New Roman"/>
          <w:sz w:val="24"/>
          <w:szCs w:val="24"/>
        </w:rPr>
        <w:t xml:space="preserve"> is enabled for dual-channel data.</w:t>
      </w:r>
    </w:p>
    <w:p w14:paraId="4130904D"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7F1CBDD9" w14:textId="77777777" w:rsidR="00EF6E32" w:rsidRPr="00152858" w:rsidRDefault="00000000">
      <w:pPr>
        <w:pStyle w:val="Textbody"/>
        <w:ind w:left="720"/>
        <w:rPr>
          <w:rFonts w:ascii="Times New Roman" w:hAnsi="Times New Roman" w:cs="Times New Roman"/>
          <w:color w:val="auto"/>
        </w:rPr>
      </w:pPr>
      <w:r w:rsidRPr="00152858">
        <w:rPr>
          <w:rStyle w:val="StrongEmphasis"/>
          <w:rFonts w:ascii="Times New Roman" w:hAnsi="Times New Roman" w:cs="Times New Roman"/>
          <w:color w:val="auto"/>
        </w:rPr>
        <w:t>Methodology</w:t>
      </w:r>
    </w:p>
    <w:p w14:paraId="0CAC32E8" w14:textId="77777777" w:rsidR="00EF6E32" w:rsidRPr="00152858" w:rsidRDefault="00000000">
      <w:pPr>
        <w:pStyle w:val="Textbody"/>
        <w:numPr>
          <w:ilvl w:val="0"/>
          <w:numId w:val="20"/>
        </w:numPr>
        <w:ind w:left="1429"/>
        <w:rPr>
          <w:rFonts w:ascii="Times New Roman" w:hAnsi="Times New Roman" w:cs="Times New Roman"/>
          <w:color w:val="auto"/>
        </w:rPr>
      </w:pPr>
      <w:r w:rsidRPr="00152858">
        <w:rPr>
          <w:rFonts w:ascii="Times New Roman" w:hAnsi="Times New Roman" w:cs="Times New Roman"/>
          <w:color w:val="auto"/>
        </w:rPr>
        <w:t xml:space="preserve">Voronoi tessellation: In </w:t>
      </w:r>
      <w:proofErr w:type="spellStart"/>
      <w:r w:rsidRPr="00152858">
        <w:rPr>
          <w:rFonts w:ascii="Times New Roman" w:hAnsi="Times New Roman" w:cs="Times New Roman"/>
          <w:color w:val="auto"/>
        </w:rPr>
        <w:t>relative_</w:t>
      </w:r>
      <w:proofErr w:type="gramStart"/>
      <w:r w:rsidRPr="00152858">
        <w:rPr>
          <w:rFonts w:ascii="Times New Roman" w:hAnsi="Times New Roman" w:cs="Times New Roman"/>
          <w:color w:val="auto"/>
        </w:rPr>
        <w:t>enrichment</w:t>
      </w:r>
      <w:proofErr w:type="spellEnd"/>
      <w:r w:rsidRPr="00152858">
        <w:rPr>
          <w:rFonts w:ascii="Times New Roman" w:hAnsi="Times New Roman" w:cs="Times New Roman"/>
          <w:color w:val="auto"/>
        </w:rPr>
        <w:t>(</w:t>
      </w:r>
      <w:proofErr w:type="gramEnd"/>
      <w:r w:rsidRPr="00152858">
        <w:rPr>
          <w:rFonts w:ascii="Times New Roman" w:hAnsi="Times New Roman" w:cs="Times New Roman"/>
          <w:color w:val="auto"/>
        </w:rPr>
        <w:t xml:space="preserve">), the reference channel’s localizations are used to build a 2D Voronoi diagram. Each reference point has a Voronoi cell (region). Only finite regions are kept; a </w:t>
      </w:r>
      <w:proofErr w:type="spellStart"/>
      <w:r w:rsidRPr="00152858">
        <w:rPr>
          <w:rFonts w:ascii="Times New Roman" w:hAnsi="Times New Roman" w:cs="Times New Roman"/>
          <w:color w:val="auto"/>
        </w:rPr>
        <w:t>boolean</w:t>
      </w:r>
      <w:proofErr w:type="spellEnd"/>
      <w:r w:rsidRPr="00152858">
        <w:rPr>
          <w:rFonts w:ascii="Times New Roman" w:hAnsi="Times New Roman" w:cs="Times New Roman"/>
          <w:color w:val="auto"/>
        </w:rPr>
        <w:t xml:space="preserve"> index marks valid cells.</w:t>
      </w:r>
    </w:p>
    <w:p w14:paraId="4529B889" w14:textId="77777777" w:rsidR="00EF6E32" w:rsidRPr="00152858" w:rsidRDefault="00000000">
      <w:pPr>
        <w:pStyle w:val="Textbody"/>
        <w:numPr>
          <w:ilvl w:val="0"/>
          <w:numId w:val="20"/>
        </w:numPr>
        <w:ind w:left="1429"/>
        <w:rPr>
          <w:rFonts w:ascii="Times New Roman" w:hAnsi="Times New Roman" w:cs="Times New Roman"/>
          <w:color w:val="auto"/>
        </w:rPr>
      </w:pPr>
      <w:r w:rsidRPr="00152858">
        <w:rPr>
          <w:rFonts w:ascii="Times New Roman" w:hAnsi="Times New Roman" w:cs="Times New Roman"/>
          <w:color w:val="auto"/>
        </w:rPr>
        <w:t xml:space="preserve">Primary points per region: For each valid reference cell, the number of primary channel localizations falling inside that cell is counted (using polygon containment and a </w:t>
      </w:r>
      <w:proofErr w:type="spellStart"/>
      <w:r w:rsidRPr="00152858">
        <w:rPr>
          <w:rFonts w:ascii="Times New Roman" w:hAnsi="Times New Roman" w:cs="Times New Roman"/>
          <w:color w:val="auto"/>
        </w:rPr>
        <w:t>cKDTree</w:t>
      </w:r>
      <w:proofErr w:type="spellEnd"/>
      <w:r w:rsidRPr="00152858">
        <w:rPr>
          <w:rFonts w:ascii="Times New Roman" w:hAnsi="Times New Roman" w:cs="Times New Roman"/>
          <w:color w:val="auto"/>
        </w:rPr>
        <w:t xml:space="preserve"> to limit the primary points queried). This gives, per reference localization, a count </w:t>
      </w:r>
      <w:proofErr w:type="spellStart"/>
      <w:r w:rsidRPr="00152858">
        <w:rPr>
          <w:rFonts w:ascii="Times New Roman" w:hAnsi="Times New Roman" w:cs="Times New Roman"/>
          <w:color w:val="auto"/>
        </w:rPr>
        <w:t>n_points</w:t>
      </w:r>
      <w:proofErr w:type="spellEnd"/>
      <w:r w:rsidRPr="00152858">
        <w:rPr>
          <w:rFonts w:ascii="Times New Roman" w:hAnsi="Times New Roman" w:cs="Times New Roman"/>
          <w:color w:val="auto"/>
        </w:rPr>
        <w:t xml:space="preserve"> of primary localizations in its </w:t>
      </w:r>
      <w:proofErr w:type="spellStart"/>
      <w:r w:rsidRPr="00152858">
        <w:rPr>
          <w:rFonts w:ascii="Times New Roman" w:hAnsi="Times New Roman" w:cs="Times New Roman"/>
          <w:color w:val="auto"/>
        </w:rPr>
        <w:t>neighbourhood</w:t>
      </w:r>
      <w:proofErr w:type="spellEnd"/>
      <w:r w:rsidRPr="00152858">
        <w:rPr>
          <w:rFonts w:ascii="Times New Roman" w:hAnsi="Times New Roman" w:cs="Times New Roman"/>
          <w:color w:val="auto"/>
        </w:rPr>
        <w:t xml:space="preserve">, the cell area, and the first-order mean distance to </w:t>
      </w:r>
      <w:proofErr w:type="spellStart"/>
      <w:r w:rsidRPr="00152858">
        <w:rPr>
          <w:rFonts w:ascii="Times New Roman" w:hAnsi="Times New Roman" w:cs="Times New Roman"/>
          <w:color w:val="auto"/>
        </w:rPr>
        <w:t>neighbouring</w:t>
      </w:r>
      <w:proofErr w:type="spellEnd"/>
      <w:r w:rsidRPr="00152858">
        <w:rPr>
          <w:rFonts w:ascii="Times New Roman" w:hAnsi="Times New Roman" w:cs="Times New Roman"/>
          <w:color w:val="auto"/>
        </w:rPr>
        <w:t xml:space="preserve"> reference points.</w:t>
      </w:r>
    </w:p>
    <w:p w14:paraId="6C9939D5" w14:textId="77777777" w:rsidR="00EF6E32" w:rsidRPr="00152858" w:rsidRDefault="00000000">
      <w:pPr>
        <w:pStyle w:val="Textbody"/>
        <w:numPr>
          <w:ilvl w:val="0"/>
          <w:numId w:val="20"/>
        </w:numPr>
        <w:ind w:left="1429"/>
        <w:rPr>
          <w:rFonts w:ascii="Times New Roman" w:hAnsi="Times New Roman" w:cs="Times New Roman"/>
          <w:color w:val="auto"/>
        </w:rPr>
      </w:pPr>
      <w:r w:rsidRPr="00152858">
        <w:rPr>
          <w:rFonts w:ascii="Times New Roman" w:hAnsi="Times New Roman" w:cs="Times New Roman"/>
          <w:color w:val="auto"/>
        </w:rPr>
        <w:t>Relative enrichment per localization: In `</w:t>
      </w:r>
      <w:proofErr w:type="spellStart"/>
      <w:r w:rsidRPr="00152858">
        <w:rPr>
          <w:rFonts w:ascii="Times New Roman" w:hAnsi="Times New Roman" w:cs="Times New Roman"/>
          <w:color w:val="auto"/>
        </w:rPr>
        <w:t>compute_relative_</w:t>
      </w:r>
      <w:proofErr w:type="gramStart"/>
      <w:r w:rsidRPr="00152858">
        <w:rPr>
          <w:rFonts w:ascii="Times New Roman" w:hAnsi="Times New Roman" w:cs="Times New Roman"/>
          <w:color w:val="auto"/>
        </w:rPr>
        <w:t>enrichment</w:t>
      </w:r>
      <w:proofErr w:type="spellEnd"/>
      <w:r w:rsidRPr="00152858">
        <w:rPr>
          <w:rFonts w:ascii="Times New Roman" w:hAnsi="Times New Roman" w:cs="Times New Roman"/>
          <w:color w:val="auto"/>
        </w:rPr>
        <w:t>(</w:t>
      </w:r>
      <w:proofErr w:type="gramEnd"/>
      <w:r w:rsidRPr="00152858">
        <w:rPr>
          <w:rFonts w:ascii="Times New Roman" w:hAnsi="Times New Roman" w:cs="Times New Roman"/>
          <w:color w:val="auto"/>
        </w:rPr>
        <w:t>)`, an expected count is derived from the total number of primary-channel points and the ratio of the region area to the total area. The ratio of observed to expected counts gives a per-reference-localization RE value. Values greater than 1 indicate enrichment of the primary channel near that reference point; values below 1 indicate depletion.</w:t>
      </w:r>
    </w:p>
    <w:p w14:paraId="4D4C86F5"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0BE2321C"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7FA90C1F" w14:textId="77777777" w:rsidR="00EF6E32" w:rsidRPr="00152858" w:rsidRDefault="00000000">
      <w:pPr>
        <w:pStyle w:val="Listenabsatz"/>
        <w:numPr>
          <w:ilvl w:val="1"/>
          <w:numId w:val="44"/>
        </w:numPr>
        <w:jc w:val="both"/>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Summary Statistics and Reporting</w:t>
      </w:r>
    </w:p>
    <w:p w14:paraId="13430B0F"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Throughout the pipeline, summary statistics are collected and appended to shared output structures, allowing a single experiment run to be </w:t>
      </w:r>
      <w:proofErr w:type="spellStart"/>
      <w:r w:rsidRPr="00152858">
        <w:rPr>
          <w:rFonts w:ascii="Times New Roman" w:eastAsia="Times New Roman" w:hAnsi="Times New Roman" w:cs="Times New Roman"/>
          <w:sz w:val="24"/>
          <w:szCs w:val="24"/>
        </w:rPr>
        <w:t>summarised</w:t>
      </w:r>
      <w:proofErr w:type="spellEnd"/>
      <w:r w:rsidRPr="00152858">
        <w:rPr>
          <w:rFonts w:ascii="Times New Roman" w:eastAsia="Times New Roman" w:hAnsi="Times New Roman" w:cs="Times New Roman"/>
          <w:sz w:val="24"/>
          <w:szCs w:val="24"/>
        </w:rPr>
        <w:t xml:space="preserve"> in tables or downstream scripts.</w:t>
      </w:r>
    </w:p>
    <w:p w14:paraId="0E0BF36D"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7B86602E" w14:textId="77777777" w:rsidR="00EF6E32" w:rsidRPr="00152858" w:rsidRDefault="00000000">
      <w:pPr>
        <w:pStyle w:val="Listenabsatz"/>
        <w:numPr>
          <w:ilvl w:val="0"/>
          <w:numId w:val="35"/>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Processing summary: After each major step (initial, </w:t>
      </w:r>
      <w:proofErr w:type="spellStart"/>
      <w:r w:rsidRPr="00152858">
        <w:rPr>
          <w:rFonts w:ascii="Times New Roman" w:eastAsia="Times New Roman" w:hAnsi="Times New Roman" w:cs="Times New Roman"/>
          <w:sz w:val="24"/>
          <w:szCs w:val="24"/>
        </w:rPr>
        <w:t>after_drift_correction</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after_filtering</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after_temporal_grouping</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after_cell_detection</w:t>
      </w:r>
      <w:proofErr w:type="spellEnd"/>
      <w:r w:rsidRPr="00152858">
        <w:rPr>
          <w:rFonts w:ascii="Times New Roman" w:eastAsia="Times New Roman" w:hAnsi="Times New Roman" w:cs="Times New Roman"/>
          <w:sz w:val="24"/>
          <w:szCs w:val="24"/>
        </w:rPr>
        <w:t xml:space="preserve">), metrics (e.g. counts, basic stats) are collected. When </w:t>
      </w:r>
      <w:proofErr w:type="spellStart"/>
      <w:r w:rsidRPr="00152858">
        <w:rPr>
          <w:rFonts w:ascii="Times New Roman" w:eastAsia="Times New Roman" w:hAnsi="Times New Roman" w:cs="Times New Roman"/>
          <w:sz w:val="24"/>
          <w:szCs w:val="24"/>
        </w:rPr>
        <w:t>lp_calculation.use</w:t>
      </w:r>
      <w:proofErr w:type="spellEnd"/>
      <w:r w:rsidRPr="00152858">
        <w:rPr>
          <w:rFonts w:ascii="Times New Roman" w:eastAsia="Times New Roman" w:hAnsi="Times New Roman" w:cs="Times New Roman"/>
          <w:sz w:val="24"/>
          <w:szCs w:val="24"/>
        </w:rPr>
        <w:t xml:space="preserve"> is true, stage CSVs also contain LP_calculated.</w:t>
      </w:r>
    </w:p>
    <w:p w14:paraId="6D24BEC4" w14:textId="77777777" w:rsidR="00EF6E32" w:rsidRPr="00152858" w:rsidRDefault="00000000">
      <w:pPr>
        <w:pStyle w:val="Listenabsatz"/>
        <w:numPr>
          <w:ilvl w:val="0"/>
          <w:numId w:val="35"/>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Clustering summary: Histogram and cluster-stat plot results are passed to </w:t>
      </w:r>
      <w:proofErr w:type="spellStart"/>
      <w:r w:rsidRPr="00152858">
        <w:rPr>
          <w:rFonts w:ascii="Times New Roman" w:eastAsia="Times New Roman" w:hAnsi="Times New Roman" w:cs="Times New Roman"/>
          <w:sz w:val="24"/>
          <w:szCs w:val="24"/>
        </w:rPr>
        <w:t>append_clustering_summary_</w:t>
      </w:r>
      <w:proofErr w:type="gramStart"/>
      <w:r w:rsidRPr="00152858">
        <w:rPr>
          <w:rFonts w:ascii="Times New Roman" w:eastAsia="Times New Roman" w:hAnsi="Times New Roman" w:cs="Times New Roman"/>
          <w:sz w:val="24"/>
          <w:szCs w:val="24"/>
        </w:rPr>
        <w:t>stats</w:t>
      </w:r>
      <w:proofErr w:type="spellEnd"/>
      <w:r w:rsidRPr="00152858">
        <w:rPr>
          <w:rFonts w:ascii="Times New Roman" w:eastAsia="Times New Roman" w:hAnsi="Times New Roman" w:cs="Times New Roman"/>
          <w:sz w:val="24"/>
          <w:szCs w:val="24"/>
        </w:rPr>
        <w:t>(</w:t>
      </w:r>
      <w:proofErr w:type="gramEnd"/>
      <w:r w:rsidRPr="00152858">
        <w:rPr>
          <w:rFonts w:ascii="Times New Roman" w:eastAsia="Times New Roman" w:hAnsi="Times New Roman" w:cs="Times New Roman"/>
          <w:sz w:val="24"/>
          <w:szCs w:val="24"/>
        </w:rPr>
        <w:t>) and saved in the same output area.</w:t>
      </w:r>
    </w:p>
    <w:p w14:paraId="35B7615C" w14:textId="77777777" w:rsidR="00EF6E32" w:rsidRPr="00152858" w:rsidRDefault="00000000">
      <w:pPr>
        <w:pStyle w:val="Listenabsatz"/>
        <w:numPr>
          <w:ilvl w:val="0"/>
          <w:numId w:val="35"/>
        </w:numPr>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Nearest </w:t>
      </w:r>
      <w:proofErr w:type="spellStart"/>
      <w:r w:rsidRPr="00152858">
        <w:rPr>
          <w:rFonts w:ascii="Times New Roman" w:eastAsia="Times New Roman" w:hAnsi="Times New Roman" w:cs="Times New Roman"/>
          <w:sz w:val="24"/>
          <w:szCs w:val="24"/>
        </w:rPr>
        <w:t>neighbour</w:t>
      </w:r>
      <w:proofErr w:type="spellEnd"/>
      <w:r w:rsidRPr="00152858">
        <w:rPr>
          <w:rFonts w:ascii="Times New Roman" w:eastAsia="Times New Roman" w:hAnsi="Times New Roman" w:cs="Times New Roman"/>
          <w:sz w:val="24"/>
          <w:szCs w:val="24"/>
        </w:rPr>
        <w:t xml:space="preserve"> summary: Results from localization-level nearest </w:t>
      </w:r>
      <w:proofErr w:type="spellStart"/>
      <w:r w:rsidRPr="00152858">
        <w:rPr>
          <w:rFonts w:ascii="Times New Roman" w:eastAsia="Times New Roman" w:hAnsi="Times New Roman" w:cs="Times New Roman"/>
          <w:sz w:val="24"/>
          <w:szCs w:val="24"/>
        </w:rPr>
        <w:t>neighbour</w:t>
      </w:r>
      <w:proofErr w:type="spellEnd"/>
      <w:r w:rsidRPr="00152858">
        <w:rPr>
          <w:rFonts w:ascii="Times New Roman" w:eastAsia="Times New Roman" w:hAnsi="Times New Roman" w:cs="Times New Roman"/>
          <w:sz w:val="24"/>
          <w:szCs w:val="24"/>
        </w:rPr>
        <w:t xml:space="preserve"> and (when enabled) cluster-level KNN are passed to </w:t>
      </w:r>
      <w:proofErr w:type="spellStart"/>
      <w:r w:rsidRPr="00152858">
        <w:rPr>
          <w:rFonts w:ascii="Times New Roman" w:eastAsia="Times New Roman" w:hAnsi="Times New Roman" w:cs="Times New Roman"/>
          <w:sz w:val="24"/>
          <w:szCs w:val="24"/>
        </w:rPr>
        <w:t>append_nn_summary_</w:t>
      </w:r>
      <w:proofErr w:type="gramStart"/>
      <w:r w:rsidRPr="00152858">
        <w:rPr>
          <w:rFonts w:ascii="Times New Roman" w:eastAsia="Times New Roman" w:hAnsi="Times New Roman" w:cs="Times New Roman"/>
          <w:sz w:val="24"/>
          <w:szCs w:val="24"/>
        </w:rPr>
        <w:t>stats</w:t>
      </w:r>
      <w:proofErr w:type="spellEnd"/>
      <w:r w:rsidRPr="00152858">
        <w:rPr>
          <w:rFonts w:ascii="Times New Roman" w:eastAsia="Times New Roman" w:hAnsi="Times New Roman" w:cs="Times New Roman"/>
          <w:sz w:val="24"/>
          <w:szCs w:val="24"/>
        </w:rPr>
        <w:t>(</w:t>
      </w:r>
      <w:proofErr w:type="gramEnd"/>
      <w:r w:rsidRPr="00152858">
        <w:rPr>
          <w:rFonts w:ascii="Times New Roman" w:eastAsia="Times New Roman" w:hAnsi="Times New Roman" w:cs="Times New Roman"/>
          <w:sz w:val="24"/>
          <w:szCs w:val="24"/>
        </w:rPr>
        <w:t>).</w:t>
      </w:r>
    </w:p>
    <w:p w14:paraId="571EDF83" w14:textId="77777777" w:rsidR="00EF6E32" w:rsidRPr="00152858" w:rsidRDefault="00000000">
      <w:pPr>
        <w:pStyle w:val="Listenabsatz"/>
        <w:numPr>
          <w:ilvl w:val="0"/>
          <w:numId w:val="35"/>
        </w:numPr>
        <w:spacing w:before="120" w:after="120" w:line="240" w:lineRule="auto"/>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lastRenderedPageBreak/>
        <w:t xml:space="preserve">Colocalization summary: CBC and RE summary data frames or statistics are passed to </w:t>
      </w:r>
      <w:proofErr w:type="spellStart"/>
      <w:r w:rsidRPr="00152858">
        <w:rPr>
          <w:rFonts w:ascii="Times New Roman" w:eastAsia="Times New Roman" w:hAnsi="Times New Roman" w:cs="Times New Roman"/>
          <w:sz w:val="24"/>
          <w:szCs w:val="24"/>
        </w:rPr>
        <w:t>append_coloc_summary_</w:t>
      </w:r>
      <w:proofErr w:type="gramStart"/>
      <w:r w:rsidRPr="00152858">
        <w:rPr>
          <w:rFonts w:ascii="Times New Roman" w:eastAsia="Times New Roman" w:hAnsi="Times New Roman" w:cs="Times New Roman"/>
          <w:sz w:val="24"/>
          <w:szCs w:val="24"/>
        </w:rPr>
        <w:t>stats</w:t>
      </w:r>
      <w:proofErr w:type="spellEnd"/>
      <w:r w:rsidRPr="00152858">
        <w:rPr>
          <w:rFonts w:ascii="Times New Roman" w:eastAsia="Times New Roman" w:hAnsi="Times New Roman" w:cs="Times New Roman"/>
          <w:sz w:val="24"/>
          <w:szCs w:val="24"/>
        </w:rPr>
        <w:t>(</w:t>
      </w:r>
      <w:proofErr w:type="gramEnd"/>
      <w:r w:rsidRPr="00152858">
        <w:rPr>
          <w:rFonts w:ascii="Times New Roman" w:eastAsia="Times New Roman" w:hAnsi="Times New Roman" w:cs="Times New Roman"/>
          <w:sz w:val="24"/>
          <w:szCs w:val="24"/>
        </w:rPr>
        <w:t>).</w:t>
      </w:r>
    </w:p>
    <w:p w14:paraId="56717D4E" w14:textId="77777777" w:rsidR="00EF6E32" w:rsidRPr="00152858" w:rsidRDefault="00000000">
      <w:pPr>
        <w:pStyle w:val="Textbody"/>
        <w:numPr>
          <w:ilvl w:val="0"/>
          <w:numId w:val="35"/>
        </w:numPr>
        <w:rPr>
          <w:rFonts w:ascii="Times New Roman" w:hAnsi="Times New Roman" w:cs="Times New Roman"/>
          <w:color w:val="auto"/>
        </w:rPr>
      </w:pPr>
      <w:r w:rsidRPr="00152858">
        <w:rPr>
          <w:rFonts w:ascii="Times New Roman" w:hAnsi="Times New Roman" w:cs="Times New Roman"/>
          <w:color w:val="auto"/>
        </w:rPr>
        <w:t xml:space="preserve">Exact file names and formats are defined in </w:t>
      </w:r>
      <w:r w:rsidRPr="00152858">
        <w:rPr>
          <w:rStyle w:val="SourceText"/>
          <w:rFonts w:ascii="Times New Roman" w:hAnsi="Times New Roman" w:cs="Times New Roman"/>
          <w:color w:val="auto"/>
        </w:rPr>
        <w:t>utils/utils.py</w:t>
      </w:r>
      <w:r w:rsidRPr="00152858">
        <w:rPr>
          <w:rFonts w:ascii="Times New Roman" w:hAnsi="Times New Roman" w:cs="Times New Roman"/>
          <w:color w:val="auto"/>
        </w:rPr>
        <w:t xml:space="preserve"> and the pipeline; the summaries aggregate per-step and per-channel information for easy comparison across experiments or conditions.</w:t>
      </w:r>
    </w:p>
    <w:p w14:paraId="5AE0F592" w14:textId="77777777" w:rsidR="00EF6E32" w:rsidRPr="00152858" w:rsidRDefault="00EF6E32">
      <w:pPr>
        <w:ind w:left="360"/>
        <w:jc w:val="both"/>
        <w:rPr>
          <w:rFonts w:ascii="Times New Roman" w:eastAsia="Times New Roman" w:hAnsi="Times New Roman" w:cs="Times New Roman"/>
          <w:b/>
          <w:bCs/>
          <w:sz w:val="28"/>
          <w:szCs w:val="28"/>
        </w:rPr>
      </w:pPr>
    </w:p>
    <w:p w14:paraId="0339D2E3" w14:textId="77777777" w:rsidR="00EF6E32" w:rsidRPr="00152858" w:rsidRDefault="00EF6E32">
      <w:pPr>
        <w:ind w:left="360"/>
        <w:jc w:val="both"/>
        <w:rPr>
          <w:rFonts w:ascii="Times New Roman" w:eastAsia="Times New Roman" w:hAnsi="Times New Roman" w:cs="Times New Roman"/>
          <w:b/>
          <w:bCs/>
          <w:sz w:val="28"/>
          <w:szCs w:val="28"/>
        </w:rPr>
      </w:pPr>
    </w:p>
    <w:p w14:paraId="5C5BF0B5" w14:textId="77777777" w:rsidR="00EF6E32" w:rsidRPr="00152858" w:rsidRDefault="00000000">
      <w:pPr>
        <w:pStyle w:val="Listenabsatz"/>
        <w:numPr>
          <w:ilvl w:val="1"/>
          <w:numId w:val="44"/>
        </w:numPr>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Export of Results</w:t>
      </w:r>
    </w:p>
    <w:p w14:paraId="4E2E29F8" w14:textId="77777777" w:rsidR="00EF6E32" w:rsidRPr="00152858" w:rsidRDefault="00000000">
      <w:pPr>
        <w:pStyle w:val="Textbody"/>
        <w:ind w:left="720"/>
        <w:jc w:val="left"/>
        <w:rPr>
          <w:rFonts w:ascii="Times New Roman" w:hAnsi="Times New Roman" w:cs="Times New Roman"/>
          <w:color w:val="auto"/>
        </w:rPr>
      </w:pPr>
      <w:r w:rsidRPr="00152858">
        <w:rPr>
          <w:rFonts w:ascii="Times New Roman" w:hAnsi="Times New Roman" w:cs="Times New Roman"/>
          <w:color w:val="auto"/>
        </w:rPr>
        <w:t>The final step consolidates all intermediate data and figures into the experiment’s output folder and creates a single archive for sharing or archiving.</w:t>
      </w:r>
    </w:p>
    <w:p w14:paraId="5C0CF43F" w14:textId="77777777" w:rsidR="00EF6E32" w:rsidRPr="00152858" w:rsidRDefault="00000000">
      <w:pPr>
        <w:pStyle w:val="Listenabsatz"/>
        <w:numPr>
          <w:ilvl w:val="2"/>
          <w:numId w:val="44"/>
        </w:numPr>
        <w:jc w:val="both"/>
        <w:rPr>
          <w:rFonts w:ascii="Times New Roman" w:eastAsia="Times New Roman" w:hAnsi="Times New Roman" w:cs="Times New Roman"/>
          <w:sz w:val="24"/>
          <w:szCs w:val="24"/>
        </w:rPr>
      </w:pPr>
      <w:r w:rsidRPr="00152858">
        <w:rPr>
          <w:rFonts w:ascii="Times New Roman" w:hAnsi="Times New Roman" w:cs="Times New Roman"/>
          <w:sz w:val="24"/>
          <w:szCs w:val="24"/>
        </w:rPr>
        <w:t>What happens in this step?</w:t>
      </w:r>
    </w:p>
    <w:p w14:paraId="7802F6F7" w14:textId="77777777" w:rsidR="00EF6E32" w:rsidRPr="00152858" w:rsidRDefault="00000000">
      <w:pPr>
        <w:pStyle w:val="Listenabsatz"/>
        <w:numPr>
          <w:ilvl w:val="0"/>
          <w:numId w:val="36"/>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Stacked histograms: For each of the metrics </w:t>
      </w:r>
      <w:proofErr w:type="spellStart"/>
      <w:r w:rsidRPr="00152858">
        <w:rPr>
          <w:rFonts w:ascii="Times New Roman" w:eastAsia="Times New Roman" w:hAnsi="Times New Roman" w:cs="Times New Roman"/>
          <w:sz w:val="24"/>
          <w:szCs w:val="24"/>
        </w:rPr>
        <w:t>lp</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bg</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sx</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sy</w:t>
      </w:r>
      <w:proofErr w:type="spellEnd"/>
      <w:r w:rsidRPr="00152858">
        <w:rPr>
          <w:rFonts w:ascii="Times New Roman" w:eastAsia="Times New Roman" w:hAnsi="Times New Roman" w:cs="Times New Roman"/>
          <w:sz w:val="24"/>
          <w:szCs w:val="24"/>
        </w:rPr>
        <w:t xml:space="preserve">, and </w:t>
      </w:r>
      <w:proofErr w:type="spellStart"/>
      <w:r w:rsidRPr="00152858">
        <w:rPr>
          <w:rFonts w:ascii="Times New Roman" w:eastAsia="Times New Roman" w:hAnsi="Times New Roman" w:cs="Times New Roman"/>
          <w:sz w:val="24"/>
          <w:szCs w:val="24"/>
        </w:rPr>
        <w:t>pvalue</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create_stacked_</w:t>
      </w:r>
      <w:proofErr w:type="gramStart"/>
      <w:r w:rsidRPr="00152858">
        <w:rPr>
          <w:rFonts w:ascii="Times New Roman" w:eastAsia="Times New Roman" w:hAnsi="Times New Roman" w:cs="Times New Roman"/>
          <w:sz w:val="24"/>
          <w:szCs w:val="24"/>
        </w:rPr>
        <w:t>histogram</w:t>
      </w:r>
      <w:proofErr w:type="spellEnd"/>
      <w:r w:rsidRPr="00152858">
        <w:rPr>
          <w:rFonts w:ascii="Times New Roman" w:eastAsia="Times New Roman" w:hAnsi="Times New Roman" w:cs="Times New Roman"/>
          <w:sz w:val="24"/>
          <w:szCs w:val="24"/>
        </w:rPr>
        <w:t>(</w:t>
      </w:r>
      <w:proofErr w:type="gramEnd"/>
      <w:r w:rsidRPr="00152858">
        <w:rPr>
          <w:rFonts w:ascii="Times New Roman" w:eastAsia="Times New Roman" w:hAnsi="Times New Roman" w:cs="Times New Roman"/>
          <w:sz w:val="24"/>
          <w:szCs w:val="24"/>
        </w:rPr>
        <w:t xml:space="preserve">) is called. It looks for the step-specific histogram images (initial, </w:t>
      </w:r>
      <w:proofErr w:type="spellStart"/>
      <w:r w:rsidRPr="00152858">
        <w:rPr>
          <w:rFonts w:ascii="Times New Roman" w:eastAsia="Times New Roman" w:hAnsi="Times New Roman" w:cs="Times New Roman"/>
          <w:sz w:val="24"/>
          <w:szCs w:val="24"/>
        </w:rPr>
        <w:t>after_drift_correction</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after_sigma_filter</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after_photons_count_filter</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after_localization_precision_filter</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after_pvalue_filter</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after_temporal_grouping</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after_cell_detection</w:t>
      </w:r>
      <w:proofErr w:type="spellEnd"/>
      <w:r w:rsidRPr="00152858">
        <w:rPr>
          <w:rFonts w:ascii="Times New Roman" w:eastAsia="Times New Roman" w:hAnsi="Times New Roman" w:cs="Times New Roman"/>
          <w:sz w:val="24"/>
          <w:szCs w:val="24"/>
        </w:rPr>
        <w:t>) in the temporary directory structure. For each metric, it stacks these images vertically into a single image and saves it as e.g. {metric}_hist_all_steps.png in the temp tree. Only the steps that produced a file are included.</w:t>
      </w:r>
    </w:p>
    <w:p w14:paraId="24C95905" w14:textId="77777777" w:rsidR="00EF6E32" w:rsidRPr="00152858" w:rsidRDefault="00000000">
      <w:pPr>
        <w:pStyle w:val="Listenabsatz"/>
        <w:numPr>
          <w:ilvl w:val="0"/>
          <w:numId w:val="36"/>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Consolidation of Files</w:t>
      </w:r>
    </w:p>
    <w:p w14:paraId="5B68CEE2" w14:textId="77777777" w:rsidR="00EF6E32" w:rsidRPr="00152858" w:rsidRDefault="00000000">
      <w:pPr>
        <w:pStyle w:val="Listenabsatz"/>
        <w:numPr>
          <w:ilvl w:val="1"/>
          <w:numId w:val="36"/>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All CSV files from the temp tree are moved into temp/</w:t>
      </w:r>
      <w:proofErr w:type="spellStart"/>
      <w:r w:rsidRPr="00152858">
        <w:rPr>
          <w:rFonts w:ascii="Times New Roman" w:eastAsia="Times New Roman" w:hAnsi="Times New Roman" w:cs="Times New Roman"/>
          <w:sz w:val="24"/>
          <w:szCs w:val="24"/>
        </w:rPr>
        <w:t>test_data</w:t>
      </w:r>
      <w:proofErr w:type="spellEnd"/>
      <w:r w:rsidRPr="00152858">
        <w:rPr>
          <w:rFonts w:ascii="Times New Roman" w:eastAsia="Times New Roman" w:hAnsi="Times New Roman" w:cs="Times New Roman"/>
          <w:sz w:val="24"/>
          <w:szCs w:val="24"/>
        </w:rPr>
        <w:t xml:space="preserve">/ via </w:t>
      </w:r>
      <w:proofErr w:type="spellStart"/>
      <w:r w:rsidRPr="00152858">
        <w:rPr>
          <w:rFonts w:ascii="Times New Roman" w:eastAsia="Times New Roman" w:hAnsi="Times New Roman" w:cs="Times New Roman"/>
          <w:sz w:val="24"/>
          <w:szCs w:val="24"/>
        </w:rPr>
        <w:t>move_all_</w:t>
      </w:r>
      <w:proofErr w:type="gramStart"/>
      <w:r w:rsidRPr="00152858">
        <w:rPr>
          <w:rFonts w:ascii="Times New Roman" w:eastAsia="Times New Roman" w:hAnsi="Times New Roman" w:cs="Times New Roman"/>
          <w:sz w:val="24"/>
          <w:szCs w:val="24"/>
        </w:rPr>
        <w:t>files</w:t>
      </w:r>
      <w:proofErr w:type="spellEnd"/>
      <w:r w:rsidRPr="00152858">
        <w:rPr>
          <w:rFonts w:ascii="Times New Roman" w:eastAsia="Times New Roman" w:hAnsi="Times New Roman" w:cs="Times New Roman"/>
          <w:sz w:val="24"/>
          <w:szCs w:val="24"/>
        </w:rPr>
        <w:t>(</w:t>
      </w:r>
      <w:proofErr w:type="gramEnd"/>
      <w:r w:rsidRPr="00152858">
        <w:rPr>
          <w:rFonts w:ascii="Times New Roman" w:eastAsia="Times New Roman" w:hAnsi="Times New Roman" w:cs="Times New Roman"/>
          <w:sz w:val="24"/>
          <w:szCs w:val="24"/>
        </w:rPr>
        <w:t>).</w:t>
      </w:r>
    </w:p>
    <w:p w14:paraId="5ED5AB89" w14:textId="77777777" w:rsidR="00EF6E32" w:rsidRPr="00152858" w:rsidRDefault="00000000">
      <w:pPr>
        <w:pStyle w:val="Listenabsatz"/>
        <w:numPr>
          <w:ilvl w:val="1"/>
          <w:numId w:val="36"/>
        </w:numPr>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CSVs from the sub-folders </w:t>
      </w:r>
      <w:proofErr w:type="spellStart"/>
      <w:r w:rsidRPr="00152858">
        <w:rPr>
          <w:rFonts w:ascii="Times New Roman" w:eastAsia="Times New Roman" w:hAnsi="Times New Roman" w:cs="Times New Roman"/>
          <w:sz w:val="24"/>
          <w:szCs w:val="24"/>
        </w:rPr>
        <w:t>drift_corrected</w:t>
      </w:r>
      <w:proofErr w:type="spellEnd"/>
      <w:r w:rsidRPr="00152858">
        <w:rPr>
          <w:rFonts w:ascii="Times New Roman" w:eastAsia="Times New Roman" w:hAnsi="Times New Roman" w:cs="Times New Roman"/>
          <w:sz w:val="24"/>
          <w:szCs w:val="24"/>
        </w:rPr>
        <w:t xml:space="preserve">, filtered, </w:t>
      </w:r>
      <w:proofErr w:type="spellStart"/>
      <w:r w:rsidRPr="00152858">
        <w:rPr>
          <w:rFonts w:ascii="Times New Roman" w:eastAsia="Times New Roman" w:hAnsi="Times New Roman" w:cs="Times New Roman"/>
          <w:sz w:val="24"/>
          <w:szCs w:val="24"/>
        </w:rPr>
        <w:t>temporal_grouped</w:t>
      </w:r>
      <w:proofErr w:type="spellEnd"/>
      <w:r w:rsidRPr="00152858">
        <w:rPr>
          <w:rFonts w:ascii="Times New Roman" w:eastAsia="Times New Roman" w:hAnsi="Times New Roman" w:cs="Times New Roman"/>
          <w:sz w:val="24"/>
          <w:szCs w:val="24"/>
        </w:rPr>
        <w:t xml:space="preserve">, </w:t>
      </w:r>
      <w:proofErr w:type="spellStart"/>
      <w:r w:rsidRPr="00152858">
        <w:rPr>
          <w:rFonts w:ascii="Times New Roman" w:eastAsia="Times New Roman" w:hAnsi="Times New Roman" w:cs="Times New Roman"/>
          <w:sz w:val="24"/>
          <w:szCs w:val="24"/>
        </w:rPr>
        <w:t>cell_detected</w:t>
      </w:r>
      <w:proofErr w:type="spellEnd"/>
      <w:r w:rsidRPr="00152858">
        <w:rPr>
          <w:rFonts w:ascii="Times New Roman" w:eastAsia="Times New Roman" w:hAnsi="Times New Roman" w:cs="Times New Roman"/>
          <w:sz w:val="24"/>
          <w:szCs w:val="24"/>
        </w:rPr>
        <w:t xml:space="preserve">, and from </w:t>
      </w:r>
      <w:proofErr w:type="spellStart"/>
      <w:r w:rsidRPr="00152858">
        <w:rPr>
          <w:rFonts w:ascii="Times New Roman" w:eastAsia="Times New Roman" w:hAnsi="Times New Roman" w:cs="Times New Roman"/>
          <w:sz w:val="24"/>
          <w:szCs w:val="24"/>
        </w:rPr>
        <w:t>quantification_results</w:t>
      </w:r>
      <w:proofErr w:type="spellEnd"/>
      <w:r w:rsidRPr="00152858">
        <w:rPr>
          <w:rFonts w:ascii="Times New Roman" w:eastAsia="Times New Roman" w:hAnsi="Times New Roman" w:cs="Times New Roman"/>
          <w:sz w:val="24"/>
          <w:szCs w:val="24"/>
        </w:rPr>
        <w:t xml:space="preserve">/clustering and </w:t>
      </w:r>
      <w:proofErr w:type="spellStart"/>
      <w:r w:rsidRPr="00152858">
        <w:rPr>
          <w:rFonts w:ascii="Times New Roman" w:eastAsia="Times New Roman" w:hAnsi="Times New Roman" w:cs="Times New Roman"/>
          <w:sz w:val="24"/>
          <w:szCs w:val="24"/>
        </w:rPr>
        <w:t>quantification_results</w:t>
      </w:r>
      <w:proofErr w:type="spellEnd"/>
      <w:r w:rsidRPr="00152858">
        <w:rPr>
          <w:rFonts w:ascii="Times New Roman" w:eastAsia="Times New Roman" w:hAnsi="Times New Roman" w:cs="Times New Roman"/>
          <w:sz w:val="24"/>
          <w:szCs w:val="24"/>
        </w:rPr>
        <w:t>/</w:t>
      </w:r>
      <w:proofErr w:type="spellStart"/>
      <w:r w:rsidRPr="00152858">
        <w:rPr>
          <w:rFonts w:ascii="Times New Roman" w:eastAsia="Times New Roman" w:hAnsi="Times New Roman" w:cs="Times New Roman"/>
          <w:sz w:val="24"/>
          <w:szCs w:val="24"/>
        </w:rPr>
        <w:t>distance_based</w:t>
      </w:r>
      <w:proofErr w:type="spellEnd"/>
      <w:r w:rsidRPr="00152858">
        <w:rPr>
          <w:rFonts w:ascii="Times New Roman" w:eastAsia="Times New Roman" w:hAnsi="Times New Roman" w:cs="Times New Roman"/>
          <w:sz w:val="24"/>
          <w:szCs w:val="24"/>
        </w:rPr>
        <w:t xml:space="preserve"> are moved into temp/</w:t>
      </w:r>
      <w:proofErr w:type="spellStart"/>
      <w:r w:rsidRPr="00152858">
        <w:rPr>
          <w:rFonts w:ascii="Times New Roman" w:eastAsia="Times New Roman" w:hAnsi="Times New Roman" w:cs="Times New Roman"/>
          <w:sz w:val="24"/>
          <w:szCs w:val="24"/>
        </w:rPr>
        <w:t>test_data</w:t>
      </w:r>
      <w:proofErr w:type="spellEnd"/>
      <w:r w:rsidRPr="00152858">
        <w:rPr>
          <w:rFonts w:ascii="Times New Roman" w:eastAsia="Times New Roman" w:hAnsi="Times New Roman" w:cs="Times New Roman"/>
          <w:sz w:val="24"/>
          <w:szCs w:val="24"/>
        </w:rPr>
        <w:t>/.</w:t>
      </w:r>
    </w:p>
    <w:p w14:paraId="46229524" w14:textId="77777777" w:rsidR="00EF6E32" w:rsidRPr="00152858" w:rsidRDefault="00000000">
      <w:pPr>
        <w:pStyle w:val="Listenabsatz"/>
        <w:numPr>
          <w:ilvl w:val="1"/>
          <w:numId w:val="36"/>
        </w:numPr>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All images (e.g. .</w:t>
      </w:r>
      <w:proofErr w:type="spellStart"/>
      <w:r w:rsidRPr="00152858">
        <w:rPr>
          <w:rFonts w:ascii="Times New Roman" w:eastAsia="Times New Roman" w:hAnsi="Times New Roman" w:cs="Times New Roman"/>
          <w:sz w:val="24"/>
          <w:szCs w:val="24"/>
        </w:rPr>
        <w:t>png</w:t>
      </w:r>
      <w:proofErr w:type="spellEnd"/>
      <w:r w:rsidRPr="00152858">
        <w:rPr>
          <w:rFonts w:ascii="Times New Roman" w:eastAsia="Times New Roman" w:hAnsi="Times New Roman" w:cs="Times New Roman"/>
          <w:sz w:val="24"/>
          <w:szCs w:val="24"/>
        </w:rPr>
        <w:t>) under the temp tree are moved into temp/</w:t>
      </w:r>
      <w:proofErr w:type="spellStart"/>
      <w:r w:rsidRPr="00152858">
        <w:rPr>
          <w:rFonts w:ascii="Times New Roman" w:eastAsia="Times New Roman" w:hAnsi="Times New Roman" w:cs="Times New Roman"/>
          <w:sz w:val="24"/>
          <w:szCs w:val="24"/>
        </w:rPr>
        <w:t>test_images</w:t>
      </w:r>
      <w:proofErr w:type="spellEnd"/>
      <w:r w:rsidRPr="00152858">
        <w:rPr>
          <w:rFonts w:ascii="Times New Roman" w:eastAsia="Times New Roman" w:hAnsi="Times New Roman" w:cs="Times New Roman"/>
          <w:sz w:val="24"/>
          <w:szCs w:val="24"/>
        </w:rPr>
        <w:t xml:space="preserve">/ via </w:t>
      </w:r>
      <w:proofErr w:type="spellStart"/>
      <w:r w:rsidRPr="00152858">
        <w:rPr>
          <w:rFonts w:ascii="Times New Roman" w:eastAsia="Times New Roman" w:hAnsi="Times New Roman" w:cs="Times New Roman"/>
          <w:sz w:val="24"/>
          <w:szCs w:val="24"/>
        </w:rPr>
        <w:t>move_all_</w:t>
      </w:r>
      <w:proofErr w:type="gramStart"/>
      <w:r w:rsidRPr="00152858">
        <w:rPr>
          <w:rFonts w:ascii="Times New Roman" w:eastAsia="Times New Roman" w:hAnsi="Times New Roman" w:cs="Times New Roman"/>
          <w:sz w:val="24"/>
          <w:szCs w:val="24"/>
        </w:rPr>
        <w:t>images</w:t>
      </w:r>
      <w:proofErr w:type="spellEnd"/>
      <w:r w:rsidRPr="00152858">
        <w:rPr>
          <w:rFonts w:ascii="Times New Roman" w:eastAsia="Times New Roman" w:hAnsi="Times New Roman" w:cs="Times New Roman"/>
          <w:sz w:val="24"/>
          <w:szCs w:val="24"/>
        </w:rPr>
        <w:t>(</w:t>
      </w:r>
      <w:proofErr w:type="gramEnd"/>
      <w:r w:rsidRPr="00152858">
        <w:rPr>
          <w:rFonts w:ascii="Times New Roman" w:eastAsia="Times New Roman" w:hAnsi="Times New Roman" w:cs="Times New Roman"/>
          <w:sz w:val="24"/>
          <w:szCs w:val="24"/>
        </w:rPr>
        <w:t xml:space="preserve">), including images from </w:t>
      </w:r>
      <w:proofErr w:type="spellStart"/>
      <w:r w:rsidRPr="00152858">
        <w:rPr>
          <w:rFonts w:ascii="Times New Roman" w:eastAsia="Times New Roman" w:hAnsi="Times New Roman" w:cs="Times New Roman"/>
          <w:sz w:val="24"/>
          <w:szCs w:val="24"/>
        </w:rPr>
        <w:t>quantification_results</w:t>
      </w:r>
      <w:proofErr w:type="spellEnd"/>
      <w:r w:rsidRPr="00152858">
        <w:rPr>
          <w:rFonts w:ascii="Times New Roman" w:eastAsia="Times New Roman" w:hAnsi="Times New Roman" w:cs="Times New Roman"/>
          <w:sz w:val="24"/>
          <w:szCs w:val="24"/>
        </w:rPr>
        <w:t xml:space="preserve">/clustering, </w:t>
      </w:r>
      <w:proofErr w:type="spellStart"/>
      <w:r w:rsidRPr="00152858">
        <w:rPr>
          <w:rFonts w:ascii="Times New Roman" w:eastAsia="Times New Roman" w:hAnsi="Times New Roman" w:cs="Times New Roman"/>
          <w:sz w:val="24"/>
          <w:szCs w:val="24"/>
        </w:rPr>
        <w:t>quantification_results</w:t>
      </w:r>
      <w:proofErr w:type="spellEnd"/>
      <w:r w:rsidRPr="00152858">
        <w:rPr>
          <w:rFonts w:ascii="Times New Roman" w:eastAsia="Times New Roman" w:hAnsi="Times New Roman" w:cs="Times New Roman"/>
          <w:sz w:val="24"/>
          <w:szCs w:val="24"/>
        </w:rPr>
        <w:t>/</w:t>
      </w:r>
      <w:proofErr w:type="spellStart"/>
      <w:r w:rsidRPr="00152858">
        <w:rPr>
          <w:rFonts w:ascii="Times New Roman" w:eastAsia="Times New Roman" w:hAnsi="Times New Roman" w:cs="Times New Roman"/>
          <w:sz w:val="24"/>
          <w:szCs w:val="24"/>
        </w:rPr>
        <w:t>distance_based</w:t>
      </w:r>
      <w:proofErr w:type="spellEnd"/>
      <w:r w:rsidRPr="00152858">
        <w:rPr>
          <w:rFonts w:ascii="Times New Roman" w:eastAsia="Times New Roman" w:hAnsi="Times New Roman" w:cs="Times New Roman"/>
          <w:sz w:val="24"/>
          <w:szCs w:val="24"/>
        </w:rPr>
        <w:t xml:space="preserve">, and </w:t>
      </w:r>
      <w:proofErr w:type="spellStart"/>
      <w:r w:rsidRPr="00152858">
        <w:rPr>
          <w:rFonts w:ascii="Times New Roman" w:eastAsia="Times New Roman" w:hAnsi="Times New Roman" w:cs="Times New Roman"/>
          <w:sz w:val="24"/>
          <w:szCs w:val="24"/>
        </w:rPr>
        <w:t>quantification_results</w:t>
      </w:r>
      <w:proofErr w:type="spellEnd"/>
      <w:r w:rsidRPr="00152858">
        <w:rPr>
          <w:rFonts w:ascii="Times New Roman" w:eastAsia="Times New Roman" w:hAnsi="Times New Roman" w:cs="Times New Roman"/>
          <w:sz w:val="24"/>
          <w:szCs w:val="24"/>
        </w:rPr>
        <w:t>/colocalization.</w:t>
      </w:r>
    </w:p>
    <w:p w14:paraId="37C04EE9" w14:textId="77777777" w:rsidR="00EF6E32" w:rsidRPr="00152858" w:rsidRDefault="00000000">
      <w:pPr>
        <w:pStyle w:val="Listenabsatz"/>
        <w:numPr>
          <w:ilvl w:val="0"/>
          <w:numId w:val="36"/>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ZIP archive: The entire temp directory is zipped using </w:t>
      </w:r>
      <w:proofErr w:type="spellStart"/>
      <w:r w:rsidRPr="00152858">
        <w:rPr>
          <w:rFonts w:ascii="Times New Roman" w:eastAsia="Times New Roman" w:hAnsi="Times New Roman" w:cs="Times New Roman"/>
          <w:sz w:val="24"/>
          <w:szCs w:val="24"/>
        </w:rPr>
        <w:t>zip_and_rename_</w:t>
      </w:r>
      <w:proofErr w:type="gramStart"/>
      <w:r w:rsidRPr="00152858">
        <w:rPr>
          <w:rFonts w:ascii="Times New Roman" w:eastAsia="Times New Roman" w:hAnsi="Times New Roman" w:cs="Times New Roman"/>
          <w:sz w:val="24"/>
          <w:szCs w:val="24"/>
        </w:rPr>
        <w:t>folder</w:t>
      </w:r>
      <w:proofErr w:type="spellEnd"/>
      <w:r w:rsidRPr="00152858">
        <w:rPr>
          <w:rFonts w:ascii="Times New Roman" w:eastAsia="Times New Roman" w:hAnsi="Times New Roman" w:cs="Times New Roman"/>
          <w:sz w:val="24"/>
          <w:szCs w:val="24"/>
        </w:rPr>
        <w:t>(</w:t>
      </w:r>
      <w:proofErr w:type="gramEnd"/>
      <w:r w:rsidRPr="00152858">
        <w:rPr>
          <w:rFonts w:ascii="Times New Roman" w:eastAsia="Times New Roman" w:hAnsi="Times New Roman" w:cs="Times New Roman"/>
          <w:sz w:val="24"/>
          <w:szCs w:val="24"/>
        </w:rPr>
        <w:t>). The archive name is the experiment base name (e.g. derived from the input file name), and the archive is written to data/output/. If a file with that name already exists, a unique name is generated (suffix with a letter or number) to avoid overwriting.</w:t>
      </w:r>
    </w:p>
    <w:p w14:paraId="67A00966" w14:textId="77777777" w:rsidR="00EF6E32" w:rsidRPr="00152858" w:rsidRDefault="00000000">
      <w:pPr>
        <w:pStyle w:val="Listenabsatz"/>
        <w:numPr>
          <w:ilvl w:val="0"/>
          <w:numId w:val="36"/>
        </w:numPr>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 xml:space="preserve">After export, the pipeline considers the run complete for that file. The temp directory is later cleared by the main entry point when all files have been processed. In batch mode, a failure in one input CSV (e.g., a missing x (nm) column) marks only that file as failed, while processing continues for the remaining files. The overall process exits with code 1 if any file fails. A batch-level </w:t>
      </w:r>
      <w:proofErr w:type="spellStart"/>
      <w:r w:rsidRPr="00152858">
        <w:rPr>
          <w:rFonts w:ascii="Times New Roman" w:eastAsia="Times New Roman" w:hAnsi="Times New Roman" w:cs="Times New Roman"/>
          <w:sz w:val="24"/>
          <w:szCs w:val="24"/>
        </w:rPr>
        <w:t>run_summary</w:t>
      </w:r>
      <w:proofErr w:type="spellEnd"/>
      <w:r w:rsidRPr="00152858">
        <w:rPr>
          <w:rFonts w:ascii="Times New Roman" w:eastAsia="Times New Roman" w:hAnsi="Times New Roman" w:cs="Times New Roman"/>
          <w:sz w:val="24"/>
          <w:szCs w:val="24"/>
        </w:rPr>
        <w:t xml:space="preserve"> is written to data/output/.</w:t>
      </w:r>
    </w:p>
    <w:p w14:paraId="01957636" w14:textId="77777777" w:rsidR="00EF6E32" w:rsidRPr="00152858" w:rsidRDefault="00EF6E32">
      <w:pPr>
        <w:pStyle w:val="Listenabsatz"/>
        <w:ind w:left="780"/>
        <w:rPr>
          <w:rFonts w:ascii="Times New Roman" w:eastAsia="Times New Roman" w:hAnsi="Times New Roman" w:cs="Times New Roman"/>
          <w:b/>
          <w:bCs/>
          <w:sz w:val="28"/>
          <w:szCs w:val="28"/>
        </w:rPr>
      </w:pPr>
    </w:p>
    <w:p w14:paraId="5DE49529" w14:textId="77777777" w:rsidR="00EF6E32" w:rsidRPr="00152858" w:rsidRDefault="00000000">
      <w:pPr>
        <w:pStyle w:val="Listenabsatz"/>
        <w:numPr>
          <w:ilvl w:val="1"/>
          <w:numId w:val="44"/>
        </w:numPr>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lastRenderedPageBreak/>
        <w:t>Output Layout (per experiment)</w:t>
      </w:r>
    </w:p>
    <w:p w14:paraId="253B31CB" w14:textId="77777777" w:rsidR="00EF6E32" w:rsidRPr="00152858" w:rsidRDefault="00000000">
      <w:pPr>
        <w:pStyle w:val="Listenabsatz"/>
        <w:numPr>
          <w:ilvl w:val="0"/>
          <w:numId w:val="37"/>
        </w:numPr>
        <w:rPr>
          <w:rFonts w:ascii="Times New Roman" w:hAnsi="Times New Roman" w:cs="Times New Roman"/>
          <w:sz w:val="24"/>
          <w:szCs w:val="24"/>
        </w:rPr>
      </w:pPr>
      <w:r w:rsidRPr="00152858">
        <w:rPr>
          <w:rFonts w:ascii="Times New Roman" w:hAnsi="Times New Roman" w:cs="Times New Roman"/>
          <w:sz w:val="24"/>
          <w:szCs w:val="24"/>
        </w:rPr>
        <w:t>Experiment archive: data/output/*.zip — Each experiment produces a ZIP archive containing its output data and figures.</w:t>
      </w:r>
    </w:p>
    <w:p w14:paraId="6AF20D43" w14:textId="77777777" w:rsidR="00EF6E32" w:rsidRPr="00152858" w:rsidRDefault="00000000">
      <w:pPr>
        <w:pStyle w:val="Listenabsatz"/>
        <w:numPr>
          <w:ilvl w:val="0"/>
          <w:numId w:val="37"/>
        </w:numPr>
        <w:rPr>
          <w:rFonts w:ascii="Times New Roman" w:hAnsi="Times New Roman" w:cs="Times New Roman"/>
          <w:sz w:val="24"/>
          <w:szCs w:val="24"/>
        </w:rPr>
      </w:pPr>
      <w:r w:rsidRPr="00152858">
        <w:rPr>
          <w:rFonts w:ascii="Times New Roman" w:hAnsi="Times New Roman" w:cs="Times New Roman"/>
          <w:sz w:val="24"/>
          <w:szCs w:val="24"/>
        </w:rPr>
        <w:t>Batch summaries:</w:t>
      </w:r>
    </w:p>
    <w:p w14:paraId="62F3BF58" w14:textId="77777777" w:rsidR="00EF6E32" w:rsidRPr="00152858" w:rsidRDefault="00000000">
      <w:pPr>
        <w:pStyle w:val="Listenabsatz"/>
        <w:numPr>
          <w:ilvl w:val="1"/>
          <w:numId w:val="37"/>
        </w:numPr>
        <w:jc w:val="both"/>
        <w:rPr>
          <w:rFonts w:ascii="Times New Roman" w:hAnsi="Times New Roman" w:cs="Times New Roman"/>
          <w:sz w:val="24"/>
          <w:szCs w:val="24"/>
        </w:rPr>
      </w:pPr>
      <w:r w:rsidRPr="00152858">
        <w:rPr>
          <w:rFonts w:ascii="Times New Roman" w:hAnsi="Times New Roman" w:cs="Times New Roman"/>
          <w:sz w:val="24"/>
          <w:szCs w:val="24"/>
        </w:rPr>
        <w:t>data/output/run_summary.txt and data/output/</w:t>
      </w:r>
      <w:proofErr w:type="spellStart"/>
      <w:r w:rsidRPr="00152858">
        <w:rPr>
          <w:rFonts w:ascii="Times New Roman" w:hAnsi="Times New Roman" w:cs="Times New Roman"/>
          <w:sz w:val="24"/>
          <w:szCs w:val="24"/>
        </w:rPr>
        <w:t>run_summary.json</w:t>
      </w:r>
      <w:proofErr w:type="spellEnd"/>
      <w:r w:rsidRPr="00152858">
        <w:rPr>
          <w:rFonts w:ascii="Times New Roman" w:hAnsi="Times New Roman" w:cs="Times New Roman"/>
          <w:sz w:val="24"/>
          <w:szCs w:val="24"/>
        </w:rPr>
        <w:t xml:space="preserve"> — Record the status of each file, failure reasons (if any), processing duration, and a summary of filtering applied or skipped across the batch.</w:t>
      </w:r>
    </w:p>
    <w:p w14:paraId="3C00847C" w14:textId="77777777" w:rsidR="00EF6E32" w:rsidRPr="00152858" w:rsidRDefault="00000000">
      <w:pPr>
        <w:pStyle w:val="Listenabsatz"/>
        <w:numPr>
          <w:ilvl w:val="1"/>
          <w:numId w:val="37"/>
        </w:numPr>
        <w:jc w:val="both"/>
        <w:rPr>
          <w:rFonts w:ascii="Times New Roman" w:hAnsi="Times New Roman" w:cs="Times New Roman"/>
          <w:sz w:val="24"/>
          <w:szCs w:val="24"/>
        </w:rPr>
      </w:pPr>
      <w:r w:rsidRPr="00152858">
        <w:rPr>
          <w:rFonts w:ascii="Times New Roman" w:hAnsi="Times New Roman" w:cs="Times New Roman"/>
          <w:sz w:val="24"/>
          <w:szCs w:val="24"/>
        </w:rPr>
        <w:t>data/output/processing_summary_stats.csv — Always generated and appended to across runs.</w:t>
      </w:r>
    </w:p>
    <w:p w14:paraId="7AE76A00" w14:textId="77777777" w:rsidR="00EF6E32" w:rsidRPr="00152858" w:rsidRDefault="00000000">
      <w:pPr>
        <w:pStyle w:val="Listenabsatz"/>
        <w:numPr>
          <w:ilvl w:val="1"/>
          <w:numId w:val="37"/>
        </w:numPr>
        <w:rPr>
          <w:rFonts w:ascii="Times New Roman" w:hAnsi="Times New Roman" w:cs="Times New Roman"/>
          <w:sz w:val="24"/>
          <w:szCs w:val="24"/>
        </w:rPr>
      </w:pPr>
      <w:r w:rsidRPr="00152858">
        <w:rPr>
          <w:rFonts w:ascii="Times New Roman" w:hAnsi="Times New Roman" w:cs="Times New Roman"/>
          <w:sz w:val="24"/>
          <w:szCs w:val="24"/>
        </w:rPr>
        <w:t>data/output/nn_summary_stats.csv, data/output/clustering_summary_stats.csv, and data/output/coloc_summary_stats.csv — Optionally generated and appended to across runs to support cross-experiment comparisons.</w:t>
      </w:r>
    </w:p>
    <w:p w14:paraId="1ADA83DA" w14:textId="77777777" w:rsidR="00EF6E32" w:rsidRPr="00152858" w:rsidRDefault="00000000">
      <w:pPr>
        <w:pStyle w:val="Listenabsatz"/>
        <w:numPr>
          <w:ilvl w:val="0"/>
          <w:numId w:val="37"/>
        </w:numPr>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Contents of the zip archive:</w:t>
      </w:r>
    </w:p>
    <w:p w14:paraId="4C0113CB" w14:textId="77777777" w:rsidR="00EF6E32" w:rsidRPr="00152858" w:rsidRDefault="00000000">
      <w:pPr>
        <w:pStyle w:val="Listenabsatz"/>
        <w:numPr>
          <w:ilvl w:val="1"/>
          <w:numId w:val="37"/>
        </w:numPr>
        <w:jc w:val="both"/>
        <w:rPr>
          <w:rFonts w:ascii="Times New Roman" w:eastAsia="Times New Roman" w:hAnsi="Times New Roman" w:cs="Times New Roman"/>
          <w:sz w:val="24"/>
          <w:szCs w:val="24"/>
        </w:rPr>
      </w:pPr>
      <w:proofErr w:type="spellStart"/>
      <w:r w:rsidRPr="00152858">
        <w:rPr>
          <w:rFonts w:ascii="Times New Roman" w:hAnsi="Times New Roman" w:cs="Times New Roman"/>
          <w:sz w:val="24"/>
          <w:szCs w:val="24"/>
        </w:rPr>
        <w:t>test_data</w:t>
      </w:r>
      <w:proofErr w:type="spellEnd"/>
      <w:r w:rsidRPr="00152858">
        <w:rPr>
          <w:rFonts w:ascii="Times New Roman" w:hAnsi="Times New Roman" w:cs="Times New Roman"/>
          <w:sz w:val="24"/>
          <w:szCs w:val="24"/>
        </w:rPr>
        <w:t xml:space="preserve">/ — Contains all CSV outputs, including initial, drift-corrected, filtered, temporally grouped, cell-detected, clustering, distance-based, and colocalization results, as well as any summary CSVs moved into this directory. Intermediate CSVs may include the LP_calculated column when </w:t>
      </w:r>
      <w:proofErr w:type="spellStart"/>
      <w:r w:rsidRPr="00152858">
        <w:rPr>
          <w:rFonts w:ascii="Times New Roman" w:hAnsi="Times New Roman" w:cs="Times New Roman"/>
          <w:sz w:val="24"/>
          <w:szCs w:val="24"/>
        </w:rPr>
        <w:t>lp_calculation.use</w:t>
      </w:r>
      <w:proofErr w:type="spellEnd"/>
      <w:r w:rsidRPr="00152858">
        <w:rPr>
          <w:rFonts w:ascii="Times New Roman" w:hAnsi="Times New Roman" w:cs="Times New Roman"/>
          <w:sz w:val="24"/>
          <w:szCs w:val="24"/>
        </w:rPr>
        <w:t xml:space="preserve"> is enabled. The </w:t>
      </w:r>
      <w:proofErr w:type="spellStart"/>
      <w:r w:rsidRPr="00152858">
        <w:rPr>
          <w:rFonts w:ascii="Times New Roman" w:hAnsi="Times New Roman" w:cs="Times New Roman"/>
          <w:sz w:val="24"/>
          <w:szCs w:val="24"/>
        </w:rPr>
        <w:t>filtering_report.json</w:t>
      </w:r>
      <w:proofErr w:type="spellEnd"/>
      <w:r w:rsidRPr="00152858">
        <w:rPr>
          <w:rFonts w:ascii="Times New Roman" w:hAnsi="Times New Roman" w:cs="Times New Roman"/>
          <w:sz w:val="24"/>
          <w:szCs w:val="24"/>
        </w:rPr>
        <w:t xml:space="preserve"> file is included with the filtered outputs.</w:t>
      </w:r>
    </w:p>
    <w:p w14:paraId="6061252A" w14:textId="77777777" w:rsidR="00EF6E32" w:rsidRPr="00152858" w:rsidRDefault="00000000">
      <w:pPr>
        <w:pStyle w:val="Listenabsatz"/>
        <w:numPr>
          <w:ilvl w:val="1"/>
          <w:numId w:val="37"/>
        </w:numPr>
        <w:jc w:val="both"/>
        <w:rPr>
          <w:rFonts w:ascii="Times New Roman" w:eastAsia="Times New Roman" w:hAnsi="Times New Roman" w:cs="Times New Roman"/>
          <w:sz w:val="24"/>
          <w:szCs w:val="24"/>
        </w:rPr>
      </w:pPr>
      <w:proofErr w:type="spellStart"/>
      <w:r w:rsidRPr="00152858">
        <w:rPr>
          <w:rFonts w:ascii="Times New Roman" w:eastAsia="Times New Roman" w:hAnsi="Times New Roman" w:cs="Times New Roman"/>
          <w:sz w:val="24"/>
          <w:szCs w:val="24"/>
        </w:rPr>
        <w:t>test_images</w:t>
      </w:r>
      <w:proofErr w:type="spellEnd"/>
      <w:r w:rsidRPr="00152858">
        <w:rPr>
          <w:rFonts w:ascii="Times New Roman" w:eastAsia="Times New Roman" w:hAnsi="Times New Roman" w:cs="Times New Roman"/>
          <w:sz w:val="24"/>
          <w:szCs w:val="24"/>
        </w:rPr>
        <w:t>/ — Contains generated figures, including step-wise and stacked histograms, cluster and nearest-</w:t>
      </w:r>
      <w:proofErr w:type="spellStart"/>
      <w:r w:rsidRPr="00152858">
        <w:rPr>
          <w:rFonts w:ascii="Times New Roman" w:eastAsia="Times New Roman" w:hAnsi="Times New Roman" w:cs="Times New Roman"/>
          <w:sz w:val="24"/>
          <w:szCs w:val="24"/>
        </w:rPr>
        <w:t>neighbour</w:t>
      </w:r>
      <w:proofErr w:type="spellEnd"/>
      <w:r w:rsidRPr="00152858">
        <w:rPr>
          <w:rFonts w:ascii="Times New Roman" w:eastAsia="Times New Roman" w:hAnsi="Times New Roman" w:cs="Times New Roman"/>
          <w:sz w:val="24"/>
          <w:szCs w:val="24"/>
        </w:rPr>
        <w:t xml:space="preserve"> (NN) plots, CBC and RE figures, cell-detection images, and Voronoi diagrams.</w:t>
      </w:r>
    </w:p>
    <w:p w14:paraId="09DBB4F9" w14:textId="77777777" w:rsidR="00EF6E32" w:rsidRPr="00152858" w:rsidRDefault="00000000">
      <w:pPr>
        <w:pStyle w:val="Listenabsatz"/>
        <w:numPr>
          <w:ilvl w:val="0"/>
          <w:numId w:val="37"/>
        </w:numPr>
        <w:spacing w:before="120" w:after="120" w:line="240" w:lineRule="auto"/>
        <w:jc w:val="both"/>
        <w:rPr>
          <w:rFonts w:ascii="Times New Roman" w:eastAsia="Times New Roman" w:hAnsi="Times New Roman" w:cs="Times New Roman"/>
          <w:sz w:val="24"/>
          <w:szCs w:val="24"/>
        </w:rPr>
      </w:pPr>
      <w:r w:rsidRPr="00152858">
        <w:rPr>
          <w:rFonts w:ascii="Times New Roman" w:eastAsia="Times New Roman" w:hAnsi="Times New Roman" w:cs="Times New Roman"/>
          <w:sz w:val="24"/>
          <w:szCs w:val="24"/>
        </w:rPr>
        <w:t>Portability: Extracting the ZIP archive reproduces the complete set of data and figures for the corresponding experiment in a portable directory structure.</w:t>
      </w:r>
    </w:p>
    <w:p w14:paraId="4CBA5979" w14:textId="77777777" w:rsidR="00EF6E32" w:rsidRPr="00152858" w:rsidRDefault="00EF6E32">
      <w:pPr>
        <w:rPr>
          <w:rFonts w:ascii="Times New Roman" w:eastAsia="Times New Roman" w:hAnsi="Times New Roman" w:cs="Times New Roman"/>
          <w:b/>
          <w:bCs/>
          <w:sz w:val="28"/>
          <w:szCs w:val="28"/>
        </w:rPr>
      </w:pPr>
    </w:p>
    <w:p w14:paraId="24074675" w14:textId="77777777" w:rsidR="00EF6E32" w:rsidRPr="00152858" w:rsidRDefault="00000000">
      <w:pPr>
        <w:pStyle w:val="Listenabsatz"/>
        <w:numPr>
          <w:ilvl w:val="0"/>
          <w:numId w:val="44"/>
        </w:numPr>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Post-processing Scripts</w:t>
      </w:r>
    </w:p>
    <w:p w14:paraId="4626C5A1" w14:textId="77777777" w:rsidR="00EF6E32" w:rsidRPr="00152858" w:rsidRDefault="00000000">
      <w:pPr>
        <w:pStyle w:val="Listenabsatz"/>
        <w:numPr>
          <w:ilvl w:val="1"/>
          <w:numId w:val="44"/>
        </w:numPr>
        <w:rPr>
          <w:rFonts w:ascii="Times New Roman" w:eastAsia="Times New Roman" w:hAnsi="Times New Roman" w:cs="Times New Roman"/>
          <w:b/>
          <w:bCs/>
          <w:sz w:val="28"/>
          <w:szCs w:val="28"/>
        </w:rPr>
      </w:pPr>
      <w:r w:rsidRPr="00152858">
        <w:rPr>
          <w:rFonts w:ascii="Times New Roman" w:eastAsia="Times New Roman" w:hAnsi="Times New Roman" w:cs="Times New Roman"/>
          <w:b/>
          <w:bCs/>
          <w:sz w:val="28"/>
          <w:szCs w:val="28"/>
        </w:rPr>
        <w:t>merge-csv</w:t>
      </w:r>
    </w:p>
    <w:p w14:paraId="58788422" w14:textId="77777777" w:rsidR="00EF6E32" w:rsidRPr="00152858" w:rsidRDefault="00000000">
      <w:pPr>
        <w:ind w:left="720"/>
        <w:jc w:val="both"/>
        <w:rPr>
          <w:rFonts w:ascii="Times New Roman" w:hAnsi="Times New Roman" w:cs="Times New Roman"/>
          <w:sz w:val="24"/>
          <w:szCs w:val="24"/>
        </w:rPr>
      </w:pPr>
      <w:r w:rsidRPr="00152858">
        <w:rPr>
          <w:rFonts w:ascii="Times New Roman" w:hAnsi="Times New Roman" w:cs="Times New Roman"/>
          <w:sz w:val="24"/>
          <w:szCs w:val="24"/>
        </w:rPr>
        <w:t xml:space="preserve">This command merges CSV outputs from multiple experiments. It scans output folders, groups files by cell line and channel, </w:t>
      </w:r>
      <w:proofErr w:type="spellStart"/>
      <w:r w:rsidRPr="00152858">
        <w:rPr>
          <w:rFonts w:ascii="Times New Roman" w:hAnsi="Times New Roman" w:cs="Times New Roman"/>
          <w:sz w:val="24"/>
          <w:szCs w:val="24"/>
        </w:rPr>
        <w:t>normalises</w:t>
      </w:r>
      <w:proofErr w:type="spellEnd"/>
      <w:r w:rsidRPr="00152858">
        <w:rPr>
          <w:rFonts w:ascii="Times New Roman" w:hAnsi="Times New Roman" w:cs="Times New Roman"/>
          <w:sz w:val="24"/>
          <w:szCs w:val="24"/>
        </w:rPr>
        <w:t xml:space="preserve"> channel-name variants, and writes consolidated summary CSVs. Separate outputs are produced for cluster statistics, intra-channel results, inter-channel results, and mean-distance measurements, including inter-channel mean distances. Merged files are written to `data/output/</w:t>
      </w:r>
      <w:proofErr w:type="spellStart"/>
      <w:r w:rsidRPr="00152858">
        <w:rPr>
          <w:rFonts w:ascii="Times New Roman" w:hAnsi="Times New Roman" w:cs="Times New Roman"/>
          <w:sz w:val="24"/>
          <w:szCs w:val="24"/>
        </w:rPr>
        <w:t>merged_channel_data</w:t>
      </w:r>
      <w:proofErr w:type="spellEnd"/>
      <w:r w:rsidRPr="00152858">
        <w:rPr>
          <w:rFonts w:ascii="Times New Roman" w:hAnsi="Times New Roman" w:cs="Times New Roman"/>
          <w:sz w:val="24"/>
          <w:szCs w:val="24"/>
        </w:rPr>
        <w:t>/`.</w:t>
      </w:r>
    </w:p>
    <w:p w14:paraId="2271F39B" w14:textId="77777777" w:rsidR="00EF6E32" w:rsidRPr="00152858" w:rsidRDefault="00EF6E32">
      <w:pPr>
        <w:pStyle w:val="Listenabsatz"/>
        <w:ind w:left="780"/>
        <w:rPr>
          <w:rFonts w:ascii="Times New Roman" w:eastAsia="Times New Roman" w:hAnsi="Times New Roman" w:cs="Times New Roman"/>
          <w:sz w:val="24"/>
          <w:szCs w:val="24"/>
        </w:rPr>
      </w:pPr>
    </w:p>
    <w:p w14:paraId="089B4054" w14:textId="77777777" w:rsidR="00EF6E32" w:rsidRPr="00152858" w:rsidRDefault="00000000">
      <w:pPr>
        <w:pStyle w:val="Listenabsatz"/>
        <w:numPr>
          <w:ilvl w:val="1"/>
          <w:numId w:val="44"/>
        </w:numPr>
        <w:rPr>
          <w:rFonts w:ascii="Times New Roman" w:eastAsia="Times New Roman" w:hAnsi="Times New Roman" w:cs="Times New Roman"/>
          <w:b/>
          <w:bCs/>
          <w:sz w:val="28"/>
          <w:szCs w:val="28"/>
        </w:rPr>
      </w:pPr>
      <w:r w:rsidRPr="00152858">
        <w:rPr>
          <w:rFonts w:ascii="Times New Roman" w:hAnsi="Times New Roman" w:cs="Times New Roman"/>
          <w:b/>
          <w:bCs/>
          <w:sz w:val="28"/>
          <w:szCs w:val="28"/>
        </w:rPr>
        <w:t>save-</w:t>
      </w:r>
      <w:proofErr w:type="spellStart"/>
      <w:r w:rsidRPr="00152858">
        <w:rPr>
          <w:rFonts w:ascii="Times New Roman" w:hAnsi="Times New Roman" w:cs="Times New Roman"/>
          <w:b/>
          <w:bCs/>
          <w:sz w:val="28"/>
          <w:szCs w:val="28"/>
        </w:rPr>
        <w:t>napari</w:t>
      </w:r>
      <w:proofErr w:type="spellEnd"/>
      <w:r w:rsidRPr="00152858">
        <w:rPr>
          <w:rFonts w:ascii="Times New Roman" w:hAnsi="Times New Roman" w:cs="Times New Roman"/>
          <w:b/>
          <w:bCs/>
          <w:sz w:val="28"/>
          <w:szCs w:val="28"/>
        </w:rPr>
        <w:t>-visualizations</w:t>
      </w:r>
    </w:p>
    <w:p w14:paraId="46FF80C6"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This command automates figure generation. It loads the project configuration and metadata, identifies the channels associated with each dataset, opens the stage-specific CSV files in each output folder, saves </w:t>
      </w:r>
      <w:proofErr w:type="spellStart"/>
      <w:r w:rsidRPr="00152858">
        <w:rPr>
          <w:rFonts w:ascii="Times New Roman" w:hAnsi="Times New Roman" w:cs="Times New Roman"/>
          <w:sz w:val="24"/>
          <w:szCs w:val="24"/>
        </w:rPr>
        <w:t>Napari</w:t>
      </w:r>
      <w:proofErr w:type="spellEnd"/>
      <w:r w:rsidRPr="00152858">
        <w:rPr>
          <w:rFonts w:ascii="Times New Roman" w:hAnsi="Times New Roman" w:cs="Times New Roman"/>
          <w:sz w:val="24"/>
          <w:szCs w:val="24"/>
        </w:rPr>
        <w:t xml:space="preserve"> screenshots for each processing stage, and combines them into a composite image. It also creates cluster visualizations when clustering results are available.</w:t>
      </w:r>
    </w:p>
    <w:p w14:paraId="52FC16DA"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2C058AC1" w14:textId="77777777" w:rsidR="00EF6E32" w:rsidRPr="00152858" w:rsidRDefault="00000000">
      <w:pPr>
        <w:pStyle w:val="Listenabsatz"/>
        <w:numPr>
          <w:ilvl w:val="1"/>
          <w:numId w:val="44"/>
        </w:numPr>
        <w:rPr>
          <w:rFonts w:ascii="Times New Roman" w:eastAsia="Times New Roman" w:hAnsi="Times New Roman" w:cs="Times New Roman"/>
          <w:b/>
          <w:bCs/>
          <w:sz w:val="28"/>
          <w:szCs w:val="28"/>
        </w:rPr>
      </w:pPr>
      <w:r w:rsidRPr="00152858">
        <w:rPr>
          <w:rFonts w:ascii="Times New Roman" w:hAnsi="Times New Roman" w:cs="Times New Roman"/>
          <w:b/>
          <w:bCs/>
          <w:sz w:val="28"/>
          <w:szCs w:val="28"/>
        </w:rPr>
        <w:t>visualization-steps</w:t>
      </w:r>
    </w:p>
    <w:p w14:paraId="6BA8D49E" w14:textId="77777777" w:rsidR="00EF6E32" w:rsidRPr="00152858" w:rsidRDefault="00000000">
      <w:pPr>
        <w:pStyle w:val="Listenabsatz"/>
        <w:spacing w:before="120" w:after="120" w:line="240" w:lineRule="auto"/>
        <w:jc w:val="both"/>
        <w:rPr>
          <w:rFonts w:ascii="Times New Roman" w:eastAsia="Times New Roman" w:hAnsi="Times New Roman" w:cs="Times New Roman"/>
          <w:sz w:val="24"/>
          <w:szCs w:val="24"/>
        </w:rPr>
      </w:pPr>
      <w:r w:rsidRPr="00152858">
        <w:rPr>
          <w:rFonts w:ascii="Times New Roman" w:hAnsi="Times New Roman" w:cs="Times New Roman"/>
          <w:sz w:val="24"/>
          <w:szCs w:val="24"/>
        </w:rPr>
        <w:t xml:space="preserve">This command provides a step-by-step viewer. It lists the available pipeline stages for the current experiment in the configured output folder, lets the user select a stage from a terminal menu, and opens that stage in </w:t>
      </w:r>
      <w:proofErr w:type="spellStart"/>
      <w:r w:rsidRPr="00152858">
        <w:rPr>
          <w:rFonts w:ascii="Times New Roman" w:hAnsi="Times New Roman" w:cs="Times New Roman"/>
          <w:sz w:val="24"/>
          <w:szCs w:val="24"/>
        </w:rPr>
        <w:t>Napari</w:t>
      </w:r>
      <w:proofErr w:type="spellEnd"/>
      <w:r w:rsidRPr="00152858">
        <w:rPr>
          <w:rFonts w:ascii="Times New Roman" w:hAnsi="Times New Roman" w:cs="Times New Roman"/>
          <w:sz w:val="24"/>
          <w:szCs w:val="24"/>
        </w:rPr>
        <w:t>. It can be used to inspect the initial, drift-corrected, filtered, temporally grouped, and cell-detected outputs individually. An output folder containing the stage CSV files must already exist, for example after extracting a result archive.</w:t>
      </w:r>
    </w:p>
    <w:p w14:paraId="46F1AEAE" w14:textId="77777777" w:rsidR="00EF6E32" w:rsidRPr="00152858" w:rsidRDefault="00EF6E32">
      <w:pPr>
        <w:pStyle w:val="Listenabsatz"/>
        <w:spacing w:before="120" w:after="120" w:line="240" w:lineRule="auto"/>
        <w:jc w:val="both"/>
        <w:rPr>
          <w:rFonts w:ascii="Times New Roman" w:eastAsia="Times New Roman" w:hAnsi="Times New Roman" w:cs="Times New Roman"/>
          <w:sz w:val="24"/>
          <w:szCs w:val="24"/>
        </w:rPr>
      </w:pPr>
    </w:p>
    <w:p w14:paraId="40C717A9" w14:textId="77777777" w:rsidR="00EF6E32" w:rsidRPr="00152858" w:rsidRDefault="00EF6E32">
      <w:pPr>
        <w:rPr>
          <w:rFonts w:ascii="Times New Roman" w:eastAsia="Times New Roman" w:hAnsi="Times New Roman" w:cs="Times New Roman"/>
          <w:b/>
          <w:bCs/>
          <w:sz w:val="32"/>
          <w:szCs w:val="32"/>
        </w:rPr>
      </w:pPr>
    </w:p>
    <w:p w14:paraId="30E38F0E" w14:textId="77777777" w:rsidR="00EF6E32" w:rsidRPr="00152858" w:rsidRDefault="00EF6E32">
      <w:pPr>
        <w:rPr>
          <w:rFonts w:ascii="Times New Roman" w:eastAsia="Times New Roman" w:hAnsi="Times New Roman" w:cs="Times New Roman"/>
          <w:b/>
          <w:bCs/>
          <w:sz w:val="32"/>
          <w:szCs w:val="32"/>
        </w:rPr>
      </w:pPr>
    </w:p>
    <w:p w14:paraId="24F3CBB4" w14:textId="77777777" w:rsidR="00EF6E32" w:rsidRPr="00152858" w:rsidRDefault="00000000">
      <w:pPr>
        <w:rPr>
          <w:rFonts w:ascii="Times New Roman" w:eastAsia="Times New Roman" w:hAnsi="Times New Roman" w:cs="Times New Roman"/>
          <w:b/>
          <w:bCs/>
          <w:sz w:val="32"/>
          <w:szCs w:val="32"/>
          <w:lang w:val="de-DE"/>
        </w:rPr>
      </w:pPr>
      <w:r w:rsidRPr="00152858">
        <w:rPr>
          <w:rFonts w:ascii="Times New Roman" w:eastAsia="Times New Roman" w:hAnsi="Times New Roman" w:cs="Times New Roman"/>
          <w:b/>
          <w:bCs/>
          <w:sz w:val="32"/>
          <w:szCs w:val="32"/>
          <w:lang w:val="de-DE"/>
        </w:rPr>
        <w:t>References</w:t>
      </w:r>
    </w:p>
    <w:p w14:paraId="37DA7409" w14:textId="77777777" w:rsidR="00EF6E32" w:rsidRPr="00152858" w:rsidRDefault="00000000">
      <w:pPr>
        <w:pStyle w:val="Textbody"/>
        <w:jc w:val="left"/>
        <w:rPr>
          <w:rFonts w:ascii="Times New Roman" w:hAnsi="Times New Roman" w:cs="Times New Roman"/>
          <w:color w:val="auto"/>
        </w:rPr>
      </w:pPr>
      <w:r w:rsidRPr="00152858">
        <w:rPr>
          <w:rFonts w:ascii="Times New Roman" w:hAnsi="Times New Roman" w:cs="Times New Roman"/>
          <w:color w:val="auto"/>
          <w:lang w:val="de-DE"/>
        </w:rPr>
        <w:t xml:space="preserve">[1] van de Linde S, Löschberger A, Klein T, Heidbreder M, Wolter S, Heilemann M, and Sauer M (2011). </w:t>
      </w:r>
      <w:r w:rsidRPr="00152858">
        <w:rPr>
          <w:rFonts w:ascii="Times New Roman" w:hAnsi="Times New Roman" w:cs="Times New Roman"/>
          <w:color w:val="auto"/>
        </w:rPr>
        <w:t>Direct stochastic optical reconstruction microscopy with standard fluorescent probes. Nature Protocols, 6, 991–1009. https://doi.org/10.1038/nprot.2011.336</w:t>
      </w:r>
    </w:p>
    <w:p w14:paraId="52A24739" w14:textId="77777777" w:rsidR="00EF6E32" w:rsidRPr="00152858" w:rsidRDefault="00000000">
      <w:pPr>
        <w:pStyle w:val="Textbody"/>
        <w:jc w:val="left"/>
        <w:rPr>
          <w:rFonts w:ascii="Times New Roman" w:hAnsi="Times New Roman" w:cs="Times New Roman"/>
          <w:color w:val="auto"/>
        </w:rPr>
      </w:pPr>
      <w:r w:rsidRPr="00152858">
        <w:rPr>
          <w:rFonts w:ascii="Times New Roman" w:hAnsi="Times New Roman" w:cs="Times New Roman"/>
          <w:color w:val="auto"/>
        </w:rPr>
        <w:t xml:space="preserve">[2] Thompson RE, Larson DR, and Webb WW (2002) Precise nanometer localization analysis for individual fluorescent probes, Biophysical Journal 82, 2775–2783, </w:t>
      </w:r>
      <w:proofErr w:type="spellStart"/>
      <w:r w:rsidRPr="00152858">
        <w:rPr>
          <w:rFonts w:ascii="Times New Roman" w:hAnsi="Times New Roman" w:cs="Times New Roman"/>
          <w:color w:val="auto"/>
        </w:rPr>
        <w:t>doi</w:t>
      </w:r>
      <w:proofErr w:type="spellEnd"/>
      <w:r w:rsidRPr="00152858">
        <w:rPr>
          <w:rFonts w:ascii="Times New Roman" w:hAnsi="Times New Roman" w:cs="Times New Roman"/>
          <w:color w:val="auto"/>
        </w:rPr>
        <w:t>: 10.1016/S0006-3495(02)75618-X</w:t>
      </w:r>
    </w:p>
    <w:p w14:paraId="36933A43" w14:textId="77777777" w:rsidR="00EF6E32" w:rsidRPr="00152858" w:rsidRDefault="00000000">
      <w:pPr>
        <w:pStyle w:val="Textbody"/>
        <w:jc w:val="left"/>
        <w:rPr>
          <w:rFonts w:ascii="Times New Roman" w:hAnsi="Times New Roman" w:cs="Times New Roman"/>
          <w:color w:val="auto"/>
        </w:rPr>
      </w:pPr>
      <w:r w:rsidRPr="00152858">
        <w:rPr>
          <w:rFonts w:ascii="Times New Roman" w:hAnsi="Times New Roman" w:cs="Times New Roman"/>
          <w:color w:val="auto"/>
          <w:lang w:val="de-DE"/>
        </w:rPr>
        <w:t xml:space="preserve">[3] Schnitzbauer J, </w:t>
      </w:r>
      <w:proofErr w:type="spellStart"/>
      <w:r w:rsidRPr="00152858">
        <w:rPr>
          <w:rFonts w:ascii="Times New Roman" w:hAnsi="Times New Roman" w:cs="Times New Roman"/>
          <w:color w:val="auto"/>
          <w:lang w:val="de-DE"/>
        </w:rPr>
        <w:t>Strauss</w:t>
      </w:r>
      <w:proofErr w:type="spellEnd"/>
      <w:r w:rsidRPr="00152858">
        <w:rPr>
          <w:rFonts w:ascii="Times New Roman" w:hAnsi="Times New Roman" w:cs="Times New Roman"/>
          <w:color w:val="auto"/>
          <w:lang w:val="de-DE"/>
        </w:rPr>
        <w:t xml:space="preserve"> MT, </w:t>
      </w:r>
      <w:proofErr w:type="spellStart"/>
      <w:r w:rsidRPr="00152858">
        <w:rPr>
          <w:rFonts w:ascii="Times New Roman" w:hAnsi="Times New Roman" w:cs="Times New Roman"/>
          <w:color w:val="auto"/>
          <w:lang w:val="de-DE"/>
        </w:rPr>
        <w:t>Schlichthaerle</w:t>
      </w:r>
      <w:proofErr w:type="spellEnd"/>
      <w:r w:rsidRPr="00152858">
        <w:rPr>
          <w:rFonts w:ascii="Times New Roman" w:hAnsi="Times New Roman" w:cs="Times New Roman"/>
          <w:color w:val="auto"/>
          <w:lang w:val="de-DE"/>
        </w:rPr>
        <w:t xml:space="preserve"> T, </w:t>
      </w:r>
      <w:proofErr w:type="spellStart"/>
      <w:r w:rsidRPr="00152858">
        <w:rPr>
          <w:rFonts w:ascii="Times New Roman" w:hAnsi="Times New Roman" w:cs="Times New Roman"/>
          <w:color w:val="auto"/>
          <w:lang w:val="de-DE"/>
        </w:rPr>
        <w:t>Schueder</w:t>
      </w:r>
      <w:proofErr w:type="spellEnd"/>
      <w:r w:rsidRPr="00152858">
        <w:rPr>
          <w:rFonts w:ascii="Times New Roman" w:hAnsi="Times New Roman" w:cs="Times New Roman"/>
          <w:color w:val="auto"/>
          <w:lang w:val="de-DE"/>
        </w:rPr>
        <w:t xml:space="preserve"> F, and Jungmann R (2017). </w:t>
      </w:r>
      <w:r w:rsidRPr="00152858">
        <w:rPr>
          <w:rFonts w:ascii="Times New Roman" w:hAnsi="Times New Roman" w:cs="Times New Roman"/>
          <w:color w:val="auto"/>
        </w:rPr>
        <w:t xml:space="preserve">Super-Resolution Microscopy with DNA-PAINT. Nature Protocols, 12, 1198–1228. </w:t>
      </w:r>
      <w:hyperlink r:id="rId11">
        <w:r w:rsidRPr="00152858">
          <w:rPr>
            <w:rStyle w:val="Hyperlink"/>
            <w:rFonts w:ascii="Times New Roman" w:hAnsi="Times New Roman" w:cs="Times New Roman"/>
            <w:color w:val="auto"/>
          </w:rPr>
          <w:t>https://doi.org/10.1038/nprot.2017.024</w:t>
        </w:r>
      </w:hyperlink>
      <w:r w:rsidRPr="00152858">
        <w:rPr>
          <w:rFonts w:ascii="Times New Roman" w:hAnsi="Times New Roman" w:cs="Times New Roman"/>
          <w:color w:val="auto"/>
        </w:rPr>
        <w:t xml:space="preserve"> </w:t>
      </w:r>
    </w:p>
    <w:p w14:paraId="492EED0A" w14:textId="77777777" w:rsidR="00EF6E32" w:rsidRPr="00152858" w:rsidRDefault="00000000">
      <w:pPr>
        <w:pStyle w:val="Textbody"/>
        <w:jc w:val="left"/>
        <w:rPr>
          <w:rFonts w:ascii="Times New Roman" w:hAnsi="Times New Roman" w:cs="Times New Roman"/>
          <w:color w:val="auto"/>
        </w:rPr>
      </w:pPr>
      <w:r w:rsidRPr="00152858">
        <w:rPr>
          <w:rFonts w:ascii="Times New Roman" w:hAnsi="Times New Roman" w:cs="Times New Roman"/>
          <w:color w:val="auto"/>
        </w:rPr>
        <w:t xml:space="preserve">[4] Nino DF, Milstein JN (2021) Estimating the dynamic range of quantitative single-molecule localization microscopy. </w:t>
      </w:r>
      <w:proofErr w:type="spellStart"/>
      <w:r w:rsidRPr="00152858">
        <w:rPr>
          <w:rFonts w:ascii="Times New Roman" w:hAnsi="Times New Roman" w:cs="Times New Roman"/>
          <w:color w:val="auto"/>
        </w:rPr>
        <w:t>Biophys</w:t>
      </w:r>
      <w:proofErr w:type="spellEnd"/>
      <w:r w:rsidRPr="00152858">
        <w:rPr>
          <w:rFonts w:ascii="Times New Roman" w:hAnsi="Times New Roman" w:cs="Times New Roman"/>
          <w:color w:val="auto"/>
        </w:rPr>
        <w:t xml:space="preserve"> J.120, 3901-3910, </w:t>
      </w:r>
      <w:proofErr w:type="spellStart"/>
      <w:r w:rsidRPr="00152858">
        <w:rPr>
          <w:rFonts w:ascii="Times New Roman" w:hAnsi="Times New Roman" w:cs="Times New Roman"/>
          <w:color w:val="auto"/>
        </w:rPr>
        <w:t>doi</w:t>
      </w:r>
      <w:proofErr w:type="spellEnd"/>
      <w:r w:rsidRPr="00152858">
        <w:rPr>
          <w:rFonts w:ascii="Times New Roman" w:hAnsi="Times New Roman" w:cs="Times New Roman"/>
          <w:color w:val="auto"/>
        </w:rPr>
        <w:t>: 10.1016/j.bpj.2021.08.024</w:t>
      </w:r>
    </w:p>
    <w:p w14:paraId="2848642A" w14:textId="77777777" w:rsidR="00EF6E32" w:rsidRPr="00152858" w:rsidRDefault="00000000">
      <w:pPr>
        <w:pStyle w:val="Textbody"/>
        <w:jc w:val="left"/>
        <w:rPr>
          <w:rFonts w:ascii="Times New Roman" w:hAnsi="Times New Roman" w:cs="Times New Roman"/>
          <w:color w:val="auto"/>
        </w:rPr>
      </w:pPr>
      <w:r w:rsidRPr="00152858">
        <w:rPr>
          <w:rFonts w:ascii="Times New Roman" w:hAnsi="Times New Roman" w:cs="Times New Roman"/>
          <w:color w:val="auto"/>
        </w:rPr>
        <w:t xml:space="preserve">[5] How-to-guide: Temporal grouping tool, ONI Help Center, Jun. 13, 2025. [Online]. Available: </w:t>
      </w:r>
      <w:hyperlink r:id="rId12">
        <w:r w:rsidRPr="00152858">
          <w:rPr>
            <w:rFonts w:ascii="Times New Roman" w:hAnsi="Times New Roman" w:cs="Times New Roman"/>
            <w:color w:val="auto"/>
          </w:rPr>
          <w:t>https://help.oni.bio/portal/en/kb/articles/how-to-guide-temporal-grouping-tool-13-6-2025</w:t>
        </w:r>
      </w:hyperlink>
      <w:r w:rsidRPr="00152858">
        <w:rPr>
          <w:rFonts w:ascii="Times New Roman" w:hAnsi="Times New Roman" w:cs="Times New Roman"/>
          <w:color w:val="auto"/>
        </w:rPr>
        <w:t xml:space="preserve"> (accessed Mar. 4, 2026).</w:t>
      </w:r>
    </w:p>
    <w:p w14:paraId="7C375654" w14:textId="77777777" w:rsidR="00EF6E32" w:rsidRPr="00152858" w:rsidRDefault="00000000">
      <w:pPr>
        <w:pStyle w:val="Textbody"/>
        <w:jc w:val="left"/>
        <w:rPr>
          <w:rFonts w:ascii="Times New Roman" w:hAnsi="Times New Roman" w:cs="Times New Roman"/>
          <w:color w:val="auto"/>
        </w:rPr>
      </w:pPr>
      <w:r w:rsidRPr="00152858">
        <w:rPr>
          <w:rFonts w:ascii="Times New Roman" w:hAnsi="Times New Roman" w:cs="Times New Roman"/>
          <w:color w:val="auto"/>
        </w:rPr>
        <w:t xml:space="preserve">[6] Ester M, </w:t>
      </w:r>
      <w:proofErr w:type="spellStart"/>
      <w:r w:rsidRPr="00152858">
        <w:rPr>
          <w:rFonts w:ascii="Times New Roman" w:hAnsi="Times New Roman" w:cs="Times New Roman"/>
          <w:color w:val="auto"/>
        </w:rPr>
        <w:t>Kriegel</w:t>
      </w:r>
      <w:proofErr w:type="spellEnd"/>
      <w:r w:rsidRPr="00152858">
        <w:rPr>
          <w:rFonts w:ascii="Times New Roman" w:hAnsi="Times New Roman" w:cs="Times New Roman"/>
          <w:color w:val="auto"/>
        </w:rPr>
        <w:t xml:space="preserve"> H-P, Sander J, and Xu X (1996) A density-based algorithm for discovering clusters in large spatial databases with noise. </w:t>
      </w:r>
      <w:r w:rsidRPr="00152858">
        <w:rPr>
          <w:rStyle w:val="Hervorhebung"/>
          <w:rFonts w:ascii="Times New Roman" w:hAnsi="Times New Roman" w:cs="Times New Roman"/>
          <w:color w:val="auto"/>
        </w:rPr>
        <w:t>Proc. 2nd Int. Conf. Knowledge Discovery and Data Mining (KDD)</w:t>
      </w:r>
      <w:r w:rsidRPr="00152858">
        <w:rPr>
          <w:rFonts w:ascii="Times New Roman" w:hAnsi="Times New Roman" w:cs="Times New Roman"/>
          <w:color w:val="auto"/>
        </w:rPr>
        <w:t>, 226–231.</w:t>
      </w:r>
    </w:p>
    <w:p w14:paraId="71F7C1C2" w14:textId="77777777" w:rsidR="00EF6E32" w:rsidRPr="00152858" w:rsidRDefault="00000000">
      <w:pPr>
        <w:pStyle w:val="Textbody"/>
        <w:jc w:val="left"/>
        <w:rPr>
          <w:rFonts w:ascii="Times New Roman" w:hAnsi="Times New Roman" w:cs="Times New Roman"/>
          <w:color w:val="auto"/>
        </w:rPr>
      </w:pPr>
      <w:r w:rsidRPr="00152858">
        <w:rPr>
          <w:rFonts w:ascii="Times New Roman" w:hAnsi="Times New Roman" w:cs="Times New Roman"/>
          <w:color w:val="auto"/>
        </w:rPr>
        <w:t xml:space="preserve">[7] </w:t>
      </w:r>
      <w:proofErr w:type="spellStart"/>
      <w:r w:rsidRPr="00152858">
        <w:rPr>
          <w:rFonts w:ascii="Times New Roman" w:hAnsi="Times New Roman" w:cs="Times New Roman"/>
          <w:color w:val="auto"/>
        </w:rPr>
        <w:t>Campello</w:t>
      </w:r>
      <w:proofErr w:type="spellEnd"/>
      <w:r w:rsidRPr="00152858">
        <w:rPr>
          <w:rFonts w:ascii="Times New Roman" w:hAnsi="Times New Roman" w:cs="Times New Roman"/>
          <w:color w:val="auto"/>
        </w:rPr>
        <w:t xml:space="preserve"> RJGB, Moulavi D, </w:t>
      </w:r>
      <w:proofErr w:type="spellStart"/>
      <w:r w:rsidRPr="00152858">
        <w:rPr>
          <w:rFonts w:ascii="Times New Roman" w:hAnsi="Times New Roman" w:cs="Times New Roman"/>
          <w:color w:val="auto"/>
        </w:rPr>
        <w:t>Zimek</w:t>
      </w:r>
      <w:proofErr w:type="spellEnd"/>
      <w:r w:rsidRPr="00152858">
        <w:rPr>
          <w:rFonts w:ascii="Times New Roman" w:hAnsi="Times New Roman" w:cs="Times New Roman"/>
          <w:color w:val="auto"/>
        </w:rPr>
        <w:t xml:space="preserve"> A, and Sander J (2015) Hierarchical density estimates for data clustering, </w:t>
      </w:r>
      <w:proofErr w:type="spellStart"/>
      <w:r w:rsidRPr="00152858">
        <w:rPr>
          <w:rFonts w:ascii="Times New Roman" w:hAnsi="Times New Roman" w:cs="Times New Roman"/>
          <w:color w:val="auto"/>
        </w:rPr>
        <w:t>visualisation</w:t>
      </w:r>
      <w:proofErr w:type="spellEnd"/>
      <w:r w:rsidRPr="00152858">
        <w:rPr>
          <w:rFonts w:ascii="Times New Roman" w:hAnsi="Times New Roman" w:cs="Times New Roman"/>
          <w:color w:val="auto"/>
        </w:rPr>
        <w:t xml:space="preserve">, and outlier detection. ACM Transactions on Knowledge Discovery from Data 10, 1–51, </w:t>
      </w:r>
      <w:proofErr w:type="spellStart"/>
      <w:r w:rsidRPr="00152858">
        <w:rPr>
          <w:rFonts w:ascii="Times New Roman" w:hAnsi="Times New Roman" w:cs="Times New Roman"/>
          <w:color w:val="auto"/>
        </w:rPr>
        <w:t>doi</w:t>
      </w:r>
      <w:proofErr w:type="spellEnd"/>
      <w:r w:rsidRPr="00152858">
        <w:rPr>
          <w:rFonts w:ascii="Times New Roman" w:hAnsi="Times New Roman" w:cs="Times New Roman"/>
          <w:color w:val="auto"/>
        </w:rPr>
        <w:t>: 10.1145/2733381</w:t>
      </w:r>
    </w:p>
    <w:p w14:paraId="48D12962" w14:textId="77777777" w:rsidR="00EF6E32" w:rsidRPr="00152858" w:rsidRDefault="00000000">
      <w:pPr>
        <w:pStyle w:val="Textbody"/>
        <w:jc w:val="left"/>
        <w:rPr>
          <w:rFonts w:ascii="Times New Roman" w:hAnsi="Times New Roman" w:cs="Times New Roman"/>
          <w:color w:val="auto"/>
        </w:rPr>
      </w:pPr>
      <w:r w:rsidRPr="00152858">
        <w:rPr>
          <w:rFonts w:ascii="Times New Roman" w:hAnsi="Times New Roman" w:cs="Times New Roman"/>
          <w:color w:val="auto"/>
        </w:rPr>
        <w:t xml:space="preserve">[8] </w:t>
      </w:r>
      <w:proofErr w:type="spellStart"/>
      <w:r w:rsidRPr="00152858">
        <w:rPr>
          <w:rFonts w:ascii="Times New Roman" w:hAnsi="Times New Roman" w:cs="Times New Roman"/>
          <w:color w:val="auto"/>
        </w:rPr>
        <w:t>Verzelli</w:t>
      </w:r>
      <w:proofErr w:type="spellEnd"/>
      <w:r w:rsidRPr="00152858">
        <w:rPr>
          <w:rFonts w:ascii="Times New Roman" w:hAnsi="Times New Roman" w:cs="Times New Roman"/>
          <w:color w:val="auto"/>
        </w:rPr>
        <w:t xml:space="preserve"> P, </w:t>
      </w:r>
      <w:proofErr w:type="spellStart"/>
      <w:r w:rsidRPr="00152858">
        <w:rPr>
          <w:rFonts w:ascii="Times New Roman" w:hAnsi="Times New Roman" w:cs="Times New Roman"/>
          <w:color w:val="auto"/>
        </w:rPr>
        <w:t>Nold</w:t>
      </w:r>
      <w:proofErr w:type="spellEnd"/>
      <w:r w:rsidRPr="00152858">
        <w:rPr>
          <w:rFonts w:ascii="Times New Roman" w:hAnsi="Times New Roman" w:cs="Times New Roman"/>
          <w:color w:val="auto"/>
        </w:rPr>
        <w:t xml:space="preserve"> A, Sun C, </w:t>
      </w:r>
      <w:proofErr w:type="spellStart"/>
      <w:r w:rsidRPr="00152858">
        <w:rPr>
          <w:rFonts w:ascii="Times New Roman" w:hAnsi="Times New Roman" w:cs="Times New Roman"/>
          <w:color w:val="auto"/>
        </w:rPr>
        <w:t>Heilemann</w:t>
      </w:r>
      <w:proofErr w:type="spellEnd"/>
      <w:r w:rsidRPr="00152858">
        <w:rPr>
          <w:rFonts w:ascii="Times New Roman" w:hAnsi="Times New Roman" w:cs="Times New Roman"/>
          <w:color w:val="auto"/>
        </w:rPr>
        <w:t xml:space="preserve"> M, Schuman EM, </w:t>
      </w:r>
      <w:proofErr w:type="spellStart"/>
      <w:r w:rsidRPr="00152858">
        <w:rPr>
          <w:rFonts w:ascii="Times New Roman" w:hAnsi="Times New Roman" w:cs="Times New Roman"/>
          <w:color w:val="auto"/>
        </w:rPr>
        <w:t>Tchumatchenko</w:t>
      </w:r>
      <w:proofErr w:type="spellEnd"/>
      <w:r w:rsidRPr="00152858">
        <w:rPr>
          <w:rFonts w:ascii="Times New Roman" w:hAnsi="Times New Roman" w:cs="Times New Roman"/>
          <w:color w:val="auto"/>
        </w:rPr>
        <w:t xml:space="preserve"> T (2022) Unbiased choice of global clustering parameters for single-molecule localization microscopy. Scientific Reports 12, 22561, </w:t>
      </w:r>
      <w:proofErr w:type="spellStart"/>
      <w:r w:rsidRPr="00152858">
        <w:rPr>
          <w:rFonts w:ascii="Times New Roman" w:hAnsi="Times New Roman" w:cs="Times New Roman"/>
          <w:color w:val="auto"/>
        </w:rPr>
        <w:t>doi</w:t>
      </w:r>
      <w:proofErr w:type="spellEnd"/>
      <w:r w:rsidRPr="00152858">
        <w:rPr>
          <w:rFonts w:ascii="Times New Roman" w:hAnsi="Times New Roman" w:cs="Times New Roman"/>
          <w:color w:val="auto"/>
        </w:rPr>
        <w:t>: 10.1038/s41598-022-27074-1</w:t>
      </w:r>
    </w:p>
    <w:p w14:paraId="1B2D82D3" w14:textId="77777777" w:rsidR="00EF6E32" w:rsidRPr="00152858" w:rsidRDefault="00000000">
      <w:pPr>
        <w:pStyle w:val="Textbody"/>
        <w:jc w:val="left"/>
        <w:rPr>
          <w:rFonts w:ascii="Times New Roman" w:hAnsi="Times New Roman" w:cs="Times New Roman"/>
          <w:color w:val="auto"/>
        </w:rPr>
      </w:pPr>
      <w:r w:rsidRPr="00152858">
        <w:rPr>
          <w:rFonts w:ascii="Times New Roman" w:hAnsi="Times New Roman" w:cs="Times New Roman"/>
          <w:color w:val="auto"/>
        </w:rPr>
        <w:lastRenderedPageBreak/>
        <w:t xml:space="preserve">[9] </w:t>
      </w:r>
      <w:proofErr w:type="spellStart"/>
      <w:r w:rsidRPr="00152858">
        <w:rPr>
          <w:rFonts w:ascii="Times New Roman" w:hAnsi="Times New Roman" w:cs="Times New Roman"/>
          <w:color w:val="auto"/>
        </w:rPr>
        <w:t>Ejdrup</w:t>
      </w:r>
      <w:proofErr w:type="spellEnd"/>
      <w:r w:rsidRPr="00152858">
        <w:rPr>
          <w:rFonts w:ascii="Times New Roman" w:hAnsi="Times New Roman" w:cs="Times New Roman"/>
          <w:color w:val="auto"/>
        </w:rPr>
        <w:t xml:space="preserve"> AL, </w:t>
      </w:r>
      <w:proofErr w:type="spellStart"/>
      <w:r w:rsidRPr="00152858">
        <w:rPr>
          <w:rFonts w:ascii="Times New Roman" w:hAnsi="Times New Roman" w:cs="Times New Roman"/>
          <w:color w:val="auto"/>
        </w:rPr>
        <w:t>Lycas</w:t>
      </w:r>
      <w:proofErr w:type="spellEnd"/>
      <w:r w:rsidRPr="00152858">
        <w:rPr>
          <w:rFonts w:ascii="Times New Roman" w:hAnsi="Times New Roman" w:cs="Times New Roman"/>
          <w:color w:val="auto"/>
        </w:rPr>
        <w:t xml:space="preserve"> MD, Lorenzen N, Konomi A, </w:t>
      </w:r>
      <w:proofErr w:type="spellStart"/>
      <w:r w:rsidRPr="00152858">
        <w:rPr>
          <w:rFonts w:ascii="Times New Roman" w:hAnsi="Times New Roman" w:cs="Times New Roman"/>
          <w:color w:val="auto"/>
        </w:rPr>
        <w:t>Herborg</w:t>
      </w:r>
      <w:proofErr w:type="spellEnd"/>
      <w:r w:rsidRPr="00152858">
        <w:rPr>
          <w:rFonts w:ascii="Times New Roman" w:hAnsi="Times New Roman" w:cs="Times New Roman"/>
          <w:color w:val="auto"/>
        </w:rPr>
        <w:t xml:space="preserve"> F, Madsen KL, </w:t>
      </w:r>
      <w:proofErr w:type="spellStart"/>
      <w:r w:rsidRPr="00152858">
        <w:rPr>
          <w:rFonts w:ascii="Times New Roman" w:hAnsi="Times New Roman" w:cs="Times New Roman"/>
          <w:color w:val="auto"/>
        </w:rPr>
        <w:t>Gether</w:t>
      </w:r>
      <w:proofErr w:type="spellEnd"/>
      <w:r w:rsidRPr="00152858">
        <w:rPr>
          <w:rFonts w:ascii="Times New Roman" w:hAnsi="Times New Roman" w:cs="Times New Roman"/>
          <w:color w:val="auto"/>
        </w:rPr>
        <w:t xml:space="preserve"> U (2022) A density-based enrichment measure for assessing colocalization in single-molecule localization microscopy data. Nat </w:t>
      </w:r>
      <w:proofErr w:type="spellStart"/>
      <w:r w:rsidRPr="00152858">
        <w:rPr>
          <w:rFonts w:ascii="Times New Roman" w:hAnsi="Times New Roman" w:cs="Times New Roman"/>
          <w:color w:val="auto"/>
        </w:rPr>
        <w:t>Commun</w:t>
      </w:r>
      <w:proofErr w:type="spellEnd"/>
      <w:r w:rsidRPr="00152858">
        <w:rPr>
          <w:rFonts w:ascii="Times New Roman" w:hAnsi="Times New Roman" w:cs="Times New Roman"/>
          <w:color w:val="auto"/>
        </w:rPr>
        <w:t xml:space="preserve"> 13, 4388, </w:t>
      </w:r>
      <w:proofErr w:type="spellStart"/>
      <w:r w:rsidRPr="00152858">
        <w:rPr>
          <w:rFonts w:ascii="Times New Roman" w:hAnsi="Times New Roman" w:cs="Times New Roman"/>
          <w:color w:val="auto"/>
        </w:rPr>
        <w:t>doi</w:t>
      </w:r>
      <w:proofErr w:type="spellEnd"/>
      <w:r w:rsidRPr="00152858">
        <w:rPr>
          <w:rFonts w:ascii="Times New Roman" w:hAnsi="Times New Roman" w:cs="Times New Roman"/>
          <w:color w:val="auto"/>
        </w:rPr>
        <w:t>: 10.1038/s41467-022-32064-y</w:t>
      </w:r>
    </w:p>
    <w:p w14:paraId="3C00938C" w14:textId="77777777" w:rsidR="00EF6E32" w:rsidRPr="00152858" w:rsidRDefault="00000000">
      <w:pPr>
        <w:pStyle w:val="Textbody"/>
        <w:jc w:val="left"/>
        <w:rPr>
          <w:rFonts w:ascii="Times New Roman" w:hAnsi="Times New Roman" w:cs="Times New Roman"/>
          <w:color w:val="auto"/>
        </w:rPr>
      </w:pPr>
      <w:r w:rsidRPr="00152858">
        <w:rPr>
          <w:rFonts w:ascii="Times New Roman" w:hAnsi="Times New Roman" w:cs="Times New Roman"/>
          <w:color w:val="auto"/>
        </w:rPr>
        <w:t xml:space="preserve">[10] </w:t>
      </w:r>
      <w:proofErr w:type="spellStart"/>
      <w:r w:rsidRPr="00152858">
        <w:rPr>
          <w:rFonts w:ascii="Times New Roman" w:hAnsi="Times New Roman" w:cs="Times New Roman"/>
          <w:color w:val="auto"/>
        </w:rPr>
        <w:t>Doose</w:t>
      </w:r>
      <w:proofErr w:type="spellEnd"/>
      <w:r w:rsidRPr="00152858">
        <w:rPr>
          <w:rFonts w:ascii="Times New Roman" w:hAnsi="Times New Roman" w:cs="Times New Roman"/>
          <w:color w:val="auto"/>
        </w:rPr>
        <w:t xml:space="preserve"> S (2022) LOCAN: a python library for </w:t>
      </w:r>
      <w:proofErr w:type="spellStart"/>
      <w:r w:rsidRPr="00152858">
        <w:rPr>
          <w:rFonts w:ascii="Times New Roman" w:hAnsi="Times New Roman" w:cs="Times New Roman"/>
          <w:color w:val="auto"/>
        </w:rPr>
        <w:t>analysing</w:t>
      </w:r>
      <w:proofErr w:type="spellEnd"/>
      <w:r w:rsidRPr="00152858">
        <w:rPr>
          <w:rFonts w:ascii="Times New Roman" w:hAnsi="Times New Roman" w:cs="Times New Roman"/>
          <w:color w:val="auto"/>
        </w:rPr>
        <w:t xml:space="preserve"> single-molecule localization microscopy data, Bioinformatics 38, 2670–2672, </w:t>
      </w:r>
      <w:proofErr w:type="spellStart"/>
      <w:r w:rsidRPr="00152858">
        <w:rPr>
          <w:rFonts w:ascii="Times New Roman" w:hAnsi="Times New Roman" w:cs="Times New Roman"/>
          <w:color w:val="auto"/>
        </w:rPr>
        <w:t>doi</w:t>
      </w:r>
      <w:proofErr w:type="spellEnd"/>
      <w:r w:rsidRPr="00152858">
        <w:rPr>
          <w:rFonts w:ascii="Times New Roman" w:hAnsi="Times New Roman" w:cs="Times New Roman"/>
          <w:color w:val="auto"/>
        </w:rPr>
        <w:t>: 10.1093/bioinformatics/btac160</w:t>
      </w:r>
    </w:p>
    <w:p w14:paraId="7D2932DA" w14:textId="77777777" w:rsidR="00EF6E32" w:rsidRPr="00152858" w:rsidRDefault="00000000">
      <w:pPr>
        <w:jc w:val="both"/>
        <w:rPr>
          <w:rFonts w:ascii="Times New Roman" w:hAnsi="Times New Roman" w:cs="Times New Roman"/>
          <w:sz w:val="24"/>
          <w:szCs w:val="24"/>
        </w:rPr>
      </w:pPr>
      <w:r w:rsidRPr="00152858">
        <w:rPr>
          <w:rFonts w:ascii="Times New Roman" w:hAnsi="Times New Roman" w:cs="Times New Roman"/>
          <w:sz w:val="24"/>
          <w:szCs w:val="24"/>
        </w:rPr>
        <w:t xml:space="preserve">[11] Mortensen KI, Churchman LS, Spudich JA, </w:t>
      </w:r>
      <w:proofErr w:type="spellStart"/>
      <w:r w:rsidRPr="00152858">
        <w:rPr>
          <w:rFonts w:ascii="Times New Roman" w:hAnsi="Times New Roman" w:cs="Times New Roman"/>
          <w:sz w:val="24"/>
          <w:szCs w:val="24"/>
        </w:rPr>
        <w:t>Flyvbjerg</w:t>
      </w:r>
      <w:proofErr w:type="spellEnd"/>
      <w:r w:rsidRPr="00152858">
        <w:rPr>
          <w:rFonts w:ascii="Times New Roman" w:hAnsi="Times New Roman" w:cs="Times New Roman"/>
          <w:sz w:val="24"/>
          <w:szCs w:val="24"/>
        </w:rPr>
        <w:t xml:space="preserve"> H (2010) Optimized localization analysis for single-molecule tracking and super-resolution microscopy. Nature Methods 7, 377–381, </w:t>
      </w:r>
      <w:proofErr w:type="spellStart"/>
      <w:r w:rsidRPr="00152858">
        <w:rPr>
          <w:rFonts w:ascii="Times New Roman" w:hAnsi="Times New Roman" w:cs="Times New Roman"/>
          <w:sz w:val="24"/>
          <w:szCs w:val="24"/>
        </w:rPr>
        <w:t>doi</w:t>
      </w:r>
      <w:proofErr w:type="spellEnd"/>
      <w:r w:rsidRPr="00152858">
        <w:rPr>
          <w:rFonts w:ascii="Times New Roman" w:hAnsi="Times New Roman" w:cs="Times New Roman"/>
          <w:sz w:val="24"/>
          <w:szCs w:val="24"/>
        </w:rPr>
        <w:t>: 10.1038/nmeth.1447</w:t>
      </w:r>
    </w:p>
    <w:sectPr w:rsidR="00EF6E32" w:rsidRPr="00152858">
      <w:footerReference w:type="even" r:id="rId13"/>
      <w:footerReference w:type="default" r:id="rId14"/>
      <w:footerReference w:type="first" r:id="rId15"/>
      <w:pgSz w:w="12240" w:h="15840"/>
      <w:pgMar w:top="1440" w:right="1440" w:bottom="1440" w:left="1440"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90DFE" w14:textId="77777777" w:rsidR="00812368" w:rsidRDefault="00812368">
      <w:pPr>
        <w:spacing w:line="240" w:lineRule="auto"/>
      </w:pPr>
      <w:r>
        <w:separator/>
      </w:r>
    </w:p>
  </w:endnote>
  <w:endnote w:type="continuationSeparator" w:id="0">
    <w:p w14:paraId="054CB86B" w14:textId="77777777" w:rsidR="00812368" w:rsidRDefault="008123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swiss"/>
    <w:pitch w:val="variable"/>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1" w:fontKey="{F02E9002-2AF8-4BDA-86CB-487EF1C4028A}"/>
    <w:embedBold r:id="rId2" w:fontKey="{D1C7165D-C113-4431-A1CA-F3FBA677763B}"/>
    <w:embedItalic r:id="rId3" w:fontKey="{99548953-8DCB-45DB-9CDA-E7832F75F5A6}"/>
  </w:font>
  <w:font w:name="Liberation Sans">
    <w:altName w:val="Arial"/>
    <w:charset w:val="01"/>
    <w:family w:val="swiss"/>
    <w:pitch w:val="variable"/>
  </w:font>
  <w:font w:name="Noto Sans CJK 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4" w:fontKey="{5D503F15-0D3D-4171-BED5-51760FA80BE7}"/>
    <w:embedItalic r:id="rId5" w:fontKey="{88342CB4-ACFA-47CA-83B7-4CF7AED33DB2}"/>
  </w:font>
  <w:font w:name="Calibri">
    <w:panose1 w:val="020F0502020204030204"/>
    <w:charset w:val="00"/>
    <w:family w:val="swiss"/>
    <w:pitch w:val="variable"/>
    <w:sig w:usb0="E4002EFF" w:usb1="C200247B" w:usb2="00000009" w:usb3="00000000" w:csb0="000001FF" w:csb1="00000000"/>
    <w:embedRegular r:id="rId6" w:fontKey="{07846294-F0FB-4097-99B9-C518FE49CE17}"/>
  </w:font>
  <w:font w:name="Cambria">
    <w:panose1 w:val="02040503050406030204"/>
    <w:charset w:val="00"/>
    <w:family w:val="roman"/>
    <w:pitch w:val="variable"/>
    <w:sig w:usb0="E00006FF" w:usb1="420024FF" w:usb2="02000000" w:usb3="00000000" w:csb0="0000019F" w:csb1="00000000"/>
    <w:embedRegular r:id="rId7" w:fontKey="{D929B6B8-2DAB-484A-8635-CB10554FFB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07B63" w14:textId="77777777" w:rsidR="00EF6E32" w:rsidRDefault="00EF6E3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5993026"/>
      <w:docPartObj>
        <w:docPartGallery w:val="Page Numbers (Bottom of Page)"/>
        <w:docPartUnique/>
      </w:docPartObj>
    </w:sdtPr>
    <w:sdtContent>
      <w:p w14:paraId="1C6A6DE7" w14:textId="77777777" w:rsidR="00EF6E32" w:rsidRDefault="00000000">
        <w:pPr>
          <w:pStyle w:val="Fuzeile"/>
          <w:jc w:val="right"/>
        </w:pPr>
        <w:r>
          <w:fldChar w:fldCharType="begin"/>
        </w:r>
        <w:r>
          <w:instrText xml:space="preserve"> PAGE </w:instrText>
        </w:r>
        <w:r>
          <w:fldChar w:fldCharType="separate"/>
        </w:r>
        <w:r>
          <w:t>32</w:t>
        </w:r>
        <w:r>
          <w:fldChar w:fldCharType="end"/>
        </w:r>
      </w:p>
    </w:sdtContent>
  </w:sdt>
  <w:p w14:paraId="3A06F449" w14:textId="77777777" w:rsidR="00EF6E32" w:rsidRDefault="00EF6E3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0323245"/>
      <w:docPartObj>
        <w:docPartGallery w:val="Page Numbers (Bottom of Page)"/>
        <w:docPartUnique/>
      </w:docPartObj>
    </w:sdtPr>
    <w:sdtContent>
      <w:p w14:paraId="36F8C0BE" w14:textId="77777777" w:rsidR="00EF6E32" w:rsidRDefault="00000000">
        <w:pPr>
          <w:pStyle w:val="Fuzeile"/>
          <w:jc w:val="right"/>
        </w:pPr>
        <w:r>
          <w:fldChar w:fldCharType="begin"/>
        </w:r>
        <w:r>
          <w:instrText xml:space="preserve"> PAGE </w:instrText>
        </w:r>
        <w:r>
          <w:fldChar w:fldCharType="separate"/>
        </w:r>
        <w:r>
          <w:t>32</w:t>
        </w:r>
        <w:r>
          <w:fldChar w:fldCharType="end"/>
        </w:r>
      </w:p>
    </w:sdtContent>
  </w:sdt>
  <w:p w14:paraId="00071258" w14:textId="77777777" w:rsidR="00EF6E32" w:rsidRDefault="00EF6E3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E174E" w14:textId="77777777" w:rsidR="00812368" w:rsidRDefault="00812368">
      <w:pPr>
        <w:spacing w:line="240" w:lineRule="auto"/>
      </w:pPr>
      <w:r>
        <w:separator/>
      </w:r>
    </w:p>
  </w:footnote>
  <w:footnote w:type="continuationSeparator" w:id="0">
    <w:p w14:paraId="09CDF3B8" w14:textId="77777777" w:rsidR="00812368" w:rsidRDefault="008123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30CC"/>
    <w:multiLevelType w:val="multilevel"/>
    <w:tmpl w:val="5E56A698"/>
    <w:lvl w:ilvl="0">
      <w:start w:val="1"/>
      <w:numFmt w:val="bullet"/>
      <w:lvlText w:val=""/>
      <w:lvlJc w:val="left"/>
      <w:pPr>
        <w:tabs>
          <w:tab w:val="num" w:pos="0"/>
        </w:tabs>
        <w:ind w:left="1500" w:hanging="360"/>
      </w:pPr>
      <w:rPr>
        <w:rFonts w:ascii="Symbol" w:hAnsi="Symbol" w:cs="Symbol"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Wingdings" w:hAnsi="Wingdings" w:cs="Wingdings" w:hint="default"/>
      </w:rPr>
    </w:lvl>
    <w:lvl w:ilvl="3">
      <w:start w:val="1"/>
      <w:numFmt w:val="bullet"/>
      <w:lvlText w:val=""/>
      <w:lvlJc w:val="left"/>
      <w:pPr>
        <w:tabs>
          <w:tab w:val="num" w:pos="0"/>
        </w:tabs>
        <w:ind w:left="3660" w:hanging="360"/>
      </w:pPr>
      <w:rPr>
        <w:rFonts w:ascii="Symbol" w:hAnsi="Symbol" w:cs="Symbol"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Wingdings" w:hAnsi="Wingdings" w:cs="Wingdings" w:hint="default"/>
      </w:rPr>
    </w:lvl>
    <w:lvl w:ilvl="6">
      <w:start w:val="1"/>
      <w:numFmt w:val="bullet"/>
      <w:lvlText w:val=""/>
      <w:lvlJc w:val="left"/>
      <w:pPr>
        <w:tabs>
          <w:tab w:val="num" w:pos="0"/>
        </w:tabs>
        <w:ind w:left="5820" w:hanging="360"/>
      </w:pPr>
      <w:rPr>
        <w:rFonts w:ascii="Symbol" w:hAnsi="Symbol" w:cs="Symbol"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Wingdings" w:hAnsi="Wingdings" w:cs="Wingdings" w:hint="default"/>
      </w:rPr>
    </w:lvl>
  </w:abstractNum>
  <w:abstractNum w:abstractNumId="1" w15:restartNumberingAfterBreak="0">
    <w:nsid w:val="03D3626C"/>
    <w:multiLevelType w:val="multilevel"/>
    <w:tmpl w:val="0EC6481A"/>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2" w15:restartNumberingAfterBreak="0">
    <w:nsid w:val="06117171"/>
    <w:multiLevelType w:val="multilevel"/>
    <w:tmpl w:val="B8285AE8"/>
    <w:lvl w:ilvl="0">
      <w:start w:val="1"/>
      <w:numFmt w:val="bullet"/>
      <w:lvlText w:val=""/>
      <w:lvlJc w:val="left"/>
      <w:pPr>
        <w:tabs>
          <w:tab w:val="num" w:pos="0"/>
        </w:tabs>
        <w:ind w:left="1080" w:hanging="360"/>
      </w:pPr>
      <w:rPr>
        <w:rFonts w:ascii="Symbol" w:hAnsi="Symbol" w:cs="Symbol" w:hint="default"/>
      </w:rPr>
    </w:lvl>
    <w:lvl w:ilvl="1">
      <w:start w:val="1"/>
      <w:numFmt w:val="decimal"/>
      <w:isLgl/>
      <w:lvlText w:val="%1.%2"/>
      <w:lvlJc w:val="left"/>
      <w:pPr>
        <w:tabs>
          <w:tab w:val="num" w:pos="0"/>
        </w:tabs>
        <w:ind w:left="1140" w:hanging="420"/>
      </w:pPr>
    </w:lvl>
    <w:lvl w:ilvl="2">
      <w:start w:val="1"/>
      <w:numFmt w:val="decimal"/>
      <w:isLgl/>
      <w:lvlText w:val="%1.%2.%3"/>
      <w:lvlJc w:val="left"/>
      <w:pPr>
        <w:tabs>
          <w:tab w:val="num" w:pos="0"/>
        </w:tabs>
        <w:ind w:left="1440" w:hanging="720"/>
      </w:pPr>
    </w:lvl>
    <w:lvl w:ilvl="3">
      <w:start w:val="1"/>
      <w:numFmt w:val="decimal"/>
      <w:isLgl/>
      <w:lvlText w:val="%1.%2.%3.%4"/>
      <w:lvlJc w:val="left"/>
      <w:pPr>
        <w:tabs>
          <w:tab w:val="num" w:pos="0"/>
        </w:tabs>
        <w:ind w:left="1800" w:hanging="1080"/>
      </w:pPr>
    </w:lvl>
    <w:lvl w:ilvl="4">
      <w:start w:val="1"/>
      <w:numFmt w:val="decimal"/>
      <w:isLgl/>
      <w:lvlText w:val="%1.%2.%3.%4.%5"/>
      <w:lvlJc w:val="left"/>
      <w:pPr>
        <w:tabs>
          <w:tab w:val="num" w:pos="0"/>
        </w:tabs>
        <w:ind w:left="1800" w:hanging="1080"/>
      </w:pPr>
    </w:lvl>
    <w:lvl w:ilvl="5">
      <w:start w:val="1"/>
      <w:numFmt w:val="decimal"/>
      <w:isLgl/>
      <w:lvlText w:val="%1.%2.%3.%4.%5.%6"/>
      <w:lvlJc w:val="left"/>
      <w:pPr>
        <w:tabs>
          <w:tab w:val="num" w:pos="0"/>
        </w:tabs>
        <w:ind w:left="2160" w:hanging="1440"/>
      </w:pPr>
    </w:lvl>
    <w:lvl w:ilvl="6">
      <w:start w:val="1"/>
      <w:numFmt w:val="decimal"/>
      <w:isLgl/>
      <w:lvlText w:val="%1.%2.%3.%4.%5.%6.%7"/>
      <w:lvlJc w:val="left"/>
      <w:pPr>
        <w:tabs>
          <w:tab w:val="num" w:pos="0"/>
        </w:tabs>
        <w:ind w:left="2160" w:hanging="1440"/>
      </w:pPr>
    </w:lvl>
    <w:lvl w:ilvl="7">
      <w:start w:val="1"/>
      <w:numFmt w:val="decimal"/>
      <w:isLgl/>
      <w:lvlText w:val="%1.%2.%3.%4.%5.%6.%7.%8"/>
      <w:lvlJc w:val="left"/>
      <w:pPr>
        <w:tabs>
          <w:tab w:val="num" w:pos="0"/>
        </w:tabs>
        <w:ind w:left="2520" w:hanging="1800"/>
      </w:pPr>
    </w:lvl>
    <w:lvl w:ilvl="8">
      <w:start w:val="1"/>
      <w:numFmt w:val="decimal"/>
      <w:isLgl/>
      <w:lvlText w:val="%1.%2.%3.%4.%5.%6.%7.%8.%9"/>
      <w:lvlJc w:val="left"/>
      <w:pPr>
        <w:tabs>
          <w:tab w:val="num" w:pos="0"/>
        </w:tabs>
        <w:ind w:left="2880" w:hanging="2160"/>
      </w:pPr>
    </w:lvl>
  </w:abstractNum>
  <w:abstractNum w:abstractNumId="3" w15:restartNumberingAfterBreak="0">
    <w:nsid w:val="0823473F"/>
    <w:multiLevelType w:val="multilevel"/>
    <w:tmpl w:val="F760B4DC"/>
    <w:lvl w:ilvl="0">
      <w:start w:val="1"/>
      <w:numFmt w:val="bullet"/>
      <w:lvlText w:val=""/>
      <w:lvlJc w:val="left"/>
      <w:pPr>
        <w:tabs>
          <w:tab w:val="num" w:pos="0"/>
        </w:tabs>
        <w:ind w:left="1080" w:hanging="360"/>
      </w:pPr>
      <w:rPr>
        <w:rFonts w:ascii="Symbol" w:hAnsi="Symbol" w:cs="Symbol" w:hint="default"/>
      </w:rPr>
    </w:lvl>
    <w:lvl w:ilvl="1">
      <w:start w:val="1"/>
      <w:numFmt w:val="decimal"/>
      <w:isLgl/>
      <w:lvlText w:val="%1.%2"/>
      <w:lvlJc w:val="left"/>
      <w:pPr>
        <w:tabs>
          <w:tab w:val="num" w:pos="0"/>
        </w:tabs>
        <w:ind w:left="1140" w:hanging="420"/>
      </w:pPr>
    </w:lvl>
    <w:lvl w:ilvl="2">
      <w:start w:val="1"/>
      <w:numFmt w:val="decimal"/>
      <w:isLgl/>
      <w:lvlText w:val="%1.%2.%3"/>
      <w:lvlJc w:val="left"/>
      <w:pPr>
        <w:tabs>
          <w:tab w:val="num" w:pos="0"/>
        </w:tabs>
        <w:ind w:left="1440" w:hanging="720"/>
      </w:pPr>
    </w:lvl>
    <w:lvl w:ilvl="3">
      <w:start w:val="1"/>
      <w:numFmt w:val="decimal"/>
      <w:isLgl/>
      <w:lvlText w:val="%1.%2.%3.%4"/>
      <w:lvlJc w:val="left"/>
      <w:pPr>
        <w:tabs>
          <w:tab w:val="num" w:pos="0"/>
        </w:tabs>
        <w:ind w:left="1800" w:hanging="1080"/>
      </w:pPr>
    </w:lvl>
    <w:lvl w:ilvl="4">
      <w:start w:val="1"/>
      <w:numFmt w:val="decimal"/>
      <w:isLgl/>
      <w:lvlText w:val="%1.%2.%3.%4.%5"/>
      <w:lvlJc w:val="left"/>
      <w:pPr>
        <w:tabs>
          <w:tab w:val="num" w:pos="0"/>
        </w:tabs>
        <w:ind w:left="1800" w:hanging="1080"/>
      </w:pPr>
    </w:lvl>
    <w:lvl w:ilvl="5">
      <w:start w:val="1"/>
      <w:numFmt w:val="decimal"/>
      <w:isLgl/>
      <w:lvlText w:val="%1.%2.%3.%4.%5.%6"/>
      <w:lvlJc w:val="left"/>
      <w:pPr>
        <w:tabs>
          <w:tab w:val="num" w:pos="0"/>
        </w:tabs>
        <w:ind w:left="2160" w:hanging="1440"/>
      </w:pPr>
    </w:lvl>
    <w:lvl w:ilvl="6">
      <w:start w:val="1"/>
      <w:numFmt w:val="decimal"/>
      <w:isLgl/>
      <w:lvlText w:val="%1.%2.%3.%4.%5.%6.%7"/>
      <w:lvlJc w:val="left"/>
      <w:pPr>
        <w:tabs>
          <w:tab w:val="num" w:pos="0"/>
        </w:tabs>
        <w:ind w:left="2160" w:hanging="1440"/>
      </w:pPr>
    </w:lvl>
    <w:lvl w:ilvl="7">
      <w:start w:val="1"/>
      <w:numFmt w:val="decimal"/>
      <w:isLgl/>
      <w:lvlText w:val="%1.%2.%3.%4.%5.%6.%7.%8"/>
      <w:lvlJc w:val="left"/>
      <w:pPr>
        <w:tabs>
          <w:tab w:val="num" w:pos="0"/>
        </w:tabs>
        <w:ind w:left="2520" w:hanging="1800"/>
      </w:pPr>
    </w:lvl>
    <w:lvl w:ilvl="8">
      <w:start w:val="1"/>
      <w:numFmt w:val="decimal"/>
      <w:isLgl/>
      <w:lvlText w:val="%1.%2.%3.%4.%5.%6.%7.%8.%9"/>
      <w:lvlJc w:val="left"/>
      <w:pPr>
        <w:tabs>
          <w:tab w:val="num" w:pos="0"/>
        </w:tabs>
        <w:ind w:left="2880" w:hanging="2160"/>
      </w:pPr>
    </w:lvl>
  </w:abstractNum>
  <w:abstractNum w:abstractNumId="4" w15:restartNumberingAfterBreak="0">
    <w:nsid w:val="08723B0B"/>
    <w:multiLevelType w:val="multilevel"/>
    <w:tmpl w:val="CDE200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D8A2724"/>
    <w:multiLevelType w:val="multilevel"/>
    <w:tmpl w:val="9DC03D7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780" w:hanging="420"/>
      </w:pPr>
    </w:lvl>
    <w:lvl w:ilvl="2">
      <w:start w:val="1"/>
      <w:numFmt w:val="decimal"/>
      <w:isLgl/>
      <w:lvlText w:val="%1.%2.%3"/>
      <w:lvlJc w:val="left"/>
      <w:pPr>
        <w:tabs>
          <w:tab w:val="num" w:pos="0"/>
        </w:tabs>
        <w:ind w:left="1080" w:hanging="720"/>
      </w:pPr>
      <w:rPr>
        <w:color w:val="auto"/>
      </w:r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6" w15:restartNumberingAfterBreak="0">
    <w:nsid w:val="163F263C"/>
    <w:multiLevelType w:val="multilevel"/>
    <w:tmpl w:val="18A6E6B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15:restartNumberingAfterBreak="0">
    <w:nsid w:val="1722251D"/>
    <w:multiLevelType w:val="multilevel"/>
    <w:tmpl w:val="00946810"/>
    <w:lvl w:ilvl="0">
      <w:start w:val="6"/>
      <w:numFmt w:val="decimal"/>
      <w:lvlText w:val="%1"/>
      <w:lvlJc w:val="left"/>
      <w:pPr>
        <w:tabs>
          <w:tab w:val="num" w:pos="0"/>
        </w:tabs>
        <w:ind w:left="480" w:hanging="480"/>
      </w:pPr>
    </w:lvl>
    <w:lvl w:ilvl="1">
      <w:start w:val="5"/>
      <w:numFmt w:val="decimal"/>
      <w:lvlText w:val="%1.%2"/>
      <w:lvlJc w:val="left"/>
      <w:pPr>
        <w:tabs>
          <w:tab w:val="num" w:pos="0"/>
        </w:tabs>
        <w:ind w:left="660" w:hanging="48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260" w:hanging="720"/>
      </w:pPr>
    </w:lvl>
    <w:lvl w:ilvl="4">
      <w:start w:val="1"/>
      <w:numFmt w:val="decimal"/>
      <w:lvlText w:val="%1.%2.%3.%4.%5"/>
      <w:lvlJc w:val="left"/>
      <w:pPr>
        <w:tabs>
          <w:tab w:val="num" w:pos="0"/>
        </w:tabs>
        <w:ind w:left="1800" w:hanging="1080"/>
      </w:pPr>
    </w:lvl>
    <w:lvl w:ilvl="5">
      <w:start w:val="1"/>
      <w:numFmt w:val="decimal"/>
      <w:lvlText w:val="%1.%2.%3.%4.%5.%6"/>
      <w:lvlJc w:val="left"/>
      <w:pPr>
        <w:tabs>
          <w:tab w:val="num" w:pos="0"/>
        </w:tabs>
        <w:ind w:left="1980" w:hanging="1080"/>
      </w:pPr>
    </w:lvl>
    <w:lvl w:ilvl="6">
      <w:start w:val="1"/>
      <w:numFmt w:val="decimal"/>
      <w:lvlText w:val="%1.%2.%3.%4.%5.%6.%7"/>
      <w:lvlJc w:val="left"/>
      <w:pPr>
        <w:tabs>
          <w:tab w:val="num" w:pos="0"/>
        </w:tabs>
        <w:ind w:left="2520" w:hanging="1440"/>
      </w:pPr>
    </w:lvl>
    <w:lvl w:ilvl="7">
      <w:start w:val="1"/>
      <w:numFmt w:val="decimal"/>
      <w:lvlText w:val="%1.%2.%3.%4.%5.%6.%7.%8"/>
      <w:lvlJc w:val="left"/>
      <w:pPr>
        <w:tabs>
          <w:tab w:val="num" w:pos="0"/>
        </w:tabs>
        <w:ind w:left="2700" w:hanging="1440"/>
      </w:pPr>
    </w:lvl>
    <w:lvl w:ilvl="8">
      <w:start w:val="1"/>
      <w:numFmt w:val="decimal"/>
      <w:lvlText w:val="%1.%2.%3.%4.%5.%6.%7.%8.%9"/>
      <w:lvlJc w:val="left"/>
      <w:pPr>
        <w:tabs>
          <w:tab w:val="num" w:pos="0"/>
        </w:tabs>
        <w:ind w:left="3240" w:hanging="1800"/>
      </w:pPr>
    </w:lvl>
  </w:abstractNum>
  <w:abstractNum w:abstractNumId="8" w15:restartNumberingAfterBreak="0">
    <w:nsid w:val="180C3549"/>
    <w:multiLevelType w:val="multilevel"/>
    <w:tmpl w:val="BC6E40D2"/>
    <w:lvl w:ilvl="0">
      <w:start w:val="1"/>
      <w:numFmt w:val="decimal"/>
      <w:lvlText w:val="%1."/>
      <w:lvlJc w:val="left"/>
      <w:pPr>
        <w:tabs>
          <w:tab w:val="num" w:pos="0"/>
        </w:tabs>
        <w:ind w:left="709" w:hanging="283"/>
      </w:pPr>
      <w:rPr>
        <w:b w:val="0"/>
        <w:bCs w:val="0"/>
      </w:rPr>
    </w:lvl>
    <w:lvl w:ilvl="1">
      <w:start w:val="1"/>
      <w:numFmt w:val="decimal"/>
      <w:lvlText w:val="."/>
      <w:lvlJc w:val="left"/>
      <w:pPr>
        <w:tabs>
          <w:tab w:val="num" w:pos="0"/>
        </w:tabs>
        <w:ind w:left="1418" w:hanging="283"/>
      </w:pPr>
      <w:rPr>
        <w:b/>
        <w:bCs/>
      </w:rPr>
    </w:lvl>
    <w:lvl w:ilvl="2">
      <w:start w:val="1"/>
      <w:numFmt w:val="decimal"/>
      <w:lvlText w:val="."/>
      <w:lvlJc w:val="left"/>
      <w:pPr>
        <w:tabs>
          <w:tab w:val="num" w:pos="0"/>
        </w:tabs>
        <w:ind w:left="2127" w:hanging="283"/>
      </w:pPr>
      <w:rPr>
        <w:b/>
        <w:bCs/>
      </w:rPr>
    </w:lvl>
    <w:lvl w:ilvl="3">
      <w:start w:val="1"/>
      <w:numFmt w:val="decimal"/>
      <w:lvlText w:val="."/>
      <w:lvlJc w:val="left"/>
      <w:pPr>
        <w:tabs>
          <w:tab w:val="num" w:pos="0"/>
        </w:tabs>
        <w:ind w:left="2836" w:hanging="283"/>
      </w:pPr>
      <w:rPr>
        <w:b/>
        <w:bCs/>
      </w:rPr>
    </w:lvl>
    <w:lvl w:ilvl="4">
      <w:start w:val="1"/>
      <w:numFmt w:val="decimal"/>
      <w:lvlText w:val="."/>
      <w:lvlJc w:val="left"/>
      <w:pPr>
        <w:tabs>
          <w:tab w:val="num" w:pos="0"/>
        </w:tabs>
        <w:ind w:left="3545" w:hanging="283"/>
      </w:pPr>
      <w:rPr>
        <w:b/>
        <w:bCs/>
      </w:rPr>
    </w:lvl>
    <w:lvl w:ilvl="5">
      <w:start w:val="1"/>
      <w:numFmt w:val="decimal"/>
      <w:lvlText w:val="."/>
      <w:lvlJc w:val="left"/>
      <w:pPr>
        <w:tabs>
          <w:tab w:val="num" w:pos="0"/>
        </w:tabs>
        <w:ind w:left="4254" w:hanging="283"/>
      </w:pPr>
      <w:rPr>
        <w:b/>
        <w:bCs/>
      </w:rPr>
    </w:lvl>
    <w:lvl w:ilvl="6">
      <w:start w:val="1"/>
      <w:numFmt w:val="decimal"/>
      <w:lvlText w:val="."/>
      <w:lvlJc w:val="left"/>
      <w:pPr>
        <w:tabs>
          <w:tab w:val="num" w:pos="0"/>
        </w:tabs>
        <w:ind w:left="4963" w:hanging="283"/>
      </w:pPr>
      <w:rPr>
        <w:b/>
        <w:bCs/>
      </w:rPr>
    </w:lvl>
    <w:lvl w:ilvl="7">
      <w:start w:val="1"/>
      <w:numFmt w:val="decimal"/>
      <w:lvlText w:val="."/>
      <w:lvlJc w:val="left"/>
      <w:pPr>
        <w:tabs>
          <w:tab w:val="num" w:pos="0"/>
        </w:tabs>
        <w:ind w:left="5672" w:hanging="283"/>
      </w:pPr>
      <w:rPr>
        <w:b/>
        <w:bCs/>
      </w:rPr>
    </w:lvl>
    <w:lvl w:ilvl="8">
      <w:start w:val="1"/>
      <w:numFmt w:val="decimal"/>
      <w:lvlText w:val="."/>
      <w:lvlJc w:val="left"/>
      <w:pPr>
        <w:tabs>
          <w:tab w:val="num" w:pos="0"/>
        </w:tabs>
        <w:ind w:left="6381" w:hanging="283"/>
      </w:pPr>
      <w:rPr>
        <w:b/>
        <w:bCs/>
      </w:rPr>
    </w:lvl>
  </w:abstractNum>
  <w:abstractNum w:abstractNumId="9" w15:restartNumberingAfterBreak="0">
    <w:nsid w:val="189B38CD"/>
    <w:multiLevelType w:val="multilevel"/>
    <w:tmpl w:val="8ABE037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1CEF2271"/>
    <w:multiLevelType w:val="multilevel"/>
    <w:tmpl w:val="FA3EBF8A"/>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2160"/>
        </w:tabs>
        <w:ind w:left="2160" w:hanging="360"/>
      </w:pPr>
      <w:rPr>
        <w:rFonts w:ascii="Courier New" w:hAnsi="Courier New" w:cs="Courier New" w:hint="default"/>
        <w:sz w:val="20"/>
      </w:rPr>
    </w:lvl>
    <w:lvl w:ilvl="2">
      <w:start w:val="1"/>
      <w:numFmt w:val="bullet"/>
      <w:lvlText w:val=""/>
      <w:lvlJc w:val="left"/>
      <w:pPr>
        <w:tabs>
          <w:tab w:val="num" w:pos="2880"/>
        </w:tabs>
        <w:ind w:left="2880" w:hanging="360"/>
      </w:pPr>
      <w:rPr>
        <w:rFonts w:ascii="Wingdings" w:hAnsi="Wingdings" w:cs="Wingdings" w:hint="default"/>
        <w:sz w:val="20"/>
      </w:rPr>
    </w:lvl>
    <w:lvl w:ilvl="3">
      <w:start w:val="1"/>
      <w:numFmt w:val="bullet"/>
      <w:lvlText w:val=""/>
      <w:lvlJc w:val="left"/>
      <w:pPr>
        <w:tabs>
          <w:tab w:val="num" w:pos="3600"/>
        </w:tabs>
        <w:ind w:left="3600" w:hanging="360"/>
      </w:pPr>
      <w:rPr>
        <w:rFonts w:ascii="Wingdings" w:hAnsi="Wingdings" w:cs="Wingdings" w:hint="default"/>
        <w:sz w:val="20"/>
      </w:rPr>
    </w:lvl>
    <w:lvl w:ilvl="4">
      <w:start w:val="1"/>
      <w:numFmt w:val="bullet"/>
      <w:lvlText w:val=""/>
      <w:lvlJc w:val="left"/>
      <w:pPr>
        <w:tabs>
          <w:tab w:val="num" w:pos="4320"/>
        </w:tabs>
        <w:ind w:left="4320" w:hanging="360"/>
      </w:pPr>
      <w:rPr>
        <w:rFonts w:ascii="Wingdings" w:hAnsi="Wingdings" w:cs="Wingdings" w:hint="default"/>
        <w:sz w:val="20"/>
      </w:rPr>
    </w:lvl>
    <w:lvl w:ilvl="5">
      <w:start w:val="1"/>
      <w:numFmt w:val="bullet"/>
      <w:lvlText w:val=""/>
      <w:lvlJc w:val="left"/>
      <w:pPr>
        <w:tabs>
          <w:tab w:val="num" w:pos="5040"/>
        </w:tabs>
        <w:ind w:left="5040" w:hanging="360"/>
      </w:pPr>
      <w:rPr>
        <w:rFonts w:ascii="Wingdings" w:hAnsi="Wingdings" w:cs="Wingdings" w:hint="default"/>
        <w:sz w:val="20"/>
      </w:rPr>
    </w:lvl>
    <w:lvl w:ilvl="6">
      <w:start w:val="1"/>
      <w:numFmt w:val="bullet"/>
      <w:lvlText w:val=""/>
      <w:lvlJc w:val="left"/>
      <w:pPr>
        <w:tabs>
          <w:tab w:val="num" w:pos="5760"/>
        </w:tabs>
        <w:ind w:left="5760" w:hanging="360"/>
      </w:pPr>
      <w:rPr>
        <w:rFonts w:ascii="Wingdings" w:hAnsi="Wingdings" w:cs="Wingdings" w:hint="default"/>
        <w:sz w:val="20"/>
      </w:rPr>
    </w:lvl>
    <w:lvl w:ilvl="7">
      <w:start w:val="1"/>
      <w:numFmt w:val="bullet"/>
      <w:lvlText w:val=""/>
      <w:lvlJc w:val="left"/>
      <w:pPr>
        <w:tabs>
          <w:tab w:val="num" w:pos="6480"/>
        </w:tabs>
        <w:ind w:left="6480" w:hanging="360"/>
      </w:pPr>
      <w:rPr>
        <w:rFonts w:ascii="Wingdings" w:hAnsi="Wingdings" w:cs="Wingdings" w:hint="default"/>
        <w:sz w:val="20"/>
      </w:rPr>
    </w:lvl>
    <w:lvl w:ilvl="8">
      <w:start w:val="1"/>
      <w:numFmt w:val="bullet"/>
      <w:lvlText w:val=""/>
      <w:lvlJc w:val="left"/>
      <w:pPr>
        <w:tabs>
          <w:tab w:val="num" w:pos="7200"/>
        </w:tabs>
        <w:ind w:left="7200" w:hanging="360"/>
      </w:pPr>
      <w:rPr>
        <w:rFonts w:ascii="Wingdings" w:hAnsi="Wingdings" w:cs="Wingdings" w:hint="default"/>
        <w:sz w:val="20"/>
      </w:rPr>
    </w:lvl>
  </w:abstractNum>
  <w:abstractNum w:abstractNumId="11" w15:restartNumberingAfterBreak="0">
    <w:nsid w:val="2B644537"/>
    <w:multiLevelType w:val="multilevel"/>
    <w:tmpl w:val="25407E1E"/>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2" w15:restartNumberingAfterBreak="0">
    <w:nsid w:val="2F5925C0"/>
    <w:multiLevelType w:val="multilevel"/>
    <w:tmpl w:val="E08C1A4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3" w15:restartNumberingAfterBreak="0">
    <w:nsid w:val="30E1534C"/>
    <w:multiLevelType w:val="multilevel"/>
    <w:tmpl w:val="8DE4CE68"/>
    <w:lvl w:ilvl="0">
      <w:start w:val="1"/>
      <w:numFmt w:val="bullet"/>
      <w:lvlText w:val=""/>
      <w:lvlJc w:val="left"/>
      <w:pPr>
        <w:tabs>
          <w:tab w:val="num" w:pos="0"/>
        </w:tabs>
        <w:ind w:left="1080" w:hanging="360"/>
      </w:pPr>
      <w:rPr>
        <w:rFonts w:ascii="Symbol" w:hAnsi="Symbol" w:cs="Symbol" w:hint="default"/>
        <w:color w:val="auto"/>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4" w15:restartNumberingAfterBreak="0">
    <w:nsid w:val="32FC1B08"/>
    <w:multiLevelType w:val="multilevel"/>
    <w:tmpl w:val="638EC77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15:restartNumberingAfterBreak="0">
    <w:nsid w:val="36617807"/>
    <w:multiLevelType w:val="multilevel"/>
    <w:tmpl w:val="F5A2CEF0"/>
    <w:lvl w:ilvl="0">
      <w:start w:val="1"/>
      <w:numFmt w:val="bullet"/>
      <w:lvlText w:val=""/>
      <w:lvlJc w:val="left"/>
      <w:pPr>
        <w:tabs>
          <w:tab w:val="num" w:pos="0"/>
        </w:tabs>
        <w:ind w:left="1080" w:hanging="360"/>
      </w:pPr>
      <w:rPr>
        <w:rFonts w:ascii="Symbol" w:hAnsi="Symbol" w:cs="Symbol" w:hint="default"/>
      </w:rPr>
    </w:lvl>
    <w:lvl w:ilvl="1">
      <w:start w:val="1"/>
      <w:numFmt w:val="decimal"/>
      <w:isLgl/>
      <w:lvlText w:val="%1.%2"/>
      <w:lvlJc w:val="left"/>
      <w:pPr>
        <w:tabs>
          <w:tab w:val="num" w:pos="0"/>
        </w:tabs>
        <w:ind w:left="1140" w:hanging="420"/>
      </w:pPr>
    </w:lvl>
    <w:lvl w:ilvl="2">
      <w:start w:val="1"/>
      <w:numFmt w:val="decimal"/>
      <w:isLgl/>
      <w:lvlText w:val="%1.%2.%3"/>
      <w:lvlJc w:val="left"/>
      <w:pPr>
        <w:tabs>
          <w:tab w:val="num" w:pos="0"/>
        </w:tabs>
        <w:ind w:left="1440" w:hanging="720"/>
      </w:pPr>
    </w:lvl>
    <w:lvl w:ilvl="3">
      <w:start w:val="1"/>
      <w:numFmt w:val="decimal"/>
      <w:isLgl/>
      <w:lvlText w:val="%1.%2.%3.%4"/>
      <w:lvlJc w:val="left"/>
      <w:pPr>
        <w:tabs>
          <w:tab w:val="num" w:pos="0"/>
        </w:tabs>
        <w:ind w:left="1800" w:hanging="1080"/>
      </w:pPr>
    </w:lvl>
    <w:lvl w:ilvl="4">
      <w:start w:val="1"/>
      <w:numFmt w:val="decimal"/>
      <w:isLgl/>
      <w:lvlText w:val="%1.%2.%3.%4.%5"/>
      <w:lvlJc w:val="left"/>
      <w:pPr>
        <w:tabs>
          <w:tab w:val="num" w:pos="0"/>
        </w:tabs>
        <w:ind w:left="1800" w:hanging="1080"/>
      </w:pPr>
    </w:lvl>
    <w:lvl w:ilvl="5">
      <w:start w:val="1"/>
      <w:numFmt w:val="decimal"/>
      <w:isLgl/>
      <w:lvlText w:val="%1.%2.%3.%4.%5.%6"/>
      <w:lvlJc w:val="left"/>
      <w:pPr>
        <w:tabs>
          <w:tab w:val="num" w:pos="0"/>
        </w:tabs>
        <w:ind w:left="2160" w:hanging="1440"/>
      </w:pPr>
    </w:lvl>
    <w:lvl w:ilvl="6">
      <w:start w:val="1"/>
      <w:numFmt w:val="decimal"/>
      <w:isLgl/>
      <w:lvlText w:val="%1.%2.%3.%4.%5.%6.%7"/>
      <w:lvlJc w:val="left"/>
      <w:pPr>
        <w:tabs>
          <w:tab w:val="num" w:pos="0"/>
        </w:tabs>
        <w:ind w:left="2160" w:hanging="1440"/>
      </w:pPr>
    </w:lvl>
    <w:lvl w:ilvl="7">
      <w:start w:val="1"/>
      <w:numFmt w:val="decimal"/>
      <w:isLgl/>
      <w:lvlText w:val="%1.%2.%3.%4.%5.%6.%7.%8"/>
      <w:lvlJc w:val="left"/>
      <w:pPr>
        <w:tabs>
          <w:tab w:val="num" w:pos="0"/>
        </w:tabs>
        <w:ind w:left="2520" w:hanging="1800"/>
      </w:pPr>
    </w:lvl>
    <w:lvl w:ilvl="8">
      <w:start w:val="1"/>
      <w:numFmt w:val="decimal"/>
      <w:isLgl/>
      <w:lvlText w:val="%1.%2.%3.%4.%5.%6.%7.%8.%9"/>
      <w:lvlJc w:val="left"/>
      <w:pPr>
        <w:tabs>
          <w:tab w:val="num" w:pos="0"/>
        </w:tabs>
        <w:ind w:left="2880" w:hanging="2160"/>
      </w:pPr>
    </w:lvl>
  </w:abstractNum>
  <w:abstractNum w:abstractNumId="16" w15:restartNumberingAfterBreak="0">
    <w:nsid w:val="37865FCF"/>
    <w:multiLevelType w:val="multilevel"/>
    <w:tmpl w:val="A726F1F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15:restartNumberingAfterBreak="0">
    <w:nsid w:val="38F07FF8"/>
    <w:multiLevelType w:val="multilevel"/>
    <w:tmpl w:val="2B0E1352"/>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8" w15:restartNumberingAfterBreak="0">
    <w:nsid w:val="3AA10271"/>
    <w:multiLevelType w:val="multilevel"/>
    <w:tmpl w:val="975636EC"/>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9" w15:restartNumberingAfterBreak="0">
    <w:nsid w:val="41FC1718"/>
    <w:multiLevelType w:val="multilevel"/>
    <w:tmpl w:val="40B26908"/>
    <w:lvl w:ilvl="0">
      <w:start w:val="1"/>
      <w:numFmt w:val="decimal"/>
      <w:lvlText w:val="%1."/>
      <w:lvlJc w:val="left"/>
      <w:pPr>
        <w:tabs>
          <w:tab w:val="num" w:pos="0"/>
        </w:tabs>
        <w:ind w:left="720" w:hanging="360"/>
      </w:pPr>
      <w:rPr>
        <w:b w:val="0"/>
        <w:bCs w:val="0"/>
      </w:rPr>
    </w:lvl>
    <w:lvl w:ilvl="1">
      <w:start w:val="1"/>
      <w:numFmt w:val="decimal"/>
      <w:lvlText w:val="."/>
      <w:lvlJc w:val="left"/>
      <w:pPr>
        <w:tabs>
          <w:tab w:val="num" w:pos="0"/>
        </w:tabs>
        <w:ind w:left="1080" w:hanging="360"/>
      </w:pPr>
      <w:rPr>
        <w:b/>
        <w:bCs/>
      </w:rPr>
    </w:lvl>
    <w:lvl w:ilvl="2">
      <w:start w:val="1"/>
      <w:numFmt w:val="decimal"/>
      <w:lvlText w:val="."/>
      <w:lvlJc w:val="left"/>
      <w:pPr>
        <w:tabs>
          <w:tab w:val="num" w:pos="0"/>
        </w:tabs>
        <w:ind w:left="1440" w:hanging="360"/>
      </w:pPr>
      <w:rPr>
        <w:b/>
        <w:bCs/>
      </w:rPr>
    </w:lvl>
    <w:lvl w:ilvl="3">
      <w:start w:val="1"/>
      <w:numFmt w:val="decimal"/>
      <w:lvlText w:val="."/>
      <w:lvlJc w:val="left"/>
      <w:pPr>
        <w:tabs>
          <w:tab w:val="num" w:pos="0"/>
        </w:tabs>
        <w:ind w:left="1800" w:hanging="360"/>
      </w:pPr>
      <w:rPr>
        <w:b/>
        <w:bCs/>
      </w:rPr>
    </w:lvl>
    <w:lvl w:ilvl="4">
      <w:start w:val="1"/>
      <w:numFmt w:val="decimal"/>
      <w:lvlText w:val="."/>
      <w:lvlJc w:val="left"/>
      <w:pPr>
        <w:tabs>
          <w:tab w:val="num" w:pos="0"/>
        </w:tabs>
        <w:ind w:left="2160" w:hanging="360"/>
      </w:pPr>
      <w:rPr>
        <w:b/>
        <w:bCs/>
      </w:rPr>
    </w:lvl>
    <w:lvl w:ilvl="5">
      <w:start w:val="1"/>
      <w:numFmt w:val="decimal"/>
      <w:lvlText w:val="."/>
      <w:lvlJc w:val="left"/>
      <w:pPr>
        <w:tabs>
          <w:tab w:val="num" w:pos="0"/>
        </w:tabs>
        <w:ind w:left="2520" w:hanging="360"/>
      </w:pPr>
      <w:rPr>
        <w:b/>
        <w:bCs/>
      </w:rPr>
    </w:lvl>
    <w:lvl w:ilvl="6">
      <w:start w:val="1"/>
      <w:numFmt w:val="decimal"/>
      <w:lvlText w:val="."/>
      <w:lvlJc w:val="left"/>
      <w:pPr>
        <w:tabs>
          <w:tab w:val="num" w:pos="0"/>
        </w:tabs>
        <w:ind w:left="2880" w:hanging="360"/>
      </w:pPr>
      <w:rPr>
        <w:b/>
        <w:bCs/>
      </w:rPr>
    </w:lvl>
    <w:lvl w:ilvl="7">
      <w:start w:val="1"/>
      <w:numFmt w:val="decimal"/>
      <w:lvlText w:val="."/>
      <w:lvlJc w:val="left"/>
      <w:pPr>
        <w:tabs>
          <w:tab w:val="num" w:pos="0"/>
        </w:tabs>
        <w:ind w:left="3240" w:hanging="360"/>
      </w:pPr>
      <w:rPr>
        <w:b/>
        <w:bCs/>
      </w:rPr>
    </w:lvl>
    <w:lvl w:ilvl="8">
      <w:start w:val="1"/>
      <w:numFmt w:val="decimal"/>
      <w:lvlText w:val="."/>
      <w:lvlJc w:val="left"/>
      <w:pPr>
        <w:tabs>
          <w:tab w:val="num" w:pos="0"/>
        </w:tabs>
        <w:ind w:left="3600" w:hanging="360"/>
      </w:pPr>
      <w:rPr>
        <w:b/>
        <w:bCs/>
      </w:rPr>
    </w:lvl>
  </w:abstractNum>
  <w:abstractNum w:abstractNumId="20" w15:restartNumberingAfterBreak="0">
    <w:nsid w:val="42197683"/>
    <w:multiLevelType w:val="multilevel"/>
    <w:tmpl w:val="A0C0824C"/>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21" w15:restartNumberingAfterBreak="0">
    <w:nsid w:val="42E64274"/>
    <w:multiLevelType w:val="multilevel"/>
    <w:tmpl w:val="3A52ECBA"/>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22" w15:restartNumberingAfterBreak="0">
    <w:nsid w:val="434E3AA4"/>
    <w:multiLevelType w:val="multilevel"/>
    <w:tmpl w:val="EE9EABCC"/>
    <w:lvl w:ilvl="0">
      <w:start w:val="1"/>
      <w:numFmt w:val="bullet"/>
      <w:lvlText w:val=""/>
      <w:lvlJc w:val="left"/>
      <w:pPr>
        <w:tabs>
          <w:tab w:val="num" w:pos="0"/>
        </w:tabs>
        <w:ind w:left="1500" w:hanging="360"/>
      </w:pPr>
      <w:rPr>
        <w:rFonts w:ascii="Symbol" w:hAnsi="Symbol" w:cs="Symbol"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Wingdings" w:hAnsi="Wingdings" w:cs="Wingdings" w:hint="default"/>
      </w:rPr>
    </w:lvl>
    <w:lvl w:ilvl="3">
      <w:start w:val="1"/>
      <w:numFmt w:val="bullet"/>
      <w:lvlText w:val=""/>
      <w:lvlJc w:val="left"/>
      <w:pPr>
        <w:tabs>
          <w:tab w:val="num" w:pos="0"/>
        </w:tabs>
        <w:ind w:left="3660" w:hanging="360"/>
      </w:pPr>
      <w:rPr>
        <w:rFonts w:ascii="Symbol" w:hAnsi="Symbol" w:cs="Symbol"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Wingdings" w:hAnsi="Wingdings" w:cs="Wingdings" w:hint="default"/>
      </w:rPr>
    </w:lvl>
    <w:lvl w:ilvl="6">
      <w:start w:val="1"/>
      <w:numFmt w:val="bullet"/>
      <w:lvlText w:val=""/>
      <w:lvlJc w:val="left"/>
      <w:pPr>
        <w:tabs>
          <w:tab w:val="num" w:pos="0"/>
        </w:tabs>
        <w:ind w:left="5820" w:hanging="360"/>
      </w:pPr>
      <w:rPr>
        <w:rFonts w:ascii="Symbol" w:hAnsi="Symbol" w:cs="Symbol"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Wingdings" w:hAnsi="Wingdings" w:cs="Wingdings" w:hint="default"/>
      </w:rPr>
    </w:lvl>
  </w:abstractNum>
  <w:abstractNum w:abstractNumId="23" w15:restartNumberingAfterBreak="0">
    <w:nsid w:val="45300FB2"/>
    <w:multiLevelType w:val="multilevel"/>
    <w:tmpl w:val="C9042266"/>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24" w15:restartNumberingAfterBreak="0">
    <w:nsid w:val="49191777"/>
    <w:multiLevelType w:val="multilevel"/>
    <w:tmpl w:val="F124B7C4"/>
    <w:lvl w:ilvl="0">
      <w:start w:val="1"/>
      <w:numFmt w:val="decimal"/>
      <w:lvlText w:val="%1."/>
      <w:lvlJc w:val="left"/>
      <w:pPr>
        <w:tabs>
          <w:tab w:val="num" w:pos="0"/>
        </w:tabs>
        <w:ind w:left="283" w:hanging="283"/>
      </w:pPr>
      <w:rPr>
        <w:b w:val="0"/>
        <w:bCs w:val="0"/>
      </w:rPr>
    </w:lvl>
    <w:lvl w:ilvl="1">
      <w:start w:val="1"/>
      <w:numFmt w:val="decimal"/>
      <w:lvlText w:val="."/>
      <w:lvlJc w:val="left"/>
      <w:pPr>
        <w:tabs>
          <w:tab w:val="num" w:pos="0"/>
        </w:tabs>
        <w:ind w:left="992" w:hanging="283"/>
      </w:pPr>
      <w:rPr>
        <w:b/>
        <w:bCs/>
      </w:rPr>
    </w:lvl>
    <w:lvl w:ilvl="2">
      <w:start w:val="1"/>
      <w:numFmt w:val="decimal"/>
      <w:lvlText w:val="."/>
      <w:lvlJc w:val="left"/>
      <w:pPr>
        <w:tabs>
          <w:tab w:val="num" w:pos="0"/>
        </w:tabs>
        <w:ind w:left="1701" w:hanging="283"/>
      </w:pPr>
      <w:rPr>
        <w:b/>
        <w:bCs/>
      </w:rPr>
    </w:lvl>
    <w:lvl w:ilvl="3">
      <w:start w:val="1"/>
      <w:numFmt w:val="decimal"/>
      <w:lvlText w:val="."/>
      <w:lvlJc w:val="left"/>
      <w:pPr>
        <w:tabs>
          <w:tab w:val="num" w:pos="0"/>
        </w:tabs>
        <w:ind w:left="2410" w:hanging="283"/>
      </w:pPr>
      <w:rPr>
        <w:b/>
        <w:bCs/>
      </w:rPr>
    </w:lvl>
    <w:lvl w:ilvl="4">
      <w:start w:val="1"/>
      <w:numFmt w:val="decimal"/>
      <w:lvlText w:val="."/>
      <w:lvlJc w:val="left"/>
      <w:pPr>
        <w:tabs>
          <w:tab w:val="num" w:pos="0"/>
        </w:tabs>
        <w:ind w:left="3119" w:hanging="283"/>
      </w:pPr>
      <w:rPr>
        <w:b/>
        <w:bCs/>
      </w:rPr>
    </w:lvl>
    <w:lvl w:ilvl="5">
      <w:start w:val="1"/>
      <w:numFmt w:val="decimal"/>
      <w:lvlText w:val="."/>
      <w:lvlJc w:val="left"/>
      <w:pPr>
        <w:tabs>
          <w:tab w:val="num" w:pos="0"/>
        </w:tabs>
        <w:ind w:left="3828" w:hanging="283"/>
      </w:pPr>
      <w:rPr>
        <w:b/>
        <w:bCs/>
      </w:rPr>
    </w:lvl>
    <w:lvl w:ilvl="6">
      <w:start w:val="1"/>
      <w:numFmt w:val="decimal"/>
      <w:lvlText w:val="."/>
      <w:lvlJc w:val="left"/>
      <w:pPr>
        <w:tabs>
          <w:tab w:val="num" w:pos="0"/>
        </w:tabs>
        <w:ind w:left="4537" w:hanging="283"/>
      </w:pPr>
      <w:rPr>
        <w:b/>
        <w:bCs/>
      </w:rPr>
    </w:lvl>
    <w:lvl w:ilvl="7">
      <w:start w:val="1"/>
      <w:numFmt w:val="decimal"/>
      <w:lvlText w:val="."/>
      <w:lvlJc w:val="left"/>
      <w:pPr>
        <w:tabs>
          <w:tab w:val="num" w:pos="0"/>
        </w:tabs>
        <w:ind w:left="5246" w:hanging="283"/>
      </w:pPr>
      <w:rPr>
        <w:b/>
        <w:bCs/>
      </w:rPr>
    </w:lvl>
    <w:lvl w:ilvl="8">
      <w:start w:val="1"/>
      <w:numFmt w:val="decimal"/>
      <w:lvlText w:val="."/>
      <w:lvlJc w:val="left"/>
      <w:pPr>
        <w:tabs>
          <w:tab w:val="num" w:pos="0"/>
        </w:tabs>
        <w:ind w:left="5955" w:hanging="283"/>
      </w:pPr>
      <w:rPr>
        <w:b/>
        <w:bCs/>
      </w:rPr>
    </w:lvl>
  </w:abstractNum>
  <w:abstractNum w:abstractNumId="25" w15:restartNumberingAfterBreak="0">
    <w:nsid w:val="49807494"/>
    <w:multiLevelType w:val="multilevel"/>
    <w:tmpl w:val="448869B6"/>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26" w15:restartNumberingAfterBreak="0">
    <w:nsid w:val="4A0A20B2"/>
    <w:multiLevelType w:val="multilevel"/>
    <w:tmpl w:val="ED8462A2"/>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27" w15:restartNumberingAfterBreak="0">
    <w:nsid w:val="4A7F2046"/>
    <w:multiLevelType w:val="multilevel"/>
    <w:tmpl w:val="9BFA4FD2"/>
    <w:lvl w:ilvl="0">
      <w:start w:val="1"/>
      <w:numFmt w:val="bullet"/>
      <w:lvlText w:val=""/>
      <w:lvlJc w:val="left"/>
      <w:pPr>
        <w:tabs>
          <w:tab w:val="num" w:pos="0"/>
        </w:tabs>
        <w:ind w:left="1140" w:hanging="360"/>
      </w:pPr>
      <w:rPr>
        <w:rFonts w:ascii="Symbol" w:hAnsi="Symbol" w:cs="Symbol" w:hint="default"/>
      </w:rPr>
    </w:lvl>
    <w:lvl w:ilvl="1">
      <w:start w:val="1"/>
      <w:numFmt w:val="bullet"/>
      <w:lvlText w:val="o"/>
      <w:lvlJc w:val="left"/>
      <w:pPr>
        <w:tabs>
          <w:tab w:val="num" w:pos="0"/>
        </w:tabs>
        <w:ind w:left="1860" w:hanging="360"/>
      </w:pPr>
      <w:rPr>
        <w:rFonts w:ascii="Courier New" w:hAnsi="Courier New" w:cs="Courier New" w:hint="default"/>
      </w:rPr>
    </w:lvl>
    <w:lvl w:ilvl="2">
      <w:start w:val="1"/>
      <w:numFmt w:val="bullet"/>
      <w:lvlText w:val=""/>
      <w:lvlJc w:val="left"/>
      <w:pPr>
        <w:tabs>
          <w:tab w:val="num" w:pos="0"/>
        </w:tabs>
        <w:ind w:left="2580" w:hanging="360"/>
      </w:pPr>
      <w:rPr>
        <w:rFonts w:ascii="Wingdings" w:hAnsi="Wingdings" w:cs="Wingdings" w:hint="default"/>
      </w:rPr>
    </w:lvl>
    <w:lvl w:ilvl="3">
      <w:start w:val="1"/>
      <w:numFmt w:val="bullet"/>
      <w:lvlText w:val=""/>
      <w:lvlJc w:val="left"/>
      <w:pPr>
        <w:tabs>
          <w:tab w:val="num" w:pos="0"/>
        </w:tabs>
        <w:ind w:left="3300" w:hanging="360"/>
      </w:pPr>
      <w:rPr>
        <w:rFonts w:ascii="Symbol" w:hAnsi="Symbol" w:cs="Symbol" w:hint="default"/>
      </w:rPr>
    </w:lvl>
    <w:lvl w:ilvl="4">
      <w:start w:val="1"/>
      <w:numFmt w:val="bullet"/>
      <w:lvlText w:val="o"/>
      <w:lvlJc w:val="left"/>
      <w:pPr>
        <w:tabs>
          <w:tab w:val="num" w:pos="0"/>
        </w:tabs>
        <w:ind w:left="4020" w:hanging="360"/>
      </w:pPr>
      <w:rPr>
        <w:rFonts w:ascii="Courier New" w:hAnsi="Courier New" w:cs="Courier New" w:hint="default"/>
      </w:rPr>
    </w:lvl>
    <w:lvl w:ilvl="5">
      <w:start w:val="1"/>
      <w:numFmt w:val="bullet"/>
      <w:lvlText w:val=""/>
      <w:lvlJc w:val="left"/>
      <w:pPr>
        <w:tabs>
          <w:tab w:val="num" w:pos="0"/>
        </w:tabs>
        <w:ind w:left="4740" w:hanging="360"/>
      </w:pPr>
      <w:rPr>
        <w:rFonts w:ascii="Wingdings" w:hAnsi="Wingdings" w:cs="Wingdings" w:hint="default"/>
      </w:rPr>
    </w:lvl>
    <w:lvl w:ilvl="6">
      <w:start w:val="1"/>
      <w:numFmt w:val="bullet"/>
      <w:lvlText w:val=""/>
      <w:lvlJc w:val="left"/>
      <w:pPr>
        <w:tabs>
          <w:tab w:val="num" w:pos="0"/>
        </w:tabs>
        <w:ind w:left="5460" w:hanging="360"/>
      </w:pPr>
      <w:rPr>
        <w:rFonts w:ascii="Symbol" w:hAnsi="Symbol" w:cs="Symbol" w:hint="default"/>
      </w:rPr>
    </w:lvl>
    <w:lvl w:ilvl="7">
      <w:start w:val="1"/>
      <w:numFmt w:val="bullet"/>
      <w:lvlText w:val="o"/>
      <w:lvlJc w:val="left"/>
      <w:pPr>
        <w:tabs>
          <w:tab w:val="num" w:pos="0"/>
        </w:tabs>
        <w:ind w:left="6180" w:hanging="360"/>
      </w:pPr>
      <w:rPr>
        <w:rFonts w:ascii="Courier New" w:hAnsi="Courier New" w:cs="Courier New" w:hint="default"/>
      </w:rPr>
    </w:lvl>
    <w:lvl w:ilvl="8">
      <w:start w:val="1"/>
      <w:numFmt w:val="bullet"/>
      <w:lvlText w:val=""/>
      <w:lvlJc w:val="left"/>
      <w:pPr>
        <w:tabs>
          <w:tab w:val="num" w:pos="0"/>
        </w:tabs>
        <w:ind w:left="6900" w:hanging="360"/>
      </w:pPr>
      <w:rPr>
        <w:rFonts w:ascii="Wingdings" w:hAnsi="Wingdings" w:cs="Wingdings" w:hint="default"/>
      </w:rPr>
    </w:lvl>
  </w:abstractNum>
  <w:abstractNum w:abstractNumId="28" w15:restartNumberingAfterBreak="0">
    <w:nsid w:val="4C4B1450"/>
    <w:multiLevelType w:val="multilevel"/>
    <w:tmpl w:val="D19496AA"/>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Times New Roman" w:hAnsi="Times New Roman" w:cs="Times New Roman"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29" w15:restartNumberingAfterBreak="0">
    <w:nsid w:val="4D1728AE"/>
    <w:multiLevelType w:val="multilevel"/>
    <w:tmpl w:val="B2747E38"/>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2160"/>
        </w:tabs>
        <w:ind w:left="2160" w:hanging="360"/>
      </w:pPr>
      <w:rPr>
        <w:rFonts w:ascii="Courier New" w:hAnsi="Courier New" w:cs="Courier New" w:hint="default"/>
        <w:sz w:val="20"/>
      </w:rPr>
    </w:lvl>
    <w:lvl w:ilvl="2">
      <w:start w:val="1"/>
      <w:numFmt w:val="bullet"/>
      <w:lvlText w:val=""/>
      <w:lvlJc w:val="left"/>
      <w:pPr>
        <w:tabs>
          <w:tab w:val="num" w:pos="2880"/>
        </w:tabs>
        <w:ind w:left="2880" w:hanging="360"/>
      </w:pPr>
      <w:rPr>
        <w:rFonts w:ascii="Wingdings" w:hAnsi="Wingdings" w:cs="Wingdings" w:hint="default"/>
        <w:sz w:val="20"/>
      </w:rPr>
    </w:lvl>
    <w:lvl w:ilvl="3">
      <w:start w:val="1"/>
      <w:numFmt w:val="bullet"/>
      <w:lvlText w:val=""/>
      <w:lvlJc w:val="left"/>
      <w:pPr>
        <w:tabs>
          <w:tab w:val="num" w:pos="3600"/>
        </w:tabs>
        <w:ind w:left="3600" w:hanging="360"/>
      </w:pPr>
      <w:rPr>
        <w:rFonts w:ascii="Wingdings" w:hAnsi="Wingdings" w:cs="Wingdings" w:hint="default"/>
        <w:sz w:val="20"/>
      </w:rPr>
    </w:lvl>
    <w:lvl w:ilvl="4">
      <w:start w:val="1"/>
      <w:numFmt w:val="bullet"/>
      <w:lvlText w:val=""/>
      <w:lvlJc w:val="left"/>
      <w:pPr>
        <w:tabs>
          <w:tab w:val="num" w:pos="4320"/>
        </w:tabs>
        <w:ind w:left="4320" w:hanging="360"/>
      </w:pPr>
      <w:rPr>
        <w:rFonts w:ascii="Wingdings" w:hAnsi="Wingdings" w:cs="Wingdings" w:hint="default"/>
        <w:sz w:val="20"/>
      </w:rPr>
    </w:lvl>
    <w:lvl w:ilvl="5">
      <w:start w:val="1"/>
      <w:numFmt w:val="bullet"/>
      <w:lvlText w:val=""/>
      <w:lvlJc w:val="left"/>
      <w:pPr>
        <w:tabs>
          <w:tab w:val="num" w:pos="5040"/>
        </w:tabs>
        <w:ind w:left="5040" w:hanging="360"/>
      </w:pPr>
      <w:rPr>
        <w:rFonts w:ascii="Wingdings" w:hAnsi="Wingdings" w:cs="Wingdings" w:hint="default"/>
        <w:sz w:val="20"/>
      </w:rPr>
    </w:lvl>
    <w:lvl w:ilvl="6">
      <w:start w:val="1"/>
      <w:numFmt w:val="bullet"/>
      <w:lvlText w:val=""/>
      <w:lvlJc w:val="left"/>
      <w:pPr>
        <w:tabs>
          <w:tab w:val="num" w:pos="5760"/>
        </w:tabs>
        <w:ind w:left="5760" w:hanging="360"/>
      </w:pPr>
      <w:rPr>
        <w:rFonts w:ascii="Wingdings" w:hAnsi="Wingdings" w:cs="Wingdings" w:hint="default"/>
        <w:sz w:val="20"/>
      </w:rPr>
    </w:lvl>
    <w:lvl w:ilvl="7">
      <w:start w:val="1"/>
      <w:numFmt w:val="bullet"/>
      <w:lvlText w:val=""/>
      <w:lvlJc w:val="left"/>
      <w:pPr>
        <w:tabs>
          <w:tab w:val="num" w:pos="6480"/>
        </w:tabs>
        <w:ind w:left="6480" w:hanging="360"/>
      </w:pPr>
      <w:rPr>
        <w:rFonts w:ascii="Wingdings" w:hAnsi="Wingdings" w:cs="Wingdings" w:hint="default"/>
        <w:sz w:val="20"/>
      </w:rPr>
    </w:lvl>
    <w:lvl w:ilvl="8">
      <w:start w:val="1"/>
      <w:numFmt w:val="bullet"/>
      <w:lvlText w:val=""/>
      <w:lvlJc w:val="left"/>
      <w:pPr>
        <w:tabs>
          <w:tab w:val="num" w:pos="7200"/>
        </w:tabs>
        <w:ind w:left="7200" w:hanging="360"/>
      </w:pPr>
      <w:rPr>
        <w:rFonts w:ascii="Wingdings" w:hAnsi="Wingdings" w:cs="Wingdings" w:hint="default"/>
        <w:sz w:val="20"/>
      </w:rPr>
    </w:lvl>
  </w:abstractNum>
  <w:abstractNum w:abstractNumId="30" w15:restartNumberingAfterBreak="0">
    <w:nsid w:val="4F2F1298"/>
    <w:multiLevelType w:val="multilevel"/>
    <w:tmpl w:val="02782182"/>
    <w:lvl w:ilvl="0">
      <w:start w:val="1"/>
      <w:numFmt w:val="decimal"/>
      <w:lvlText w:val="%1."/>
      <w:lvlJc w:val="left"/>
      <w:pPr>
        <w:tabs>
          <w:tab w:val="num" w:pos="0"/>
        </w:tabs>
        <w:ind w:left="709" w:hanging="283"/>
      </w:pPr>
      <w:rPr>
        <w:b w:val="0"/>
        <w:bCs w:val="0"/>
      </w:rPr>
    </w:lvl>
    <w:lvl w:ilvl="1">
      <w:start w:val="1"/>
      <w:numFmt w:val="decimal"/>
      <w:lvlText w:val="."/>
      <w:lvlJc w:val="left"/>
      <w:pPr>
        <w:tabs>
          <w:tab w:val="num" w:pos="0"/>
        </w:tabs>
        <w:ind w:left="1418" w:hanging="283"/>
      </w:pPr>
      <w:rPr>
        <w:b/>
        <w:bCs/>
      </w:rPr>
    </w:lvl>
    <w:lvl w:ilvl="2">
      <w:start w:val="1"/>
      <w:numFmt w:val="decimal"/>
      <w:lvlText w:val="."/>
      <w:lvlJc w:val="left"/>
      <w:pPr>
        <w:tabs>
          <w:tab w:val="num" w:pos="0"/>
        </w:tabs>
        <w:ind w:left="2127" w:hanging="283"/>
      </w:pPr>
      <w:rPr>
        <w:b/>
        <w:bCs/>
      </w:rPr>
    </w:lvl>
    <w:lvl w:ilvl="3">
      <w:start w:val="1"/>
      <w:numFmt w:val="decimal"/>
      <w:lvlText w:val="."/>
      <w:lvlJc w:val="left"/>
      <w:pPr>
        <w:tabs>
          <w:tab w:val="num" w:pos="0"/>
        </w:tabs>
        <w:ind w:left="2836" w:hanging="283"/>
      </w:pPr>
      <w:rPr>
        <w:b/>
        <w:bCs/>
      </w:rPr>
    </w:lvl>
    <w:lvl w:ilvl="4">
      <w:start w:val="1"/>
      <w:numFmt w:val="decimal"/>
      <w:lvlText w:val="."/>
      <w:lvlJc w:val="left"/>
      <w:pPr>
        <w:tabs>
          <w:tab w:val="num" w:pos="0"/>
        </w:tabs>
        <w:ind w:left="3545" w:hanging="283"/>
      </w:pPr>
      <w:rPr>
        <w:b/>
        <w:bCs/>
      </w:rPr>
    </w:lvl>
    <w:lvl w:ilvl="5">
      <w:start w:val="1"/>
      <w:numFmt w:val="decimal"/>
      <w:lvlText w:val="."/>
      <w:lvlJc w:val="left"/>
      <w:pPr>
        <w:tabs>
          <w:tab w:val="num" w:pos="0"/>
        </w:tabs>
        <w:ind w:left="4254" w:hanging="283"/>
      </w:pPr>
      <w:rPr>
        <w:b/>
        <w:bCs/>
      </w:rPr>
    </w:lvl>
    <w:lvl w:ilvl="6">
      <w:start w:val="1"/>
      <w:numFmt w:val="decimal"/>
      <w:lvlText w:val="."/>
      <w:lvlJc w:val="left"/>
      <w:pPr>
        <w:tabs>
          <w:tab w:val="num" w:pos="0"/>
        </w:tabs>
        <w:ind w:left="4963" w:hanging="283"/>
      </w:pPr>
      <w:rPr>
        <w:b/>
        <w:bCs/>
      </w:rPr>
    </w:lvl>
    <w:lvl w:ilvl="7">
      <w:start w:val="1"/>
      <w:numFmt w:val="decimal"/>
      <w:lvlText w:val="."/>
      <w:lvlJc w:val="left"/>
      <w:pPr>
        <w:tabs>
          <w:tab w:val="num" w:pos="0"/>
        </w:tabs>
        <w:ind w:left="5672" w:hanging="283"/>
      </w:pPr>
      <w:rPr>
        <w:b/>
        <w:bCs/>
      </w:rPr>
    </w:lvl>
    <w:lvl w:ilvl="8">
      <w:start w:val="1"/>
      <w:numFmt w:val="decimal"/>
      <w:lvlText w:val="."/>
      <w:lvlJc w:val="left"/>
      <w:pPr>
        <w:tabs>
          <w:tab w:val="num" w:pos="0"/>
        </w:tabs>
        <w:ind w:left="6381" w:hanging="283"/>
      </w:pPr>
      <w:rPr>
        <w:b/>
        <w:bCs/>
      </w:rPr>
    </w:lvl>
  </w:abstractNum>
  <w:abstractNum w:abstractNumId="31" w15:restartNumberingAfterBreak="0">
    <w:nsid w:val="519E687A"/>
    <w:multiLevelType w:val="multilevel"/>
    <w:tmpl w:val="9F142CD2"/>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32" w15:restartNumberingAfterBreak="0">
    <w:nsid w:val="5C5D1F4B"/>
    <w:multiLevelType w:val="multilevel"/>
    <w:tmpl w:val="81A2B36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3" w15:restartNumberingAfterBreak="0">
    <w:nsid w:val="5DF42F95"/>
    <w:multiLevelType w:val="multilevel"/>
    <w:tmpl w:val="570A6F3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4" w15:restartNumberingAfterBreak="0">
    <w:nsid w:val="6152557B"/>
    <w:multiLevelType w:val="multilevel"/>
    <w:tmpl w:val="16C6F21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5" w15:restartNumberingAfterBreak="0">
    <w:nsid w:val="636D278C"/>
    <w:multiLevelType w:val="multilevel"/>
    <w:tmpl w:val="AC549182"/>
    <w:lvl w:ilvl="0">
      <w:start w:val="5"/>
      <w:numFmt w:val="bullet"/>
      <w:lvlText w:val="-"/>
      <w:lvlJc w:val="left"/>
      <w:pPr>
        <w:tabs>
          <w:tab w:val="num" w:pos="0"/>
        </w:tabs>
        <w:ind w:left="1800" w:hanging="360"/>
      </w:pPr>
      <w:rPr>
        <w:rFonts w:ascii="Times New Roman" w:hAnsi="Times New Roman" w:cs="Times New Roman"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36" w15:restartNumberingAfterBreak="0">
    <w:nsid w:val="68CB7703"/>
    <w:multiLevelType w:val="multilevel"/>
    <w:tmpl w:val="FC1C7966"/>
    <w:lvl w:ilvl="0">
      <w:start w:val="1"/>
      <w:numFmt w:val="decimal"/>
      <w:lvlText w:val="%1."/>
      <w:lvlJc w:val="left"/>
      <w:pPr>
        <w:tabs>
          <w:tab w:val="num" w:pos="0"/>
        </w:tabs>
        <w:ind w:left="709" w:hanging="283"/>
      </w:pPr>
      <w:rPr>
        <w:b w:val="0"/>
        <w:bCs w:val="0"/>
      </w:rPr>
    </w:lvl>
    <w:lvl w:ilvl="1">
      <w:start w:val="1"/>
      <w:numFmt w:val="decimal"/>
      <w:lvlText w:val="."/>
      <w:lvlJc w:val="left"/>
      <w:pPr>
        <w:tabs>
          <w:tab w:val="num" w:pos="0"/>
        </w:tabs>
        <w:ind w:left="1418" w:hanging="283"/>
      </w:pPr>
      <w:rPr>
        <w:b/>
        <w:bCs/>
      </w:rPr>
    </w:lvl>
    <w:lvl w:ilvl="2">
      <w:start w:val="1"/>
      <w:numFmt w:val="decimal"/>
      <w:lvlText w:val="."/>
      <w:lvlJc w:val="left"/>
      <w:pPr>
        <w:tabs>
          <w:tab w:val="num" w:pos="0"/>
        </w:tabs>
        <w:ind w:left="2127" w:hanging="283"/>
      </w:pPr>
      <w:rPr>
        <w:b/>
        <w:bCs/>
      </w:rPr>
    </w:lvl>
    <w:lvl w:ilvl="3">
      <w:start w:val="1"/>
      <w:numFmt w:val="decimal"/>
      <w:lvlText w:val="."/>
      <w:lvlJc w:val="left"/>
      <w:pPr>
        <w:tabs>
          <w:tab w:val="num" w:pos="0"/>
        </w:tabs>
        <w:ind w:left="2836" w:hanging="283"/>
      </w:pPr>
      <w:rPr>
        <w:b/>
        <w:bCs/>
      </w:rPr>
    </w:lvl>
    <w:lvl w:ilvl="4">
      <w:start w:val="1"/>
      <w:numFmt w:val="decimal"/>
      <w:lvlText w:val="."/>
      <w:lvlJc w:val="left"/>
      <w:pPr>
        <w:tabs>
          <w:tab w:val="num" w:pos="0"/>
        </w:tabs>
        <w:ind w:left="3545" w:hanging="283"/>
      </w:pPr>
      <w:rPr>
        <w:b/>
        <w:bCs/>
      </w:rPr>
    </w:lvl>
    <w:lvl w:ilvl="5">
      <w:start w:val="1"/>
      <w:numFmt w:val="decimal"/>
      <w:lvlText w:val="."/>
      <w:lvlJc w:val="left"/>
      <w:pPr>
        <w:tabs>
          <w:tab w:val="num" w:pos="0"/>
        </w:tabs>
        <w:ind w:left="4254" w:hanging="283"/>
      </w:pPr>
      <w:rPr>
        <w:b/>
        <w:bCs/>
      </w:rPr>
    </w:lvl>
    <w:lvl w:ilvl="6">
      <w:start w:val="1"/>
      <w:numFmt w:val="decimal"/>
      <w:lvlText w:val="."/>
      <w:lvlJc w:val="left"/>
      <w:pPr>
        <w:tabs>
          <w:tab w:val="num" w:pos="0"/>
        </w:tabs>
        <w:ind w:left="4963" w:hanging="283"/>
      </w:pPr>
      <w:rPr>
        <w:b/>
        <w:bCs/>
      </w:rPr>
    </w:lvl>
    <w:lvl w:ilvl="7">
      <w:start w:val="1"/>
      <w:numFmt w:val="decimal"/>
      <w:lvlText w:val="."/>
      <w:lvlJc w:val="left"/>
      <w:pPr>
        <w:tabs>
          <w:tab w:val="num" w:pos="0"/>
        </w:tabs>
        <w:ind w:left="5672" w:hanging="283"/>
      </w:pPr>
      <w:rPr>
        <w:b/>
        <w:bCs/>
      </w:rPr>
    </w:lvl>
    <w:lvl w:ilvl="8">
      <w:start w:val="1"/>
      <w:numFmt w:val="decimal"/>
      <w:lvlText w:val="."/>
      <w:lvlJc w:val="left"/>
      <w:pPr>
        <w:tabs>
          <w:tab w:val="num" w:pos="0"/>
        </w:tabs>
        <w:ind w:left="6381" w:hanging="283"/>
      </w:pPr>
      <w:rPr>
        <w:b/>
        <w:bCs/>
      </w:rPr>
    </w:lvl>
  </w:abstractNum>
  <w:abstractNum w:abstractNumId="37" w15:restartNumberingAfterBreak="0">
    <w:nsid w:val="69570615"/>
    <w:multiLevelType w:val="multilevel"/>
    <w:tmpl w:val="0F5ECDEC"/>
    <w:lvl w:ilvl="0">
      <w:start w:val="1"/>
      <w:numFmt w:val="bullet"/>
      <w:lvlText w:val=""/>
      <w:lvlJc w:val="left"/>
      <w:pPr>
        <w:tabs>
          <w:tab w:val="num" w:pos="0"/>
        </w:tabs>
        <w:ind w:left="1080" w:hanging="360"/>
      </w:pPr>
      <w:rPr>
        <w:rFonts w:ascii="Symbol" w:hAnsi="Symbol" w:cs="Symbol" w:hint="default"/>
        <w:color w:val="auto"/>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8" w15:restartNumberingAfterBreak="0">
    <w:nsid w:val="6A6153BA"/>
    <w:multiLevelType w:val="multilevel"/>
    <w:tmpl w:val="7A26A17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9" w15:restartNumberingAfterBreak="0">
    <w:nsid w:val="6A7F5027"/>
    <w:multiLevelType w:val="multilevel"/>
    <w:tmpl w:val="56F8FA88"/>
    <w:lvl w:ilvl="0">
      <w:start w:val="1"/>
      <w:numFmt w:val="decimal"/>
      <w:lvlText w:val="%1."/>
      <w:lvlJc w:val="left"/>
      <w:pPr>
        <w:tabs>
          <w:tab w:val="num" w:pos="0"/>
        </w:tabs>
        <w:ind w:left="720" w:hanging="360"/>
      </w:pPr>
      <w:rPr>
        <w:b w:val="0"/>
        <w:bCs w:val="0"/>
      </w:rPr>
    </w:lvl>
    <w:lvl w:ilvl="1">
      <w:start w:val="1"/>
      <w:numFmt w:val="decimal"/>
      <w:lvlText w:val="."/>
      <w:lvlJc w:val="left"/>
      <w:pPr>
        <w:tabs>
          <w:tab w:val="num" w:pos="0"/>
        </w:tabs>
        <w:ind w:left="1080" w:hanging="360"/>
      </w:pPr>
      <w:rPr>
        <w:b/>
        <w:bCs/>
      </w:rPr>
    </w:lvl>
    <w:lvl w:ilvl="2">
      <w:start w:val="1"/>
      <w:numFmt w:val="decimal"/>
      <w:lvlText w:val="."/>
      <w:lvlJc w:val="left"/>
      <w:pPr>
        <w:tabs>
          <w:tab w:val="num" w:pos="0"/>
        </w:tabs>
        <w:ind w:left="1440" w:hanging="360"/>
      </w:pPr>
      <w:rPr>
        <w:b/>
        <w:bCs/>
      </w:rPr>
    </w:lvl>
    <w:lvl w:ilvl="3">
      <w:start w:val="1"/>
      <w:numFmt w:val="decimal"/>
      <w:lvlText w:val="."/>
      <w:lvlJc w:val="left"/>
      <w:pPr>
        <w:tabs>
          <w:tab w:val="num" w:pos="0"/>
        </w:tabs>
        <w:ind w:left="1800" w:hanging="360"/>
      </w:pPr>
      <w:rPr>
        <w:b/>
        <w:bCs/>
      </w:rPr>
    </w:lvl>
    <w:lvl w:ilvl="4">
      <w:start w:val="1"/>
      <w:numFmt w:val="decimal"/>
      <w:lvlText w:val="."/>
      <w:lvlJc w:val="left"/>
      <w:pPr>
        <w:tabs>
          <w:tab w:val="num" w:pos="0"/>
        </w:tabs>
        <w:ind w:left="2160" w:hanging="360"/>
      </w:pPr>
      <w:rPr>
        <w:b/>
        <w:bCs/>
      </w:rPr>
    </w:lvl>
    <w:lvl w:ilvl="5">
      <w:start w:val="1"/>
      <w:numFmt w:val="decimal"/>
      <w:lvlText w:val="."/>
      <w:lvlJc w:val="left"/>
      <w:pPr>
        <w:tabs>
          <w:tab w:val="num" w:pos="0"/>
        </w:tabs>
        <w:ind w:left="2520" w:hanging="360"/>
      </w:pPr>
      <w:rPr>
        <w:b/>
        <w:bCs/>
      </w:rPr>
    </w:lvl>
    <w:lvl w:ilvl="6">
      <w:start w:val="1"/>
      <w:numFmt w:val="decimal"/>
      <w:lvlText w:val="."/>
      <w:lvlJc w:val="left"/>
      <w:pPr>
        <w:tabs>
          <w:tab w:val="num" w:pos="0"/>
        </w:tabs>
        <w:ind w:left="2880" w:hanging="360"/>
      </w:pPr>
      <w:rPr>
        <w:b/>
        <w:bCs/>
      </w:rPr>
    </w:lvl>
    <w:lvl w:ilvl="7">
      <w:start w:val="1"/>
      <w:numFmt w:val="decimal"/>
      <w:lvlText w:val="."/>
      <w:lvlJc w:val="left"/>
      <w:pPr>
        <w:tabs>
          <w:tab w:val="num" w:pos="0"/>
        </w:tabs>
        <w:ind w:left="3240" w:hanging="360"/>
      </w:pPr>
      <w:rPr>
        <w:b/>
        <w:bCs/>
      </w:rPr>
    </w:lvl>
    <w:lvl w:ilvl="8">
      <w:start w:val="1"/>
      <w:numFmt w:val="decimal"/>
      <w:lvlText w:val="."/>
      <w:lvlJc w:val="left"/>
      <w:pPr>
        <w:tabs>
          <w:tab w:val="num" w:pos="0"/>
        </w:tabs>
        <w:ind w:left="3600" w:hanging="360"/>
      </w:pPr>
      <w:rPr>
        <w:b/>
        <w:bCs/>
      </w:rPr>
    </w:lvl>
  </w:abstractNum>
  <w:abstractNum w:abstractNumId="40" w15:restartNumberingAfterBreak="0">
    <w:nsid w:val="6CD152CD"/>
    <w:multiLevelType w:val="multilevel"/>
    <w:tmpl w:val="A73A0AD8"/>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41" w15:restartNumberingAfterBreak="0">
    <w:nsid w:val="6CDE52AF"/>
    <w:multiLevelType w:val="multilevel"/>
    <w:tmpl w:val="A7EA59F2"/>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42" w15:restartNumberingAfterBreak="0">
    <w:nsid w:val="72753B39"/>
    <w:multiLevelType w:val="multilevel"/>
    <w:tmpl w:val="5D5C256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3" w15:restartNumberingAfterBreak="0">
    <w:nsid w:val="766855C8"/>
    <w:multiLevelType w:val="multilevel"/>
    <w:tmpl w:val="4FB676D8"/>
    <w:lvl w:ilvl="0">
      <w:start w:val="1"/>
      <w:numFmt w:val="decimal"/>
      <w:lvlText w:val="%1."/>
      <w:lvlJc w:val="left"/>
      <w:pPr>
        <w:tabs>
          <w:tab w:val="num" w:pos="0"/>
        </w:tabs>
        <w:ind w:left="709" w:hanging="283"/>
      </w:pPr>
      <w:rPr>
        <w:b w:val="0"/>
        <w:bCs w:val="0"/>
      </w:rPr>
    </w:lvl>
    <w:lvl w:ilvl="1">
      <w:start w:val="1"/>
      <w:numFmt w:val="decimal"/>
      <w:lvlText w:val="."/>
      <w:lvlJc w:val="left"/>
      <w:pPr>
        <w:tabs>
          <w:tab w:val="num" w:pos="0"/>
        </w:tabs>
        <w:ind w:left="1418" w:hanging="283"/>
      </w:pPr>
      <w:rPr>
        <w:b/>
        <w:bCs/>
      </w:rPr>
    </w:lvl>
    <w:lvl w:ilvl="2">
      <w:start w:val="1"/>
      <w:numFmt w:val="decimal"/>
      <w:lvlText w:val="."/>
      <w:lvlJc w:val="left"/>
      <w:pPr>
        <w:tabs>
          <w:tab w:val="num" w:pos="0"/>
        </w:tabs>
        <w:ind w:left="2127" w:hanging="283"/>
      </w:pPr>
      <w:rPr>
        <w:b/>
        <w:bCs/>
      </w:rPr>
    </w:lvl>
    <w:lvl w:ilvl="3">
      <w:start w:val="1"/>
      <w:numFmt w:val="decimal"/>
      <w:lvlText w:val="."/>
      <w:lvlJc w:val="left"/>
      <w:pPr>
        <w:tabs>
          <w:tab w:val="num" w:pos="0"/>
        </w:tabs>
        <w:ind w:left="2836" w:hanging="283"/>
      </w:pPr>
      <w:rPr>
        <w:b/>
        <w:bCs/>
      </w:rPr>
    </w:lvl>
    <w:lvl w:ilvl="4">
      <w:start w:val="1"/>
      <w:numFmt w:val="decimal"/>
      <w:lvlText w:val="."/>
      <w:lvlJc w:val="left"/>
      <w:pPr>
        <w:tabs>
          <w:tab w:val="num" w:pos="0"/>
        </w:tabs>
        <w:ind w:left="3545" w:hanging="283"/>
      </w:pPr>
      <w:rPr>
        <w:b/>
        <w:bCs/>
      </w:rPr>
    </w:lvl>
    <w:lvl w:ilvl="5">
      <w:start w:val="1"/>
      <w:numFmt w:val="decimal"/>
      <w:lvlText w:val="."/>
      <w:lvlJc w:val="left"/>
      <w:pPr>
        <w:tabs>
          <w:tab w:val="num" w:pos="0"/>
        </w:tabs>
        <w:ind w:left="4254" w:hanging="283"/>
      </w:pPr>
      <w:rPr>
        <w:b/>
        <w:bCs/>
      </w:rPr>
    </w:lvl>
    <w:lvl w:ilvl="6">
      <w:start w:val="1"/>
      <w:numFmt w:val="decimal"/>
      <w:lvlText w:val="."/>
      <w:lvlJc w:val="left"/>
      <w:pPr>
        <w:tabs>
          <w:tab w:val="num" w:pos="0"/>
        </w:tabs>
        <w:ind w:left="4963" w:hanging="283"/>
      </w:pPr>
      <w:rPr>
        <w:b/>
        <w:bCs/>
      </w:rPr>
    </w:lvl>
    <w:lvl w:ilvl="7">
      <w:start w:val="1"/>
      <w:numFmt w:val="decimal"/>
      <w:lvlText w:val="."/>
      <w:lvlJc w:val="left"/>
      <w:pPr>
        <w:tabs>
          <w:tab w:val="num" w:pos="0"/>
        </w:tabs>
        <w:ind w:left="5672" w:hanging="283"/>
      </w:pPr>
      <w:rPr>
        <w:b/>
        <w:bCs/>
      </w:rPr>
    </w:lvl>
    <w:lvl w:ilvl="8">
      <w:start w:val="1"/>
      <w:numFmt w:val="decimal"/>
      <w:lvlText w:val="."/>
      <w:lvlJc w:val="left"/>
      <w:pPr>
        <w:tabs>
          <w:tab w:val="num" w:pos="0"/>
        </w:tabs>
        <w:ind w:left="6381" w:hanging="283"/>
      </w:pPr>
      <w:rPr>
        <w:b/>
        <w:bCs/>
      </w:rPr>
    </w:lvl>
  </w:abstractNum>
  <w:abstractNum w:abstractNumId="44" w15:restartNumberingAfterBreak="0">
    <w:nsid w:val="7F4D07C6"/>
    <w:multiLevelType w:val="multilevel"/>
    <w:tmpl w:val="AF0CE1C6"/>
    <w:lvl w:ilvl="0">
      <w:start w:val="6"/>
      <w:numFmt w:val="decimal"/>
      <w:lvlText w:val="%1"/>
      <w:lvlJc w:val="left"/>
      <w:pPr>
        <w:tabs>
          <w:tab w:val="num" w:pos="0"/>
        </w:tabs>
        <w:ind w:left="480" w:hanging="480"/>
      </w:pPr>
    </w:lvl>
    <w:lvl w:ilvl="1">
      <w:start w:val="2"/>
      <w:numFmt w:val="decimal"/>
      <w:lvlText w:val="%1.%2"/>
      <w:lvlJc w:val="left"/>
      <w:pPr>
        <w:tabs>
          <w:tab w:val="num" w:pos="0"/>
        </w:tabs>
        <w:ind w:left="660" w:hanging="480"/>
      </w:pPr>
    </w:lvl>
    <w:lvl w:ilvl="2">
      <w:start w:val="4"/>
      <w:numFmt w:val="decimal"/>
      <w:lvlText w:val="%1.%2.%3"/>
      <w:lvlJc w:val="left"/>
      <w:pPr>
        <w:tabs>
          <w:tab w:val="num" w:pos="0"/>
        </w:tabs>
        <w:ind w:left="1080" w:hanging="720"/>
      </w:pPr>
    </w:lvl>
    <w:lvl w:ilvl="3">
      <w:start w:val="1"/>
      <w:numFmt w:val="decimal"/>
      <w:lvlText w:val="%1.%2.%3.%4"/>
      <w:lvlJc w:val="left"/>
      <w:pPr>
        <w:tabs>
          <w:tab w:val="num" w:pos="0"/>
        </w:tabs>
        <w:ind w:left="1260" w:hanging="720"/>
      </w:pPr>
    </w:lvl>
    <w:lvl w:ilvl="4">
      <w:start w:val="1"/>
      <w:numFmt w:val="decimal"/>
      <w:lvlText w:val="%1.%2.%3.%4.%5"/>
      <w:lvlJc w:val="left"/>
      <w:pPr>
        <w:tabs>
          <w:tab w:val="num" w:pos="0"/>
        </w:tabs>
        <w:ind w:left="1800" w:hanging="1080"/>
      </w:pPr>
    </w:lvl>
    <w:lvl w:ilvl="5">
      <w:start w:val="1"/>
      <w:numFmt w:val="decimal"/>
      <w:lvlText w:val="%1.%2.%3.%4.%5.%6"/>
      <w:lvlJc w:val="left"/>
      <w:pPr>
        <w:tabs>
          <w:tab w:val="num" w:pos="0"/>
        </w:tabs>
        <w:ind w:left="1980" w:hanging="1080"/>
      </w:pPr>
    </w:lvl>
    <w:lvl w:ilvl="6">
      <w:start w:val="1"/>
      <w:numFmt w:val="decimal"/>
      <w:lvlText w:val="%1.%2.%3.%4.%5.%6.%7"/>
      <w:lvlJc w:val="left"/>
      <w:pPr>
        <w:tabs>
          <w:tab w:val="num" w:pos="0"/>
        </w:tabs>
        <w:ind w:left="2520" w:hanging="1440"/>
      </w:pPr>
    </w:lvl>
    <w:lvl w:ilvl="7">
      <w:start w:val="1"/>
      <w:numFmt w:val="decimal"/>
      <w:lvlText w:val="%1.%2.%3.%4.%5.%6.%7.%8"/>
      <w:lvlJc w:val="left"/>
      <w:pPr>
        <w:tabs>
          <w:tab w:val="num" w:pos="0"/>
        </w:tabs>
        <w:ind w:left="2700" w:hanging="1440"/>
      </w:pPr>
    </w:lvl>
    <w:lvl w:ilvl="8">
      <w:start w:val="1"/>
      <w:numFmt w:val="decimal"/>
      <w:lvlText w:val="%1.%2.%3.%4.%5.%6.%7.%8.%9"/>
      <w:lvlJc w:val="left"/>
      <w:pPr>
        <w:tabs>
          <w:tab w:val="num" w:pos="0"/>
        </w:tabs>
        <w:ind w:left="3240" w:hanging="1800"/>
      </w:pPr>
    </w:lvl>
  </w:abstractNum>
  <w:num w:numId="1" w16cid:durableId="1172719650">
    <w:abstractNumId w:val="5"/>
  </w:num>
  <w:num w:numId="2" w16cid:durableId="1293363571">
    <w:abstractNumId w:val="13"/>
  </w:num>
  <w:num w:numId="3" w16cid:durableId="1496922224">
    <w:abstractNumId w:val="27"/>
  </w:num>
  <w:num w:numId="4" w16cid:durableId="673534007">
    <w:abstractNumId w:val="18"/>
  </w:num>
  <w:num w:numId="5" w16cid:durableId="155652449">
    <w:abstractNumId w:val="1"/>
  </w:num>
  <w:num w:numId="6" w16cid:durableId="2042127415">
    <w:abstractNumId w:val="31"/>
  </w:num>
  <w:num w:numId="7" w16cid:durableId="1526366124">
    <w:abstractNumId w:val="39"/>
  </w:num>
  <w:num w:numId="8" w16cid:durableId="1921408398">
    <w:abstractNumId w:val="28"/>
  </w:num>
  <w:num w:numId="9" w16cid:durableId="709761962">
    <w:abstractNumId w:val="19"/>
  </w:num>
  <w:num w:numId="10" w16cid:durableId="188228718">
    <w:abstractNumId w:val="17"/>
  </w:num>
  <w:num w:numId="11" w16cid:durableId="213393303">
    <w:abstractNumId w:val="25"/>
  </w:num>
  <w:num w:numId="12" w16cid:durableId="1205872173">
    <w:abstractNumId w:val="26"/>
  </w:num>
  <w:num w:numId="13" w16cid:durableId="489299062">
    <w:abstractNumId w:val="8"/>
  </w:num>
  <w:num w:numId="14" w16cid:durableId="1347052371">
    <w:abstractNumId w:val="43"/>
  </w:num>
  <w:num w:numId="15" w16cid:durableId="1980989034">
    <w:abstractNumId w:val="21"/>
  </w:num>
  <w:num w:numId="16" w16cid:durableId="870387451">
    <w:abstractNumId w:val="41"/>
  </w:num>
  <w:num w:numId="17" w16cid:durableId="886142322">
    <w:abstractNumId w:val="24"/>
  </w:num>
  <w:num w:numId="18" w16cid:durableId="2014063713">
    <w:abstractNumId w:val="30"/>
  </w:num>
  <w:num w:numId="19" w16cid:durableId="1483892831">
    <w:abstractNumId w:val="40"/>
  </w:num>
  <w:num w:numId="20" w16cid:durableId="1725520623">
    <w:abstractNumId w:val="36"/>
  </w:num>
  <w:num w:numId="21" w16cid:durableId="1419247698">
    <w:abstractNumId w:val="37"/>
  </w:num>
  <w:num w:numId="22" w16cid:durableId="1463963257">
    <w:abstractNumId w:val="42"/>
  </w:num>
  <w:num w:numId="23" w16cid:durableId="1586693576">
    <w:abstractNumId w:val="16"/>
  </w:num>
  <w:num w:numId="24" w16cid:durableId="1526360989">
    <w:abstractNumId w:val="34"/>
  </w:num>
  <w:num w:numId="25" w16cid:durableId="1544366338">
    <w:abstractNumId w:val="33"/>
  </w:num>
  <w:num w:numId="26" w16cid:durableId="372656928">
    <w:abstractNumId w:val="9"/>
  </w:num>
  <w:num w:numId="27" w16cid:durableId="1507553663">
    <w:abstractNumId w:val="32"/>
  </w:num>
  <w:num w:numId="28" w16cid:durableId="2024741900">
    <w:abstractNumId w:val="6"/>
  </w:num>
  <w:num w:numId="29" w16cid:durableId="120617881">
    <w:abstractNumId w:val="23"/>
  </w:num>
  <w:num w:numId="30" w16cid:durableId="1042363038">
    <w:abstractNumId w:val="2"/>
  </w:num>
  <w:num w:numId="31" w16cid:durableId="1002779907">
    <w:abstractNumId w:val="3"/>
  </w:num>
  <w:num w:numId="32" w16cid:durableId="1387989369">
    <w:abstractNumId w:val="15"/>
  </w:num>
  <w:num w:numId="33" w16cid:durableId="1271086723">
    <w:abstractNumId w:val="35"/>
  </w:num>
  <w:num w:numId="34" w16cid:durableId="1272855132">
    <w:abstractNumId w:val="11"/>
  </w:num>
  <w:num w:numId="35" w16cid:durableId="515269891">
    <w:abstractNumId w:val="22"/>
  </w:num>
  <w:num w:numId="36" w16cid:durableId="1656034490">
    <w:abstractNumId w:val="38"/>
  </w:num>
  <w:num w:numId="37" w16cid:durableId="426387733">
    <w:abstractNumId w:val="0"/>
  </w:num>
  <w:num w:numId="38" w16cid:durableId="34742192">
    <w:abstractNumId w:val="20"/>
  </w:num>
  <w:num w:numId="39" w16cid:durableId="53743394">
    <w:abstractNumId w:val="10"/>
  </w:num>
  <w:num w:numId="40" w16cid:durableId="118183290">
    <w:abstractNumId w:val="14"/>
  </w:num>
  <w:num w:numId="41" w16cid:durableId="1007756351">
    <w:abstractNumId w:val="29"/>
  </w:num>
  <w:num w:numId="42" w16cid:durableId="1129709789">
    <w:abstractNumId w:val="44"/>
  </w:num>
  <w:num w:numId="43" w16cid:durableId="1368217203">
    <w:abstractNumId w:val="12"/>
  </w:num>
  <w:num w:numId="44" w16cid:durableId="165438616">
    <w:abstractNumId w:val="7"/>
  </w:num>
  <w:num w:numId="45" w16cid:durableId="2072926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E32"/>
    <w:rsid w:val="0003486B"/>
    <w:rsid w:val="000A479D"/>
    <w:rsid w:val="00152858"/>
    <w:rsid w:val="002575F8"/>
    <w:rsid w:val="003A7610"/>
    <w:rsid w:val="003D2BEF"/>
    <w:rsid w:val="003E3E78"/>
    <w:rsid w:val="00413C90"/>
    <w:rsid w:val="00503370"/>
    <w:rsid w:val="005274EA"/>
    <w:rsid w:val="005B5E46"/>
    <w:rsid w:val="005D3829"/>
    <w:rsid w:val="00695D16"/>
    <w:rsid w:val="00777755"/>
    <w:rsid w:val="00812368"/>
    <w:rsid w:val="008564FB"/>
    <w:rsid w:val="00951D24"/>
    <w:rsid w:val="00A2512F"/>
    <w:rsid w:val="00A71F19"/>
    <w:rsid w:val="00AE4CDD"/>
    <w:rsid w:val="00BB0A07"/>
    <w:rsid w:val="00CC4878"/>
    <w:rsid w:val="00D25A8B"/>
    <w:rsid w:val="00D7620A"/>
    <w:rsid w:val="00EF6E32"/>
    <w:rsid w:val="00F74766"/>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BCD1"/>
  <w15:docId w15:val="{D30D489A-5B77-48BD-B5CF-8A2B1B0FA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Standard">
    <w:name w:val="Normal"/>
    <w:qFormat/>
    <w:pPr>
      <w:spacing w:line="276" w:lineRule="auto"/>
    </w:pPr>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nhideWhenUsed/>
    <w:rsid w:val="00105EFB"/>
    <w:rPr>
      <w:color w:val="0000FF" w:themeColor="hyperlink"/>
      <w:u w:val="single"/>
    </w:rPr>
  </w:style>
  <w:style w:type="character" w:styleId="NichtaufgelsteErwhnung">
    <w:name w:val="Unresolved Mention"/>
    <w:basedOn w:val="Absatz-Standardschriftart"/>
    <w:unhideWhenUsed/>
    <w:rsid w:val="001E2E14"/>
    <w:rPr>
      <w:color w:val="605E5C"/>
      <w:shd w:val="clear" w:color="auto" w:fill="E1DFDD"/>
    </w:rPr>
  </w:style>
  <w:style w:type="character" w:customStyle="1" w:styleId="SourceText">
    <w:name w:val="Source Text"/>
    <w:rsid w:val="00C52EBF"/>
    <w:rPr>
      <w:rFonts w:ascii="Liberation Mono" w:eastAsia="Noto Sans Mono CJK SC" w:hAnsi="Liberation Mono" w:cs="Liberation Mono"/>
    </w:rPr>
  </w:style>
  <w:style w:type="character" w:customStyle="1" w:styleId="FuzeileZchn">
    <w:name w:val="Fußzeile Zchn"/>
    <w:basedOn w:val="Absatz-Standardschriftart"/>
    <w:link w:val="Fuzeile"/>
    <w:uiPriority w:val="99"/>
    <w:rsid w:val="003903EA"/>
    <w:rPr>
      <w:rFonts w:ascii="Liberation Serif" w:eastAsia="Noto Serif CJK SC" w:hAnsi="Liberation Serif" w:cs="Noto Sans Devanagari"/>
      <w:color w:val="000000"/>
      <w:kern w:val="2"/>
      <w:sz w:val="24"/>
      <w:szCs w:val="24"/>
      <w:lang w:val="en-US" w:eastAsia="zh-CN" w:bidi="hi-IN"/>
    </w:rPr>
  </w:style>
  <w:style w:type="character" w:customStyle="1" w:styleId="StrongEmphasis">
    <w:name w:val="Strong Emphasis"/>
    <w:rsid w:val="003903EA"/>
    <w:rPr>
      <w:b/>
      <w:bCs/>
    </w:rPr>
  </w:style>
  <w:style w:type="character" w:customStyle="1" w:styleId="Bullets">
    <w:name w:val="Bullets"/>
    <w:rsid w:val="003903EA"/>
    <w:rPr>
      <w:rFonts w:ascii="OpenSymbol" w:eastAsia="OpenSymbol" w:hAnsi="OpenSymbol" w:cs="OpenSymbol"/>
    </w:rPr>
  </w:style>
  <w:style w:type="character" w:customStyle="1" w:styleId="NumberingSymbols">
    <w:name w:val="Numbering Symbols"/>
    <w:rsid w:val="003903EA"/>
    <w:rPr>
      <w:b/>
      <w:bCs/>
    </w:rPr>
  </w:style>
  <w:style w:type="character" w:customStyle="1" w:styleId="Internetlink">
    <w:name w:val="Internet link"/>
    <w:rsid w:val="003903EA"/>
    <w:rPr>
      <w:color w:val="000080"/>
      <w:u w:val="single"/>
    </w:rPr>
  </w:style>
  <w:style w:type="character" w:styleId="Hervorhebung">
    <w:name w:val="Emphasis"/>
    <w:rsid w:val="003903EA"/>
    <w:rPr>
      <w:i/>
      <w:iCs/>
    </w:rPr>
  </w:style>
  <w:style w:type="character" w:customStyle="1" w:styleId="IndexLink">
    <w:name w:val="Index Link"/>
    <w:rsid w:val="003903EA"/>
  </w:style>
  <w:style w:type="character" w:customStyle="1" w:styleId="KopfzeileZchn">
    <w:name w:val="Kopfzeile Zchn"/>
    <w:basedOn w:val="Absatz-Standardschriftart"/>
    <w:link w:val="Kopfzeile"/>
    <w:uiPriority w:val="99"/>
    <w:rsid w:val="0091703C"/>
  </w:style>
  <w:style w:type="character" w:styleId="BesuchterLink">
    <w:name w:val="FollowedHyperlink"/>
    <w:basedOn w:val="Absatz-Standardschriftart"/>
    <w:uiPriority w:val="99"/>
    <w:semiHidden/>
    <w:unhideWhenUsed/>
    <w:rsid w:val="00C920AD"/>
    <w:rPr>
      <w:color w:val="800080" w:themeColor="followedHyperlink"/>
      <w:u w:val="single"/>
    </w:rPr>
  </w:style>
  <w:style w:type="character" w:styleId="Platzhaltertext">
    <w:name w:val="Placeholder Text"/>
    <w:basedOn w:val="Absatz-Standardschriftart"/>
    <w:uiPriority w:val="99"/>
    <w:semiHidden/>
    <w:rsid w:val="0073766B"/>
    <w:rPr>
      <w:color w:val="666666"/>
    </w:rPr>
  </w:style>
  <w:style w:type="paragraph" w:customStyle="1" w:styleId="Heading">
    <w:name w:val="Heading"/>
    <w:basedOn w:val="Standard"/>
    <w:next w:val="Textbody"/>
    <w:rsid w:val="003903EA"/>
    <w:pPr>
      <w:keepNext/>
      <w:spacing w:before="240" w:after="120"/>
      <w:jc w:val="both"/>
      <w:textAlignment w:val="baseline"/>
    </w:pPr>
    <w:rPr>
      <w:rFonts w:ascii="Liberation Sans" w:eastAsia="Noto Sans CJK SC" w:hAnsi="Liberation Sans" w:cs="Noto Sans Devanagari"/>
      <w:color w:val="000000"/>
      <w:kern w:val="2"/>
      <w:sz w:val="28"/>
      <w:szCs w:val="28"/>
      <w:lang w:eastAsia="zh-CN" w:bidi="hi-IN"/>
    </w:rPr>
  </w:style>
  <w:style w:type="paragraph" w:styleId="Textkrper">
    <w:name w:val="Body Text"/>
    <w:basedOn w:val="Standard"/>
    <w:pPr>
      <w:spacing w:after="140"/>
    </w:pPr>
  </w:style>
  <w:style w:type="paragraph" w:styleId="Liste">
    <w:name w:val="List"/>
    <w:basedOn w:val="Textbody"/>
    <w:rsid w:val="003903EA"/>
  </w:style>
  <w:style w:type="paragraph" w:styleId="Beschriftung">
    <w:name w:val="caption"/>
    <w:basedOn w:val="Standard"/>
    <w:rsid w:val="003903EA"/>
    <w:pPr>
      <w:suppressLineNumbers/>
      <w:spacing w:before="120" w:after="120"/>
      <w:jc w:val="both"/>
      <w:textAlignment w:val="baseline"/>
    </w:pPr>
    <w:rPr>
      <w:rFonts w:ascii="Liberation Serif" w:eastAsia="Noto Serif CJK SC" w:hAnsi="Liberation Serif" w:cs="Noto Sans Devanagari"/>
      <w:i/>
      <w:iCs/>
      <w:color w:val="000000"/>
      <w:kern w:val="2"/>
      <w:sz w:val="24"/>
      <w:szCs w:val="24"/>
      <w:lang w:eastAsia="zh-CN" w:bidi="hi-IN"/>
    </w:rPr>
  </w:style>
  <w:style w:type="paragraph" w:customStyle="1" w:styleId="Index">
    <w:name w:val="Index"/>
    <w:basedOn w:val="Standard"/>
    <w:rsid w:val="003903EA"/>
    <w:pPr>
      <w:suppressLineNumbers/>
      <w:jc w:val="both"/>
      <w:textAlignment w:val="baseline"/>
    </w:pPr>
    <w:rPr>
      <w:rFonts w:ascii="Liberation Serif" w:eastAsia="Noto Serif CJK SC" w:hAnsi="Liberation Serif" w:cs="Noto Sans Devanagari"/>
      <w:color w:val="000000"/>
      <w:kern w:val="2"/>
      <w:sz w:val="24"/>
      <w:szCs w:val="24"/>
      <w:lang w:eastAsia="zh-CN" w:bidi="hi-IN"/>
    </w:r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Listenabsatz">
    <w:name w:val="List Paragraph"/>
    <w:basedOn w:val="Standard"/>
    <w:uiPriority w:val="34"/>
    <w:qFormat/>
    <w:rsid w:val="00897A35"/>
    <w:pPr>
      <w:ind w:left="720"/>
      <w:contextualSpacing/>
    </w:pPr>
  </w:style>
  <w:style w:type="paragraph" w:customStyle="1" w:styleId="PreformattedText">
    <w:name w:val="Preformatted Text"/>
    <w:basedOn w:val="Standard"/>
    <w:rsid w:val="00C52EBF"/>
    <w:pPr>
      <w:jc w:val="both"/>
      <w:textAlignment w:val="baseline"/>
    </w:pPr>
    <w:rPr>
      <w:rFonts w:ascii="Liberation Mono" w:eastAsia="Noto Sans Mono CJK SC" w:hAnsi="Liberation Mono" w:cs="Liberation Mono"/>
      <w:color w:val="000000"/>
      <w:kern w:val="2"/>
      <w:sz w:val="20"/>
      <w:szCs w:val="20"/>
      <w:lang w:eastAsia="zh-CN" w:bidi="hi-IN"/>
    </w:rPr>
  </w:style>
  <w:style w:type="paragraph" w:customStyle="1" w:styleId="Textbody">
    <w:name w:val="Text body"/>
    <w:basedOn w:val="Standard"/>
    <w:rsid w:val="003903EA"/>
    <w:pPr>
      <w:spacing w:after="140"/>
      <w:jc w:val="both"/>
      <w:textAlignment w:val="baseline"/>
    </w:pPr>
    <w:rPr>
      <w:rFonts w:ascii="Liberation Serif" w:eastAsia="Noto Serif CJK SC" w:hAnsi="Liberation Serif" w:cs="Noto Sans Devanagari"/>
      <w:color w:val="000000"/>
      <w:kern w:val="2"/>
      <w:sz w:val="24"/>
      <w:szCs w:val="24"/>
      <w:lang w:eastAsia="zh-CN" w:bidi="hi-IN"/>
    </w:rPr>
  </w:style>
  <w:style w:type="paragraph" w:customStyle="1" w:styleId="HeaderandFooter">
    <w:name w:val="Header and Footer"/>
    <w:basedOn w:val="Standard"/>
    <w:rsid w:val="003903EA"/>
    <w:pPr>
      <w:suppressLineNumbers/>
      <w:tabs>
        <w:tab w:val="center" w:pos="4819"/>
        <w:tab w:val="right" w:pos="9638"/>
      </w:tabs>
      <w:jc w:val="both"/>
      <w:textAlignment w:val="baseline"/>
    </w:pPr>
    <w:rPr>
      <w:rFonts w:ascii="Liberation Serif" w:eastAsia="Noto Serif CJK SC" w:hAnsi="Liberation Serif" w:cs="Noto Sans Devanagari"/>
      <w:color w:val="000000"/>
      <w:kern w:val="2"/>
      <w:sz w:val="24"/>
      <w:szCs w:val="24"/>
      <w:lang w:eastAsia="zh-CN" w:bidi="hi-IN"/>
    </w:rPr>
  </w:style>
  <w:style w:type="paragraph" w:styleId="Fuzeile">
    <w:name w:val="footer"/>
    <w:basedOn w:val="HeaderandFooter"/>
    <w:link w:val="FuzeileZchn"/>
    <w:uiPriority w:val="99"/>
    <w:rsid w:val="003903EA"/>
  </w:style>
  <w:style w:type="paragraph" w:customStyle="1" w:styleId="Figure">
    <w:name w:val="Figure"/>
    <w:basedOn w:val="Beschriftung"/>
    <w:rsid w:val="003903EA"/>
  </w:style>
  <w:style w:type="paragraph" w:customStyle="1" w:styleId="TableContents">
    <w:name w:val="Table Contents"/>
    <w:basedOn w:val="Standard"/>
    <w:rsid w:val="003903EA"/>
    <w:pPr>
      <w:widowControl w:val="0"/>
      <w:suppressLineNumbers/>
      <w:jc w:val="both"/>
      <w:textAlignment w:val="baseline"/>
    </w:pPr>
    <w:rPr>
      <w:rFonts w:ascii="Liberation Serif" w:eastAsia="Noto Serif CJK SC" w:hAnsi="Liberation Serif" w:cs="Noto Sans Devanagari"/>
      <w:color w:val="000000"/>
      <w:kern w:val="2"/>
      <w:sz w:val="24"/>
      <w:szCs w:val="24"/>
      <w:lang w:eastAsia="zh-CN" w:bidi="hi-IN"/>
    </w:rPr>
  </w:style>
  <w:style w:type="paragraph" w:customStyle="1" w:styleId="Table">
    <w:name w:val="Table"/>
    <w:basedOn w:val="Beschriftung"/>
    <w:rsid w:val="003903EA"/>
  </w:style>
  <w:style w:type="paragraph" w:customStyle="1" w:styleId="FrameContents">
    <w:name w:val="Frame Contents"/>
    <w:basedOn w:val="Standard"/>
    <w:rsid w:val="003903EA"/>
    <w:pPr>
      <w:jc w:val="both"/>
      <w:textAlignment w:val="baseline"/>
    </w:pPr>
    <w:rPr>
      <w:rFonts w:ascii="Liberation Serif" w:eastAsia="Noto Serif CJK SC" w:hAnsi="Liberation Serif" w:cs="Noto Sans Devanagari"/>
      <w:color w:val="000000"/>
      <w:kern w:val="2"/>
      <w:sz w:val="24"/>
      <w:szCs w:val="24"/>
      <w:lang w:eastAsia="zh-CN" w:bidi="hi-IN"/>
    </w:rPr>
  </w:style>
  <w:style w:type="paragraph" w:customStyle="1" w:styleId="TableHeading">
    <w:name w:val="Table Heading"/>
    <w:basedOn w:val="TableContents"/>
    <w:rsid w:val="003903EA"/>
    <w:pPr>
      <w:jc w:val="center"/>
    </w:pPr>
    <w:rPr>
      <w:b/>
      <w:bCs/>
    </w:rPr>
  </w:style>
  <w:style w:type="paragraph" w:styleId="Index1">
    <w:name w:val="index 1"/>
    <w:basedOn w:val="Standard"/>
    <w:next w:val="Standard"/>
    <w:autoRedefine/>
    <w:uiPriority w:val="99"/>
    <w:semiHidden/>
    <w:unhideWhenUsed/>
    <w:rsid w:val="003903EA"/>
    <w:pPr>
      <w:spacing w:line="240" w:lineRule="auto"/>
      <w:ind w:left="220" w:hanging="220"/>
    </w:pPr>
  </w:style>
  <w:style w:type="paragraph" w:styleId="Indexberschrift">
    <w:name w:val="index heading"/>
    <w:basedOn w:val="Heading"/>
    <w:rsid w:val="003903EA"/>
    <w:pPr>
      <w:suppressLineNumbers/>
    </w:pPr>
    <w:rPr>
      <w:b/>
      <w:bCs/>
      <w:sz w:val="32"/>
      <w:szCs w:val="32"/>
    </w:rPr>
  </w:style>
  <w:style w:type="paragraph" w:customStyle="1" w:styleId="ContentsHeading">
    <w:name w:val="Contents Heading"/>
    <w:basedOn w:val="Indexberschrift"/>
    <w:rsid w:val="003903EA"/>
  </w:style>
  <w:style w:type="paragraph" w:customStyle="1" w:styleId="Contents1">
    <w:name w:val="Contents 1"/>
    <w:basedOn w:val="Index"/>
    <w:rsid w:val="003903EA"/>
    <w:pPr>
      <w:tabs>
        <w:tab w:val="right" w:leader="dot" w:pos="9638"/>
      </w:tabs>
    </w:pPr>
  </w:style>
  <w:style w:type="paragraph" w:customStyle="1" w:styleId="Contents2">
    <w:name w:val="Contents 2"/>
    <w:basedOn w:val="Index"/>
    <w:rsid w:val="003903EA"/>
    <w:pPr>
      <w:tabs>
        <w:tab w:val="right" w:leader="dot" w:pos="9638"/>
      </w:tabs>
      <w:ind w:left="283"/>
    </w:pPr>
  </w:style>
  <w:style w:type="paragraph" w:customStyle="1" w:styleId="Contents3">
    <w:name w:val="Contents 3"/>
    <w:basedOn w:val="Index"/>
    <w:rsid w:val="003903EA"/>
    <w:pPr>
      <w:tabs>
        <w:tab w:val="right" w:leader="dot" w:pos="9638"/>
      </w:tabs>
      <w:ind w:left="567"/>
    </w:pPr>
  </w:style>
  <w:style w:type="paragraph" w:customStyle="1" w:styleId="Contents4">
    <w:name w:val="Contents 4"/>
    <w:basedOn w:val="Index"/>
    <w:rsid w:val="003903EA"/>
    <w:pPr>
      <w:tabs>
        <w:tab w:val="right" w:leader="dot" w:pos="9638"/>
      </w:tabs>
      <w:ind w:left="850"/>
    </w:pPr>
  </w:style>
  <w:style w:type="paragraph" w:styleId="StandardWeb">
    <w:name w:val="Normal (Web)"/>
    <w:basedOn w:val="Standard"/>
    <w:uiPriority w:val="99"/>
    <w:semiHidden/>
    <w:unhideWhenUsed/>
    <w:rsid w:val="00006E7E"/>
    <w:rPr>
      <w:rFonts w:ascii="Times New Roman" w:hAnsi="Times New Roman" w:cs="Times New Roman"/>
      <w:sz w:val="24"/>
      <w:szCs w:val="24"/>
    </w:rPr>
  </w:style>
  <w:style w:type="paragraph" w:styleId="Kopfzeile">
    <w:name w:val="header"/>
    <w:basedOn w:val="Standard"/>
    <w:link w:val="KopfzeileZchn"/>
    <w:uiPriority w:val="99"/>
    <w:unhideWhenUsed/>
    <w:rsid w:val="0091703C"/>
    <w:pPr>
      <w:tabs>
        <w:tab w:val="center" w:pos="4536"/>
        <w:tab w:val="right" w:pos="9072"/>
      </w:tabs>
      <w:spacing w:line="240" w:lineRule="auto"/>
    </w:pPr>
  </w:style>
  <w:style w:type="table" w:customStyle="1" w:styleId="TableNormal">
    <w:name w:val="TableNormal"/>
    <w:tblPr>
      <w:tblCellMar>
        <w:top w:w="100" w:type="dxa"/>
        <w:left w:w="100" w:type="dxa"/>
        <w:bottom w:w="100" w:type="dxa"/>
        <w:right w:w="100" w:type="dxa"/>
      </w:tblCellMar>
    </w:tblPr>
  </w:style>
  <w:style w:type="table" w:styleId="Tabellenraster">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6118">
      <w:bodyDiv w:val="1"/>
      <w:marLeft w:val="0"/>
      <w:marRight w:val="0"/>
      <w:marTop w:val="0"/>
      <w:marBottom w:val="0"/>
      <w:divBdr>
        <w:top w:val="none" w:sz="0" w:space="0" w:color="auto"/>
        <w:left w:val="none" w:sz="0" w:space="0" w:color="auto"/>
        <w:bottom w:val="none" w:sz="0" w:space="0" w:color="auto"/>
        <w:right w:val="none" w:sz="0" w:space="0" w:color="auto"/>
      </w:divBdr>
      <w:divsChild>
        <w:div w:id="2055036604">
          <w:marLeft w:val="0"/>
          <w:marRight w:val="0"/>
          <w:marTop w:val="120"/>
          <w:marBottom w:val="120"/>
          <w:divBdr>
            <w:top w:val="none" w:sz="0" w:space="0" w:color="auto"/>
            <w:left w:val="none" w:sz="0" w:space="0" w:color="auto"/>
            <w:bottom w:val="none" w:sz="0" w:space="0" w:color="auto"/>
            <w:right w:val="none" w:sz="0" w:space="0" w:color="auto"/>
          </w:divBdr>
        </w:div>
      </w:divsChild>
    </w:div>
    <w:div w:id="13726321">
      <w:bodyDiv w:val="1"/>
      <w:marLeft w:val="0"/>
      <w:marRight w:val="0"/>
      <w:marTop w:val="0"/>
      <w:marBottom w:val="0"/>
      <w:divBdr>
        <w:top w:val="none" w:sz="0" w:space="0" w:color="auto"/>
        <w:left w:val="none" w:sz="0" w:space="0" w:color="auto"/>
        <w:bottom w:val="none" w:sz="0" w:space="0" w:color="auto"/>
        <w:right w:val="none" w:sz="0" w:space="0" w:color="auto"/>
      </w:divBdr>
      <w:divsChild>
        <w:div w:id="848254612">
          <w:marLeft w:val="0"/>
          <w:marRight w:val="0"/>
          <w:marTop w:val="120"/>
          <w:marBottom w:val="120"/>
          <w:divBdr>
            <w:top w:val="none" w:sz="0" w:space="0" w:color="auto"/>
            <w:left w:val="none" w:sz="0" w:space="0" w:color="auto"/>
            <w:bottom w:val="none" w:sz="0" w:space="0" w:color="auto"/>
            <w:right w:val="none" w:sz="0" w:space="0" w:color="auto"/>
          </w:divBdr>
        </w:div>
      </w:divsChild>
    </w:div>
    <w:div w:id="18240673">
      <w:bodyDiv w:val="1"/>
      <w:marLeft w:val="0"/>
      <w:marRight w:val="0"/>
      <w:marTop w:val="0"/>
      <w:marBottom w:val="0"/>
      <w:divBdr>
        <w:top w:val="none" w:sz="0" w:space="0" w:color="auto"/>
        <w:left w:val="none" w:sz="0" w:space="0" w:color="auto"/>
        <w:bottom w:val="none" w:sz="0" w:space="0" w:color="auto"/>
        <w:right w:val="none" w:sz="0" w:space="0" w:color="auto"/>
      </w:divBdr>
      <w:divsChild>
        <w:div w:id="1786458202">
          <w:marLeft w:val="0"/>
          <w:marRight w:val="0"/>
          <w:marTop w:val="120"/>
          <w:marBottom w:val="120"/>
          <w:divBdr>
            <w:top w:val="none" w:sz="0" w:space="0" w:color="auto"/>
            <w:left w:val="none" w:sz="0" w:space="0" w:color="auto"/>
            <w:bottom w:val="none" w:sz="0" w:space="0" w:color="auto"/>
            <w:right w:val="none" w:sz="0" w:space="0" w:color="auto"/>
          </w:divBdr>
        </w:div>
      </w:divsChild>
    </w:div>
    <w:div w:id="47145956">
      <w:bodyDiv w:val="1"/>
      <w:marLeft w:val="0"/>
      <w:marRight w:val="0"/>
      <w:marTop w:val="0"/>
      <w:marBottom w:val="0"/>
      <w:divBdr>
        <w:top w:val="none" w:sz="0" w:space="0" w:color="auto"/>
        <w:left w:val="none" w:sz="0" w:space="0" w:color="auto"/>
        <w:bottom w:val="none" w:sz="0" w:space="0" w:color="auto"/>
        <w:right w:val="none" w:sz="0" w:space="0" w:color="auto"/>
      </w:divBdr>
      <w:divsChild>
        <w:div w:id="1558012571">
          <w:marLeft w:val="0"/>
          <w:marRight w:val="0"/>
          <w:marTop w:val="120"/>
          <w:marBottom w:val="120"/>
          <w:divBdr>
            <w:top w:val="none" w:sz="0" w:space="0" w:color="auto"/>
            <w:left w:val="none" w:sz="0" w:space="0" w:color="auto"/>
            <w:bottom w:val="none" w:sz="0" w:space="0" w:color="auto"/>
            <w:right w:val="none" w:sz="0" w:space="0" w:color="auto"/>
          </w:divBdr>
        </w:div>
      </w:divsChild>
    </w:div>
    <w:div w:id="69232864">
      <w:bodyDiv w:val="1"/>
      <w:marLeft w:val="0"/>
      <w:marRight w:val="0"/>
      <w:marTop w:val="0"/>
      <w:marBottom w:val="0"/>
      <w:divBdr>
        <w:top w:val="none" w:sz="0" w:space="0" w:color="auto"/>
        <w:left w:val="none" w:sz="0" w:space="0" w:color="auto"/>
        <w:bottom w:val="none" w:sz="0" w:space="0" w:color="auto"/>
        <w:right w:val="none" w:sz="0" w:space="0" w:color="auto"/>
      </w:divBdr>
      <w:divsChild>
        <w:div w:id="1889031264">
          <w:marLeft w:val="0"/>
          <w:marRight w:val="0"/>
          <w:marTop w:val="120"/>
          <w:marBottom w:val="120"/>
          <w:divBdr>
            <w:top w:val="none" w:sz="0" w:space="0" w:color="auto"/>
            <w:left w:val="none" w:sz="0" w:space="0" w:color="auto"/>
            <w:bottom w:val="none" w:sz="0" w:space="0" w:color="auto"/>
            <w:right w:val="none" w:sz="0" w:space="0" w:color="auto"/>
          </w:divBdr>
        </w:div>
      </w:divsChild>
    </w:div>
    <w:div w:id="69815995">
      <w:bodyDiv w:val="1"/>
      <w:marLeft w:val="0"/>
      <w:marRight w:val="0"/>
      <w:marTop w:val="0"/>
      <w:marBottom w:val="0"/>
      <w:divBdr>
        <w:top w:val="none" w:sz="0" w:space="0" w:color="auto"/>
        <w:left w:val="none" w:sz="0" w:space="0" w:color="auto"/>
        <w:bottom w:val="none" w:sz="0" w:space="0" w:color="auto"/>
        <w:right w:val="none" w:sz="0" w:space="0" w:color="auto"/>
      </w:divBdr>
      <w:divsChild>
        <w:div w:id="1569921339">
          <w:marLeft w:val="0"/>
          <w:marRight w:val="0"/>
          <w:marTop w:val="120"/>
          <w:marBottom w:val="120"/>
          <w:divBdr>
            <w:top w:val="none" w:sz="0" w:space="0" w:color="auto"/>
            <w:left w:val="none" w:sz="0" w:space="0" w:color="auto"/>
            <w:bottom w:val="none" w:sz="0" w:space="0" w:color="auto"/>
            <w:right w:val="none" w:sz="0" w:space="0" w:color="auto"/>
          </w:divBdr>
        </w:div>
      </w:divsChild>
    </w:div>
    <w:div w:id="75592004">
      <w:bodyDiv w:val="1"/>
      <w:marLeft w:val="0"/>
      <w:marRight w:val="0"/>
      <w:marTop w:val="0"/>
      <w:marBottom w:val="0"/>
      <w:divBdr>
        <w:top w:val="none" w:sz="0" w:space="0" w:color="auto"/>
        <w:left w:val="none" w:sz="0" w:space="0" w:color="auto"/>
        <w:bottom w:val="none" w:sz="0" w:space="0" w:color="auto"/>
        <w:right w:val="none" w:sz="0" w:space="0" w:color="auto"/>
      </w:divBdr>
    </w:div>
    <w:div w:id="83191034">
      <w:bodyDiv w:val="1"/>
      <w:marLeft w:val="0"/>
      <w:marRight w:val="0"/>
      <w:marTop w:val="0"/>
      <w:marBottom w:val="0"/>
      <w:divBdr>
        <w:top w:val="none" w:sz="0" w:space="0" w:color="auto"/>
        <w:left w:val="none" w:sz="0" w:space="0" w:color="auto"/>
        <w:bottom w:val="none" w:sz="0" w:space="0" w:color="auto"/>
        <w:right w:val="none" w:sz="0" w:space="0" w:color="auto"/>
      </w:divBdr>
      <w:divsChild>
        <w:div w:id="1526164861">
          <w:marLeft w:val="0"/>
          <w:marRight w:val="0"/>
          <w:marTop w:val="120"/>
          <w:marBottom w:val="120"/>
          <w:divBdr>
            <w:top w:val="none" w:sz="0" w:space="0" w:color="auto"/>
            <w:left w:val="none" w:sz="0" w:space="0" w:color="auto"/>
            <w:bottom w:val="none" w:sz="0" w:space="0" w:color="auto"/>
            <w:right w:val="none" w:sz="0" w:space="0" w:color="auto"/>
          </w:divBdr>
        </w:div>
      </w:divsChild>
    </w:div>
    <w:div w:id="92669915">
      <w:bodyDiv w:val="1"/>
      <w:marLeft w:val="0"/>
      <w:marRight w:val="0"/>
      <w:marTop w:val="0"/>
      <w:marBottom w:val="0"/>
      <w:divBdr>
        <w:top w:val="none" w:sz="0" w:space="0" w:color="auto"/>
        <w:left w:val="none" w:sz="0" w:space="0" w:color="auto"/>
        <w:bottom w:val="none" w:sz="0" w:space="0" w:color="auto"/>
        <w:right w:val="none" w:sz="0" w:space="0" w:color="auto"/>
      </w:divBdr>
    </w:div>
    <w:div w:id="110363899">
      <w:bodyDiv w:val="1"/>
      <w:marLeft w:val="0"/>
      <w:marRight w:val="0"/>
      <w:marTop w:val="0"/>
      <w:marBottom w:val="0"/>
      <w:divBdr>
        <w:top w:val="none" w:sz="0" w:space="0" w:color="auto"/>
        <w:left w:val="none" w:sz="0" w:space="0" w:color="auto"/>
        <w:bottom w:val="none" w:sz="0" w:space="0" w:color="auto"/>
        <w:right w:val="none" w:sz="0" w:space="0" w:color="auto"/>
      </w:divBdr>
    </w:div>
    <w:div w:id="127936813">
      <w:bodyDiv w:val="1"/>
      <w:marLeft w:val="0"/>
      <w:marRight w:val="0"/>
      <w:marTop w:val="0"/>
      <w:marBottom w:val="0"/>
      <w:divBdr>
        <w:top w:val="none" w:sz="0" w:space="0" w:color="auto"/>
        <w:left w:val="none" w:sz="0" w:space="0" w:color="auto"/>
        <w:bottom w:val="none" w:sz="0" w:space="0" w:color="auto"/>
        <w:right w:val="none" w:sz="0" w:space="0" w:color="auto"/>
      </w:divBdr>
      <w:divsChild>
        <w:div w:id="1392267256">
          <w:marLeft w:val="0"/>
          <w:marRight w:val="0"/>
          <w:marTop w:val="120"/>
          <w:marBottom w:val="120"/>
          <w:divBdr>
            <w:top w:val="none" w:sz="0" w:space="0" w:color="auto"/>
            <w:left w:val="none" w:sz="0" w:space="0" w:color="auto"/>
            <w:bottom w:val="none" w:sz="0" w:space="0" w:color="auto"/>
            <w:right w:val="none" w:sz="0" w:space="0" w:color="auto"/>
          </w:divBdr>
        </w:div>
      </w:divsChild>
    </w:div>
    <w:div w:id="156921168">
      <w:bodyDiv w:val="1"/>
      <w:marLeft w:val="0"/>
      <w:marRight w:val="0"/>
      <w:marTop w:val="0"/>
      <w:marBottom w:val="0"/>
      <w:divBdr>
        <w:top w:val="none" w:sz="0" w:space="0" w:color="auto"/>
        <w:left w:val="none" w:sz="0" w:space="0" w:color="auto"/>
        <w:bottom w:val="none" w:sz="0" w:space="0" w:color="auto"/>
        <w:right w:val="none" w:sz="0" w:space="0" w:color="auto"/>
      </w:divBdr>
      <w:divsChild>
        <w:div w:id="1578392793">
          <w:marLeft w:val="0"/>
          <w:marRight w:val="0"/>
          <w:marTop w:val="120"/>
          <w:marBottom w:val="120"/>
          <w:divBdr>
            <w:top w:val="none" w:sz="0" w:space="0" w:color="auto"/>
            <w:left w:val="none" w:sz="0" w:space="0" w:color="auto"/>
            <w:bottom w:val="none" w:sz="0" w:space="0" w:color="auto"/>
            <w:right w:val="none" w:sz="0" w:space="0" w:color="auto"/>
          </w:divBdr>
        </w:div>
      </w:divsChild>
    </w:div>
    <w:div w:id="160200915">
      <w:bodyDiv w:val="1"/>
      <w:marLeft w:val="0"/>
      <w:marRight w:val="0"/>
      <w:marTop w:val="0"/>
      <w:marBottom w:val="0"/>
      <w:divBdr>
        <w:top w:val="none" w:sz="0" w:space="0" w:color="auto"/>
        <w:left w:val="none" w:sz="0" w:space="0" w:color="auto"/>
        <w:bottom w:val="none" w:sz="0" w:space="0" w:color="auto"/>
        <w:right w:val="none" w:sz="0" w:space="0" w:color="auto"/>
      </w:divBdr>
      <w:divsChild>
        <w:div w:id="568418985">
          <w:marLeft w:val="0"/>
          <w:marRight w:val="0"/>
          <w:marTop w:val="120"/>
          <w:marBottom w:val="120"/>
          <w:divBdr>
            <w:top w:val="none" w:sz="0" w:space="0" w:color="auto"/>
            <w:left w:val="none" w:sz="0" w:space="0" w:color="auto"/>
            <w:bottom w:val="none" w:sz="0" w:space="0" w:color="auto"/>
            <w:right w:val="none" w:sz="0" w:space="0" w:color="auto"/>
          </w:divBdr>
        </w:div>
      </w:divsChild>
    </w:div>
    <w:div w:id="181553620">
      <w:bodyDiv w:val="1"/>
      <w:marLeft w:val="0"/>
      <w:marRight w:val="0"/>
      <w:marTop w:val="0"/>
      <w:marBottom w:val="0"/>
      <w:divBdr>
        <w:top w:val="none" w:sz="0" w:space="0" w:color="auto"/>
        <w:left w:val="none" w:sz="0" w:space="0" w:color="auto"/>
        <w:bottom w:val="none" w:sz="0" w:space="0" w:color="auto"/>
        <w:right w:val="none" w:sz="0" w:space="0" w:color="auto"/>
      </w:divBdr>
      <w:divsChild>
        <w:div w:id="1561398795">
          <w:marLeft w:val="0"/>
          <w:marRight w:val="0"/>
          <w:marTop w:val="120"/>
          <w:marBottom w:val="120"/>
          <w:divBdr>
            <w:top w:val="none" w:sz="0" w:space="0" w:color="auto"/>
            <w:left w:val="none" w:sz="0" w:space="0" w:color="auto"/>
            <w:bottom w:val="none" w:sz="0" w:space="0" w:color="auto"/>
            <w:right w:val="none" w:sz="0" w:space="0" w:color="auto"/>
          </w:divBdr>
        </w:div>
        <w:div w:id="932710565">
          <w:marLeft w:val="0"/>
          <w:marRight w:val="0"/>
          <w:marTop w:val="120"/>
          <w:marBottom w:val="120"/>
          <w:divBdr>
            <w:top w:val="none" w:sz="0" w:space="0" w:color="auto"/>
            <w:left w:val="none" w:sz="0" w:space="0" w:color="auto"/>
            <w:bottom w:val="none" w:sz="0" w:space="0" w:color="auto"/>
            <w:right w:val="none" w:sz="0" w:space="0" w:color="auto"/>
          </w:divBdr>
        </w:div>
        <w:div w:id="460616772">
          <w:marLeft w:val="0"/>
          <w:marRight w:val="0"/>
          <w:marTop w:val="120"/>
          <w:marBottom w:val="120"/>
          <w:divBdr>
            <w:top w:val="none" w:sz="0" w:space="0" w:color="auto"/>
            <w:left w:val="none" w:sz="0" w:space="0" w:color="auto"/>
            <w:bottom w:val="none" w:sz="0" w:space="0" w:color="auto"/>
            <w:right w:val="none" w:sz="0" w:space="0" w:color="auto"/>
          </w:divBdr>
        </w:div>
      </w:divsChild>
    </w:div>
    <w:div w:id="186018671">
      <w:bodyDiv w:val="1"/>
      <w:marLeft w:val="0"/>
      <w:marRight w:val="0"/>
      <w:marTop w:val="0"/>
      <w:marBottom w:val="0"/>
      <w:divBdr>
        <w:top w:val="none" w:sz="0" w:space="0" w:color="auto"/>
        <w:left w:val="none" w:sz="0" w:space="0" w:color="auto"/>
        <w:bottom w:val="none" w:sz="0" w:space="0" w:color="auto"/>
        <w:right w:val="none" w:sz="0" w:space="0" w:color="auto"/>
      </w:divBdr>
      <w:divsChild>
        <w:div w:id="774178760">
          <w:marLeft w:val="0"/>
          <w:marRight w:val="0"/>
          <w:marTop w:val="120"/>
          <w:marBottom w:val="120"/>
          <w:divBdr>
            <w:top w:val="none" w:sz="0" w:space="0" w:color="auto"/>
            <w:left w:val="none" w:sz="0" w:space="0" w:color="auto"/>
            <w:bottom w:val="none" w:sz="0" w:space="0" w:color="auto"/>
            <w:right w:val="none" w:sz="0" w:space="0" w:color="auto"/>
          </w:divBdr>
        </w:div>
      </w:divsChild>
    </w:div>
    <w:div w:id="186408184">
      <w:bodyDiv w:val="1"/>
      <w:marLeft w:val="0"/>
      <w:marRight w:val="0"/>
      <w:marTop w:val="0"/>
      <w:marBottom w:val="0"/>
      <w:divBdr>
        <w:top w:val="none" w:sz="0" w:space="0" w:color="auto"/>
        <w:left w:val="none" w:sz="0" w:space="0" w:color="auto"/>
        <w:bottom w:val="none" w:sz="0" w:space="0" w:color="auto"/>
        <w:right w:val="none" w:sz="0" w:space="0" w:color="auto"/>
      </w:divBdr>
    </w:div>
    <w:div w:id="196242801">
      <w:bodyDiv w:val="1"/>
      <w:marLeft w:val="0"/>
      <w:marRight w:val="0"/>
      <w:marTop w:val="0"/>
      <w:marBottom w:val="0"/>
      <w:divBdr>
        <w:top w:val="none" w:sz="0" w:space="0" w:color="auto"/>
        <w:left w:val="none" w:sz="0" w:space="0" w:color="auto"/>
        <w:bottom w:val="none" w:sz="0" w:space="0" w:color="auto"/>
        <w:right w:val="none" w:sz="0" w:space="0" w:color="auto"/>
      </w:divBdr>
      <w:divsChild>
        <w:div w:id="1010638417">
          <w:marLeft w:val="0"/>
          <w:marRight w:val="0"/>
          <w:marTop w:val="120"/>
          <w:marBottom w:val="120"/>
          <w:divBdr>
            <w:top w:val="none" w:sz="0" w:space="0" w:color="auto"/>
            <w:left w:val="none" w:sz="0" w:space="0" w:color="auto"/>
            <w:bottom w:val="none" w:sz="0" w:space="0" w:color="auto"/>
            <w:right w:val="none" w:sz="0" w:space="0" w:color="auto"/>
          </w:divBdr>
        </w:div>
      </w:divsChild>
    </w:div>
    <w:div w:id="196508286">
      <w:bodyDiv w:val="1"/>
      <w:marLeft w:val="0"/>
      <w:marRight w:val="0"/>
      <w:marTop w:val="0"/>
      <w:marBottom w:val="0"/>
      <w:divBdr>
        <w:top w:val="none" w:sz="0" w:space="0" w:color="auto"/>
        <w:left w:val="none" w:sz="0" w:space="0" w:color="auto"/>
        <w:bottom w:val="none" w:sz="0" w:space="0" w:color="auto"/>
        <w:right w:val="none" w:sz="0" w:space="0" w:color="auto"/>
      </w:divBdr>
    </w:div>
    <w:div w:id="220142082">
      <w:bodyDiv w:val="1"/>
      <w:marLeft w:val="0"/>
      <w:marRight w:val="0"/>
      <w:marTop w:val="0"/>
      <w:marBottom w:val="0"/>
      <w:divBdr>
        <w:top w:val="none" w:sz="0" w:space="0" w:color="auto"/>
        <w:left w:val="none" w:sz="0" w:space="0" w:color="auto"/>
        <w:bottom w:val="none" w:sz="0" w:space="0" w:color="auto"/>
        <w:right w:val="none" w:sz="0" w:space="0" w:color="auto"/>
      </w:divBdr>
      <w:divsChild>
        <w:div w:id="465395639">
          <w:marLeft w:val="0"/>
          <w:marRight w:val="0"/>
          <w:marTop w:val="120"/>
          <w:marBottom w:val="120"/>
          <w:divBdr>
            <w:top w:val="none" w:sz="0" w:space="0" w:color="auto"/>
            <w:left w:val="none" w:sz="0" w:space="0" w:color="auto"/>
            <w:bottom w:val="none" w:sz="0" w:space="0" w:color="auto"/>
            <w:right w:val="none" w:sz="0" w:space="0" w:color="auto"/>
          </w:divBdr>
        </w:div>
      </w:divsChild>
    </w:div>
    <w:div w:id="251550930">
      <w:bodyDiv w:val="1"/>
      <w:marLeft w:val="0"/>
      <w:marRight w:val="0"/>
      <w:marTop w:val="0"/>
      <w:marBottom w:val="0"/>
      <w:divBdr>
        <w:top w:val="none" w:sz="0" w:space="0" w:color="auto"/>
        <w:left w:val="none" w:sz="0" w:space="0" w:color="auto"/>
        <w:bottom w:val="none" w:sz="0" w:space="0" w:color="auto"/>
        <w:right w:val="none" w:sz="0" w:space="0" w:color="auto"/>
      </w:divBdr>
      <w:divsChild>
        <w:div w:id="2098671293">
          <w:marLeft w:val="0"/>
          <w:marRight w:val="0"/>
          <w:marTop w:val="120"/>
          <w:marBottom w:val="120"/>
          <w:divBdr>
            <w:top w:val="none" w:sz="0" w:space="0" w:color="auto"/>
            <w:left w:val="none" w:sz="0" w:space="0" w:color="auto"/>
            <w:bottom w:val="none" w:sz="0" w:space="0" w:color="auto"/>
            <w:right w:val="none" w:sz="0" w:space="0" w:color="auto"/>
          </w:divBdr>
        </w:div>
      </w:divsChild>
    </w:div>
    <w:div w:id="278801923">
      <w:bodyDiv w:val="1"/>
      <w:marLeft w:val="0"/>
      <w:marRight w:val="0"/>
      <w:marTop w:val="0"/>
      <w:marBottom w:val="0"/>
      <w:divBdr>
        <w:top w:val="none" w:sz="0" w:space="0" w:color="auto"/>
        <w:left w:val="none" w:sz="0" w:space="0" w:color="auto"/>
        <w:bottom w:val="none" w:sz="0" w:space="0" w:color="auto"/>
        <w:right w:val="none" w:sz="0" w:space="0" w:color="auto"/>
      </w:divBdr>
      <w:divsChild>
        <w:div w:id="298611637">
          <w:marLeft w:val="0"/>
          <w:marRight w:val="0"/>
          <w:marTop w:val="120"/>
          <w:marBottom w:val="120"/>
          <w:divBdr>
            <w:top w:val="none" w:sz="0" w:space="0" w:color="auto"/>
            <w:left w:val="none" w:sz="0" w:space="0" w:color="auto"/>
            <w:bottom w:val="none" w:sz="0" w:space="0" w:color="auto"/>
            <w:right w:val="none" w:sz="0" w:space="0" w:color="auto"/>
          </w:divBdr>
        </w:div>
      </w:divsChild>
    </w:div>
    <w:div w:id="293872119">
      <w:bodyDiv w:val="1"/>
      <w:marLeft w:val="0"/>
      <w:marRight w:val="0"/>
      <w:marTop w:val="0"/>
      <w:marBottom w:val="0"/>
      <w:divBdr>
        <w:top w:val="none" w:sz="0" w:space="0" w:color="auto"/>
        <w:left w:val="none" w:sz="0" w:space="0" w:color="auto"/>
        <w:bottom w:val="none" w:sz="0" w:space="0" w:color="auto"/>
        <w:right w:val="none" w:sz="0" w:space="0" w:color="auto"/>
      </w:divBdr>
      <w:divsChild>
        <w:div w:id="513496744">
          <w:marLeft w:val="0"/>
          <w:marRight w:val="0"/>
          <w:marTop w:val="120"/>
          <w:marBottom w:val="120"/>
          <w:divBdr>
            <w:top w:val="none" w:sz="0" w:space="0" w:color="auto"/>
            <w:left w:val="none" w:sz="0" w:space="0" w:color="auto"/>
            <w:bottom w:val="none" w:sz="0" w:space="0" w:color="auto"/>
            <w:right w:val="none" w:sz="0" w:space="0" w:color="auto"/>
          </w:divBdr>
        </w:div>
      </w:divsChild>
    </w:div>
    <w:div w:id="304167608">
      <w:bodyDiv w:val="1"/>
      <w:marLeft w:val="0"/>
      <w:marRight w:val="0"/>
      <w:marTop w:val="0"/>
      <w:marBottom w:val="0"/>
      <w:divBdr>
        <w:top w:val="none" w:sz="0" w:space="0" w:color="auto"/>
        <w:left w:val="none" w:sz="0" w:space="0" w:color="auto"/>
        <w:bottom w:val="none" w:sz="0" w:space="0" w:color="auto"/>
        <w:right w:val="none" w:sz="0" w:space="0" w:color="auto"/>
      </w:divBdr>
      <w:divsChild>
        <w:div w:id="668756236">
          <w:marLeft w:val="0"/>
          <w:marRight w:val="0"/>
          <w:marTop w:val="120"/>
          <w:marBottom w:val="120"/>
          <w:divBdr>
            <w:top w:val="none" w:sz="0" w:space="0" w:color="auto"/>
            <w:left w:val="none" w:sz="0" w:space="0" w:color="auto"/>
            <w:bottom w:val="none" w:sz="0" w:space="0" w:color="auto"/>
            <w:right w:val="none" w:sz="0" w:space="0" w:color="auto"/>
          </w:divBdr>
        </w:div>
      </w:divsChild>
    </w:div>
    <w:div w:id="336615714">
      <w:bodyDiv w:val="1"/>
      <w:marLeft w:val="0"/>
      <w:marRight w:val="0"/>
      <w:marTop w:val="0"/>
      <w:marBottom w:val="0"/>
      <w:divBdr>
        <w:top w:val="none" w:sz="0" w:space="0" w:color="auto"/>
        <w:left w:val="none" w:sz="0" w:space="0" w:color="auto"/>
        <w:bottom w:val="none" w:sz="0" w:space="0" w:color="auto"/>
        <w:right w:val="none" w:sz="0" w:space="0" w:color="auto"/>
      </w:divBdr>
      <w:divsChild>
        <w:div w:id="1542086845">
          <w:marLeft w:val="0"/>
          <w:marRight w:val="0"/>
          <w:marTop w:val="120"/>
          <w:marBottom w:val="120"/>
          <w:divBdr>
            <w:top w:val="none" w:sz="0" w:space="0" w:color="auto"/>
            <w:left w:val="none" w:sz="0" w:space="0" w:color="auto"/>
            <w:bottom w:val="none" w:sz="0" w:space="0" w:color="auto"/>
            <w:right w:val="none" w:sz="0" w:space="0" w:color="auto"/>
          </w:divBdr>
        </w:div>
        <w:div w:id="1242638569">
          <w:marLeft w:val="0"/>
          <w:marRight w:val="0"/>
          <w:marTop w:val="120"/>
          <w:marBottom w:val="120"/>
          <w:divBdr>
            <w:top w:val="none" w:sz="0" w:space="0" w:color="auto"/>
            <w:left w:val="none" w:sz="0" w:space="0" w:color="auto"/>
            <w:bottom w:val="none" w:sz="0" w:space="0" w:color="auto"/>
            <w:right w:val="none" w:sz="0" w:space="0" w:color="auto"/>
          </w:divBdr>
        </w:div>
      </w:divsChild>
    </w:div>
    <w:div w:id="344863812">
      <w:bodyDiv w:val="1"/>
      <w:marLeft w:val="0"/>
      <w:marRight w:val="0"/>
      <w:marTop w:val="0"/>
      <w:marBottom w:val="0"/>
      <w:divBdr>
        <w:top w:val="none" w:sz="0" w:space="0" w:color="auto"/>
        <w:left w:val="none" w:sz="0" w:space="0" w:color="auto"/>
        <w:bottom w:val="none" w:sz="0" w:space="0" w:color="auto"/>
        <w:right w:val="none" w:sz="0" w:space="0" w:color="auto"/>
      </w:divBdr>
      <w:divsChild>
        <w:div w:id="566457503">
          <w:marLeft w:val="0"/>
          <w:marRight w:val="0"/>
          <w:marTop w:val="120"/>
          <w:marBottom w:val="120"/>
          <w:divBdr>
            <w:top w:val="none" w:sz="0" w:space="0" w:color="auto"/>
            <w:left w:val="none" w:sz="0" w:space="0" w:color="auto"/>
            <w:bottom w:val="none" w:sz="0" w:space="0" w:color="auto"/>
            <w:right w:val="none" w:sz="0" w:space="0" w:color="auto"/>
          </w:divBdr>
        </w:div>
      </w:divsChild>
    </w:div>
    <w:div w:id="361907109">
      <w:bodyDiv w:val="1"/>
      <w:marLeft w:val="0"/>
      <w:marRight w:val="0"/>
      <w:marTop w:val="0"/>
      <w:marBottom w:val="0"/>
      <w:divBdr>
        <w:top w:val="none" w:sz="0" w:space="0" w:color="auto"/>
        <w:left w:val="none" w:sz="0" w:space="0" w:color="auto"/>
        <w:bottom w:val="none" w:sz="0" w:space="0" w:color="auto"/>
        <w:right w:val="none" w:sz="0" w:space="0" w:color="auto"/>
      </w:divBdr>
      <w:divsChild>
        <w:div w:id="867525259">
          <w:marLeft w:val="0"/>
          <w:marRight w:val="0"/>
          <w:marTop w:val="120"/>
          <w:marBottom w:val="120"/>
          <w:divBdr>
            <w:top w:val="none" w:sz="0" w:space="0" w:color="auto"/>
            <w:left w:val="none" w:sz="0" w:space="0" w:color="auto"/>
            <w:bottom w:val="none" w:sz="0" w:space="0" w:color="auto"/>
            <w:right w:val="none" w:sz="0" w:space="0" w:color="auto"/>
          </w:divBdr>
        </w:div>
      </w:divsChild>
    </w:div>
    <w:div w:id="373584202">
      <w:bodyDiv w:val="1"/>
      <w:marLeft w:val="0"/>
      <w:marRight w:val="0"/>
      <w:marTop w:val="0"/>
      <w:marBottom w:val="0"/>
      <w:divBdr>
        <w:top w:val="none" w:sz="0" w:space="0" w:color="auto"/>
        <w:left w:val="none" w:sz="0" w:space="0" w:color="auto"/>
        <w:bottom w:val="none" w:sz="0" w:space="0" w:color="auto"/>
        <w:right w:val="none" w:sz="0" w:space="0" w:color="auto"/>
      </w:divBdr>
    </w:div>
    <w:div w:id="387804162">
      <w:bodyDiv w:val="1"/>
      <w:marLeft w:val="0"/>
      <w:marRight w:val="0"/>
      <w:marTop w:val="0"/>
      <w:marBottom w:val="0"/>
      <w:divBdr>
        <w:top w:val="none" w:sz="0" w:space="0" w:color="auto"/>
        <w:left w:val="none" w:sz="0" w:space="0" w:color="auto"/>
        <w:bottom w:val="none" w:sz="0" w:space="0" w:color="auto"/>
        <w:right w:val="none" w:sz="0" w:space="0" w:color="auto"/>
      </w:divBdr>
      <w:divsChild>
        <w:div w:id="155070378">
          <w:marLeft w:val="0"/>
          <w:marRight w:val="0"/>
          <w:marTop w:val="120"/>
          <w:marBottom w:val="120"/>
          <w:divBdr>
            <w:top w:val="none" w:sz="0" w:space="0" w:color="auto"/>
            <w:left w:val="none" w:sz="0" w:space="0" w:color="auto"/>
            <w:bottom w:val="none" w:sz="0" w:space="0" w:color="auto"/>
            <w:right w:val="none" w:sz="0" w:space="0" w:color="auto"/>
          </w:divBdr>
        </w:div>
      </w:divsChild>
    </w:div>
    <w:div w:id="395250909">
      <w:bodyDiv w:val="1"/>
      <w:marLeft w:val="0"/>
      <w:marRight w:val="0"/>
      <w:marTop w:val="0"/>
      <w:marBottom w:val="0"/>
      <w:divBdr>
        <w:top w:val="none" w:sz="0" w:space="0" w:color="auto"/>
        <w:left w:val="none" w:sz="0" w:space="0" w:color="auto"/>
        <w:bottom w:val="none" w:sz="0" w:space="0" w:color="auto"/>
        <w:right w:val="none" w:sz="0" w:space="0" w:color="auto"/>
      </w:divBdr>
    </w:div>
    <w:div w:id="397283869">
      <w:bodyDiv w:val="1"/>
      <w:marLeft w:val="0"/>
      <w:marRight w:val="0"/>
      <w:marTop w:val="0"/>
      <w:marBottom w:val="0"/>
      <w:divBdr>
        <w:top w:val="none" w:sz="0" w:space="0" w:color="auto"/>
        <w:left w:val="none" w:sz="0" w:space="0" w:color="auto"/>
        <w:bottom w:val="none" w:sz="0" w:space="0" w:color="auto"/>
        <w:right w:val="none" w:sz="0" w:space="0" w:color="auto"/>
      </w:divBdr>
    </w:div>
    <w:div w:id="422917241">
      <w:bodyDiv w:val="1"/>
      <w:marLeft w:val="0"/>
      <w:marRight w:val="0"/>
      <w:marTop w:val="0"/>
      <w:marBottom w:val="0"/>
      <w:divBdr>
        <w:top w:val="none" w:sz="0" w:space="0" w:color="auto"/>
        <w:left w:val="none" w:sz="0" w:space="0" w:color="auto"/>
        <w:bottom w:val="none" w:sz="0" w:space="0" w:color="auto"/>
        <w:right w:val="none" w:sz="0" w:space="0" w:color="auto"/>
      </w:divBdr>
      <w:divsChild>
        <w:div w:id="1684239375">
          <w:marLeft w:val="0"/>
          <w:marRight w:val="0"/>
          <w:marTop w:val="120"/>
          <w:marBottom w:val="120"/>
          <w:divBdr>
            <w:top w:val="none" w:sz="0" w:space="0" w:color="auto"/>
            <w:left w:val="none" w:sz="0" w:space="0" w:color="auto"/>
            <w:bottom w:val="none" w:sz="0" w:space="0" w:color="auto"/>
            <w:right w:val="none" w:sz="0" w:space="0" w:color="auto"/>
          </w:divBdr>
        </w:div>
      </w:divsChild>
    </w:div>
    <w:div w:id="423916578">
      <w:bodyDiv w:val="1"/>
      <w:marLeft w:val="0"/>
      <w:marRight w:val="0"/>
      <w:marTop w:val="0"/>
      <w:marBottom w:val="0"/>
      <w:divBdr>
        <w:top w:val="none" w:sz="0" w:space="0" w:color="auto"/>
        <w:left w:val="none" w:sz="0" w:space="0" w:color="auto"/>
        <w:bottom w:val="none" w:sz="0" w:space="0" w:color="auto"/>
        <w:right w:val="none" w:sz="0" w:space="0" w:color="auto"/>
      </w:divBdr>
      <w:divsChild>
        <w:div w:id="1931307670">
          <w:marLeft w:val="0"/>
          <w:marRight w:val="0"/>
          <w:marTop w:val="120"/>
          <w:marBottom w:val="120"/>
          <w:divBdr>
            <w:top w:val="none" w:sz="0" w:space="0" w:color="auto"/>
            <w:left w:val="none" w:sz="0" w:space="0" w:color="auto"/>
            <w:bottom w:val="none" w:sz="0" w:space="0" w:color="auto"/>
            <w:right w:val="none" w:sz="0" w:space="0" w:color="auto"/>
          </w:divBdr>
        </w:div>
      </w:divsChild>
    </w:div>
    <w:div w:id="434786474">
      <w:bodyDiv w:val="1"/>
      <w:marLeft w:val="0"/>
      <w:marRight w:val="0"/>
      <w:marTop w:val="0"/>
      <w:marBottom w:val="0"/>
      <w:divBdr>
        <w:top w:val="none" w:sz="0" w:space="0" w:color="auto"/>
        <w:left w:val="none" w:sz="0" w:space="0" w:color="auto"/>
        <w:bottom w:val="none" w:sz="0" w:space="0" w:color="auto"/>
        <w:right w:val="none" w:sz="0" w:space="0" w:color="auto"/>
      </w:divBdr>
      <w:divsChild>
        <w:div w:id="585265884">
          <w:marLeft w:val="0"/>
          <w:marRight w:val="0"/>
          <w:marTop w:val="120"/>
          <w:marBottom w:val="120"/>
          <w:divBdr>
            <w:top w:val="none" w:sz="0" w:space="0" w:color="auto"/>
            <w:left w:val="none" w:sz="0" w:space="0" w:color="auto"/>
            <w:bottom w:val="none" w:sz="0" w:space="0" w:color="auto"/>
            <w:right w:val="none" w:sz="0" w:space="0" w:color="auto"/>
          </w:divBdr>
        </w:div>
      </w:divsChild>
    </w:div>
    <w:div w:id="446047258">
      <w:bodyDiv w:val="1"/>
      <w:marLeft w:val="0"/>
      <w:marRight w:val="0"/>
      <w:marTop w:val="0"/>
      <w:marBottom w:val="0"/>
      <w:divBdr>
        <w:top w:val="none" w:sz="0" w:space="0" w:color="auto"/>
        <w:left w:val="none" w:sz="0" w:space="0" w:color="auto"/>
        <w:bottom w:val="none" w:sz="0" w:space="0" w:color="auto"/>
        <w:right w:val="none" w:sz="0" w:space="0" w:color="auto"/>
      </w:divBdr>
      <w:divsChild>
        <w:div w:id="660694464">
          <w:marLeft w:val="0"/>
          <w:marRight w:val="0"/>
          <w:marTop w:val="120"/>
          <w:marBottom w:val="120"/>
          <w:divBdr>
            <w:top w:val="none" w:sz="0" w:space="0" w:color="auto"/>
            <w:left w:val="none" w:sz="0" w:space="0" w:color="auto"/>
            <w:bottom w:val="none" w:sz="0" w:space="0" w:color="auto"/>
            <w:right w:val="none" w:sz="0" w:space="0" w:color="auto"/>
          </w:divBdr>
        </w:div>
      </w:divsChild>
    </w:div>
    <w:div w:id="453258396">
      <w:bodyDiv w:val="1"/>
      <w:marLeft w:val="0"/>
      <w:marRight w:val="0"/>
      <w:marTop w:val="0"/>
      <w:marBottom w:val="0"/>
      <w:divBdr>
        <w:top w:val="none" w:sz="0" w:space="0" w:color="auto"/>
        <w:left w:val="none" w:sz="0" w:space="0" w:color="auto"/>
        <w:bottom w:val="none" w:sz="0" w:space="0" w:color="auto"/>
        <w:right w:val="none" w:sz="0" w:space="0" w:color="auto"/>
      </w:divBdr>
    </w:div>
    <w:div w:id="458231420">
      <w:bodyDiv w:val="1"/>
      <w:marLeft w:val="0"/>
      <w:marRight w:val="0"/>
      <w:marTop w:val="0"/>
      <w:marBottom w:val="0"/>
      <w:divBdr>
        <w:top w:val="none" w:sz="0" w:space="0" w:color="auto"/>
        <w:left w:val="none" w:sz="0" w:space="0" w:color="auto"/>
        <w:bottom w:val="none" w:sz="0" w:space="0" w:color="auto"/>
        <w:right w:val="none" w:sz="0" w:space="0" w:color="auto"/>
      </w:divBdr>
      <w:divsChild>
        <w:div w:id="1308440317">
          <w:marLeft w:val="0"/>
          <w:marRight w:val="0"/>
          <w:marTop w:val="120"/>
          <w:marBottom w:val="120"/>
          <w:divBdr>
            <w:top w:val="none" w:sz="0" w:space="0" w:color="auto"/>
            <w:left w:val="none" w:sz="0" w:space="0" w:color="auto"/>
            <w:bottom w:val="none" w:sz="0" w:space="0" w:color="auto"/>
            <w:right w:val="none" w:sz="0" w:space="0" w:color="auto"/>
          </w:divBdr>
        </w:div>
      </w:divsChild>
    </w:div>
    <w:div w:id="463239151">
      <w:bodyDiv w:val="1"/>
      <w:marLeft w:val="0"/>
      <w:marRight w:val="0"/>
      <w:marTop w:val="0"/>
      <w:marBottom w:val="0"/>
      <w:divBdr>
        <w:top w:val="none" w:sz="0" w:space="0" w:color="auto"/>
        <w:left w:val="none" w:sz="0" w:space="0" w:color="auto"/>
        <w:bottom w:val="none" w:sz="0" w:space="0" w:color="auto"/>
        <w:right w:val="none" w:sz="0" w:space="0" w:color="auto"/>
      </w:divBdr>
      <w:divsChild>
        <w:div w:id="124082404">
          <w:marLeft w:val="0"/>
          <w:marRight w:val="0"/>
          <w:marTop w:val="120"/>
          <w:marBottom w:val="120"/>
          <w:divBdr>
            <w:top w:val="none" w:sz="0" w:space="0" w:color="auto"/>
            <w:left w:val="none" w:sz="0" w:space="0" w:color="auto"/>
            <w:bottom w:val="none" w:sz="0" w:space="0" w:color="auto"/>
            <w:right w:val="none" w:sz="0" w:space="0" w:color="auto"/>
          </w:divBdr>
        </w:div>
        <w:div w:id="996230790">
          <w:marLeft w:val="0"/>
          <w:marRight w:val="0"/>
          <w:marTop w:val="120"/>
          <w:marBottom w:val="120"/>
          <w:divBdr>
            <w:top w:val="none" w:sz="0" w:space="0" w:color="auto"/>
            <w:left w:val="none" w:sz="0" w:space="0" w:color="auto"/>
            <w:bottom w:val="none" w:sz="0" w:space="0" w:color="auto"/>
            <w:right w:val="none" w:sz="0" w:space="0" w:color="auto"/>
          </w:divBdr>
        </w:div>
      </w:divsChild>
    </w:div>
    <w:div w:id="482889019">
      <w:bodyDiv w:val="1"/>
      <w:marLeft w:val="0"/>
      <w:marRight w:val="0"/>
      <w:marTop w:val="0"/>
      <w:marBottom w:val="0"/>
      <w:divBdr>
        <w:top w:val="none" w:sz="0" w:space="0" w:color="auto"/>
        <w:left w:val="none" w:sz="0" w:space="0" w:color="auto"/>
        <w:bottom w:val="none" w:sz="0" w:space="0" w:color="auto"/>
        <w:right w:val="none" w:sz="0" w:space="0" w:color="auto"/>
      </w:divBdr>
      <w:divsChild>
        <w:div w:id="1045636840">
          <w:marLeft w:val="0"/>
          <w:marRight w:val="0"/>
          <w:marTop w:val="120"/>
          <w:marBottom w:val="120"/>
          <w:divBdr>
            <w:top w:val="none" w:sz="0" w:space="0" w:color="auto"/>
            <w:left w:val="none" w:sz="0" w:space="0" w:color="auto"/>
            <w:bottom w:val="none" w:sz="0" w:space="0" w:color="auto"/>
            <w:right w:val="none" w:sz="0" w:space="0" w:color="auto"/>
          </w:divBdr>
        </w:div>
      </w:divsChild>
    </w:div>
    <w:div w:id="484468359">
      <w:bodyDiv w:val="1"/>
      <w:marLeft w:val="0"/>
      <w:marRight w:val="0"/>
      <w:marTop w:val="0"/>
      <w:marBottom w:val="0"/>
      <w:divBdr>
        <w:top w:val="none" w:sz="0" w:space="0" w:color="auto"/>
        <w:left w:val="none" w:sz="0" w:space="0" w:color="auto"/>
        <w:bottom w:val="none" w:sz="0" w:space="0" w:color="auto"/>
        <w:right w:val="none" w:sz="0" w:space="0" w:color="auto"/>
      </w:divBdr>
      <w:divsChild>
        <w:div w:id="377900088">
          <w:marLeft w:val="0"/>
          <w:marRight w:val="0"/>
          <w:marTop w:val="120"/>
          <w:marBottom w:val="120"/>
          <w:divBdr>
            <w:top w:val="none" w:sz="0" w:space="0" w:color="auto"/>
            <w:left w:val="none" w:sz="0" w:space="0" w:color="auto"/>
            <w:bottom w:val="none" w:sz="0" w:space="0" w:color="auto"/>
            <w:right w:val="none" w:sz="0" w:space="0" w:color="auto"/>
          </w:divBdr>
        </w:div>
      </w:divsChild>
    </w:div>
    <w:div w:id="508954759">
      <w:bodyDiv w:val="1"/>
      <w:marLeft w:val="0"/>
      <w:marRight w:val="0"/>
      <w:marTop w:val="0"/>
      <w:marBottom w:val="0"/>
      <w:divBdr>
        <w:top w:val="none" w:sz="0" w:space="0" w:color="auto"/>
        <w:left w:val="none" w:sz="0" w:space="0" w:color="auto"/>
        <w:bottom w:val="none" w:sz="0" w:space="0" w:color="auto"/>
        <w:right w:val="none" w:sz="0" w:space="0" w:color="auto"/>
      </w:divBdr>
      <w:divsChild>
        <w:div w:id="1163010394">
          <w:marLeft w:val="0"/>
          <w:marRight w:val="0"/>
          <w:marTop w:val="120"/>
          <w:marBottom w:val="120"/>
          <w:divBdr>
            <w:top w:val="none" w:sz="0" w:space="0" w:color="auto"/>
            <w:left w:val="none" w:sz="0" w:space="0" w:color="auto"/>
            <w:bottom w:val="none" w:sz="0" w:space="0" w:color="auto"/>
            <w:right w:val="none" w:sz="0" w:space="0" w:color="auto"/>
          </w:divBdr>
        </w:div>
      </w:divsChild>
    </w:div>
    <w:div w:id="510920660">
      <w:bodyDiv w:val="1"/>
      <w:marLeft w:val="0"/>
      <w:marRight w:val="0"/>
      <w:marTop w:val="0"/>
      <w:marBottom w:val="0"/>
      <w:divBdr>
        <w:top w:val="none" w:sz="0" w:space="0" w:color="auto"/>
        <w:left w:val="none" w:sz="0" w:space="0" w:color="auto"/>
        <w:bottom w:val="none" w:sz="0" w:space="0" w:color="auto"/>
        <w:right w:val="none" w:sz="0" w:space="0" w:color="auto"/>
      </w:divBdr>
      <w:divsChild>
        <w:div w:id="560871325">
          <w:marLeft w:val="0"/>
          <w:marRight w:val="0"/>
          <w:marTop w:val="120"/>
          <w:marBottom w:val="120"/>
          <w:divBdr>
            <w:top w:val="none" w:sz="0" w:space="0" w:color="auto"/>
            <w:left w:val="none" w:sz="0" w:space="0" w:color="auto"/>
            <w:bottom w:val="none" w:sz="0" w:space="0" w:color="auto"/>
            <w:right w:val="none" w:sz="0" w:space="0" w:color="auto"/>
          </w:divBdr>
        </w:div>
      </w:divsChild>
    </w:div>
    <w:div w:id="512233128">
      <w:bodyDiv w:val="1"/>
      <w:marLeft w:val="0"/>
      <w:marRight w:val="0"/>
      <w:marTop w:val="0"/>
      <w:marBottom w:val="0"/>
      <w:divBdr>
        <w:top w:val="none" w:sz="0" w:space="0" w:color="auto"/>
        <w:left w:val="none" w:sz="0" w:space="0" w:color="auto"/>
        <w:bottom w:val="none" w:sz="0" w:space="0" w:color="auto"/>
        <w:right w:val="none" w:sz="0" w:space="0" w:color="auto"/>
      </w:divBdr>
      <w:divsChild>
        <w:div w:id="1941831764">
          <w:marLeft w:val="0"/>
          <w:marRight w:val="0"/>
          <w:marTop w:val="120"/>
          <w:marBottom w:val="120"/>
          <w:divBdr>
            <w:top w:val="none" w:sz="0" w:space="0" w:color="auto"/>
            <w:left w:val="none" w:sz="0" w:space="0" w:color="auto"/>
            <w:bottom w:val="none" w:sz="0" w:space="0" w:color="auto"/>
            <w:right w:val="none" w:sz="0" w:space="0" w:color="auto"/>
          </w:divBdr>
        </w:div>
      </w:divsChild>
    </w:div>
    <w:div w:id="515072512">
      <w:bodyDiv w:val="1"/>
      <w:marLeft w:val="0"/>
      <w:marRight w:val="0"/>
      <w:marTop w:val="0"/>
      <w:marBottom w:val="0"/>
      <w:divBdr>
        <w:top w:val="none" w:sz="0" w:space="0" w:color="auto"/>
        <w:left w:val="none" w:sz="0" w:space="0" w:color="auto"/>
        <w:bottom w:val="none" w:sz="0" w:space="0" w:color="auto"/>
        <w:right w:val="none" w:sz="0" w:space="0" w:color="auto"/>
      </w:divBdr>
      <w:divsChild>
        <w:div w:id="1953634964">
          <w:marLeft w:val="0"/>
          <w:marRight w:val="0"/>
          <w:marTop w:val="120"/>
          <w:marBottom w:val="120"/>
          <w:divBdr>
            <w:top w:val="none" w:sz="0" w:space="0" w:color="auto"/>
            <w:left w:val="none" w:sz="0" w:space="0" w:color="auto"/>
            <w:bottom w:val="none" w:sz="0" w:space="0" w:color="auto"/>
            <w:right w:val="none" w:sz="0" w:space="0" w:color="auto"/>
          </w:divBdr>
        </w:div>
      </w:divsChild>
    </w:div>
    <w:div w:id="538011210">
      <w:bodyDiv w:val="1"/>
      <w:marLeft w:val="0"/>
      <w:marRight w:val="0"/>
      <w:marTop w:val="0"/>
      <w:marBottom w:val="0"/>
      <w:divBdr>
        <w:top w:val="none" w:sz="0" w:space="0" w:color="auto"/>
        <w:left w:val="none" w:sz="0" w:space="0" w:color="auto"/>
        <w:bottom w:val="none" w:sz="0" w:space="0" w:color="auto"/>
        <w:right w:val="none" w:sz="0" w:space="0" w:color="auto"/>
      </w:divBdr>
    </w:div>
    <w:div w:id="542595664">
      <w:bodyDiv w:val="1"/>
      <w:marLeft w:val="0"/>
      <w:marRight w:val="0"/>
      <w:marTop w:val="0"/>
      <w:marBottom w:val="0"/>
      <w:divBdr>
        <w:top w:val="none" w:sz="0" w:space="0" w:color="auto"/>
        <w:left w:val="none" w:sz="0" w:space="0" w:color="auto"/>
        <w:bottom w:val="none" w:sz="0" w:space="0" w:color="auto"/>
        <w:right w:val="none" w:sz="0" w:space="0" w:color="auto"/>
      </w:divBdr>
      <w:divsChild>
        <w:div w:id="970549469">
          <w:marLeft w:val="0"/>
          <w:marRight w:val="0"/>
          <w:marTop w:val="120"/>
          <w:marBottom w:val="120"/>
          <w:divBdr>
            <w:top w:val="none" w:sz="0" w:space="0" w:color="auto"/>
            <w:left w:val="none" w:sz="0" w:space="0" w:color="auto"/>
            <w:bottom w:val="none" w:sz="0" w:space="0" w:color="auto"/>
            <w:right w:val="none" w:sz="0" w:space="0" w:color="auto"/>
          </w:divBdr>
        </w:div>
      </w:divsChild>
    </w:div>
    <w:div w:id="571039951">
      <w:bodyDiv w:val="1"/>
      <w:marLeft w:val="0"/>
      <w:marRight w:val="0"/>
      <w:marTop w:val="0"/>
      <w:marBottom w:val="0"/>
      <w:divBdr>
        <w:top w:val="none" w:sz="0" w:space="0" w:color="auto"/>
        <w:left w:val="none" w:sz="0" w:space="0" w:color="auto"/>
        <w:bottom w:val="none" w:sz="0" w:space="0" w:color="auto"/>
        <w:right w:val="none" w:sz="0" w:space="0" w:color="auto"/>
      </w:divBdr>
      <w:divsChild>
        <w:div w:id="1036740676">
          <w:marLeft w:val="0"/>
          <w:marRight w:val="0"/>
          <w:marTop w:val="120"/>
          <w:marBottom w:val="120"/>
          <w:divBdr>
            <w:top w:val="none" w:sz="0" w:space="0" w:color="auto"/>
            <w:left w:val="none" w:sz="0" w:space="0" w:color="auto"/>
            <w:bottom w:val="none" w:sz="0" w:space="0" w:color="auto"/>
            <w:right w:val="none" w:sz="0" w:space="0" w:color="auto"/>
          </w:divBdr>
        </w:div>
      </w:divsChild>
    </w:div>
    <w:div w:id="575700439">
      <w:bodyDiv w:val="1"/>
      <w:marLeft w:val="0"/>
      <w:marRight w:val="0"/>
      <w:marTop w:val="0"/>
      <w:marBottom w:val="0"/>
      <w:divBdr>
        <w:top w:val="none" w:sz="0" w:space="0" w:color="auto"/>
        <w:left w:val="none" w:sz="0" w:space="0" w:color="auto"/>
        <w:bottom w:val="none" w:sz="0" w:space="0" w:color="auto"/>
        <w:right w:val="none" w:sz="0" w:space="0" w:color="auto"/>
      </w:divBdr>
      <w:divsChild>
        <w:div w:id="1456176271">
          <w:marLeft w:val="0"/>
          <w:marRight w:val="0"/>
          <w:marTop w:val="120"/>
          <w:marBottom w:val="120"/>
          <w:divBdr>
            <w:top w:val="none" w:sz="0" w:space="0" w:color="auto"/>
            <w:left w:val="none" w:sz="0" w:space="0" w:color="auto"/>
            <w:bottom w:val="none" w:sz="0" w:space="0" w:color="auto"/>
            <w:right w:val="none" w:sz="0" w:space="0" w:color="auto"/>
          </w:divBdr>
        </w:div>
      </w:divsChild>
    </w:div>
    <w:div w:id="583224895">
      <w:bodyDiv w:val="1"/>
      <w:marLeft w:val="0"/>
      <w:marRight w:val="0"/>
      <w:marTop w:val="0"/>
      <w:marBottom w:val="0"/>
      <w:divBdr>
        <w:top w:val="none" w:sz="0" w:space="0" w:color="auto"/>
        <w:left w:val="none" w:sz="0" w:space="0" w:color="auto"/>
        <w:bottom w:val="none" w:sz="0" w:space="0" w:color="auto"/>
        <w:right w:val="none" w:sz="0" w:space="0" w:color="auto"/>
      </w:divBdr>
      <w:divsChild>
        <w:div w:id="2013992459">
          <w:marLeft w:val="0"/>
          <w:marRight w:val="0"/>
          <w:marTop w:val="120"/>
          <w:marBottom w:val="120"/>
          <w:divBdr>
            <w:top w:val="none" w:sz="0" w:space="0" w:color="auto"/>
            <w:left w:val="none" w:sz="0" w:space="0" w:color="auto"/>
            <w:bottom w:val="none" w:sz="0" w:space="0" w:color="auto"/>
            <w:right w:val="none" w:sz="0" w:space="0" w:color="auto"/>
          </w:divBdr>
        </w:div>
      </w:divsChild>
    </w:div>
    <w:div w:id="625310046">
      <w:bodyDiv w:val="1"/>
      <w:marLeft w:val="0"/>
      <w:marRight w:val="0"/>
      <w:marTop w:val="0"/>
      <w:marBottom w:val="0"/>
      <w:divBdr>
        <w:top w:val="none" w:sz="0" w:space="0" w:color="auto"/>
        <w:left w:val="none" w:sz="0" w:space="0" w:color="auto"/>
        <w:bottom w:val="none" w:sz="0" w:space="0" w:color="auto"/>
        <w:right w:val="none" w:sz="0" w:space="0" w:color="auto"/>
      </w:divBdr>
    </w:div>
    <w:div w:id="636110122">
      <w:bodyDiv w:val="1"/>
      <w:marLeft w:val="0"/>
      <w:marRight w:val="0"/>
      <w:marTop w:val="0"/>
      <w:marBottom w:val="0"/>
      <w:divBdr>
        <w:top w:val="none" w:sz="0" w:space="0" w:color="auto"/>
        <w:left w:val="none" w:sz="0" w:space="0" w:color="auto"/>
        <w:bottom w:val="none" w:sz="0" w:space="0" w:color="auto"/>
        <w:right w:val="none" w:sz="0" w:space="0" w:color="auto"/>
      </w:divBdr>
      <w:divsChild>
        <w:div w:id="12733953">
          <w:marLeft w:val="0"/>
          <w:marRight w:val="0"/>
          <w:marTop w:val="120"/>
          <w:marBottom w:val="120"/>
          <w:divBdr>
            <w:top w:val="none" w:sz="0" w:space="0" w:color="auto"/>
            <w:left w:val="none" w:sz="0" w:space="0" w:color="auto"/>
            <w:bottom w:val="none" w:sz="0" w:space="0" w:color="auto"/>
            <w:right w:val="none" w:sz="0" w:space="0" w:color="auto"/>
          </w:divBdr>
        </w:div>
        <w:div w:id="432212176">
          <w:marLeft w:val="0"/>
          <w:marRight w:val="0"/>
          <w:marTop w:val="120"/>
          <w:marBottom w:val="120"/>
          <w:divBdr>
            <w:top w:val="none" w:sz="0" w:space="0" w:color="auto"/>
            <w:left w:val="none" w:sz="0" w:space="0" w:color="auto"/>
            <w:bottom w:val="none" w:sz="0" w:space="0" w:color="auto"/>
            <w:right w:val="none" w:sz="0" w:space="0" w:color="auto"/>
          </w:divBdr>
        </w:div>
      </w:divsChild>
    </w:div>
    <w:div w:id="646515592">
      <w:bodyDiv w:val="1"/>
      <w:marLeft w:val="0"/>
      <w:marRight w:val="0"/>
      <w:marTop w:val="0"/>
      <w:marBottom w:val="0"/>
      <w:divBdr>
        <w:top w:val="none" w:sz="0" w:space="0" w:color="auto"/>
        <w:left w:val="none" w:sz="0" w:space="0" w:color="auto"/>
        <w:bottom w:val="none" w:sz="0" w:space="0" w:color="auto"/>
        <w:right w:val="none" w:sz="0" w:space="0" w:color="auto"/>
      </w:divBdr>
      <w:divsChild>
        <w:div w:id="1014457062">
          <w:marLeft w:val="0"/>
          <w:marRight w:val="0"/>
          <w:marTop w:val="120"/>
          <w:marBottom w:val="120"/>
          <w:divBdr>
            <w:top w:val="none" w:sz="0" w:space="0" w:color="auto"/>
            <w:left w:val="none" w:sz="0" w:space="0" w:color="auto"/>
            <w:bottom w:val="none" w:sz="0" w:space="0" w:color="auto"/>
            <w:right w:val="none" w:sz="0" w:space="0" w:color="auto"/>
          </w:divBdr>
        </w:div>
      </w:divsChild>
    </w:div>
    <w:div w:id="649990601">
      <w:bodyDiv w:val="1"/>
      <w:marLeft w:val="0"/>
      <w:marRight w:val="0"/>
      <w:marTop w:val="0"/>
      <w:marBottom w:val="0"/>
      <w:divBdr>
        <w:top w:val="none" w:sz="0" w:space="0" w:color="auto"/>
        <w:left w:val="none" w:sz="0" w:space="0" w:color="auto"/>
        <w:bottom w:val="none" w:sz="0" w:space="0" w:color="auto"/>
        <w:right w:val="none" w:sz="0" w:space="0" w:color="auto"/>
      </w:divBdr>
      <w:divsChild>
        <w:div w:id="379402525">
          <w:marLeft w:val="0"/>
          <w:marRight w:val="0"/>
          <w:marTop w:val="120"/>
          <w:marBottom w:val="120"/>
          <w:divBdr>
            <w:top w:val="none" w:sz="0" w:space="0" w:color="auto"/>
            <w:left w:val="none" w:sz="0" w:space="0" w:color="auto"/>
            <w:bottom w:val="none" w:sz="0" w:space="0" w:color="auto"/>
            <w:right w:val="none" w:sz="0" w:space="0" w:color="auto"/>
          </w:divBdr>
        </w:div>
      </w:divsChild>
    </w:div>
    <w:div w:id="657197922">
      <w:bodyDiv w:val="1"/>
      <w:marLeft w:val="0"/>
      <w:marRight w:val="0"/>
      <w:marTop w:val="0"/>
      <w:marBottom w:val="0"/>
      <w:divBdr>
        <w:top w:val="none" w:sz="0" w:space="0" w:color="auto"/>
        <w:left w:val="none" w:sz="0" w:space="0" w:color="auto"/>
        <w:bottom w:val="none" w:sz="0" w:space="0" w:color="auto"/>
        <w:right w:val="none" w:sz="0" w:space="0" w:color="auto"/>
      </w:divBdr>
      <w:divsChild>
        <w:div w:id="1784809193">
          <w:marLeft w:val="0"/>
          <w:marRight w:val="0"/>
          <w:marTop w:val="120"/>
          <w:marBottom w:val="120"/>
          <w:divBdr>
            <w:top w:val="none" w:sz="0" w:space="0" w:color="auto"/>
            <w:left w:val="none" w:sz="0" w:space="0" w:color="auto"/>
            <w:bottom w:val="none" w:sz="0" w:space="0" w:color="auto"/>
            <w:right w:val="none" w:sz="0" w:space="0" w:color="auto"/>
          </w:divBdr>
        </w:div>
      </w:divsChild>
    </w:div>
    <w:div w:id="666060828">
      <w:bodyDiv w:val="1"/>
      <w:marLeft w:val="0"/>
      <w:marRight w:val="0"/>
      <w:marTop w:val="0"/>
      <w:marBottom w:val="0"/>
      <w:divBdr>
        <w:top w:val="none" w:sz="0" w:space="0" w:color="auto"/>
        <w:left w:val="none" w:sz="0" w:space="0" w:color="auto"/>
        <w:bottom w:val="none" w:sz="0" w:space="0" w:color="auto"/>
        <w:right w:val="none" w:sz="0" w:space="0" w:color="auto"/>
      </w:divBdr>
    </w:div>
    <w:div w:id="674695285">
      <w:bodyDiv w:val="1"/>
      <w:marLeft w:val="0"/>
      <w:marRight w:val="0"/>
      <w:marTop w:val="0"/>
      <w:marBottom w:val="0"/>
      <w:divBdr>
        <w:top w:val="none" w:sz="0" w:space="0" w:color="auto"/>
        <w:left w:val="none" w:sz="0" w:space="0" w:color="auto"/>
        <w:bottom w:val="none" w:sz="0" w:space="0" w:color="auto"/>
        <w:right w:val="none" w:sz="0" w:space="0" w:color="auto"/>
      </w:divBdr>
    </w:div>
    <w:div w:id="697972023">
      <w:bodyDiv w:val="1"/>
      <w:marLeft w:val="0"/>
      <w:marRight w:val="0"/>
      <w:marTop w:val="0"/>
      <w:marBottom w:val="0"/>
      <w:divBdr>
        <w:top w:val="none" w:sz="0" w:space="0" w:color="auto"/>
        <w:left w:val="none" w:sz="0" w:space="0" w:color="auto"/>
        <w:bottom w:val="none" w:sz="0" w:space="0" w:color="auto"/>
        <w:right w:val="none" w:sz="0" w:space="0" w:color="auto"/>
      </w:divBdr>
      <w:divsChild>
        <w:div w:id="2013989593">
          <w:marLeft w:val="0"/>
          <w:marRight w:val="0"/>
          <w:marTop w:val="120"/>
          <w:marBottom w:val="120"/>
          <w:divBdr>
            <w:top w:val="none" w:sz="0" w:space="0" w:color="auto"/>
            <w:left w:val="none" w:sz="0" w:space="0" w:color="auto"/>
            <w:bottom w:val="none" w:sz="0" w:space="0" w:color="auto"/>
            <w:right w:val="none" w:sz="0" w:space="0" w:color="auto"/>
          </w:divBdr>
        </w:div>
      </w:divsChild>
    </w:div>
    <w:div w:id="703748520">
      <w:bodyDiv w:val="1"/>
      <w:marLeft w:val="0"/>
      <w:marRight w:val="0"/>
      <w:marTop w:val="0"/>
      <w:marBottom w:val="0"/>
      <w:divBdr>
        <w:top w:val="none" w:sz="0" w:space="0" w:color="auto"/>
        <w:left w:val="none" w:sz="0" w:space="0" w:color="auto"/>
        <w:bottom w:val="none" w:sz="0" w:space="0" w:color="auto"/>
        <w:right w:val="none" w:sz="0" w:space="0" w:color="auto"/>
      </w:divBdr>
      <w:divsChild>
        <w:div w:id="1082724110">
          <w:marLeft w:val="0"/>
          <w:marRight w:val="0"/>
          <w:marTop w:val="120"/>
          <w:marBottom w:val="120"/>
          <w:divBdr>
            <w:top w:val="none" w:sz="0" w:space="0" w:color="auto"/>
            <w:left w:val="none" w:sz="0" w:space="0" w:color="auto"/>
            <w:bottom w:val="none" w:sz="0" w:space="0" w:color="auto"/>
            <w:right w:val="none" w:sz="0" w:space="0" w:color="auto"/>
          </w:divBdr>
        </w:div>
      </w:divsChild>
    </w:div>
    <w:div w:id="710761220">
      <w:bodyDiv w:val="1"/>
      <w:marLeft w:val="0"/>
      <w:marRight w:val="0"/>
      <w:marTop w:val="0"/>
      <w:marBottom w:val="0"/>
      <w:divBdr>
        <w:top w:val="none" w:sz="0" w:space="0" w:color="auto"/>
        <w:left w:val="none" w:sz="0" w:space="0" w:color="auto"/>
        <w:bottom w:val="none" w:sz="0" w:space="0" w:color="auto"/>
        <w:right w:val="none" w:sz="0" w:space="0" w:color="auto"/>
      </w:divBdr>
    </w:div>
    <w:div w:id="731662019">
      <w:bodyDiv w:val="1"/>
      <w:marLeft w:val="0"/>
      <w:marRight w:val="0"/>
      <w:marTop w:val="0"/>
      <w:marBottom w:val="0"/>
      <w:divBdr>
        <w:top w:val="none" w:sz="0" w:space="0" w:color="auto"/>
        <w:left w:val="none" w:sz="0" w:space="0" w:color="auto"/>
        <w:bottom w:val="none" w:sz="0" w:space="0" w:color="auto"/>
        <w:right w:val="none" w:sz="0" w:space="0" w:color="auto"/>
      </w:divBdr>
    </w:div>
    <w:div w:id="741560124">
      <w:bodyDiv w:val="1"/>
      <w:marLeft w:val="0"/>
      <w:marRight w:val="0"/>
      <w:marTop w:val="0"/>
      <w:marBottom w:val="0"/>
      <w:divBdr>
        <w:top w:val="none" w:sz="0" w:space="0" w:color="auto"/>
        <w:left w:val="none" w:sz="0" w:space="0" w:color="auto"/>
        <w:bottom w:val="none" w:sz="0" w:space="0" w:color="auto"/>
        <w:right w:val="none" w:sz="0" w:space="0" w:color="auto"/>
      </w:divBdr>
    </w:div>
    <w:div w:id="762607292">
      <w:bodyDiv w:val="1"/>
      <w:marLeft w:val="0"/>
      <w:marRight w:val="0"/>
      <w:marTop w:val="0"/>
      <w:marBottom w:val="0"/>
      <w:divBdr>
        <w:top w:val="none" w:sz="0" w:space="0" w:color="auto"/>
        <w:left w:val="none" w:sz="0" w:space="0" w:color="auto"/>
        <w:bottom w:val="none" w:sz="0" w:space="0" w:color="auto"/>
        <w:right w:val="none" w:sz="0" w:space="0" w:color="auto"/>
      </w:divBdr>
    </w:div>
    <w:div w:id="775367805">
      <w:bodyDiv w:val="1"/>
      <w:marLeft w:val="0"/>
      <w:marRight w:val="0"/>
      <w:marTop w:val="0"/>
      <w:marBottom w:val="0"/>
      <w:divBdr>
        <w:top w:val="none" w:sz="0" w:space="0" w:color="auto"/>
        <w:left w:val="none" w:sz="0" w:space="0" w:color="auto"/>
        <w:bottom w:val="none" w:sz="0" w:space="0" w:color="auto"/>
        <w:right w:val="none" w:sz="0" w:space="0" w:color="auto"/>
      </w:divBdr>
      <w:divsChild>
        <w:div w:id="333381910">
          <w:marLeft w:val="0"/>
          <w:marRight w:val="0"/>
          <w:marTop w:val="120"/>
          <w:marBottom w:val="120"/>
          <w:divBdr>
            <w:top w:val="none" w:sz="0" w:space="0" w:color="auto"/>
            <w:left w:val="none" w:sz="0" w:space="0" w:color="auto"/>
            <w:bottom w:val="none" w:sz="0" w:space="0" w:color="auto"/>
            <w:right w:val="none" w:sz="0" w:space="0" w:color="auto"/>
          </w:divBdr>
        </w:div>
      </w:divsChild>
    </w:div>
    <w:div w:id="783234985">
      <w:bodyDiv w:val="1"/>
      <w:marLeft w:val="0"/>
      <w:marRight w:val="0"/>
      <w:marTop w:val="0"/>
      <w:marBottom w:val="0"/>
      <w:divBdr>
        <w:top w:val="none" w:sz="0" w:space="0" w:color="auto"/>
        <w:left w:val="none" w:sz="0" w:space="0" w:color="auto"/>
        <w:bottom w:val="none" w:sz="0" w:space="0" w:color="auto"/>
        <w:right w:val="none" w:sz="0" w:space="0" w:color="auto"/>
      </w:divBdr>
    </w:div>
    <w:div w:id="811337073">
      <w:bodyDiv w:val="1"/>
      <w:marLeft w:val="0"/>
      <w:marRight w:val="0"/>
      <w:marTop w:val="0"/>
      <w:marBottom w:val="0"/>
      <w:divBdr>
        <w:top w:val="none" w:sz="0" w:space="0" w:color="auto"/>
        <w:left w:val="none" w:sz="0" w:space="0" w:color="auto"/>
        <w:bottom w:val="none" w:sz="0" w:space="0" w:color="auto"/>
        <w:right w:val="none" w:sz="0" w:space="0" w:color="auto"/>
      </w:divBdr>
      <w:divsChild>
        <w:div w:id="932008143">
          <w:marLeft w:val="0"/>
          <w:marRight w:val="0"/>
          <w:marTop w:val="120"/>
          <w:marBottom w:val="120"/>
          <w:divBdr>
            <w:top w:val="none" w:sz="0" w:space="0" w:color="auto"/>
            <w:left w:val="none" w:sz="0" w:space="0" w:color="auto"/>
            <w:bottom w:val="none" w:sz="0" w:space="0" w:color="auto"/>
            <w:right w:val="none" w:sz="0" w:space="0" w:color="auto"/>
          </w:divBdr>
        </w:div>
      </w:divsChild>
    </w:div>
    <w:div w:id="813521209">
      <w:bodyDiv w:val="1"/>
      <w:marLeft w:val="0"/>
      <w:marRight w:val="0"/>
      <w:marTop w:val="0"/>
      <w:marBottom w:val="0"/>
      <w:divBdr>
        <w:top w:val="none" w:sz="0" w:space="0" w:color="auto"/>
        <w:left w:val="none" w:sz="0" w:space="0" w:color="auto"/>
        <w:bottom w:val="none" w:sz="0" w:space="0" w:color="auto"/>
        <w:right w:val="none" w:sz="0" w:space="0" w:color="auto"/>
      </w:divBdr>
      <w:divsChild>
        <w:div w:id="1473864555">
          <w:marLeft w:val="0"/>
          <w:marRight w:val="0"/>
          <w:marTop w:val="0"/>
          <w:marBottom w:val="0"/>
          <w:divBdr>
            <w:top w:val="none" w:sz="0" w:space="0" w:color="auto"/>
            <w:left w:val="none" w:sz="0" w:space="0" w:color="auto"/>
            <w:bottom w:val="none" w:sz="0" w:space="0" w:color="auto"/>
            <w:right w:val="none" w:sz="0" w:space="0" w:color="auto"/>
          </w:divBdr>
          <w:divsChild>
            <w:div w:id="73442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54344">
      <w:bodyDiv w:val="1"/>
      <w:marLeft w:val="0"/>
      <w:marRight w:val="0"/>
      <w:marTop w:val="0"/>
      <w:marBottom w:val="0"/>
      <w:divBdr>
        <w:top w:val="none" w:sz="0" w:space="0" w:color="auto"/>
        <w:left w:val="none" w:sz="0" w:space="0" w:color="auto"/>
        <w:bottom w:val="none" w:sz="0" w:space="0" w:color="auto"/>
        <w:right w:val="none" w:sz="0" w:space="0" w:color="auto"/>
      </w:divBdr>
      <w:divsChild>
        <w:div w:id="1717968095">
          <w:marLeft w:val="0"/>
          <w:marRight w:val="0"/>
          <w:marTop w:val="120"/>
          <w:marBottom w:val="120"/>
          <w:divBdr>
            <w:top w:val="none" w:sz="0" w:space="0" w:color="auto"/>
            <w:left w:val="none" w:sz="0" w:space="0" w:color="auto"/>
            <w:bottom w:val="none" w:sz="0" w:space="0" w:color="auto"/>
            <w:right w:val="none" w:sz="0" w:space="0" w:color="auto"/>
          </w:divBdr>
        </w:div>
      </w:divsChild>
    </w:div>
    <w:div w:id="844899066">
      <w:bodyDiv w:val="1"/>
      <w:marLeft w:val="0"/>
      <w:marRight w:val="0"/>
      <w:marTop w:val="0"/>
      <w:marBottom w:val="0"/>
      <w:divBdr>
        <w:top w:val="none" w:sz="0" w:space="0" w:color="auto"/>
        <w:left w:val="none" w:sz="0" w:space="0" w:color="auto"/>
        <w:bottom w:val="none" w:sz="0" w:space="0" w:color="auto"/>
        <w:right w:val="none" w:sz="0" w:space="0" w:color="auto"/>
      </w:divBdr>
      <w:divsChild>
        <w:div w:id="564755239">
          <w:marLeft w:val="0"/>
          <w:marRight w:val="0"/>
          <w:marTop w:val="120"/>
          <w:marBottom w:val="120"/>
          <w:divBdr>
            <w:top w:val="none" w:sz="0" w:space="0" w:color="auto"/>
            <w:left w:val="none" w:sz="0" w:space="0" w:color="auto"/>
            <w:bottom w:val="none" w:sz="0" w:space="0" w:color="auto"/>
            <w:right w:val="none" w:sz="0" w:space="0" w:color="auto"/>
          </w:divBdr>
        </w:div>
      </w:divsChild>
    </w:div>
    <w:div w:id="863592076">
      <w:bodyDiv w:val="1"/>
      <w:marLeft w:val="0"/>
      <w:marRight w:val="0"/>
      <w:marTop w:val="0"/>
      <w:marBottom w:val="0"/>
      <w:divBdr>
        <w:top w:val="none" w:sz="0" w:space="0" w:color="auto"/>
        <w:left w:val="none" w:sz="0" w:space="0" w:color="auto"/>
        <w:bottom w:val="none" w:sz="0" w:space="0" w:color="auto"/>
        <w:right w:val="none" w:sz="0" w:space="0" w:color="auto"/>
      </w:divBdr>
      <w:divsChild>
        <w:div w:id="1129402318">
          <w:marLeft w:val="0"/>
          <w:marRight w:val="0"/>
          <w:marTop w:val="120"/>
          <w:marBottom w:val="120"/>
          <w:divBdr>
            <w:top w:val="none" w:sz="0" w:space="0" w:color="auto"/>
            <w:left w:val="none" w:sz="0" w:space="0" w:color="auto"/>
            <w:bottom w:val="none" w:sz="0" w:space="0" w:color="auto"/>
            <w:right w:val="none" w:sz="0" w:space="0" w:color="auto"/>
          </w:divBdr>
        </w:div>
      </w:divsChild>
    </w:div>
    <w:div w:id="873421334">
      <w:bodyDiv w:val="1"/>
      <w:marLeft w:val="0"/>
      <w:marRight w:val="0"/>
      <w:marTop w:val="0"/>
      <w:marBottom w:val="0"/>
      <w:divBdr>
        <w:top w:val="none" w:sz="0" w:space="0" w:color="auto"/>
        <w:left w:val="none" w:sz="0" w:space="0" w:color="auto"/>
        <w:bottom w:val="none" w:sz="0" w:space="0" w:color="auto"/>
        <w:right w:val="none" w:sz="0" w:space="0" w:color="auto"/>
      </w:divBdr>
    </w:div>
    <w:div w:id="899438339">
      <w:bodyDiv w:val="1"/>
      <w:marLeft w:val="0"/>
      <w:marRight w:val="0"/>
      <w:marTop w:val="0"/>
      <w:marBottom w:val="0"/>
      <w:divBdr>
        <w:top w:val="none" w:sz="0" w:space="0" w:color="auto"/>
        <w:left w:val="none" w:sz="0" w:space="0" w:color="auto"/>
        <w:bottom w:val="none" w:sz="0" w:space="0" w:color="auto"/>
        <w:right w:val="none" w:sz="0" w:space="0" w:color="auto"/>
      </w:divBdr>
      <w:divsChild>
        <w:div w:id="191693025">
          <w:marLeft w:val="0"/>
          <w:marRight w:val="0"/>
          <w:marTop w:val="120"/>
          <w:marBottom w:val="120"/>
          <w:divBdr>
            <w:top w:val="none" w:sz="0" w:space="0" w:color="auto"/>
            <w:left w:val="none" w:sz="0" w:space="0" w:color="auto"/>
            <w:bottom w:val="none" w:sz="0" w:space="0" w:color="auto"/>
            <w:right w:val="none" w:sz="0" w:space="0" w:color="auto"/>
          </w:divBdr>
        </w:div>
      </w:divsChild>
    </w:div>
    <w:div w:id="899947902">
      <w:bodyDiv w:val="1"/>
      <w:marLeft w:val="0"/>
      <w:marRight w:val="0"/>
      <w:marTop w:val="0"/>
      <w:marBottom w:val="0"/>
      <w:divBdr>
        <w:top w:val="none" w:sz="0" w:space="0" w:color="auto"/>
        <w:left w:val="none" w:sz="0" w:space="0" w:color="auto"/>
        <w:bottom w:val="none" w:sz="0" w:space="0" w:color="auto"/>
        <w:right w:val="none" w:sz="0" w:space="0" w:color="auto"/>
      </w:divBdr>
      <w:divsChild>
        <w:div w:id="1030423704">
          <w:marLeft w:val="0"/>
          <w:marRight w:val="0"/>
          <w:marTop w:val="120"/>
          <w:marBottom w:val="120"/>
          <w:divBdr>
            <w:top w:val="none" w:sz="0" w:space="0" w:color="auto"/>
            <w:left w:val="none" w:sz="0" w:space="0" w:color="auto"/>
            <w:bottom w:val="none" w:sz="0" w:space="0" w:color="auto"/>
            <w:right w:val="none" w:sz="0" w:space="0" w:color="auto"/>
          </w:divBdr>
        </w:div>
      </w:divsChild>
    </w:div>
    <w:div w:id="901403575">
      <w:bodyDiv w:val="1"/>
      <w:marLeft w:val="0"/>
      <w:marRight w:val="0"/>
      <w:marTop w:val="0"/>
      <w:marBottom w:val="0"/>
      <w:divBdr>
        <w:top w:val="none" w:sz="0" w:space="0" w:color="auto"/>
        <w:left w:val="none" w:sz="0" w:space="0" w:color="auto"/>
        <w:bottom w:val="none" w:sz="0" w:space="0" w:color="auto"/>
        <w:right w:val="none" w:sz="0" w:space="0" w:color="auto"/>
      </w:divBdr>
      <w:divsChild>
        <w:div w:id="404183631">
          <w:marLeft w:val="0"/>
          <w:marRight w:val="0"/>
          <w:marTop w:val="120"/>
          <w:marBottom w:val="120"/>
          <w:divBdr>
            <w:top w:val="none" w:sz="0" w:space="0" w:color="auto"/>
            <w:left w:val="none" w:sz="0" w:space="0" w:color="auto"/>
            <w:bottom w:val="none" w:sz="0" w:space="0" w:color="auto"/>
            <w:right w:val="none" w:sz="0" w:space="0" w:color="auto"/>
          </w:divBdr>
        </w:div>
      </w:divsChild>
    </w:div>
    <w:div w:id="916593495">
      <w:bodyDiv w:val="1"/>
      <w:marLeft w:val="0"/>
      <w:marRight w:val="0"/>
      <w:marTop w:val="0"/>
      <w:marBottom w:val="0"/>
      <w:divBdr>
        <w:top w:val="none" w:sz="0" w:space="0" w:color="auto"/>
        <w:left w:val="none" w:sz="0" w:space="0" w:color="auto"/>
        <w:bottom w:val="none" w:sz="0" w:space="0" w:color="auto"/>
        <w:right w:val="none" w:sz="0" w:space="0" w:color="auto"/>
      </w:divBdr>
    </w:div>
    <w:div w:id="930547938">
      <w:bodyDiv w:val="1"/>
      <w:marLeft w:val="0"/>
      <w:marRight w:val="0"/>
      <w:marTop w:val="0"/>
      <w:marBottom w:val="0"/>
      <w:divBdr>
        <w:top w:val="none" w:sz="0" w:space="0" w:color="auto"/>
        <w:left w:val="none" w:sz="0" w:space="0" w:color="auto"/>
        <w:bottom w:val="none" w:sz="0" w:space="0" w:color="auto"/>
        <w:right w:val="none" w:sz="0" w:space="0" w:color="auto"/>
      </w:divBdr>
      <w:divsChild>
        <w:div w:id="761293262">
          <w:marLeft w:val="0"/>
          <w:marRight w:val="0"/>
          <w:marTop w:val="120"/>
          <w:marBottom w:val="120"/>
          <w:divBdr>
            <w:top w:val="none" w:sz="0" w:space="0" w:color="auto"/>
            <w:left w:val="none" w:sz="0" w:space="0" w:color="auto"/>
            <w:bottom w:val="none" w:sz="0" w:space="0" w:color="auto"/>
            <w:right w:val="none" w:sz="0" w:space="0" w:color="auto"/>
          </w:divBdr>
        </w:div>
      </w:divsChild>
    </w:div>
    <w:div w:id="958756463">
      <w:bodyDiv w:val="1"/>
      <w:marLeft w:val="0"/>
      <w:marRight w:val="0"/>
      <w:marTop w:val="0"/>
      <w:marBottom w:val="0"/>
      <w:divBdr>
        <w:top w:val="none" w:sz="0" w:space="0" w:color="auto"/>
        <w:left w:val="none" w:sz="0" w:space="0" w:color="auto"/>
        <w:bottom w:val="none" w:sz="0" w:space="0" w:color="auto"/>
        <w:right w:val="none" w:sz="0" w:space="0" w:color="auto"/>
      </w:divBdr>
      <w:divsChild>
        <w:div w:id="1643653942">
          <w:marLeft w:val="0"/>
          <w:marRight w:val="0"/>
          <w:marTop w:val="0"/>
          <w:marBottom w:val="0"/>
          <w:divBdr>
            <w:top w:val="none" w:sz="0" w:space="0" w:color="auto"/>
            <w:left w:val="none" w:sz="0" w:space="0" w:color="auto"/>
            <w:bottom w:val="none" w:sz="0" w:space="0" w:color="auto"/>
            <w:right w:val="none" w:sz="0" w:space="0" w:color="auto"/>
          </w:divBdr>
          <w:divsChild>
            <w:div w:id="18832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42734">
      <w:bodyDiv w:val="1"/>
      <w:marLeft w:val="0"/>
      <w:marRight w:val="0"/>
      <w:marTop w:val="0"/>
      <w:marBottom w:val="0"/>
      <w:divBdr>
        <w:top w:val="none" w:sz="0" w:space="0" w:color="auto"/>
        <w:left w:val="none" w:sz="0" w:space="0" w:color="auto"/>
        <w:bottom w:val="none" w:sz="0" w:space="0" w:color="auto"/>
        <w:right w:val="none" w:sz="0" w:space="0" w:color="auto"/>
      </w:divBdr>
      <w:divsChild>
        <w:div w:id="1154878606">
          <w:marLeft w:val="0"/>
          <w:marRight w:val="0"/>
          <w:marTop w:val="120"/>
          <w:marBottom w:val="120"/>
          <w:divBdr>
            <w:top w:val="none" w:sz="0" w:space="0" w:color="auto"/>
            <w:left w:val="none" w:sz="0" w:space="0" w:color="auto"/>
            <w:bottom w:val="none" w:sz="0" w:space="0" w:color="auto"/>
            <w:right w:val="none" w:sz="0" w:space="0" w:color="auto"/>
          </w:divBdr>
        </w:div>
      </w:divsChild>
    </w:div>
    <w:div w:id="1105493999">
      <w:bodyDiv w:val="1"/>
      <w:marLeft w:val="0"/>
      <w:marRight w:val="0"/>
      <w:marTop w:val="0"/>
      <w:marBottom w:val="0"/>
      <w:divBdr>
        <w:top w:val="none" w:sz="0" w:space="0" w:color="auto"/>
        <w:left w:val="none" w:sz="0" w:space="0" w:color="auto"/>
        <w:bottom w:val="none" w:sz="0" w:space="0" w:color="auto"/>
        <w:right w:val="none" w:sz="0" w:space="0" w:color="auto"/>
      </w:divBdr>
    </w:div>
    <w:div w:id="1105928534">
      <w:bodyDiv w:val="1"/>
      <w:marLeft w:val="0"/>
      <w:marRight w:val="0"/>
      <w:marTop w:val="0"/>
      <w:marBottom w:val="0"/>
      <w:divBdr>
        <w:top w:val="none" w:sz="0" w:space="0" w:color="auto"/>
        <w:left w:val="none" w:sz="0" w:space="0" w:color="auto"/>
        <w:bottom w:val="none" w:sz="0" w:space="0" w:color="auto"/>
        <w:right w:val="none" w:sz="0" w:space="0" w:color="auto"/>
      </w:divBdr>
      <w:divsChild>
        <w:div w:id="1771121969">
          <w:marLeft w:val="0"/>
          <w:marRight w:val="0"/>
          <w:marTop w:val="120"/>
          <w:marBottom w:val="120"/>
          <w:divBdr>
            <w:top w:val="none" w:sz="0" w:space="0" w:color="auto"/>
            <w:left w:val="none" w:sz="0" w:space="0" w:color="auto"/>
            <w:bottom w:val="none" w:sz="0" w:space="0" w:color="auto"/>
            <w:right w:val="none" w:sz="0" w:space="0" w:color="auto"/>
          </w:divBdr>
        </w:div>
      </w:divsChild>
    </w:div>
    <w:div w:id="1161584972">
      <w:bodyDiv w:val="1"/>
      <w:marLeft w:val="0"/>
      <w:marRight w:val="0"/>
      <w:marTop w:val="0"/>
      <w:marBottom w:val="0"/>
      <w:divBdr>
        <w:top w:val="none" w:sz="0" w:space="0" w:color="auto"/>
        <w:left w:val="none" w:sz="0" w:space="0" w:color="auto"/>
        <w:bottom w:val="none" w:sz="0" w:space="0" w:color="auto"/>
        <w:right w:val="none" w:sz="0" w:space="0" w:color="auto"/>
      </w:divBdr>
      <w:divsChild>
        <w:div w:id="553085988">
          <w:marLeft w:val="0"/>
          <w:marRight w:val="0"/>
          <w:marTop w:val="120"/>
          <w:marBottom w:val="120"/>
          <w:divBdr>
            <w:top w:val="none" w:sz="0" w:space="0" w:color="auto"/>
            <w:left w:val="none" w:sz="0" w:space="0" w:color="auto"/>
            <w:bottom w:val="none" w:sz="0" w:space="0" w:color="auto"/>
            <w:right w:val="none" w:sz="0" w:space="0" w:color="auto"/>
          </w:divBdr>
        </w:div>
      </w:divsChild>
    </w:div>
    <w:div w:id="1177428365">
      <w:bodyDiv w:val="1"/>
      <w:marLeft w:val="0"/>
      <w:marRight w:val="0"/>
      <w:marTop w:val="0"/>
      <w:marBottom w:val="0"/>
      <w:divBdr>
        <w:top w:val="none" w:sz="0" w:space="0" w:color="auto"/>
        <w:left w:val="none" w:sz="0" w:space="0" w:color="auto"/>
        <w:bottom w:val="none" w:sz="0" w:space="0" w:color="auto"/>
        <w:right w:val="none" w:sz="0" w:space="0" w:color="auto"/>
      </w:divBdr>
    </w:div>
    <w:div w:id="1179543043">
      <w:bodyDiv w:val="1"/>
      <w:marLeft w:val="0"/>
      <w:marRight w:val="0"/>
      <w:marTop w:val="0"/>
      <w:marBottom w:val="0"/>
      <w:divBdr>
        <w:top w:val="none" w:sz="0" w:space="0" w:color="auto"/>
        <w:left w:val="none" w:sz="0" w:space="0" w:color="auto"/>
        <w:bottom w:val="none" w:sz="0" w:space="0" w:color="auto"/>
        <w:right w:val="none" w:sz="0" w:space="0" w:color="auto"/>
      </w:divBdr>
      <w:divsChild>
        <w:div w:id="1879388198">
          <w:marLeft w:val="0"/>
          <w:marRight w:val="0"/>
          <w:marTop w:val="120"/>
          <w:marBottom w:val="120"/>
          <w:divBdr>
            <w:top w:val="none" w:sz="0" w:space="0" w:color="auto"/>
            <w:left w:val="none" w:sz="0" w:space="0" w:color="auto"/>
            <w:bottom w:val="none" w:sz="0" w:space="0" w:color="auto"/>
            <w:right w:val="none" w:sz="0" w:space="0" w:color="auto"/>
          </w:divBdr>
        </w:div>
      </w:divsChild>
    </w:div>
    <w:div w:id="1193568458">
      <w:bodyDiv w:val="1"/>
      <w:marLeft w:val="0"/>
      <w:marRight w:val="0"/>
      <w:marTop w:val="0"/>
      <w:marBottom w:val="0"/>
      <w:divBdr>
        <w:top w:val="none" w:sz="0" w:space="0" w:color="auto"/>
        <w:left w:val="none" w:sz="0" w:space="0" w:color="auto"/>
        <w:bottom w:val="none" w:sz="0" w:space="0" w:color="auto"/>
        <w:right w:val="none" w:sz="0" w:space="0" w:color="auto"/>
      </w:divBdr>
      <w:divsChild>
        <w:div w:id="1311327950">
          <w:marLeft w:val="0"/>
          <w:marRight w:val="0"/>
          <w:marTop w:val="120"/>
          <w:marBottom w:val="120"/>
          <w:divBdr>
            <w:top w:val="none" w:sz="0" w:space="0" w:color="auto"/>
            <w:left w:val="none" w:sz="0" w:space="0" w:color="auto"/>
            <w:bottom w:val="none" w:sz="0" w:space="0" w:color="auto"/>
            <w:right w:val="none" w:sz="0" w:space="0" w:color="auto"/>
          </w:divBdr>
        </w:div>
        <w:div w:id="1969359417">
          <w:marLeft w:val="0"/>
          <w:marRight w:val="0"/>
          <w:marTop w:val="120"/>
          <w:marBottom w:val="120"/>
          <w:divBdr>
            <w:top w:val="none" w:sz="0" w:space="0" w:color="auto"/>
            <w:left w:val="none" w:sz="0" w:space="0" w:color="auto"/>
            <w:bottom w:val="none" w:sz="0" w:space="0" w:color="auto"/>
            <w:right w:val="none" w:sz="0" w:space="0" w:color="auto"/>
          </w:divBdr>
        </w:div>
      </w:divsChild>
    </w:div>
    <w:div w:id="1194491151">
      <w:bodyDiv w:val="1"/>
      <w:marLeft w:val="0"/>
      <w:marRight w:val="0"/>
      <w:marTop w:val="0"/>
      <w:marBottom w:val="0"/>
      <w:divBdr>
        <w:top w:val="none" w:sz="0" w:space="0" w:color="auto"/>
        <w:left w:val="none" w:sz="0" w:space="0" w:color="auto"/>
        <w:bottom w:val="none" w:sz="0" w:space="0" w:color="auto"/>
        <w:right w:val="none" w:sz="0" w:space="0" w:color="auto"/>
      </w:divBdr>
      <w:divsChild>
        <w:div w:id="727342559">
          <w:marLeft w:val="0"/>
          <w:marRight w:val="0"/>
          <w:marTop w:val="120"/>
          <w:marBottom w:val="120"/>
          <w:divBdr>
            <w:top w:val="none" w:sz="0" w:space="0" w:color="auto"/>
            <w:left w:val="none" w:sz="0" w:space="0" w:color="auto"/>
            <w:bottom w:val="none" w:sz="0" w:space="0" w:color="auto"/>
            <w:right w:val="none" w:sz="0" w:space="0" w:color="auto"/>
          </w:divBdr>
        </w:div>
      </w:divsChild>
    </w:div>
    <w:div w:id="1213467979">
      <w:bodyDiv w:val="1"/>
      <w:marLeft w:val="0"/>
      <w:marRight w:val="0"/>
      <w:marTop w:val="0"/>
      <w:marBottom w:val="0"/>
      <w:divBdr>
        <w:top w:val="none" w:sz="0" w:space="0" w:color="auto"/>
        <w:left w:val="none" w:sz="0" w:space="0" w:color="auto"/>
        <w:bottom w:val="none" w:sz="0" w:space="0" w:color="auto"/>
        <w:right w:val="none" w:sz="0" w:space="0" w:color="auto"/>
      </w:divBdr>
    </w:div>
    <w:div w:id="1247808701">
      <w:bodyDiv w:val="1"/>
      <w:marLeft w:val="0"/>
      <w:marRight w:val="0"/>
      <w:marTop w:val="0"/>
      <w:marBottom w:val="0"/>
      <w:divBdr>
        <w:top w:val="none" w:sz="0" w:space="0" w:color="auto"/>
        <w:left w:val="none" w:sz="0" w:space="0" w:color="auto"/>
        <w:bottom w:val="none" w:sz="0" w:space="0" w:color="auto"/>
        <w:right w:val="none" w:sz="0" w:space="0" w:color="auto"/>
      </w:divBdr>
      <w:divsChild>
        <w:div w:id="805466756">
          <w:marLeft w:val="0"/>
          <w:marRight w:val="0"/>
          <w:marTop w:val="120"/>
          <w:marBottom w:val="120"/>
          <w:divBdr>
            <w:top w:val="none" w:sz="0" w:space="0" w:color="auto"/>
            <w:left w:val="none" w:sz="0" w:space="0" w:color="auto"/>
            <w:bottom w:val="none" w:sz="0" w:space="0" w:color="auto"/>
            <w:right w:val="none" w:sz="0" w:space="0" w:color="auto"/>
          </w:divBdr>
        </w:div>
      </w:divsChild>
    </w:div>
    <w:div w:id="1252858779">
      <w:bodyDiv w:val="1"/>
      <w:marLeft w:val="0"/>
      <w:marRight w:val="0"/>
      <w:marTop w:val="0"/>
      <w:marBottom w:val="0"/>
      <w:divBdr>
        <w:top w:val="none" w:sz="0" w:space="0" w:color="auto"/>
        <w:left w:val="none" w:sz="0" w:space="0" w:color="auto"/>
        <w:bottom w:val="none" w:sz="0" w:space="0" w:color="auto"/>
        <w:right w:val="none" w:sz="0" w:space="0" w:color="auto"/>
      </w:divBdr>
      <w:divsChild>
        <w:div w:id="1786734918">
          <w:marLeft w:val="0"/>
          <w:marRight w:val="0"/>
          <w:marTop w:val="120"/>
          <w:marBottom w:val="120"/>
          <w:divBdr>
            <w:top w:val="none" w:sz="0" w:space="0" w:color="auto"/>
            <w:left w:val="none" w:sz="0" w:space="0" w:color="auto"/>
            <w:bottom w:val="none" w:sz="0" w:space="0" w:color="auto"/>
            <w:right w:val="none" w:sz="0" w:space="0" w:color="auto"/>
          </w:divBdr>
        </w:div>
      </w:divsChild>
    </w:div>
    <w:div w:id="1297490022">
      <w:bodyDiv w:val="1"/>
      <w:marLeft w:val="0"/>
      <w:marRight w:val="0"/>
      <w:marTop w:val="0"/>
      <w:marBottom w:val="0"/>
      <w:divBdr>
        <w:top w:val="none" w:sz="0" w:space="0" w:color="auto"/>
        <w:left w:val="none" w:sz="0" w:space="0" w:color="auto"/>
        <w:bottom w:val="none" w:sz="0" w:space="0" w:color="auto"/>
        <w:right w:val="none" w:sz="0" w:space="0" w:color="auto"/>
      </w:divBdr>
      <w:divsChild>
        <w:div w:id="910503838">
          <w:marLeft w:val="0"/>
          <w:marRight w:val="0"/>
          <w:marTop w:val="120"/>
          <w:marBottom w:val="120"/>
          <w:divBdr>
            <w:top w:val="none" w:sz="0" w:space="0" w:color="auto"/>
            <w:left w:val="none" w:sz="0" w:space="0" w:color="auto"/>
            <w:bottom w:val="none" w:sz="0" w:space="0" w:color="auto"/>
            <w:right w:val="none" w:sz="0" w:space="0" w:color="auto"/>
          </w:divBdr>
        </w:div>
      </w:divsChild>
    </w:div>
    <w:div w:id="1300380105">
      <w:bodyDiv w:val="1"/>
      <w:marLeft w:val="0"/>
      <w:marRight w:val="0"/>
      <w:marTop w:val="0"/>
      <w:marBottom w:val="0"/>
      <w:divBdr>
        <w:top w:val="none" w:sz="0" w:space="0" w:color="auto"/>
        <w:left w:val="none" w:sz="0" w:space="0" w:color="auto"/>
        <w:bottom w:val="none" w:sz="0" w:space="0" w:color="auto"/>
        <w:right w:val="none" w:sz="0" w:space="0" w:color="auto"/>
      </w:divBdr>
      <w:divsChild>
        <w:div w:id="1744795715">
          <w:marLeft w:val="0"/>
          <w:marRight w:val="0"/>
          <w:marTop w:val="120"/>
          <w:marBottom w:val="120"/>
          <w:divBdr>
            <w:top w:val="none" w:sz="0" w:space="0" w:color="auto"/>
            <w:left w:val="none" w:sz="0" w:space="0" w:color="auto"/>
            <w:bottom w:val="none" w:sz="0" w:space="0" w:color="auto"/>
            <w:right w:val="none" w:sz="0" w:space="0" w:color="auto"/>
          </w:divBdr>
        </w:div>
      </w:divsChild>
    </w:div>
    <w:div w:id="1307393538">
      <w:bodyDiv w:val="1"/>
      <w:marLeft w:val="0"/>
      <w:marRight w:val="0"/>
      <w:marTop w:val="0"/>
      <w:marBottom w:val="0"/>
      <w:divBdr>
        <w:top w:val="none" w:sz="0" w:space="0" w:color="auto"/>
        <w:left w:val="none" w:sz="0" w:space="0" w:color="auto"/>
        <w:bottom w:val="none" w:sz="0" w:space="0" w:color="auto"/>
        <w:right w:val="none" w:sz="0" w:space="0" w:color="auto"/>
      </w:divBdr>
    </w:div>
    <w:div w:id="1329747947">
      <w:bodyDiv w:val="1"/>
      <w:marLeft w:val="0"/>
      <w:marRight w:val="0"/>
      <w:marTop w:val="0"/>
      <w:marBottom w:val="0"/>
      <w:divBdr>
        <w:top w:val="none" w:sz="0" w:space="0" w:color="auto"/>
        <w:left w:val="none" w:sz="0" w:space="0" w:color="auto"/>
        <w:bottom w:val="none" w:sz="0" w:space="0" w:color="auto"/>
        <w:right w:val="none" w:sz="0" w:space="0" w:color="auto"/>
      </w:divBdr>
      <w:divsChild>
        <w:div w:id="1308122244">
          <w:marLeft w:val="0"/>
          <w:marRight w:val="0"/>
          <w:marTop w:val="120"/>
          <w:marBottom w:val="120"/>
          <w:divBdr>
            <w:top w:val="none" w:sz="0" w:space="0" w:color="auto"/>
            <w:left w:val="none" w:sz="0" w:space="0" w:color="auto"/>
            <w:bottom w:val="none" w:sz="0" w:space="0" w:color="auto"/>
            <w:right w:val="none" w:sz="0" w:space="0" w:color="auto"/>
          </w:divBdr>
        </w:div>
      </w:divsChild>
    </w:div>
    <w:div w:id="1335916148">
      <w:bodyDiv w:val="1"/>
      <w:marLeft w:val="0"/>
      <w:marRight w:val="0"/>
      <w:marTop w:val="0"/>
      <w:marBottom w:val="0"/>
      <w:divBdr>
        <w:top w:val="none" w:sz="0" w:space="0" w:color="auto"/>
        <w:left w:val="none" w:sz="0" w:space="0" w:color="auto"/>
        <w:bottom w:val="none" w:sz="0" w:space="0" w:color="auto"/>
        <w:right w:val="none" w:sz="0" w:space="0" w:color="auto"/>
      </w:divBdr>
    </w:div>
    <w:div w:id="1354840730">
      <w:bodyDiv w:val="1"/>
      <w:marLeft w:val="0"/>
      <w:marRight w:val="0"/>
      <w:marTop w:val="0"/>
      <w:marBottom w:val="0"/>
      <w:divBdr>
        <w:top w:val="none" w:sz="0" w:space="0" w:color="auto"/>
        <w:left w:val="none" w:sz="0" w:space="0" w:color="auto"/>
        <w:bottom w:val="none" w:sz="0" w:space="0" w:color="auto"/>
        <w:right w:val="none" w:sz="0" w:space="0" w:color="auto"/>
      </w:divBdr>
      <w:divsChild>
        <w:div w:id="1337996010">
          <w:marLeft w:val="0"/>
          <w:marRight w:val="0"/>
          <w:marTop w:val="120"/>
          <w:marBottom w:val="120"/>
          <w:divBdr>
            <w:top w:val="none" w:sz="0" w:space="0" w:color="auto"/>
            <w:left w:val="none" w:sz="0" w:space="0" w:color="auto"/>
            <w:bottom w:val="none" w:sz="0" w:space="0" w:color="auto"/>
            <w:right w:val="none" w:sz="0" w:space="0" w:color="auto"/>
          </w:divBdr>
        </w:div>
      </w:divsChild>
    </w:div>
    <w:div w:id="1385134679">
      <w:bodyDiv w:val="1"/>
      <w:marLeft w:val="0"/>
      <w:marRight w:val="0"/>
      <w:marTop w:val="0"/>
      <w:marBottom w:val="0"/>
      <w:divBdr>
        <w:top w:val="none" w:sz="0" w:space="0" w:color="auto"/>
        <w:left w:val="none" w:sz="0" w:space="0" w:color="auto"/>
        <w:bottom w:val="none" w:sz="0" w:space="0" w:color="auto"/>
        <w:right w:val="none" w:sz="0" w:space="0" w:color="auto"/>
      </w:divBdr>
      <w:divsChild>
        <w:div w:id="1751734767">
          <w:marLeft w:val="0"/>
          <w:marRight w:val="0"/>
          <w:marTop w:val="120"/>
          <w:marBottom w:val="120"/>
          <w:divBdr>
            <w:top w:val="none" w:sz="0" w:space="0" w:color="auto"/>
            <w:left w:val="none" w:sz="0" w:space="0" w:color="auto"/>
            <w:bottom w:val="none" w:sz="0" w:space="0" w:color="auto"/>
            <w:right w:val="none" w:sz="0" w:space="0" w:color="auto"/>
          </w:divBdr>
        </w:div>
      </w:divsChild>
    </w:div>
    <w:div w:id="1388839993">
      <w:bodyDiv w:val="1"/>
      <w:marLeft w:val="0"/>
      <w:marRight w:val="0"/>
      <w:marTop w:val="0"/>
      <w:marBottom w:val="0"/>
      <w:divBdr>
        <w:top w:val="none" w:sz="0" w:space="0" w:color="auto"/>
        <w:left w:val="none" w:sz="0" w:space="0" w:color="auto"/>
        <w:bottom w:val="none" w:sz="0" w:space="0" w:color="auto"/>
        <w:right w:val="none" w:sz="0" w:space="0" w:color="auto"/>
      </w:divBdr>
    </w:div>
    <w:div w:id="1396509065">
      <w:bodyDiv w:val="1"/>
      <w:marLeft w:val="0"/>
      <w:marRight w:val="0"/>
      <w:marTop w:val="0"/>
      <w:marBottom w:val="0"/>
      <w:divBdr>
        <w:top w:val="none" w:sz="0" w:space="0" w:color="auto"/>
        <w:left w:val="none" w:sz="0" w:space="0" w:color="auto"/>
        <w:bottom w:val="none" w:sz="0" w:space="0" w:color="auto"/>
        <w:right w:val="none" w:sz="0" w:space="0" w:color="auto"/>
      </w:divBdr>
      <w:divsChild>
        <w:div w:id="1153059023">
          <w:marLeft w:val="0"/>
          <w:marRight w:val="0"/>
          <w:marTop w:val="120"/>
          <w:marBottom w:val="120"/>
          <w:divBdr>
            <w:top w:val="none" w:sz="0" w:space="0" w:color="auto"/>
            <w:left w:val="none" w:sz="0" w:space="0" w:color="auto"/>
            <w:bottom w:val="none" w:sz="0" w:space="0" w:color="auto"/>
            <w:right w:val="none" w:sz="0" w:space="0" w:color="auto"/>
          </w:divBdr>
        </w:div>
      </w:divsChild>
    </w:div>
    <w:div w:id="1403871905">
      <w:bodyDiv w:val="1"/>
      <w:marLeft w:val="0"/>
      <w:marRight w:val="0"/>
      <w:marTop w:val="0"/>
      <w:marBottom w:val="0"/>
      <w:divBdr>
        <w:top w:val="none" w:sz="0" w:space="0" w:color="auto"/>
        <w:left w:val="none" w:sz="0" w:space="0" w:color="auto"/>
        <w:bottom w:val="none" w:sz="0" w:space="0" w:color="auto"/>
        <w:right w:val="none" w:sz="0" w:space="0" w:color="auto"/>
      </w:divBdr>
      <w:divsChild>
        <w:div w:id="851188786">
          <w:marLeft w:val="0"/>
          <w:marRight w:val="0"/>
          <w:marTop w:val="120"/>
          <w:marBottom w:val="120"/>
          <w:divBdr>
            <w:top w:val="none" w:sz="0" w:space="0" w:color="auto"/>
            <w:left w:val="none" w:sz="0" w:space="0" w:color="auto"/>
            <w:bottom w:val="none" w:sz="0" w:space="0" w:color="auto"/>
            <w:right w:val="none" w:sz="0" w:space="0" w:color="auto"/>
          </w:divBdr>
        </w:div>
        <w:div w:id="1256943472">
          <w:marLeft w:val="0"/>
          <w:marRight w:val="0"/>
          <w:marTop w:val="120"/>
          <w:marBottom w:val="120"/>
          <w:divBdr>
            <w:top w:val="none" w:sz="0" w:space="0" w:color="auto"/>
            <w:left w:val="none" w:sz="0" w:space="0" w:color="auto"/>
            <w:bottom w:val="none" w:sz="0" w:space="0" w:color="auto"/>
            <w:right w:val="none" w:sz="0" w:space="0" w:color="auto"/>
          </w:divBdr>
        </w:div>
      </w:divsChild>
    </w:div>
    <w:div w:id="1407846056">
      <w:bodyDiv w:val="1"/>
      <w:marLeft w:val="0"/>
      <w:marRight w:val="0"/>
      <w:marTop w:val="0"/>
      <w:marBottom w:val="0"/>
      <w:divBdr>
        <w:top w:val="none" w:sz="0" w:space="0" w:color="auto"/>
        <w:left w:val="none" w:sz="0" w:space="0" w:color="auto"/>
        <w:bottom w:val="none" w:sz="0" w:space="0" w:color="auto"/>
        <w:right w:val="none" w:sz="0" w:space="0" w:color="auto"/>
      </w:divBdr>
      <w:divsChild>
        <w:div w:id="1487211536">
          <w:marLeft w:val="0"/>
          <w:marRight w:val="0"/>
          <w:marTop w:val="120"/>
          <w:marBottom w:val="120"/>
          <w:divBdr>
            <w:top w:val="none" w:sz="0" w:space="0" w:color="auto"/>
            <w:left w:val="none" w:sz="0" w:space="0" w:color="auto"/>
            <w:bottom w:val="none" w:sz="0" w:space="0" w:color="auto"/>
            <w:right w:val="none" w:sz="0" w:space="0" w:color="auto"/>
          </w:divBdr>
        </w:div>
      </w:divsChild>
    </w:div>
    <w:div w:id="1427725189">
      <w:bodyDiv w:val="1"/>
      <w:marLeft w:val="0"/>
      <w:marRight w:val="0"/>
      <w:marTop w:val="0"/>
      <w:marBottom w:val="0"/>
      <w:divBdr>
        <w:top w:val="none" w:sz="0" w:space="0" w:color="auto"/>
        <w:left w:val="none" w:sz="0" w:space="0" w:color="auto"/>
        <w:bottom w:val="none" w:sz="0" w:space="0" w:color="auto"/>
        <w:right w:val="none" w:sz="0" w:space="0" w:color="auto"/>
      </w:divBdr>
      <w:divsChild>
        <w:div w:id="792477933">
          <w:marLeft w:val="0"/>
          <w:marRight w:val="0"/>
          <w:marTop w:val="120"/>
          <w:marBottom w:val="120"/>
          <w:divBdr>
            <w:top w:val="none" w:sz="0" w:space="0" w:color="auto"/>
            <w:left w:val="none" w:sz="0" w:space="0" w:color="auto"/>
            <w:bottom w:val="none" w:sz="0" w:space="0" w:color="auto"/>
            <w:right w:val="none" w:sz="0" w:space="0" w:color="auto"/>
          </w:divBdr>
        </w:div>
      </w:divsChild>
    </w:div>
    <w:div w:id="1462386630">
      <w:bodyDiv w:val="1"/>
      <w:marLeft w:val="0"/>
      <w:marRight w:val="0"/>
      <w:marTop w:val="0"/>
      <w:marBottom w:val="0"/>
      <w:divBdr>
        <w:top w:val="none" w:sz="0" w:space="0" w:color="auto"/>
        <w:left w:val="none" w:sz="0" w:space="0" w:color="auto"/>
        <w:bottom w:val="none" w:sz="0" w:space="0" w:color="auto"/>
        <w:right w:val="none" w:sz="0" w:space="0" w:color="auto"/>
      </w:divBdr>
      <w:divsChild>
        <w:div w:id="1811827809">
          <w:marLeft w:val="0"/>
          <w:marRight w:val="0"/>
          <w:marTop w:val="120"/>
          <w:marBottom w:val="120"/>
          <w:divBdr>
            <w:top w:val="none" w:sz="0" w:space="0" w:color="auto"/>
            <w:left w:val="none" w:sz="0" w:space="0" w:color="auto"/>
            <w:bottom w:val="none" w:sz="0" w:space="0" w:color="auto"/>
            <w:right w:val="none" w:sz="0" w:space="0" w:color="auto"/>
          </w:divBdr>
        </w:div>
      </w:divsChild>
    </w:div>
    <w:div w:id="1468353735">
      <w:bodyDiv w:val="1"/>
      <w:marLeft w:val="0"/>
      <w:marRight w:val="0"/>
      <w:marTop w:val="0"/>
      <w:marBottom w:val="0"/>
      <w:divBdr>
        <w:top w:val="none" w:sz="0" w:space="0" w:color="auto"/>
        <w:left w:val="none" w:sz="0" w:space="0" w:color="auto"/>
        <w:bottom w:val="none" w:sz="0" w:space="0" w:color="auto"/>
        <w:right w:val="none" w:sz="0" w:space="0" w:color="auto"/>
      </w:divBdr>
      <w:divsChild>
        <w:div w:id="1897818755">
          <w:marLeft w:val="0"/>
          <w:marRight w:val="0"/>
          <w:marTop w:val="120"/>
          <w:marBottom w:val="120"/>
          <w:divBdr>
            <w:top w:val="none" w:sz="0" w:space="0" w:color="auto"/>
            <w:left w:val="none" w:sz="0" w:space="0" w:color="auto"/>
            <w:bottom w:val="none" w:sz="0" w:space="0" w:color="auto"/>
            <w:right w:val="none" w:sz="0" w:space="0" w:color="auto"/>
          </w:divBdr>
        </w:div>
      </w:divsChild>
    </w:div>
    <w:div w:id="1500729501">
      <w:bodyDiv w:val="1"/>
      <w:marLeft w:val="0"/>
      <w:marRight w:val="0"/>
      <w:marTop w:val="0"/>
      <w:marBottom w:val="0"/>
      <w:divBdr>
        <w:top w:val="none" w:sz="0" w:space="0" w:color="auto"/>
        <w:left w:val="none" w:sz="0" w:space="0" w:color="auto"/>
        <w:bottom w:val="none" w:sz="0" w:space="0" w:color="auto"/>
        <w:right w:val="none" w:sz="0" w:space="0" w:color="auto"/>
      </w:divBdr>
      <w:divsChild>
        <w:div w:id="324628910">
          <w:marLeft w:val="0"/>
          <w:marRight w:val="0"/>
          <w:marTop w:val="0"/>
          <w:marBottom w:val="0"/>
          <w:divBdr>
            <w:top w:val="none" w:sz="0" w:space="0" w:color="auto"/>
            <w:left w:val="none" w:sz="0" w:space="0" w:color="auto"/>
            <w:bottom w:val="none" w:sz="0" w:space="0" w:color="auto"/>
            <w:right w:val="none" w:sz="0" w:space="0" w:color="auto"/>
          </w:divBdr>
          <w:divsChild>
            <w:div w:id="151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28460">
      <w:bodyDiv w:val="1"/>
      <w:marLeft w:val="0"/>
      <w:marRight w:val="0"/>
      <w:marTop w:val="0"/>
      <w:marBottom w:val="0"/>
      <w:divBdr>
        <w:top w:val="none" w:sz="0" w:space="0" w:color="auto"/>
        <w:left w:val="none" w:sz="0" w:space="0" w:color="auto"/>
        <w:bottom w:val="none" w:sz="0" w:space="0" w:color="auto"/>
        <w:right w:val="none" w:sz="0" w:space="0" w:color="auto"/>
      </w:divBdr>
      <w:divsChild>
        <w:div w:id="372072961">
          <w:marLeft w:val="0"/>
          <w:marRight w:val="0"/>
          <w:marTop w:val="120"/>
          <w:marBottom w:val="120"/>
          <w:divBdr>
            <w:top w:val="none" w:sz="0" w:space="0" w:color="auto"/>
            <w:left w:val="none" w:sz="0" w:space="0" w:color="auto"/>
            <w:bottom w:val="none" w:sz="0" w:space="0" w:color="auto"/>
            <w:right w:val="none" w:sz="0" w:space="0" w:color="auto"/>
          </w:divBdr>
        </w:div>
      </w:divsChild>
    </w:div>
    <w:div w:id="1562861552">
      <w:bodyDiv w:val="1"/>
      <w:marLeft w:val="0"/>
      <w:marRight w:val="0"/>
      <w:marTop w:val="0"/>
      <w:marBottom w:val="0"/>
      <w:divBdr>
        <w:top w:val="none" w:sz="0" w:space="0" w:color="auto"/>
        <w:left w:val="none" w:sz="0" w:space="0" w:color="auto"/>
        <w:bottom w:val="none" w:sz="0" w:space="0" w:color="auto"/>
        <w:right w:val="none" w:sz="0" w:space="0" w:color="auto"/>
      </w:divBdr>
    </w:div>
    <w:div w:id="1574317594">
      <w:bodyDiv w:val="1"/>
      <w:marLeft w:val="0"/>
      <w:marRight w:val="0"/>
      <w:marTop w:val="0"/>
      <w:marBottom w:val="0"/>
      <w:divBdr>
        <w:top w:val="none" w:sz="0" w:space="0" w:color="auto"/>
        <w:left w:val="none" w:sz="0" w:space="0" w:color="auto"/>
        <w:bottom w:val="none" w:sz="0" w:space="0" w:color="auto"/>
        <w:right w:val="none" w:sz="0" w:space="0" w:color="auto"/>
      </w:divBdr>
    </w:div>
    <w:div w:id="1584223016">
      <w:bodyDiv w:val="1"/>
      <w:marLeft w:val="0"/>
      <w:marRight w:val="0"/>
      <w:marTop w:val="0"/>
      <w:marBottom w:val="0"/>
      <w:divBdr>
        <w:top w:val="none" w:sz="0" w:space="0" w:color="auto"/>
        <w:left w:val="none" w:sz="0" w:space="0" w:color="auto"/>
        <w:bottom w:val="none" w:sz="0" w:space="0" w:color="auto"/>
        <w:right w:val="none" w:sz="0" w:space="0" w:color="auto"/>
      </w:divBdr>
    </w:div>
    <w:div w:id="1587685625">
      <w:bodyDiv w:val="1"/>
      <w:marLeft w:val="0"/>
      <w:marRight w:val="0"/>
      <w:marTop w:val="0"/>
      <w:marBottom w:val="0"/>
      <w:divBdr>
        <w:top w:val="none" w:sz="0" w:space="0" w:color="auto"/>
        <w:left w:val="none" w:sz="0" w:space="0" w:color="auto"/>
        <w:bottom w:val="none" w:sz="0" w:space="0" w:color="auto"/>
        <w:right w:val="none" w:sz="0" w:space="0" w:color="auto"/>
      </w:divBdr>
      <w:divsChild>
        <w:div w:id="812525159">
          <w:marLeft w:val="0"/>
          <w:marRight w:val="0"/>
          <w:marTop w:val="120"/>
          <w:marBottom w:val="120"/>
          <w:divBdr>
            <w:top w:val="none" w:sz="0" w:space="0" w:color="auto"/>
            <w:left w:val="none" w:sz="0" w:space="0" w:color="auto"/>
            <w:bottom w:val="none" w:sz="0" w:space="0" w:color="auto"/>
            <w:right w:val="none" w:sz="0" w:space="0" w:color="auto"/>
          </w:divBdr>
        </w:div>
      </w:divsChild>
    </w:div>
    <w:div w:id="1587960281">
      <w:bodyDiv w:val="1"/>
      <w:marLeft w:val="0"/>
      <w:marRight w:val="0"/>
      <w:marTop w:val="0"/>
      <w:marBottom w:val="0"/>
      <w:divBdr>
        <w:top w:val="none" w:sz="0" w:space="0" w:color="auto"/>
        <w:left w:val="none" w:sz="0" w:space="0" w:color="auto"/>
        <w:bottom w:val="none" w:sz="0" w:space="0" w:color="auto"/>
        <w:right w:val="none" w:sz="0" w:space="0" w:color="auto"/>
      </w:divBdr>
      <w:divsChild>
        <w:div w:id="339506363">
          <w:marLeft w:val="0"/>
          <w:marRight w:val="0"/>
          <w:marTop w:val="120"/>
          <w:marBottom w:val="120"/>
          <w:divBdr>
            <w:top w:val="none" w:sz="0" w:space="0" w:color="auto"/>
            <w:left w:val="none" w:sz="0" w:space="0" w:color="auto"/>
            <w:bottom w:val="none" w:sz="0" w:space="0" w:color="auto"/>
            <w:right w:val="none" w:sz="0" w:space="0" w:color="auto"/>
          </w:divBdr>
        </w:div>
      </w:divsChild>
    </w:div>
    <w:div w:id="1603492185">
      <w:bodyDiv w:val="1"/>
      <w:marLeft w:val="0"/>
      <w:marRight w:val="0"/>
      <w:marTop w:val="0"/>
      <w:marBottom w:val="0"/>
      <w:divBdr>
        <w:top w:val="none" w:sz="0" w:space="0" w:color="auto"/>
        <w:left w:val="none" w:sz="0" w:space="0" w:color="auto"/>
        <w:bottom w:val="none" w:sz="0" w:space="0" w:color="auto"/>
        <w:right w:val="none" w:sz="0" w:space="0" w:color="auto"/>
      </w:divBdr>
      <w:divsChild>
        <w:div w:id="1027753134">
          <w:marLeft w:val="0"/>
          <w:marRight w:val="0"/>
          <w:marTop w:val="120"/>
          <w:marBottom w:val="120"/>
          <w:divBdr>
            <w:top w:val="none" w:sz="0" w:space="0" w:color="auto"/>
            <w:left w:val="none" w:sz="0" w:space="0" w:color="auto"/>
            <w:bottom w:val="none" w:sz="0" w:space="0" w:color="auto"/>
            <w:right w:val="none" w:sz="0" w:space="0" w:color="auto"/>
          </w:divBdr>
        </w:div>
      </w:divsChild>
    </w:div>
    <w:div w:id="1615599238">
      <w:bodyDiv w:val="1"/>
      <w:marLeft w:val="0"/>
      <w:marRight w:val="0"/>
      <w:marTop w:val="0"/>
      <w:marBottom w:val="0"/>
      <w:divBdr>
        <w:top w:val="none" w:sz="0" w:space="0" w:color="auto"/>
        <w:left w:val="none" w:sz="0" w:space="0" w:color="auto"/>
        <w:bottom w:val="none" w:sz="0" w:space="0" w:color="auto"/>
        <w:right w:val="none" w:sz="0" w:space="0" w:color="auto"/>
      </w:divBdr>
      <w:divsChild>
        <w:div w:id="1041132557">
          <w:marLeft w:val="0"/>
          <w:marRight w:val="0"/>
          <w:marTop w:val="120"/>
          <w:marBottom w:val="120"/>
          <w:divBdr>
            <w:top w:val="none" w:sz="0" w:space="0" w:color="auto"/>
            <w:left w:val="none" w:sz="0" w:space="0" w:color="auto"/>
            <w:bottom w:val="none" w:sz="0" w:space="0" w:color="auto"/>
            <w:right w:val="none" w:sz="0" w:space="0" w:color="auto"/>
          </w:divBdr>
        </w:div>
      </w:divsChild>
    </w:div>
    <w:div w:id="1688868597">
      <w:bodyDiv w:val="1"/>
      <w:marLeft w:val="0"/>
      <w:marRight w:val="0"/>
      <w:marTop w:val="0"/>
      <w:marBottom w:val="0"/>
      <w:divBdr>
        <w:top w:val="none" w:sz="0" w:space="0" w:color="auto"/>
        <w:left w:val="none" w:sz="0" w:space="0" w:color="auto"/>
        <w:bottom w:val="none" w:sz="0" w:space="0" w:color="auto"/>
        <w:right w:val="none" w:sz="0" w:space="0" w:color="auto"/>
      </w:divBdr>
    </w:div>
    <w:div w:id="1691562890">
      <w:bodyDiv w:val="1"/>
      <w:marLeft w:val="0"/>
      <w:marRight w:val="0"/>
      <w:marTop w:val="0"/>
      <w:marBottom w:val="0"/>
      <w:divBdr>
        <w:top w:val="none" w:sz="0" w:space="0" w:color="auto"/>
        <w:left w:val="none" w:sz="0" w:space="0" w:color="auto"/>
        <w:bottom w:val="none" w:sz="0" w:space="0" w:color="auto"/>
        <w:right w:val="none" w:sz="0" w:space="0" w:color="auto"/>
      </w:divBdr>
    </w:div>
    <w:div w:id="1718122504">
      <w:bodyDiv w:val="1"/>
      <w:marLeft w:val="0"/>
      <w:marRight w:val="0"/>
      <w:marTop w:val="0"/>
      <w:marBottom w:val="0"/>
      <w:divBdr>
        <w:top w:val="none" w:sz="0" w:space="0" w:color="auto"/>
        <w:left w:val="none" w:sz="0" w:space="0" w:color="auto"/>
        <w:bottom w:val="none" w:sz="0" w:space="0" w:color="auto"/>
        <w:right w:val="none" w:sz="0" w:space="0" w:color="auto"/>
      </w:divBdr>
      <w:divsChild>
        <w:div w:id="26757399">
          <w:marLeft w:val="0"/>
          <w:marRight w:val="0"/>
          <w:marTop w:val="120"/>
          <w:marBottom w:val="120"/>
          <w:divBdr>
            <w:top w:val="none" w:sz="0" w:space="0" w:color="auto"/>
            <w:left w:val="none" w:sz="0" w:space="0" w:color="auto"/>
            <w:bottom w:val="none" w:sz="0" w:space="0" w:color="auto"/>
            <w:right w:val="none" w:sz="0" w:space="0" w:color="auto"/>
          </w:divBdr>
        </w:div>
        <w:div w:id="283266833">
          <w:marLeft w:val="0"/>
          <w:marRight w:val="0"/>
          <w:marTop w:val="120"/>
          <w:marBottom w:val="120"/>
          <w:divBdr>
            <w:top w:val="none" w:sz="0" w:space="0" w:color="auto"/>
            <w:left w:val="none" w:sz="0" w:space="0" w:color="auto"/>
            <w:bottom w:val="none" w:sz="0" w:space="0" w:color="auto"/>
            <w:right w:val="none" w:sz="0" w:space="0" w:color="auto"/>
          </w:divBdr>
        </w:div>
        <w:div w:id="1693724318">
          <w:marLeft w:val="0"/>
          <w:marRight w:val="0"/>
          <w:marTop w:val="120"/>
          <w:marBottom w:val="120"/>
          <w:divBdr>
            <w:top w:val="none" w:sz="0" w:space="0" w:color="auto"/>
            <w:left w:val="none" w:sz="0" w:space="0" w:color="auto"/>
            <w:bottom w:val="none" w:sz="0" w:space="0" w:color="auto"/>
            <w:right w:val="none" w:sz="0" w:space="0" w:color="auto"/>
          </w:divBdr>
        </w:div>
        <w:div w:id="1988512417">
          <w:marLeft w:val="0"/>
          <w:marRight w:val="0"/>
          <w:marTop w:val="120"/>
          <w:marBottom w:val="120"/>
          <w:divBdr>
            <w:top w:val="none" w:sz="0" w:space="0" w:color="auto"/>
            <w:left w:val="none" w:sz="0" w:space="0" w:color="auto"/>
            <w:bottom w:val="none" w:sz="0" w:space="0" w:color="auto"/>
            <w:right w:val="none" w:sz="0" w:space="0" w:color="auto"/>
          </w:divBdr>
        </w:div>
        <w:div w:id="844636549">
          <w:marLeft w:val="0"/>
          <w:marRight w:val="0"/>
          <w:marTop w:val="120"/>
          <w:marBottom w:val="120"/>
          <w:divBdr>
            <w:top w:val="none" w:sz="0" w:space="0" w:color="auto"/>
            <w:left w:val="none" w:sz="0" w:space="0" w:color="auto"/>
            <w:bottom w:val="none" w:sz="0" w:space="0" w:color="auto"/>
            <w:right w:val="none" w:sz="0" w:space="0" w:color="auto"/>
          </w:divBdr>
        </w:div>
        <w:div w:id="241763258">
          <w:marLeft w:val="0"/>
          <w:marRight w:val="0"/>
          <w:marTop w:val="120"/>
          <w:marBottom w:val="120"/>
          <w:divBdr>
            <w:top w:val="none" w:sz="0" w:space="0" w:color="auto"/>
            <w:left w:val="none" w:sz="0" w:space="0" w:color="auto"/>
            <w:bottom w:val="none" w:sz="0" w:space="0" w:color="auto"/>
            <w:right w:val="none" w:sz="0" w:space="0" w:color="auto"/>
          </w:divBdr>
        </w:div>
        <w:div w:id="150751712">
          <w:marLeft w:val="0"/>
          <w:marRight w:val="0"/>
          <w:marTop w:val="120"/>
          <w:marBottom w:val="120"/>
          <w:divBdr>
            <w:top w:val="none" w:sz="0" w:space="0" w:color="auto"/>
            <w:left w:val="none" w:sz="0" w:space="0" w:color="auto"/>
            <w:bottom w:val="none" w:sz="0" w:space="0" w:color="auto"/>
            <w:right w:val="none" w:sz="0" w:space="0" w:color="auto"/>
          </w:divBdr>
        </w:div>
        <w:div w:id="1080834159">
          <w:marLeft w:val="0"/>
          <w:marRight w:val="0"/>
          <w:marTop w:val="120"/>
          <w:marBottom w:val="120"/>
          <w:divBdr>
            <w:top w:val="none" w:sz="0" w:space="0" w:color="auto"/>
            <w:left w:val="none" w:sz="0" w:space="0" w:color="auto"/>
            <w:bottom w:val="none" w:sz="0" w:space="0" w:color="auto"/>
            <w:right w:val="none" w:sz="0" w:space="0" w:color="auto"/>
          </w:divBdr>
        </w:div>
        <w:div w:id="320355971">
          <w:marLeft w:val="0"/>
          <w:marRight w:val="0"/>
          <w:marTop w:val="120"/>
          <w:marBottom w:val="120"/>
          <w:divBdr>
            <w:top w:val="none" w:sz="0" w:space="0" w:color="auto"/>
            <w:left w:val="none" w:sz="0" w:space="0" w:color="auto"/>
            <w:bottom w:val="none" w:sz="0" w:space="0" w:color="auto"/>
            <w:right w:val="none" w:sz="0" w:space="0" w:color="auto"/>
          </w:divBdr>
        </w:div>
        <w:div w:id="1269894985">
          <w:marLeft w:val="0"/>
          <w:marRight w:val="0"/>
          <w:marTop w:val="120"/>
          <w:marBottom w:val="120"/>
          <w:divBdr>
            <w:top w:val="none" w:sz="0" w:space="0" w:color="auto"/>
            <w:left w:val="none" w:sz="0" w:space="0" w:color="auto"/>
            <w:bottom w:val="none" w:sz="0" w:space="0" w:color="auto"/>
            <w:right w:val="none" w:sz="0" w:space="0" w:color="auto"/>
          </w:divBdr>
        </w:div>
      </w:divsChild>
    </w:div>
    <w:div w:id="1797944291">
      <w:bodyDiv w:val="1"/>
      <w:marLeft w:val="0"/>
      <w:marRight w:val="0"/>
      <w:marTop w:val="0"/>
      <w:marBottom w:val="0"/>
      <w:divBdr>
        <w:top w:val="none" w:sz="0" w:space="0" w:color="auto"/>
        <w:left w:val="none" w:sz="0" w:space="0" w:color="auto"/>
        <w:bottom w:val="none" w:sz="0" w:space="0" w:color="auto"/>
        <w:right w:val="none" w:sz="0" w:space="0" w:color="auto"/>
      </w:divBdr>
      <w:divsChild>
        <w:div w:id="1696613760">
          <w:marLeft w:val="0"/>
          <w:marRight w:val="0"/>
          <w:marTop w:val="120"/>
          <w:marBottom w:val="120"/>
          <w:divBdr>
            <w:top w:val="none" w:sz="0" w:space="0" w:color="auto"/>
            <w:left w:val="none" w:sz="0" w:space="0" w:color="auto"/>
            <w:bottom w:val="none" w:sz="0" w:space="0" w:color="auto"/>
            <w:right w:val="none" w:sz="0" w:space="0" w:color="auto"/>
          </w:divBdr>
        </w:div>
      </w:divsChild>
    </w:div>
    <w:div w:id="1801802868">
      <w:bodyDiv w:val="1"/>
      <w:marLeft w:val="0"/>
      <w:marRight w:val="0"/>
      <w:marTop w:val="0"/>
      <w:marBottom w:val="0"/>
      <w:divBdr>
        <w:top w:val="none" w:sz="0" w:space="0" w:color="auto"/>
        <w:left w:val="none" w:sz="0" w:space="0" w:color="auto"/>
        <w:bottom w:val="none" w:sz="0" w:space="0" w:color="auto"/>
        <w:right w:val="none" w:sz="0" w:space="0" w:color="auto"/>
      </w:divBdr>
      <w:divsChild>
        <w:div w:id="765541503">
          <w:marLeft w:val="0"/>
          <w:marRight w:val="0"/>
          <w:marTop w:val="120"/>
          <w:marBottom w:val="120"/>
          <w:divBdr>
            <w:top w:val="none" w:sz="0" w:space="0" w:color="auto"/>
            <w:left w:val="none" w:sz="0" w:space="0" w:color="auto"/>
            <w:bottom w:val="none" w:sz="0" w:space="0" w:color="auto"/>
            <w:right w:val="none" w:sz="0" w:space="0" w:color="auto"/>
          </w:divBdr>
        </w:div>
      </w:divsChild>
    </w:div>
    <w:div w:id="1802726635">
      <w:bodyDiv w:val="1"/>
      <w:marLeft w:val="0"/>
      <w:marRight w:val="0"/>
      <w:marTop w:val="0"/>
      <w:marBottom w:val="0"/>
      <w:divBdr>
        <w:top w:val="none" w:sz="0" w:space="0" w:color="auto"/>
        <w:left w:val="none" w:sz="0" w:space="0" w:color="auto"/>
        <w:bottom w:val="none" w:sz="0" w:space="0" w:color="auto"/>
        <w:right w:val="none" w:sz="0" w:space="0" w:color="auto"/>
      </w:divBdr>
      <w:divsChild>
        <w:div w:id="213153826">
          <w:marLeft w:val="0"/>
          <w:marRight w:val="0"/>
          <w:marTop w:val="120"/>
          <w:marBottom w:val="120"/>
          <w:divBdr>
            <w:top w:val="none" w:sz="0" w:space="0" w:color="auto"/>
            <w:left w:val="none" w:sz="0" w:space="0" w:color="auto"/>
            <w:bottom w:val="none" w:sz="0" w:space="0" w:color="auto"/>
            <w:right w:val="none" w:sz="0" w:space="0" w:color="auto"/>
          </w:divBdr>
        </w:div>
      </w:divsChild>
    </w:div>
    <w:div w:id="1816872083">
      <w:bodyDiv w:val="1"/>
      <w:marLeft w:val="0"/>
      <w:marRight w:val="0"/>
      <w:marTop w:val="0"/>
      <w:marBottom w:val="0"/>
      <w:divBdr>
        <w:top w:val="none" w:sz="0" w:space="0" w:color="auto"/>
        <w:left w:val="none" w:sz="0" w:space="0" w:color="auto"/>
        <w:bottom w:val="none" w:sz="0" w:space="0" w:color="auto"/>
        <w:right w:val="none" w:sz="0" w:space="0" w:color="auto"/>
      </w:divBdr>
      <w:divsChild>
        <w:div w:id="1608924797">
          <w:marLeft w:val="0"/>
          <w:marRight w:val="0"/>
          <w:marTop w:val="120"/>
          <w:marBottom w:val="120"/>
          <w:divBdr>
            <w:top w:val="none" w:sz="0" w:space="0" w:color="auto"/>
            <w:left w:val="none" w:sz="0" w:space="0" w:color="auto"/>
            <w:bottom w:val="none" w:sz="0" w:space="0" w:color="auto"/>
            <w:right w:val="none" w:sz="0" w:space="0" w:color="auto"/>
          </w:divBdr>
        </w:div>
      </w:divsChild>
    </w:div>
    <w:div w:id="1817068396">
      <w:bodyDiv w:val="1"/>
      <w:marLeft w:val="0"/>
      <w:marRight w:val="0"/>
      <w:marTop w:val="0"/>
      <w:marBottom w:val="0"/>
      <w:divBdr>
        <w:top w:val="none" w:sz="0" w:space="0" w:color="auto"/>
        <w:left w:val="none" w:sz="0" w:space="0" w:color="auto"/>
        <w:bottom w:val="none" w:sz="0" w:space="0" w:color="auto"/>
        <w:right w:val="none" w:sz="0" w:space="0" w:color="auto"/>
      </w:divBdr>
    </w:div>
    <w:div w:id="1821534387">
      <w:bodyDiv w:val="1"/>
      <w:marLeft w:val="0"/>
      <w:marRight w:val="0"/>
      <w:marTop w:val="0"/>
      <w:marBottom w:val="0"/>
      <w:divBdr>
        <w:top w:val="none" w:sz="0" w:space="0" w:color="auto"/>
        <w:left w:val="none" w:sz="0" w:space="0" w:color="auto"/>
        <w:bottom w:val="none" w:sz="0" w:space="0" w:color="auto"/>
        <w:right w:val="none" w:sz="0" w:space="0" w:color="auto"/>
      </w:divBdr>
      <w:divsChild>
        <w:div w:id="427120002">
          <w:marLeft w:val="0"/>
          <w:marRight w:val="0"/>
          <w:marTop w:val="120"/>
          <w:marBottom w:val="120"/>
          <w:divBdr>
            <w:top w:val="none" w:sz="0" w:space="0" w:color="auto"/>
            <w:left w:val="none" w:sz="0" w:space="0" w:color="auto"/>
            <w:bottom w:val="none" w:sz="0" w:space="0" w:color="auto"/>
            <w:right w:val="none" w:sz="0" w:space="0" w:color="auto"/>
          </w:divBdr>
        </w:div>
      </w:divsChild>
    </w:div>
    <w:div w:id="1822691634">
      <w:bodyDiv w:val="1"/>
      <w:marLeft w:val="0"/>
      <w:marRight w:val="0"/>
      <w:marTop w:val="0"/>
      <w:marBottom w:val="0"/>
      <w:divBdr>
        <w:top w:val="none" w:sz="0" w:space="0" w:color="auto"/>
        <w:left w:val="none" w:sz="0" w:space="0" w:color="auto"/>
        <w:bottom w:val="none" w:sz="0" w:space="0" w:color="auto"/>
        <w:right w:val="none" w:sz="0" w:space="0" w:color="auto"/>
      </w:divBdr>
      <w:divsChild>
        <w:div w:id="1332174217">
          <w:marLeft w:val="0"/>
          <w:marRight w:val="0"/>
          <w:marTop w:val="0"/>
          <w:marBottom w:val="0"/>
          <w:divBdr>
            <w:top w:val="none" w:sz="0" w:space="0" w:color="auto"/>
            <w:left w:val="none" w:sz="0" w:space="0" w:color="auto"/>
            <w:bottom w:val="none" w:sz="0" w:space="0" w:color="auto"/>
            <w:right w:val="none" w:sz="0" w:space="0" w:color="auto"/>
          </w:divBdr>
          <w:divsChild>
            <w:div w:id="204251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5361">
      <w:bodyDiv w:val="1"/>
      <w:marLeft w:val="0"/>
      <w:marRight w:val="0"/>
      <w:marTop w:val="0"/>
      <w:marBottom w:val="0"/>
      <w:divBdr>
        <w:top w:val="none" w:sz="0" w:space="0" w:color="auto"/>
        <w:left w:val="none" w:sz="0" w:space="0" w:color="auto"/>
        <w:bottom w:val="none" w:sz="0" w:space="0" w:color="auto"/>
        <w:right w:val="none" w:sz="0" w:space="0" w:color="auto"/>
      </w:divBdr>
      <w:divsChild>
        <w:div w:id="1655985801">
          <w:marLeft w:val="0"/>
          <w:marRight w:val="0"/>
          <w:marTop w:val="120"/>
          <w:marBottom w:val="120"/>
          <w:divBdr>
            <w:top w:val="none" w:sz="0" w:space="0" w:color="auto"/>
            <w:left w:val="none" w:sz="0" w:space="0" w:color="auto"/>
            <w:bottom w:val="none" w:sz="0" w:space="0" w:color="auto"/>
            <w:right w:val="none" w:sz="0" w:space="0" w:color="auto"/>
          </w:divBdr>
        </w:div>
      </w:divsChild>
    </w:div>
    <w:div w:id="1938248904">
      <w:bodyDiv w:val="1"/>
      <w:marLeft w:val="0"/>
      <w:marRight w:val="0"/>
      <w:marTop w:val="0"/>
      <w:marBottom w:val="0"/>
      <w:divBdr>
        <w:top w:val="none" w:sz="0" w:space="0" w:color="auto"/>
        <w:left w:val="none" w:sz="0" w:space="0" w:color="auto"/>
        <w:bottom w:val="none" w:sz="0" w:space="0" w:color="auto"/>
        <w:right w:val="none" w:sz="0" w:space="0" w:color="auto"/>
      </w:divBdr>
      <w:divsChild>
        <w:div w:id="1688826814">
          <w:marLeft w:val="0"/>
          <w:marRight w:val="0"/>
          <w:marTop w:val="120"/>
          <w:marBottom w:val="120"/>
          <w:divBdr>
            <w:top w:val="none" w:sz="0" w:space="0" w:color="auto"/>
            <w:left w:val="none" w:sz="0" w:space="0" w:color="auto"/>
            <w:bottom w:val="none" w:sz="0" w:space="0" w:color="auto"/>
            <w:right w:val="none" w:sz="0" w:space="0" w:color="auto"/>
          </w:divBdr>
        </w:div>
      </w:divsChild>
    </w:div>
    <w:div w:id="1940797998">
      <w:bodyDiv w:val="1"/>
      <w:marLeft w:val="0"/>
      <w:marRight w:val="0"/>
      <w:marTop w:val="0"/>
      <w:marBottom w:val="0"/>
      <w:divBdr>
        <w:top w:val="none" w:sz="0" w:space="0" w:color="auto"/>
        <w:left w:val="none" w:sz="0" w:space="0" w:color="auto"/>
        <w:bottom w:val="none" w:sz="0" w:space="0" w:color="auto"/>
        <w:right w:val="none" w:sz="0" w:space="0" w:color="auto"/>
      </w:divBdr>
      <w:divsChild>
        <w:div w:id="1755741596">
          <w:marLeft w:val="0"/>
          <w:marRight w:val="0"/>
          <w:marTop w:val="120"/>
          <w:marBottom w:val="120"/>
          <w:divBdr>
            <w:top w:val="none" w:sz="0" w:space="0" w:color="auto"/>
            <w:left w:val="none" w:sz="0" w:space="0" w:color="auto"/>
            <w:bottom w:val="none" w:sz="0" w:space="0" w:color="auto"/>
            <w:right w:val="none" w:sz="0" w:space="0" w:color="auto"/>
          </w:divBdr>
        </w:div>
      </w:divsChild>
    </w:div>
    <w:div w:id="1971478664">
      <w:bodyDiv w:val="1"/>
      <w:marLeft w:val="0"/>
      <w:marRight w:val="0"/>
      <w:marTop w:val="0"/>
      <w:marBottom w:val="0"/>
      <w:divBdr>
        <w:top w:val="none" w:sz="0" w:space="0" w:color="auto"/>
        <w:left w:val="none" w:sz="0" w:space="0" w:color="auto"/>
        <w:bottom w:val="none" w:sz="0" w:space="0" w:color="auto"/>
        <w:right w:val="none" w:sz="0" w:space="0" w:color="auto"/>
      </w:divBdr>
    </w:div>
    <w:div w:id="1973168190">
      <w:bodyDiv w:val="1"/>
      <w:marLeft w:val="0"/>
      <w:marRight w:val="0"/>
      <w:marTop w:val="0"/>
      <w:marBottom w:val="0"/>
      <w:divBdr>
        <w:top w:val="none" w:sz="0" w:space="0" w:color="auto"/>
        <w:left w:val="none" w:sz="0" w:space="0" w:color="auto"/>
        <w:bottom w:val="none" w:sz="0" w:space="0" w:color="auto"/>
        <w:right w:val="none" w:sz="0" w:space="0" w:color="auto"/>
      </w:divBdr>
      <w:divsChild>
        <w:div w:id="962885366">
          <w:marLeft w:val="0"/>
          <w:marRight w:val="0"/>
          <w:marTop w:val="120"/>
          <w:marBottom w:val="120"/>
          <w:divBdr>
            <w:top w:val="none" w:sz="0" w:space="0" w:color="auto"/>
            <w:left w:val="none" w:sz="0" w:space="0" w:color="auto"/>
            <w:bottom w:val="none" w:sz="0" w:space="0" w:color="auto"/>
            <w:right w:val="none" w:sz="0" w:space="0" w:color="auto"/>
          </w:divBdr>
        </w:div>
      </w:divsChild>
    </w:div>
    <w:div w:id="1984039598">
      <w:bodyDiv w:val="1"/>
      <w:marLeft w:val="0"/>
      <w:marRight w:val="0"/>
      <w:marTop w:val="0"/>
      <w:marBottom w:val="0"/>
      <w:divBdr>
        <w:top w:val="none" w:sz="0" w:space="0" w:color="auto"/>
        <w:left w:val="none" w:sz="0" w:space="0" w:color="auto"/>
        <w:bottom w:val="none" w:sz="0" w:space="0" w:color="auto"/>
        <w:right w:val="none" w:sz="0" w:space="0" w:color="auto"/>
      </w:divBdr>
    </w:div>
    <w:div w:id="1986737102">
      <w:bodyDiv w:val="1"/>
      <w:marLeft w:val="0"/>
      <w:marRight w:val="0"/>
      <w:marTop w:val="0"/>
      <w:marBottom w:val="0"/>
      <w:divBdr>
        <w:top w:val="none" w:sz="0" w:space="0" w:color="auto"/>
        <w:left w:val="none" w:sz="0" w:space="0" w:color="auto"/>
        <w:bottom w:val="none" w:sz="0" w:space="0" w:color="auto"/>
        <w:right w:val="none" w:sz="0" w:space="0" w:color="auto"/>
      </w:divBdr>
    </w:div>
    <w:div w:id="1997225584">
      <w:bodyDiv w:val="1"/>
      <w:marLeft w:val="0"/>
      <w:marRight w:val="0"/>
      <w:marTop w:val="0"/>
      <w:marBottom w:val="0"/>
      <w:divBdr>
        <w:top w:val="none" w:sz="0" w:space="0" w:color="auto"/>
        <w:left w:val="none" w:sz="0" w:space="0" w:color="auto"/>
        <w:bottom w:val="none" w:sz="0" w:space="0" w:color="auto"/>
        <w:right w:val="none" w:sz="0" w:space="0" w:color="auto"/>
      </w:divBdr>
    </w:div>
    <w:div w:id="1999728591">
      <w:bodyDiv w:val="1"/>
      <w:marLeft w:val="0"/>
      <w:marRight w:val="0"/>
      <w:marTop w:val="0"/>
      <w:marBottom w:val="0"/>
      <w:divBdr>
        <w:top w:val="none" w:sz="0" w:space="0" w:color="auto"/>
        <w:left w:val="none" w:sz="0" w:space="0" w:color="auto"/>
        <w:bottom w:val="none" w:sz="0" w:space="0" w:color="auto"/>
        <w:right w:val="none" w:sz="0" w:space="0" w:color="auto"/>
      </w:divBdr>
      <w:divsChild>
        <w:div w:id="1999570924">
          <w:marLeft w:val="0"/>
          <w:marRight w:val="0"/>
          <w:marTop w:val="120"/>
          <w:marBottom w:val="120"/>
          <w:divBdr>
            <w:top w:val="none" w:sz="0" w:space="0" w:color="auto"/>
            <w:left w:val="none" w:sz="0" w:space="0" w:color="auto"/>
            <w:bottom w:val="none" w:sz="0" w:space="0" w:color="auto"/>
            <w:right w:val="none" w:sz="0" w:space="0" w:color="auto"/>
          </w:divBdr>
        </w:div>
      </w:divsChild>
    </w:div>
    <w:div w:id="2013291511">
      <w:bodyDiv w:val="1"/>
      <w:marLeft w:val="0"/>
      <w:marRight w:val="0"/>
      <w:marTop w:val="0"/>
      <w:marBottom w:val="0"/>
      <w:divBdr>
        <w:top w:val="none" w:sz="0" w:space="0" w:color="auto"/>
        <w:left w:val="none" w:sz="0" w:space="0" w:color="auto"/>
        <w:bottom w:val="none" w:sz="0" w:space="0" w:color="auto"/>
        <w:right w:val="none" w:sz="0" w:space="0" w:color="auto"/>
      </w:divBdr>
      <w:divsChild>
        <w:div w:id="1610352243">
          <w:marLeft w:val="0"/>
          <w:marRight w:val="0"/>
          <w:marTop w:val="120"/>
          <w:marBottom w:val="120"/>
          <w:divBdr>
            <w:top w:val="none" w:sz="0" w:space="0" w:color="auto"/>
            <w:left w:val="none" w:sz="0" w:space="0" w:color="auto"/>
            <w:bottom w:val="none" w:sz="0" w:space="0" w:color="auto"/>
            <w:right w:val="none" w:sz="0" w:space="0" w:color="auto"/>
          </w:divBdr>
        </w:div>
      </w:divsChild>
    </w:div>
    <w:div w:id="2036151438">
      <w:bodyDiv w:val="1"/>
      <w:marLeft w:val="0"/>
      <w:marRight w:val="0"/>
      <w:marTop w:val="0"/>
      <w:marBottom w:val="0"/>
      <w:divBdr>
        <w:top w:val="none" w:sz="0" w:space="0" w:color="auto"/>
        <w:left w:val="none" w:sz="0" w:space="0" w:color="auto"/>
        <w:bottom w:val="none" w:sz="0" w:space="0" w:color="auto"/>
        <w:right w:val="none" w:sz="0" w:space="0" w:color="auto"/>
      </w:divBdr>
      <w:divsChild>
        <w:div w:id="467742810">
          <w:marLeft w:val="0"/>
          <w:marRight w:val="0"/>
          <w:marTop w:val="120"/>
          <w:marBottom w:val="120"/>
          <w:divBdr>
            <w:top w:val="none" w:sz="0" w:space="0" w:color="auto"/>
            <w:left w:val="none" w:sz="0" w:space="0" w:color="auto"/>
            <w:bottom w:val="none" w:sz="0" w:space="0" w:color="auto"/>
            <w:right w:val="none" w:sz="0" w:space="0" w:color="auto"/>
          </w:divBdr>
        </w:div>
      </w:divsChild>
    </w:div>
    <w:div w:id="2043553466">
      <w:bodyDiv w:val="1"/>
      <w:marLeft w:val="0"/>
      <w:marRight w:val="0"/>
      <w:marTop w:val="0"/>
      <w:marBottom w:val="0"/>
      <w:divBdr>
        <w:top w:val="none" w:sz="0" w:space="0" w:color="auto"/>
        <w:left w:val="none" w:sz="0" w:space="0" w:color="auto"/>
        <w:bottom w:val="none" w:sz="0" w:space="0" w:color="auto"/>
        <w:right w:val="none" w:sz="0" w:space="0" w:color="auto"/>
      </w:divBdr>
    </w:div>
    <w:div w:id="2043553931">
      <w:bodyDiv w:val="1"/>
      <w:marLeft w:val="0"/>
      <w:marRight w:val="0"/>
      <w:marTop w:val="0"/>
      <w:marBottom w:val="0"/>
      <w:divBdr>
        <w:top w:val="none" w:sz="0" w:space="0" w:color="auto"/>
        <w:left w:val="none" w:sz="0" w:space="0" w:color="auto"/>
        <w:bottom w:val="none" w:sz="0" w:space="0" w:color="auto"/>
        <w:right w:val="none" w:sz="0" w:space="0" w:color="auto"/>
      </w:divBdr>
      <w:divsChild>
        <w:div w:id="488912362">
          <w:marLeft w:val="0"/>
          <w:marRight w:val="0"/>
          <w:marTop w:val="120"/>
          <w:marBottom w:val="120"/>
          <w:divBdr>
            <w:top w:val="none" w:sz="0" w:space="0" w:color="auto"/>
            <w:left w:val="none" w:sz="0" w:space="0" w:color="auto"/>
            <w:bottom w:val="none" w:sz="0" w:space="0" w:color="auto"/>
            <w:right w:val="none" w:sz="0" w:space="0" w:color="auto"/>
          </w:divBdr>
        </w:div>
      </w:divsChild>
    </w:div>
    <w:div w:id="2061978998">
      <w:bodyDiv w:val="1"/>
      <w:marLeft w:val="0"/>
      <w:marRight w:val="0"/>
      <w:marTop w:val="0"/>
      <w:marBottom w:val="0"/>
      <w:divBdr>
        <w:top w:val="none" w:sz="0" w:space="0" w:color="auto"/>
        <w:left w:val="none" w:sz="0" w:space="0" w:color="auto"/>
        <w:bottom w:val="none" w:sz="0" w:space="0" w:color="auto"/>
        <w:right w:val="none" w:sz="0" w:space="0" w:color="auto"/>
      </w:divBdr>
      <w:divsChild>
        <w:div w:id="1075590895">
          <w:marLeft w:val="0"/>
          <w:marRight w:val="0"/>
          <w:marTop w:val="120"/>
          <w:marBottom w:val="120"/>
          <w:divBdr>
            <w:top w:val="none" w:sz="0" w:space="0" w:color="auto"/>
            <w:left w:val="none" w:sz="0" w:space="0" w:color="auto"/>
            <w:bottom w:val="none" w:sz="0" w:space="0" w:color="auto"/>
            <w:right w:val="none" w:sz="0" w:space="0" w:color="auto"/>
          </w:divBdr>
        </w:div>
      </w:divsChild>
    </w:div>
    <w:div w:id="2064913314">
      <w:bodyDiv w:val="1"/>
      <w:marLeft w:val="0"/>
      <w:marRight w:val="0"/>
      <w:marTop w:val="0"/>
      <w:marBottom w:val="0"/>
      <w:divBdr>
        <w:top w:val="none" w:sz="0" w:space="0" w:color="auto"/>
        <w:left w:val="none" w:sz="0" w:space="0" w:color="auto"/>
        <w:bottom w:val="none" w:sz="0" w:space="0" w:color="auto"/>
        <w:right w:val="none" w:sz="0" w:space="0" w:color="auto"/>
      </w:divBdr>
      <w:divsChild>
        <w:div w:id="1734237857">
          <w:marLeft w:val="0"/>
          <w:marRight w:val="0"/>
          <w:marTop w:val="120"/>
          <w:marBottom w:val="120"/>
          <w:divBdr>
            <w:top w:val="none" w:sz="0" w:space="0" w:color="auto"/>
            <w:left w:val="none" w:sz="0" w:space="0" w:color="auto"/>
            <w:bottom w:val="none" w:sz="0" w:space="0" w:color="auto"/>
            <w:right w:val="none" w:sz="0" w:space="0" w:color="auto"/>
          </w:divBdr>
        </w:div>
      </w:divsChild>
    </w:div>
    <w:div w:id="2077776860">
      <w:bodyDiv w:val="1"/>
      <w:marLeft w:val="0"/>
      <w:marRight w:val="0"/>
      <w:marTop w:val="0"/>
      <w:marBottom w:val="0"/>
      <w:divBdr>
        <w:top w:val="none" w:sz="0" w:space="0" w:color="auto"/>
        <w:left w:val="none" w:sz="0" w:space="0" w:color="auto"/>
        <w:bottom w:val="none" w:sz="0" w:space="0" w:color="auto"/>
        <w:right w:val="none" w:sz="0" w:space="0" w:color="auto"/>
      </w:divBdr>
      <w:divsChild>
        <w:div w:id="1017658659">
          <w:marLeft w:val="0"/>
          <w:marRight w:val="0"/>
          <w:marTop w:val="120"/>
          <w:marBottom w:val="120"/>
          <w:divBdr>
            <w:top w:val="none" w:sz="0" w:space="0" w:color="auto"/>
            <w:left w:val="none" w:sz="0" w:space="0" w:color="auto"/>
            <w:bottom w:val="none" w:sz="0" w:space="0" w:color="auto"/>
            <w:right w:val="none" w:sz="0" w:space="0" w:color="auto"/>
          </w:divBdr>
        </w:div>
      </w:divsChild>
    </w:div>
    <w:div w:id="2086762740">
      <w:bodyDiv w:val="1"/>
      <w:marLeft w:val="0"/>
      <w:marRight w:val="0"/>
      <w:marTop w:val="0"/>
      <w:marBottom w:val="0"/>
      <w:divBdr>
        <w:top w:val="none" w:sz="0" w:space="0" w:color="auto"/>
        <w:left w:val="none" w:sz="0" w:space="0" w:color="auto"/>
        <w:bottom w:val="none" w:sz="0" w:space="0" w:color="auto"/>
        <w:right w:val="none" w:sz="0" w:space="0" w:color="auto"/>
      </w:divBdr>
    </w:div>
    <w:div w:id="2089306075">
      <w:bodyDiv w:val="1"/>
      <w:marLeft w:val="0"/>
      <w:marRight w:val="0"/>
      <w:marTop w:val="0"/>
      <w:marBottom w:val="0"/>
      <w:divBdr>
        <w:top w:val="none" w:sz="0" w:space="0" w:color="auto"/>
        <w:left w:val="none" w:sz="0" w:space="0" w:color="auto"/>
        <w:bottom w:val="none" w:sz="0" w:space="0" w:color="auto"/>
        <w:right w:val="none" w:sz="0" w:space="0" w:color="auto"/>
      </w:divBdr>
      <w:divsChild>
        <w:div w:id="234751523">
          <w:marLeft w:val="0"/>
          <w:marRight w:val="0"/>
          <w:marTop w:val="120"/>
          <w:marBottom w:val="120"/>
          <w:divBdr>
            <w:top w:val="none" w:sz="0" w:space="0" w:color="auto"/>
            <w:left w:val="none" w:sz="0" w:space="0" w:color="auto"/>
            <w:bottom w:val="none" w:sz="0" w:space="0" w:color="auto"/>
            <w:right w:val="none" w:sz="0" w:space="0" w:color="auto"/>
          </w:divBdr>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
    <w:div w:id="2104495228">
      <w:bodyDiv w:val="1"/>
      <w:marLeft w:val="0"/>
      <w:marRight w:val="0"/>
      <w:marTop w:val="0"/>
      <w:marBottom w:val="0"/>
      <w:divBdr>
        <w:top w:val="none" w:sz="0" w:space="0" w:color="auto"/>
        <w:left w:val="none" w:sz="0" w:space="0" w:color="auto"/>
        <w:bottom w:val="none" w:sz="0" w:space="0" w:color="auto"/>
        <w:right w:val="none" w:sz="0" w:space="0" w:color="auto"/>
      </w:divBdr>
      <w:divsChild>
        <w:div w:id="452796808">
          <w:marLeft w:val="0"/>
          <w:marRight w:val="0"/>
          <w:marTop w:val="120"/>
          <w:marBottom w:val="120"/>
          <w:divBdr>
            <w:top w:val="none" w:sz="0" w:space="0" w:color="auto"/>
            <w:left w:val="none" w:sz="0" w:space="0" w:color="auto"/>
            <w:bottom w:val="none" w:sz="0" w:space="0" w:color="auto"/>
            <w:right w:val="none" w:sz="0" w:space="0" w:color="auto"/>
          </w:divBdr>
        </w:div>
      </w:divsChild>
    </w:div>
    <w:div w:id="2115399056">
      <w:bodyDiv w:val="1"/>
      <w:marLeft w:val="0"/>
      <w:marRight w:val="0"/>
      <w:marTop w:val="0"/>
      <w:marBottom w:val="0"/>
      <w:divBdr>
        <w:top w:val="none" w:sz="0" w:space="0" w:color="auto"/>
        <w:left w:val="none" w:sz="0" w:space="0" w:color="auto"/>
        <w:bottom w:val="none" w:sz="0" w:space="0" w:color="auto"/>
        <w:right w:val="none" w:sz="0" w:space="0" w:color="auto"/>
      </w:divBdr>
      <w:divsChild>
        <w:div w:id="1508789760">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ven.thoms@uni-bielefeld.d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lp.oni.bio/portal/en/kb/articles/how-to-guide-temporal-grouping-tool-13-6-2025?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nprot.2017.024"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github.com/BCMM-Bielefeld-University/dSTORMQuant" TargetMode="External"/><Relationship Id="rId4" Type="http://schemas.openxmlformats.org/officeDocument/2006/relationships/settings" Target="settings.xml"/><Relationship Id="rId9" Type="http://schemas.openxmlformats.org/officeDocument/2006/relationships/hyperlink" Target="https://github.com/BCMM-Bielefeld-University/dSTORMQuant"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05360"/>
              </a:schemeClr>
            </a:gs>
          </a:gsLst>
          <a:lin ang="16200000" scaled="1"/>
          <a:tileRect/>
        </a:gradFill>
        <a:gradFill>
          <a:gsLst>
            <a:gs pos="0">
              <a:schemeClr val="phClr">
                <a:tint val="100000"/>
                <a:shade val="100000"/>
                <a:satMod val="130000"/>
              </a:schemeClr>
            </a:gs>
            <a:gs pos="100000">
              <a:schemeClr val="phClr">
                <a:tint val="50000"/>
                <a:shade val="100000"/>
                <a:satMod val="-30536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atMod val="-305360"/>
              </a:schemeClr>
            </a:gs>
            <a:gs pos="40000">
              <a:schemeClr val="phClr">
                <a:tint val="45000"/>
                <a:shade val="99000"/>
                <a:satMod val="-305360"/>
              </a:schemeClr>
            </a:gs>
            <a:gs pos="100000">
              <a:schemeClr val="phClr">
                <a:shade val="20000"/>
                <a:satMod val="255000"/>
              </a:schemeClr>
            </a:gs>
          </a:gsLst>
          <a:path path="circle">
            <a:fillToRect l="50000" t="-80000" r="50000" b="180000"/>
          </a:path>
          <a:tileRect/>
        </a:gradFill>
        <a:gradFill>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27525-3679-4089-A90E-3427DBBAE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8844</Words>
  <Characters>55724</Characters>
  <Application>Microsoft Office Word</Application>
  <DocSecurity>0</DocSecurity>
  <Lines>464</Lines>
  <Paragraphs>128</Paragraphs>
  <ScaleCrop>false</ScaleCrop>
  <Company/>
  <LinksUpToDate>false</LinksUpToDate>
  <CharactersWithSpaces>64440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dSTORMQuant: A Python Package for Post-processing and Quantitative Analysis of SMLM Datasets</dc:title>
  <dc:subject>Proofread user guide; British English and consistent technical-document styling</dc:subject>
  <dc:creator>Nemeita, Britta</dc:creator>
  <dc:description/>
  <cp:lastModifiedBy>Karki, Suraj</cp:lastModifiedBy>
  <cp:revision>569</cp:revision>
  <cp:lastPrinted>2026-10-29T13:13:00Z</cp:lastPrinted>
  <dcterms:created xsi:type="dcterms:W3CDTF">2026-05-11T15:03:00Z</dcterms:created>
  <dcterms:modified xsi:type="dcterms:W3CDTF">2026-10-29T13:26:00Z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8020a78d-6bb9-402b-8d7a-9b7cd8dc4b6d</vt:lpwstr>
  </property>
</Properties>
</file>