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Political Saga — MongoDB Data Architecture</w:t>
      </w:r>
    </w:p>
    <w:p>
      <w:pPr>
        <w:pStyle w:val="Heading2"/>
        <w:spacing w:lineRule="auto"/>
      </w:pPr>
      <w:r>
        <w:rPr/>
        <w:t xml:space="preserve">1. Content Pipeline — Relations</w:t>
      </w:r>
    </w:p>
    <w:p>
      <w:pPr>
        <w:spacing w:lineRule="auto"/>
      </w:pPr>
      <w:r>
        <w:rPr/>
        <w:drawing>
          <wp:inline distB="0" distL="0" distR="0" distT="0">
            <wp:extent cx="2857500" cy="6096000"/>
            <wp:effectExtent b="0" l="0" r="0" t="0"/>
            <wp:docPr id="1" name="image-XJ6nrqeI-BditYiRQJI3t.png"/>
            <a:graphic>
              <a:graphicData uri="http://schemas.openxmlformats.org/drawingml/2006/picture">
                <pic:pic>
                  <pic:nvPicPr>
                    <pic:cNvPr id="1" name="image-XJ6nrqeI-BditYiRQJI3t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2. Content Pipeline — Flow: Where Each Record Comes From</w:t>
      </w:r>
    </w:p>
    <w:p>
      <w:pPr>
        <w:spacing w:lineRule="auto"/>
      </w:pPr>
      <w:r>
        <w:rPr/>
        <w:drawing>
          <wp:inline distB="0" distL="0" distR="0" distT="0">
            <wp:extent cx="2857500" cy="5972175"/>
            <wp:effectExtent b="0" l="0" r="0" t="0"/>
            <wp:docPr id="2" name="image-YixwF8xhLvwEGhs_bVjLx.png"/>
            <a:graphic>
              <a:graphicData uri="http://schemas.openxmlformats.org/drawingml/2006/picture">
                <pic:pic>
                  <pic:nvPicPr>
                    <pic:cNvPr id="2" name="image-YixwF8xhLvwEGhs_bVjLx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97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 Cost of 1,000 New Documents</w:t>
      </w:r>
    </w:p>
    <w:p>
      <w:pPr>
        <w:spacing w:lineRule="auto"/>
      </w:pPr>
      <w:r>
        <w:rPr/>
        <w:drawing>
          <wp:inline distB="0" distL="0" distR="0" distT="0">
            <wp:extent cx="2857500" cy="2371725"/>
            <wp:effectExtent b="0" l="0" r="0" t="0"/>
            <wp:docPr id="3" name="image-25vlp8aDrTmpqu2pAvE2o.png"/>
            <a:graphic>
              <a:graphicData uri="http://schemas.openxmlformats.org/drawingml/2006/picture">
                <pic:pic>
                  <pic:nvPicPr>
                    <pic:cNvPr id="3" name="image-25vlp8aDrTmpqu2pAvE2o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Every Active Data Domain</w:t>
      </w:r>
    </w:p>
    <w:p>
      <w:pPr>
        <w:pStyle w:val="Heading3"/>
        <w:spacing w:lineRule="auto"/>
      </w:pPr>
      <w:r>
        <w:rPr/>
        <w:t xml:space="preserve">4.1 Sources &amp; Engagement</w:t>
      </w:r>
    </w:p>
    <w:p>
      <w:pPr>
        <w:spacing w:lineRule="auto"/>
      </w:pPr>
      <w:r>
        <w:rPr/>
        <w:drawing>
          <wp:inline distB="0" distL="0" distR="0" distT="0">
            <wp:extent cx="2857500" cy="1104900"/>
            <wp:effectExtent b="0" l="0" r="0" t="0"/>
            <wp:docPr id="4" name="image-rrb5pfWETTLxKBbj9YuWu.png"/>
            <a:graphic>
              <a:graphicData uri="http://schemas.openxmlformats.org/drawingml/2006/picture">
                <pic:pic>
                  <pic:nvPicPr>
                    <pic:cNvPr id="4" name="image-rrb5pfWETTLxKBbj9YuWu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2857500" cy="1981200"/>
            <wp:effectExtent b="0" l="0" r="0" t="0"/>
            <wp:docPr id="5" name="image-jLANCQSYcEmSB5G9upNeO.png"/>
            <a:graphic>
              <a:graphicData uri="http://schemas.openxmlformats.org/drawingml/2006/picture">
                <pic:pic>
                  <pic:nvPicPr>
                    <pic:cNvPr id="5" name="image-jLANCQSYcEmSB5G9upNeO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4.2 News &amp; Geography</w:t>
      </w:r>
    </w:p>
    <w:p>
      <w:pPr>
        <w:spacing w:lineRule="auto"/>
      </w:pPr>
      <w:r>
        <w:rPr/>
        <w:drawing>
          <wp:inline distB="0" distL="0" distR="0" distT="0">
            <wp:extent cx="2857500" cy="1143000"/>
            <wp:effectExtent b="0" l="0" r="0" t="0"/>
            <wp:docPr id="6" name="image-nNaQHW0-FUAn-stV3vPma.png"/>
            <a:graphic>
              <a:graphicData uri="http://schemas.openxmlformats.org/drawingml/2006/picture">
                <pic:pic>
                  <pic:nvPicPr>
                    <pic:cNvPr id="6" name="image-nNaQHW0-FUAn-stV3vPma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2857500" cy="1476375"/>
            <wp:effectExtent b="0" l="0" r="0" t="0"/>
            <wp:docPr id="7" name="image-GtNdV3pvh1DPT1q5QkiJz.png"/>
            <a:graphic>
              <a:graphicData uri="http://schemas.openxmlformats.org/drawingml/2006/picture">
                <pic:pic>
                  <pic:nvPicPr>
                    <pic:cNvPr id="7" name="image-GtNdV3pvh1DPT1q5QkiJz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7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4.3 Events &amp; Calendar</w:t>
      </w:r>
    </w:p>
    <w:p>
      <w:pPr>
        <w:spacing w:lineRule="auto"/>
      </w:pPr>
      <w:r>
        <w:rPr/>
        <w:drawing>
          <wp:inline distB="0" distL="0" distR="0" distT="0">
            <wp:extent cx="2857500" cy="4143375"/>
            <wp:effectExtent b="0" l="0" r="0" t="0"/>
            <wp:docPr id="8" name="image-92GOeH-VhNg_Pq-S1hIx4.png"/>
            <a:graphic>
              <a:graphicData uri="http://schemas.openxmlformats.org/drawingml/2006/picture">
                <pic:pic>
                  <pic:nvPicPr>
                    <pic:cNvPr id="8" name="image-92GOeH-VhNg_Pq-S1hIx4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2857500" cy="381000"/>
            <wp:effectExtent b="0" l="0" r="0" t="0"/>
            <wp:docPr id="9" name="image-iCrgYYEsJWpAOk67tXo3e.png"/>
            <a:graphic>
              <a:graphicData uri="http://schemas.openxmlformats.org/drawingml/2006/picture">
                <pic:pic>
                  <pic:nvPicPr>
                    <pic:cNvPr id="9" name="image-iCrgYYEsJWpAOk67tXo3e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4.4 Identity &amp; Access</w:t>
      </w:r>
    </w:p>
    <w:p>
      <w:pPr>
        <w:spacing w:lineRule="auto"/>
      </w:pPr>
      <w:r>
        <w:rPr/>
        <w:drawing>
          <wp:inline distB="0" distL="0" distR="0" distT="0">
            <wp:extent cx="2857500" cy="2009775"/>
            <wp:effectExtent b="0" l="0" r="0" t="0"/>
            <wp:docPr id="10" name="image-4RYfYiXHLoOWHGXyoDXGl.png"/>
            <a:graphic>
              <a:graphicData uri="http://schemas.openxmlformats.org/drawingml/2006/picture">
                <pic:pic>
                  <pic:nvPicPr>
                    <pic:cNvPr id="10" name="image-4RYfYiXHLoOWHGXyoDXGl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0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2857500" cy="1238250"/>
            <wp:effectExtent b="0" l="0" r="0" t="0"/>
            <wp:docPr id="11" name="image-UdABM_wQsbZJdUDn8miC7.png"/>
            <a:graphic>
              <a:graphicData uri="http://schemas.openxmlformats.org/drawingml/2006/picture">
                <pic:pic>
                  <pic:nvPicPr>
                    <pic:cNvPr id="11" name="image-UdABM_wQsbZJdUDn8miC7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4.5 Policy &amp; Configuration</w:t>
      </w:r>
    </w:p>
    <w:p>
      <w:pPr>
        <w:spacing w:lineRule="auto"/>
      </w:pPr>
      <w:r>
        <w:rPr/>
        <w:drawing>
          <wp:inline distB="0" distL="0" distR="0" distT="0">
            <wp:extent cx="2857500" cy="342900"/>
            <wp:effectExtent b="0" l="0" r="0" t="0"/>
            <wp:docPr id="12" name="image-K8XmlpxN6WGRCCOmaW3_o.png"/>
            <a:graphic>
              <a:graphicData uri="http://schemas.openxmlformats.org/drawingml/2006/picture">
                <pic:pic>
                  <pic:nvPicPr>
                    <pic:cNvPr id="12" name="image-K8XmlpxN6WGRCCOmaW3_o.pn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2857500" cy="1666875"/>
            <wp:effectExtent b="0" l="0" r="0" t="0"/>
            <wp:docPr id="13" name="image-NN5TGmwbg_YuOuuA2hTRo.png"/>
            <a:graphic>
              <a:graphicData uri="http://schemas.openxmlformats.org/drawingml/2006/picture">
                <pic:pic>
                  <pic:nvPicPr>
                    <pic:cNvPr id="13" name="image-NN5TGmwbg_YuOuuA2hTRo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4.6 Search</w:t>
      </w:r>
    </w:p>
    <w:p>
      <w:pPr>
        <w:spacing w:lineRule="auto"/>
      </w:pPr>
      <w:r>
        <w:rPr/>
        <w:drawing>
          <wp:inline distB="0" distL="0" distR="0" distT="0">
            <wp:extent cx="2857500" cy="4010025"/>
            <wp:effectExtent b="0" l="0" r="0" t="0"/>
            <wp:docPr id="14" name="image-Oh54kCp3kzKUao8zd3Ed_.png"/>
            <a:graphic>
              <a:graphicData uri="http://schemas.openxmlformats.org/drawingml/2006/picture">
                <pic:pic>
                  <pic:nvPicPr>
                    <pic:cNvPr id="14" name="image-Oh54kCp3kzKUao8zd3Ed_.png" descr="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1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2857500" cy="457200"/>
            <wp:effectExtent b="0" l="0" r="0" t="0"/>
            <wp:docPr id="15" name="image-J2ks-MZ4DMBJV0LPaFPJh.png"/>
            <a:graphic>
              <a:graphicData uri="http://schemas.openxmlformats.org/drawingml/2006/picture">
                <pic:pic>
                  <pic:nvPicPr>
                    <pic:cNvPr id="15" name="image-J2ks-MZ4DMBJV0LPaFPJh.pn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572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XJ6nrqeI-BditYiRQJI3t.png" TargetMode="Internal"/>
  <Relationship Id="rId6" Type="http://schemas.openxmlformats.org/officeDocument/2006/relationships/image" Target="media/image-YixwF8xhLvwEGhs_bVjLx.png" TargetMode="Internal"/>
  <Relationship Id="rId7" Type="http://schemas.openxmlformats.org/officeDocument/2006/relationships/image" Target="media/image-25vlp8aDrTmpqu2pAvE2o.png" TargetMode="Internal"/>
  <Relationship Id="rId8" Type="http://schemas.openxmlformats.org/officeDocument/2006/relationships/image" Target="media/image-rrb5pfWETTLxKBbj9YuWu.png" TargetMode="Internal"/>
  <Relationship Id="rId9" Type="http://schemas.openxmlformats.org/officeDocument/2006/relationships/image" Target="media/image-jLANCQSYcEmSB5G9upNeO.png" TargetMode="Internal"/>
  <Relationship Id="rId10" Type="http://schemas.openxmlformats.org/officeDocument/2006/relationships/image" Target="media/image-nNaQHW0-FUAn-stV3vPma.png" TargetMode="Internal"/>
  <Relationship Id="rId11" Type="http://schemas.openxmlformats.org/officeDocument/2006/relationships/image" Target="media/image-GtNdV3pvh1DPT1q5QkiJz.png" TargetMode="Internal"/>
  <Relationship Id="rId12" Type="http://schemas.openxmlformats.org/officeDocument/2006/relationships/image" Target="media/image-92GOeH-VhNg_Pq-S1hIx4.png" TargetMode="Internal"/>
  <Relationship Id="rId13" Type="http://schemas.openxmlformats.org/officeDocument/2006/relationships/image" Target="media/image-iCrgYYEsJWpAOk67tXo3e.png" TargetMode="Internal"/>
  <Relationship Id="rId14" Type="http://schemas.openxmlformats.org/officeDocument/2006/relationships/image" Target="media/image-4RYfYiXHLoOWHGXyoDXGl.png" TargetMode="Internal"/>
  <Relationship Id="rId15" Type="http://schemas.openxmlformats.org/officeDocument/2006/relationships/image" Target="media/image-UdABM_wQsbZJdUDn8miC7.png" TargetMode="Internal"/>
  <Relationship Id="rId16" Type="http://schemas.openxmlformats.org/officeDocument/2006/relationships/image" Target="media/image-K8XmlpxN6WGRCCOmaW3_o.png" TargetMode="Internal"/>
  <Relationship Id="rId17" Type="http://schemas.openxmlformats.org/officeDocument/2006/relationships/image" Target="media/image-NN5TGmwbg_YuOuuA2hTRo.png" TargetMode="Internal"/>
  <Relationship Id="rId18" Type="http://schemas.openxmlformats.org/officeDocument/2006/relationships/image" Target="media/image-Oh54kCp3kzKUao8zd3Ed_.png" TargetMode="Internal"/>
  <Relationship Id="rId19" Type="http://schemas.openxmlformats.org/officeDocument/2006/relationships/image" Target="media/image-J2ks-MZ4DMBJV0LPaFPJh.png" TargetMode="Internal"/>
  <Relationship Id="rId2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2026-08-03T12:35:17.271Z</dcterms:created>
  <dcterms:modified xsi:type="dcterms:W3CDTF">2026-08-03T12:35:17.271Z</dcterms:modified>
</cp:coreProperties>
</file>