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9E7E1" w14:textId="77777777" w:rsidR="00EF02E8" w:rsidRPr="001F1EF2" w:rsidRDefault="009D480B" w:rsidP="00321E9F">
      <w:pPr>
        <w:pBdr>
          <w:bottom w:val="single" w:sz="4" w:space="1" w:color="auto"/>
        </w:pBdr>
        <w:jc w:val="center"/>
        <w:rPr>
          <w:i/>
          <w:sz w:val="32"/>
          <w:szCs w:val="32"/>
        </w:rPr>
      </w:pPr>
      <w:r w:rsidRPr="001F1EF2">
        <w:rPr>
          <w:i/>
          <w:sz w:val="32"/>
          <w:szCs w:val="32"/>
        </w:rPr>
        <w:t>Atividade de APS – Analise e Projeto de Sistemas</w:t>
      </w:r>
    </w:p>
    <w:p w14:paraId="39718CD6" w14:textId="77777777" w:rsidR="009D480B" w:rsidRDefault="009D480B"/>
    <w:p w14:paraId="5434CF5F" w14:textId="77777777" w:rsidR="009D480B" w:rsidRPr="001F1EF2" w:rsidRDefault="009D480B">
      <w:pPr>
        <w:rPr>
          <w:sz w:val="20"/>
          <w:szCs w:val="20"/>
        </w:rPr>
      </w:pPr>
      <w:r w:rsidRPr="001F1EF2">
        <w:rPr>
          <w:sz w:val="20"/>
          <w:szCs w:val="20"/>
        </w:rPr>
        <w:t>Hoje o nosso papel será de um analista de negócios que deverá construir um aplicativo para a empresa familiar de vendas de Hot Dog.</w:t>
      </w:r>
    </w:p>
    <w:p w14:paraId="0904635B" w14:textId="77777777" w:rsidR="009D480B" w:rsidRPr="001F1EF2" w:rsidRDefault="009D480B">
      <w:pPr>
        <w:rPr>
          <w:sz w:val="20"/>
          <w:szCs w:val="20"/>
        </w:rPr>
      </w:pPr>
      <w:r w:rsidRPr="001F1EF2">
        <w:rPr>
          <w:sz w:val="20"/>
          <w:szCs w:val="20"/>
        </w:rPr>
        <w:t>O principal objetivo do aplicativo é permitir que o cliente realize a escolhe do hot-dog Gourmet e possa via aplicativo fazer o pedido, pagamento e receber via delivery.</w:t>
      </w:r>
    </w:p>
    <w:p w14:paraId="0864467F" w14:textId="77777777" w:rsidR="009D480B" w:rsidRPr="001F1EF2" w:rsidRDefault="009D480B">
      <w:pPr>
        <w:rPr>
          <w:sz w:val="20"/>
          <w:szCs w:val="20"/>
        </w:rPr>
      </w:pPr>
    </w:p>
    <w:p w14:paraId="09F11E9A" w14:textId="77777777" w:rsidR="009D480B" w:rsidRPr="001F1EF2" w:rsidRDefault="009D480B">
      <w:pPr>
        <w:rPr>
          <w:sz w:val="20"/>
          <w:szCs w:val="20"/>
        </w:rPr>
      </w:pPr>
      <w:r w:rsidRPr="001F1EF2">
        <w:rPr>
          <w:sz w:val="20"/>
          <w:szCs w:val="20"/>
        </w:rPr>
        <w:t>Inicialmente identificamos 5 requisitos de usuário.</w:t>
      </w:r>
    </w:p>
    <w:p w14:paraId="022FB0B9" w14:textId="77777777" w:rsidR="009D480B" w:rsidRDefault="009D480B" w:rsidP="009D480B">
      <w:pPr>
        <w:pBdr>
          <w:bottom w:val="single" w:sz="4" w:space="1" w:color="auto"/>
        </w:pBdr>
      </w:pPr>
    </w:p>
    <w:p w14:paraId="7A9B5436" w14:textId="77777777" w:rsidR="009D480B" w:rsidRPr="009D480B" w:rsidRDefault="009D480B" w:rsidP="00321E9F">
      <w:pPr>
        <w:rPr>
          <w:b/>
          <w:sz w:val="40"/>
          <w:szCs w:val="40"/>
        </w:rPr>
      </w:pPr>
      <w:r w:rsidRPr="009D480B">
        <w:rPr>
          <w:b/>
          <w:sz w:val="40"/>
          <w:szCs w:val="40"/>
        </w:rPr>
        <w:t>Lista de Requisitos</w:t>
      </w:r>
    </w:p>
    <w:p w14:paraId="33FAA5DD" w14:textId="77777777" w:rsidR="009D480B" w:rsidRPr="00321E9F" w:rsidRDefault="009D480B" w:rsidP="00321E9F">
      <w:pPr>
        <w:pStyle w:val="PargrafodaLista"/>
        <w:numPr>
          <w:ilvl w:val="0"/>
          <w:numId w:val="1"/>
        </w:numPr>
        <w:rPr>
          <w:b/>
          <w:bCs/>
          <w:i/>
          <w:color w:val="000000" w:themeColor="text1"/>
        </w:rPr>
      </w:pPr>
      <w:r w:rsidRPr="00321E9F">
        <w:rPr>
          <w:b/>
          <w:bCs/>
          <w:i/>
          <w:color w:val="000000" w:themeColor="text1"/>
        </w:rPr>
        <w:t>RU01 – Realizar o cadastro do usuário no aplicativo via e-mail</w:t>
      </w:r>
    </w:p>
    <w:p w14:paraId="31B9DEA3" w14:textId="77777777" w:rsidR="009D480B" w:rsidRDefault="009D480B" w:rsidP="009D480B">
      <w:pPr>
        <w:ind w:left="708"/>
        <w:rPr>
          <w:i/>
          <w:color w:val="0070C0"/>
        </w:rPr>
      </w:pPr>
      <w:r w:rsidRPr="009D480B">
        <w:rPr>
          <w:i/>
          <w:color w:val="0070C0"/>
        </w:rPr>
        <w:t xml:space="preserve">RS01.1 </w:t>
      </w:r>
      <w:r>
        <w:rPr>
          <w:i/>
          <w:color w:val="0070C0"/>
        </w:rPr>
        <w:t>–</w:t>
      </w:r>
      <w:r w:rsidRPr="009D480B">
        <w:rPr>
          <w:i/>
          <w:color w:val="0070C0"/>
        </w:rPr>
        <w:t xml:space="preserve"> </w:t>
      </w:r>
      <w:r>
        <w:rPr>
          <w:i/>
          <w:color w:val="0070C0"/>
        </w:rPr>
        <w:t>Na tela inicial deve ter a opção de logar e cadastrar</w:t>
      </w:r>
    </w:p>
    <w:p w14:paraId="429ED467" w14:textId="77777777"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>RS01.2 – Para realizar o cadastro é necessário informar o Nome, Sobrenome, e-mail, CPF, Celular, Endereço principal completo e Senha.</w:t>
      </w:r>
    </w:p>
    <w:p w14:paraId="62474E4E" w14:textId="77777777"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>RS01.3 – O nome e sobrenome deve ser maior que 3 letras</w:t>
      </w:r>
    </w:p>
    <w:p w14:paraId="6493ECD6" w14:textId="77777777"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>RS01.4 – O e-mail tem que ser um e-mail único e valido</w:t>
      </w:r>
    </w:p>
    <w:p w14:paraId="19F1BA2B" w14:textId="77777777"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>RS01.5 – O CPF tem que ser único e valido</w:t>
      </w:r>
    </w:p>
    <w:p w14:paraId="697FB0BA" w14:textId="77777777"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RS01.6 – Endereço informado deve ser completo, com as seguintes, Logradouro, Numero, Complemento, </w:t>
      </w:r>
      <w:r w:rsidR="001F1EF2">
        <w:rPr>
          <w:i/>
          <w:color w:val="0070C0"/>
        </w:rPr>
        <w:t>CEP</w:t>
      </w:r>
      <w:r>
        <w:rPr>
          <w:i/>
          <w:color w:val="0070C0"/>
        </w:rPr>
        <w:t>, Cidade, Bairro e UF.</w:t>
      </w:r>
    </w:p>
    <w:p w14:paraId="62ABB6BF" w14:textId="77777777"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RS01.7 – </w:t>
      </w:r>
      <w:r w:rsidR="001F1EF2">
        <w:rPr>
          <w:i/>
          <w:color w:val="0070C0"/>
        </w:rPr>
        <w:t>Através</w:t>
      </w:r>
      <w:r>
        <w:rPr>
          <w:i/>
          <w:color w:val="0070C0"/>
        </w:rPr>
        <w:t xml:space="preserve"> do CEP deve preencher todos os campos de endereço automaticamente</w:t>
      </w:r>
    </w:p>
    <w:p w14:paraId="708E9BCB" w14:textId="77777777" w:rsidR="009D480B" w:rsidRDefault="009D480B" w:rsidP="009D480B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RS01.8 </w:t>
      </w:r>
      <w:r w:rsidR="001F1EF2">
        <w:rPr>
          <w:i/>
          <w:color w:val="0070C0"/>
        </w:rPr>
        <w:t>–</w:t>
      </w:r>
      <w:r>
        <w:rPr>
          <w:i/>
          <w:color w:val="0070C0"/>
        </w:rPr>
        <w:t xml:space="preserve"> </w:t>
      </w:r>
      <w:r w:rsidR="001F1EF2">
        <w:rPr>
          <w:i/>
          <w:color w:val="0070C0"/>
        </w:rPr>
        <w:t>Através da Localização o sistema deve preencher todos os campos de endereço automaticamente</w:t>
      </w:r>
    </w:p>
    <w:p w14:paraId="29FBB5DB" w14:textId="4E5001DA" w:rsidR="001F1EF2" w:rsidRDefault="001F1EF2" w:rsidP="009D480B">
      <w:pPr>
        <w:ind w:left="708"/>
        <w:rPr>
          <w:i/>
          <w:color w:val="0070C0"/>
        </w:rPr>
      </w:pPr>
      <w:r>
        <w:rPr>
          <w:i/>
          <w:color w:val="0070C0"/>
        </w:rPr>
        <w:t>RS01.9 – A senha deve ter no mínimo 6 dígitos e no máximo 10, contendo letras e números.</w:t>
      </w:r>
    </w:p>
    <w:p w14:paraId="387C56D2" w14:textId="77777777" w:rsidR="009D480B" w:rsidRDefault="009D480B"/>
    <w:p w14:paraId="151B7BFA" w14:textId="77777777" w:rsidR="009D480B" w:rsidRPr="00321E9F" w:rsidRDefault="009D480B" w:rsidP="00321E9F">
      <w:pPr>
        <w:pStyle w:val="PargrafodaLista"/>
        <w:numPr>
          <w:ilvl w:val="0"/>
          <w:numId w:val="1"/>
        </w:numPr>
        <w:rPr>
          <w:b/>
          <w:bCs/>
          <w:i/>
          <w:color w:val="000000" w:themeColor="text1"/>
        </w:rPr>
      </w:pPr>
      <w:r w:rsidRPr="00321E9F">
        <w:rPr>
          <w:b/>
          <w:bCs/>
          <w:i/>
          <w:color w:val="000000" w:themeColor="text1"/>
        </w:rPr>
        <w:t xml:space="preserve">RU02 – Realizar o login via </w:t>
      </w:r>
      <w:r w:rsidR="001F1EF2" w:rsidRPr="00321E9F">
        <w:rPr>
          <w:b/>
          <w:bCs/>
          <w:i/>
          <w:color w:val="000000" w:themeColor="text1"/>
        </w:rPr>
        <w:t>aplicativo</w:t>
      </w:r>
    </w:p>
    <w:p w14:paraId="5A6FD673" w14:textId="77777777" w:rsidR="001F1EF2" w:rsidRDefault="001F1EF2" w:rsidP="001F1EF2">
      <w:pPr>
        <w:ind w:left="708"/>
        <w:rPr>
          <w:i/>
          <w:color w:val="0070C0"/>
        </w:rPr>
      </w:pPr>
      <w:r w:rsidRPr="009D480B">
        <w:rPr>
          <w:i/>
          <w:color w:val="0070C0"/>
        </w:rPr>
        <w:t>RS0</w:t>
      </w:r>
      <w:r>
        <w:rPr>
          <w:i/>
          <w:color w:val="0070C0"/>
        </w:rPr>
        <w:t>2</w:t>
      </w:r>
      <w:r w:rsidRPr="009D480B">
        <w:rPr>
          <w:i/>
          <w:color w:val="0070C0"/>
        </w:rPr>
        <w:t xml:space="preserve">.1 </w:t>
      </w:r>
      <w:r>
        <w:rPr>
          <w:i/>
          <w:color w:val="0070C0"/>
        </w:rPr>
        <w:t>–</w:t>
      </w:r>
      <w:r w:rsidRPr="009D480B">
        <w:rPr>
          <w:i/>
          <w:color w:val="0070C0"/>
        </w:rPr>
        <w:t xml:space="preserve"> </w:t>
      </w:r>
      <w:r>
        <w:rPr>
          <w:i/>
          <w:color w:val="0070C0"/>
        </w:rPr>
        <w:t>Na tela inicial deve ter a opção de logar, o aplicativo deve solicitar o e-mail</w:t>
      </w:r>
    </w:p>
    <w:p w14:paraId="0F82CF33" w14:textId="5F9C0903" w:rsidR="001F1EF2" w:rsidRDefault="001F1EF2" w:rsidP="001F1EF2">
      <w:pPr>
        <w:ind w:left="708"/>
        <w:rPr>
          <w:i/>
          <w:color w:val="0070C0"/>
        </w:rPr>
      </w:pPr>
      <w:r>
        <w:rPr>
          <w:i/>
          <w:color w:val="0070C0"/>
        </w:rPr>
        <w:t>RS02.2 – Após inserir o e-mail e o mesmo for valido, o aplicativo deve solicitar a senha.</w:t>
      </w:r>
    </w:p>
    <w:p w14:paraId="00129C33" w14:textId="60BF8B5D" w:rsidR="005B1323" w:rsidRDefault="005B1323" w:rsidP="005B1323">
      <w:pPr>
        <w:ind w:left="708"/>
        <w:rPr>
          <w:i/>
          <w:color w:val="0070C0"/>
        </w:rPr>
      </w:pPr>
      <w:r>
        <w:rPr>
          <w:i/>
          <w:color w:val="0070C0"/>
        </w:rPr>
        <w:t>RS0</w:t>
      </w:r>
      <w:r>
        <w:rPr>
          <w:i/>
          <w:color w:val="0070C0"/>
        </w:rPr>
        <w:t>2</w:t>
      </w:r>
      <w:r>
        <w:rPr>
          <w:i/>
          <w:color w:val="0070C0"/>
        </w:rPr>
        <w:t>.</w:t>
      </w:r>
      <w:r>
        <w:rPr>
          <w:i/>
          <w:color w:val="0070C0"/>
        </w:rPr>
        <w:t>3</w:t>
      </w:r>
      <w:r>
        <w:rPr>
          <w:i/>
          <w:color w:val="0070C0"/>
        </w:rPr>
        <w:t xml:space="preserve"> – </w:t>
      </w:r>
      <w:r>
        <w:rPr>
          <w:i/>
          <w:color w:val="0070C0"/>
        </w:rPr>
        <w:t>Após três tentativas, abrirá a página para recuperar a senha.</w:t>
      </w:r>
    </w:p>
    <w:p w14:paraId="28538DB4" w14:textId="0C875017" w:rsidR="009D480B" w:rsidRPr="005B1323" w:rsidRDefault="005B1323" w:rsidP="005B1323">
      <w:pPr>
        <w:ind w:left="708"/>
        <w:rPr>
          <w:i/>
          <w:color w:val="0070C0"/>
        </w:rPr>
      </w:pPr>
      <w:r>
        <w:rPr>
          <w:i/>
          <w:color w:val="0070C0"/>
        </w:rPr>
        <w:t>RS02.4 – Quando acessado a conta já deixar permanentemente o login para acesso.</w:t>
      </w:r>
    </w:p>
    <w:p w14:paraId="30980CD5" w14:textId="77777777" w:rsidR="008C5A16" w:rsidRDefault="008C5A16" w:rsidP="008C5A16">
      <w:pPr>
        <w:pStyle w:val="PargrafodaLista"/>
        <w:ind w:left="360"/>
        <w:rPr>
          <w:b/>
          <w:bCs/>
          <w:i/>
          <w:color w:val="000000" w:themeColor="text1"/>
        </w:rPr>
      </w:pPr>
    </w:p>
    <w:p w14:paraId="78EE9461" w14:textId="77777777" w:rsidR="008C5A16" w:rsidRDefault="008C5A16" w:rsidP="008C5A16">
      <w:pPr>
        <w:pStyle w:val="PargrafodaLista"/>
        <w:ind w:left="360"/>
        <w:rPr>
          <w:b/>
          <w:bCs/>
          <w:i/>
          <w:color w:val="000000" w:themeColor="text1"/>
        </w:rPr>
      </w:pPr>
    </w:p>
    <w:p w14:paraId="0B55CD75" w14:textId="77777777" w:rsidR="008C5A16" w:rsidRDefault="008C5A16" w:rsidP="008C5A16">
      <w:pPr>
        <w:pStyle w:val="PargrafodaLista"/>
        <w:ind w:left="360"/>
        <w:rPr>
          <w:b/>
          <w:bCs/>
          <w:i/>
          <w:color w:val="000000" w:themeColor="text1"/>
        </w:rPr>
      </w:pPr>
    </w:p>
    <w:p w14:paraId="286FF262" w14:textId="73BF420C" w:rsidR="009D480B" w:rsidRPr="00321E9F" w:rsidRDefault="009D480B" w:rsidP="00321E9F">
      <w:pPr>
        <w:pStyle w:val="PargrafodaLista"/>
        <w:numPr>
          <w:ilvl w:val="0"/>
          <w:numId w:val="1"/>
        </w:numPr>
        <w:rPr>
          <w:b/>
          <w:bCs/>
          <w:i/>
          <w:color w:val="000000" w:themeColor="text1"/>
        </w:rPr>
      </w:pPr>
      <w:r w:rsidRPr="00321E9F">
        <w:rPr>
          <w:b/>
          <w:bCs/>
          <w:i/>
          <w:color w:val="000000" w:themeColor="text1"/>
        </w:rPr>
        <w:t xml:space="preserve">RU03 – Recuperar o login via </w:t>
      </w:r>
      <w:r w:rsidR="001F1EF2" w:rsidRPr="00321E9F">
        <w:rPr>
          <w:b/>
          <w:bCs/>
          <w:i/>
          <w:color w:val="000000" w:themeColor="text1"/>
        </w:rPr>
        <w:t>e-mail</w:t>
      </w:r>
    </w:p>
    <w:p w14:paraId="69B251B8" w14:textId="63C9F66F" w:rsidR="001F1EF2" w:rsidRDefault="001F1EF2" w:rsidP="001F1EF2">
      <w:pPr>
        <w:ind w:left="708"/>
        <w:rPr>
          <w:i/>
          <w:color w:val="0070C0"/>
        </w:rPr>
      </w:pPr>
      <w:r>
        <w:rPr>
          <w:i/>
          <w:color w:val="0070C0"/>
        </w:rPr>
        <w:t>RS03.1 – Na tela inicial o usuário poderá recupera a senha informando seu e-mail</w:t>
      </w:r>
      <w:r w:rsidR="005B1323">
        <w:rPr>
          <w:i/>
          <w:color w:val="0070C0"/>
        </w:rPr>
        <w:t xml:space="preserve"> ou número de celular do cadastro.</w:t>
      </w:r>
    </w:p>
    <w:p w14:paraId="55FFE39A" w14:textId="6C270F19" w:rsidR="005B1323" w:rsidRDefault="005B1323" w:rsidP="001F1EF2">
      <w:pPr>
        <w:ind w:left="708"/>
        <w:rPr>
          <w:i/>
          <w:color w:val="0070C0"/>
        </w:rPr>
      </w:pPr>
      <w:r>
        <w:rPr>
          <w:i/>
          <w:color w:val="0070C0"/>
        </w:rPr>
        <w:t>RS03.2 – No caso da escolha do e-mail, deve se confirmar se o mesmo é valido e encaminhar um link para nova configuração de e-mail.</w:t>
      </w:r>
    </w:p>
    <w:p w14:paraId="317B1823" w14:textId="633C7F9E" w:rsidR="005B1323" w:rsidRDefault="008C5A16" w:rsidP="001F1EF2">
      <w:pPr>
        <w:ind w:left="708"/>
        <w:rPr>
          <w:i/>
          <w:color w:val="0070C0"/>
        </w:rPr>
      </w:pPr>
      <w:r>
        <w:rPr>
          <w:i/>
          <w:color w:val="0070C0"/>
        </w:rPr>
        <w:t>RS03.4 – No caso do número de celular, deve se confirmar se u número é valido e encaminhar um código de verificação, para ser encaminhado para o cadastro da nova senha.</w:t>
      </w:r>
    </w:p>
    <w:p w14:paraId="22F8B182" w14:textId="1AE2F7E8" w:rsidR="008C5A16" w:rsidRDefault="008C5A16" w:rsidP="001F1EF2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RS04.5 – Após o cadastro da nova senha, o usuário deverá ser encaminhado para página inicial para realizar o login. </w:t>
      </w:r>
    </w:p>
    <w:p w14:paraId="78F601EB" w14:textId="77777777" w:rsidR="001F1EF2" w:rsidRDefault="001F1EF2" w:rsidP="001F1EF2">
      <w:pPr>
        <w:ind w:left="708"/>
        <w:rPr>
          <w:i/>
          <w:color w:val="0070C0"/>
        </w:rPr>
      </w:pPr>
    </w:p>
    <w:p w14:paraId="10B47ACD" w14:textId="77777777" w:rsidR="009D480B" w:rsidRPr="001F1EF2" w:rsidRDefault="009D480B">
      <w:pPr>
        <w:rPr>
          <w:i/>
          <w:color w:val="002060"/>
        </w:rPr>
      </w:pPr>
    </w:p>
    <w:p w14:paraId="76D7C9A2" w14:textId="77777777" w:rsidR="009D480B" w:rsidRPr="00321E9F" w:rsidRDefault="009D480B" w:rsidP="00321E9F">
      <w:pPr>
        <w:pStyle w:val="PargrafodaLista"/>
        <w:numPr>
          <w:ilvl w:val="0"/>
          <w:numId w:val="1"/>
        </w:numPr>
        <w:rPr>
          <w:b/>
          <w:bCs/>
          <w:i/>
          <w:color w:val="000000" w:themeColor="text1"/>
        </w:rPr>
      </w:pPr>
      <w:r w:rsidRPr="00321E9F">
        <w:rPr>
          <w:b/>
          <w:bCs/>
          <w:i/>
          <w:color w:val="000000" w:themeColor="text1"/>
        </w:rPr>
        <w:t>RU04 – Realizar o pedido, definir o local de entrega e fazer o pagamento pelo aplicativo</w:t>
      </w:r>
    </w:p>
    <w:p w14:paraId="4F5F50C6" w14:textId="261C1D16" w:rsidR="001F1EF2" w:rsidRDefault="001F1EF2" w:rsidP="001F1EF2">
      <w:pPr>
        <w:ind w:left="708"/>
        <w:rPr>
          <w:i/>
          <w:color w:val="0070C0"/>
        </w:rPr>
      </w:pPr>
      <w:r>
        <w:rPr>
          <w:i/>
          <w:color w:val="0070C0"/>
        </w:rPr>
        <w:t>RS04.1 –</w:t>
      </w:r>
      <w:r w:rsidR="008C5A16">
        <w:rPr>
          <w:i/>
          <w:color w:val="0070C0"/>
        </w:rPr>
        <w:t>Na página inicial do aplicativo deverá ser mostrado as opções</w:t>
      </w:r>
      <w:r w:rsidR="00E25FA5">
        <w:rPr>
          <w:i/>
          <w:color w:val="0070C0"/>
        </w:rPr>
        <w:t xml:space="preserve"> em menu separado por tipo</w:t>
      </w:r>
      <w:r w:rsidR="008C5A16">
        <w:rPr>
          <w:i/>
          <w:color w:val="0070C0"/>
        </w:rPr>
        <w:t xml:space="preserve"> de cardápio e valores.</w:t>
      </w:r>
    </w:p>
    <w:p w14:paraId="45129439" w14:textId="00718764" w:rsidR="008C5A16" w:rsidRDefault="008C5A16" w:rsidP="001F1EF2">
      <w:pPr>
        <w:ind w:left="708"/>
        <w:rPr>
          <w:i/>
          <w:color w:val="0070C0"/>
        </w:rPr>
      </w:pPr>
      <w:r>
        <w:rPr>
          <w:i/>
          <w:color w:val="0070C0"/>
        </w:rPr>
        <w:t>RS04.2 – Após a seleção do item deve conter informações de seu conteúdo, e caso o usuário quiser deve haver opções para adicionar, ou retirar algum item.</w:t>
      </w:r>
    </w:p>
    <w:p w14:paraId="1E63A587" w14:textId="758A6869" w:rsidR="008C5A16" w:rsidRDefault="008C5A16" w:rsidP="001F1EF2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RS04.3 – Após a seleção do pedido, deve aparecer a tela com resumo do que foi solicitado com valor total. </w:t>
      </w:r>
    </w:p>
    <w:p w14:paraId="59D4719D" w14:textId="7C434B04" w:rsidR="008C5A16" w:rsidRDefault="008C5A16" w:rsidP="001F1EF2">
      <w:pPr>
        <w:ind w:left="708"/>
        <w:rPr>
          <w:i/>
          <w:color w:val="0070C0"/>
        </w:rPr>
      </w:pPr>
      <w:r>
        <w:rPr>
          <w:i/>
          <w:color w:val="0070C0"/>
        </w:rPr>
        <w:t>RS04.4 – O usuário deve confirmar e ser direcionado para a tela de entrega, para confirmar o endereço e calcular o frete.</w:t>
      </w:r>
    </w:p>
    <w:p w14:paraId="3CA1DE93" w14:textId="50ADCBA8" w:rsidR="008C5A16" w:rsidRDefault="008C5A16" w:rsidP="001F1EF2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RS04.5 – Após confirmação </w:t>
      </w:r>
      <w:r w:rsidR="00E25FA5">
        <w:rPr>
          <w:i/>
          <w:color w:val="0070C0"/>
        </w:rPr>
        <w:t xml:space="preserve">do local deve aparecer a tela com o novo total com o calculo do frete. </w:t>
      </w:r>
    </w:p>
    <w:p w14:paraId="366ABBD5" w14:textId="18822C0D" w:rsidR="00E25FA5" w:rsidRDefault="00E25FA5" w:rsidP="001F1EF2">
      <w:pPr>
        <w:ind w:left="708"/>
        <w:rPr>
          <w:i/>
          <w:color w:val="0070C0"/>
        </w:rPr>
      </w:pPr>
      <w:r>
        <w:rPr>
          <w:i/>
          <w:color w:val="0070C0"/>
        </w:rPr>
        <w:t>RS04.6 – Após a nova confirmação deverá aparecer a tela para opções de pagamento.</w:t>
      </w:r>
    </w:p>
    <w:p w14:paraId="54E0A4E5" w14:textId="42F9E233" w:rsidR="00E25FA5" w:rsidRDefault="00E25FA5" w:rsidP="001F1EF2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RS04.7 – Deverá conter a opção de pagamento no aplicativo ou no ato da entrega. </w:t>
      </w:r>
    </w:p>
    <w:p w14:paraId="0767A63B" w14:textId="67AB0645" w:rsidR="00E25FA5" w:rsidRDefault="00E25FA5" w:rsidP="001F1EF2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RS04.8 – Caso o pagamento no aplicativo o cliente será direcionado para tela onde deve informar o numero de cartão, titular, validade e o código do mesmo, a bandeira do cartão deve aparecer automaticamente. </w:t>
      </w:r>
    </w:p>
    <w:p w14:paraId="7C981DC5" w14:textId="1663C29D" w:rsidR="00E25FA5" w:rsidRDefault="00E25FA5" w:rsidP="001F1EF2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RS04.9 - Após verificar se as informações são válidas o usuário deve confirmar para processar o pagamento. </w:t>
      </w:r>
    </w:p>
    <w:p w14:paraId="16AA9EC3" w14:textId="77777777" w:rsidR="001F1EF2" w:rsidRDefault="001F1EF2">
      <w:pPr>
        <w:rPr>
          <w:i/>
          <w:color w:val="002060"/>
        </w:rPr>
      </w:pPr>
    </w:p>
    <w:p w14:paraId="2A9968B9" w14:textId="77777777" w:rsidR="009D480B" w:rsidRPr="00321E9F" w:rsidRDefault="009D480B" w:rsidP="00321E9F">
      <w:pPr>
        <w:pStyle w:val="PargrafodaLista"/>
        <w:numPr>
          <w:ilvl w:val="0"/>
          <w:numId w:val="1"/>
        </w:numPr>
        <w:rPr>
          <w:b/>
          <w:bCs/>
          <w:i/>
          <w:color w:val="000000" w:themeColor="text1"/>
        </w:rPr>
      </w:pPr>
      <w:r w:rsidRPr="00321E9F">
        <w:rPr>
          <w:b/>
          <w:bCs/>
          <w:i/>
          <w:color w:val="000000" w:themeColor="text1"/>
        </w:rPr>
        <w:t>RU05 – Exibir via aplicativo um relatório contendo todas as vendas por mês.</w:t>
      </w:r>
    </w:p>
    <w:p w14:paraId="5A53386E" w14:textId="6189E032" w:rsidR="001F1EF2" w:rsidRDefault="001F1EF2" w:rsidP="001F1EF2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RS05.1 – </w:t>
      </w:r>
      <w:r w:rsidR="00E25FA5">
        <w:rPr>
          <w:i/>
          <w:color w:val="0070C0"/>
        </w:rPr>
        <w:t xml:space="preserve">Na tela principal deverá conter um menu onde tenha o campo para solicitar relatórios. </w:t>
      </w:r>
    </w:p>
    <w:p w14:paraId="2C53E1BE" w14:textId="2FCB1C4A" w:rsidR="00E25FA5" w:rsidRDefault="00E25FA5" w:rsidP="00E25FA5">
      <w:pPr>
        <w:ind w:left="708"/>
        <w:rPr>
          <w:i/>
          <w:color w:val="0070C0"/>
        </w:rPr>
      </w:pPr>
      <w:r>
        <w:rPr>
          <w:i/>
          <w:color w:val="0070C0"/>
        </w:rPr>
        <w:t xml:space="preserve">RS05.2 – Após selecionar </w:t>
      </w:r>
      <w:r w:rsidR="00954385">
        <w:rPr>
          <w:i/>
          <w:color w:val="0070C0"/>
        </w:rPr>
        <w:t>a solicitação, deve aparecer a tela com opções de período de tempo, semana, mês ou bimestre.</w:t>
      </w:r>
    </w:p>
    <w:p w14:paraId="10678B98" w14:textId="192FECBA" w:rsidR="00954385" w:rsidRDefault="00954385" w:rsidP="00E25FA5">
      <w:pPr>
        <w:ind w:left="708"/>
        <w:rPr>
          <w:i/>
          <w:color w:val="0070C0"/>
        </w:rPr>
      </w:pPr>
      <w:r>
        <w:rPr>
          <w:i/>
          <w:color w:val="0070C0"/>
        </w:rPr>
        <w:t>RS05.3 – Após a seleção do período deverá ser gerado um relatório contendo a quantidade de pedidos entregues e seus respectivos valores.</w:t>
      </w:r>
    </w:p>
    <w:p w14:paraId="5E994827" w14:textId="3C2FD6A2" w:rsidR="00954385" w:rsidRDefault="00954385" w:rsidP="00E25FA5">
      <w:pPr>
        <w:ind w:left="708"/>
        <w:rPr>
          <w:i/>
          <w:color w:val="0070C0"/>
        </w:rPr>
      </w:pPr>
      <w:r>
        <w:rPr>
          <w:i/>
          <w:color w:val="0070C0"/>
        </w:rPr>
        <w:t>RS05.4 – Deve conter também os pedidos cancelados com seus valores também.</w:t>
      </w:r>
    </w:p>
    <w:p w14:paraId="1249CE96" w14:textId="12C2BAAC" w:rsidR="00954385" w:rsidRDefault="00954385" w:rsidP="00E25FA5">
      <w:pPr>
        <w:ind w:left="708"/>
        <w:rPr>
          <w:i/>
          <w:color w:val="0070C0"/>
        </w:rPr>
      </w:pPr>
      <w:r>
        <w:rPr>
          <w:i/>
          <w:color w:val="0070C0"/>
        </w:rPr>
        <w:t>RS05.5 – Em cada um deverá estar descrito as formas de pagamento de cada pedido.</w:t>
      </w:r>
    </w:p>
    <w:p w14:paraId="538023C9" w14:textId="529BCC00" w:rsidR="00954385" w:rsidRPr="00954385" w:rsidRDefault="00954385" w:rsidP="00E25FA5">
      <w:pPr>
        <w:ind w:left="708"/>
        <w:rPr>
          <w:i/>
          <w:color w:val="0070C0"/>
          <w:u w:val="single"/>
        </w:rPr>
      </w:pPr>
      <w:r>
        <w:rPr>
          <w:i/>
          <w:color w:val="0070C0"/>
        </w:rPr>
        <w:t xml:space="preserve">RS05.6 – Em caso de algum questionamento deve ter a opção para o usuário ser encaminhado para o suporte. </w:t>
      </w:r>
    </w:p>
    <w:p w14:paraId="725FCBCE" w14:textId="77777777" w:rsidR="009D480B" w:rsidRDefault="009D480B"/>
    <w:sectPr w:rsidR="009D4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603D1"/>
    <w:multiLevelType w:val="hybridMultilevel"/>
    <w:tmpl w:val="23749F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80B"/>
    <w:rsid w:val="001F1EF2"/>
    <w:rsid w:val="00321E9F"/>
    <w:rsid w:val="00363AA0"/>
    <w:rsid w:val="005B1323"/>
    <w:rsid w:val="008C5A16"/>
    <w:rsid w:val="00954385"/>
    <w:rsid w:val="009D480B"/>
    <w:rsid w:val="00E25FA5"/>
    <w:rsid w:val="00E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CB2A"/>
  <w15:chartTrackingRefBased/>
  <w15:docId w15:val="{873629FB-E2CC-4A49-94F5-14A9AEA1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1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C8949CAF98145A913394368E5A10C" ma:contentTypeVersion="1" ma:contentTypeDescription="Create a new document." ma:contentTypeScope="" ma:versionID="390d5d2609e96d5bb2e06d1d1d6aa610">
  <xsd:schema xmlns:xsd="http://www.w3.org/2001/XMLSchema" xmlns:xs="http://www.w3.org/2001/XMLSchema" xmlns:p="http://schemas.microsoft.com/office/2006/metadata/properties" xmlns:ns2="6329812f-a6d0-4be7-a870-78f56e781536" targetNamespace="http://schemas.microsoft.com/office/2006/metadata/properties" ma:root="true" ma:fieldsID="e7ad8ec086185d8ef9441ade851c11b5" ns2:_="">
    <xsd:import namespace="6329812f-a6d0-4be7-a870-78f56e78153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9812f-a6d0-4be7-a870-78f56e7815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329812f-a6d0-4be7-a870-78f56e78153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265B54-184B-46E5-BE04-BA1F6C8F2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9812f-a6d0-4be7-a870-78f56e781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DA0A2B-966A-49B3-AEE8-35A2CBF9F8C0}">
  <ds:schemaRefs>
    <ds:schemaRef ds:uri="http://schemas.microsoft.com/office/2006/metadata/properties"/>
    <ds:schemaRef ds:uri="http://schemas.microsoft.com/office/infopath/2007/PartnerControls"/>
    <ds:schemaRef ds:uri="6329812f-a6d0-4be7-a870-78f56e781536"/>
  </ds:schemaRefs>
</ds:datastoreItem>
</file>

<file path=customXml/itemProps3.xml><?xml version="1.0" encoding="utf-8"?>
<ds:datastoreItem xmlns:ds="http://schemas.openxmlformats.org/officeDocument/2006/customXml" ds:itemID="{D70B1C85-87B1-43BC-A9DD-0D164F4E16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631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Sildo Menezes</dc:creator>
  <cp:keywords/>
  <dc:description/>
  <cp:lastModifiedBy>Bruna Carolyne</cp:lastModifiedBy>
  <cp:revision>3</cp:revision>
  <dcterms:created xsi:type="dcterms:W3CDTF">2021-04-03T22:24:00Z</dcterms:created>
  <dcterms:modified xsi:type="dcterms:W3CDTF">2021-04-03T23:19:00Z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0x01010019FC8949CAF98145A913394368E5A10C</vt:lpwstr>
  </property>
</Properties>
</file>