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45A93" w14:textId="77777777" w:rsidR="00B10497" w:rsidRDefault="00B10497" w:rsidP="00B10497">
      <w:pPr>
        <w:jc w:val="center"/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56DE12" w14:textId="4C294FB9" w:rsidR="00094323" w:rsidRPr="00B10497" w:rsidRDefault="00727F61" w:rsidP="00B10497">
      <w:pPr>
        <w:jc w:val="center"/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0497"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TRABALHO</w:t>
      </w:r>
    </w:p>
    <w:p w14:paraId="5221A0B8" w14:textId="503188AE" w:rsidR="00727F61" w:rsidRPr="00B10497" w:rsidRDefault="00727F61" w:rsidP="00B10497">
      <w:pPr>
        <w:jc w:val="center"/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0497"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</w:t>
      </w:r>
    </w:p>
    <w:p w14:paraId="28981FBC" w14:textId="77777777" w:rsidR="00B10497" w:rsidRPr="00B10497" w:rsidRDefault="00727F61" w:rsidP="00B10497">
      <w:pPr>
        <w:jc w:val="center"/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0497"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BANCO </w:t>
      </w:r>
    </w:p>
    <w:p w14:paraId="07D59EC9" w14:textId="7F70E1EC" w:rsidR="00727F61" w:rsidRPr="00B10497" w:rsidRDefault="00727F61" w:rsidP="00B10497">
      <w:pPr>
        <w:jc w:val="center"/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10497">
        <w:rPr>
          <w:rFonts w:ascii="Lucida Handwriting" w:hAnsi="Lucida Handwriting"/>
          <w:b/>
          <w:bCs/>
          <w:color w:val="000000" w:themeColor="text1"/>
          <w:sz w:val="130"/>
          <w:szCs w:val="13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DE DADOS</w:t>
      </w:r>
    </w:p>
    <w:p w14:paraId="64E65618" w14:textId="77777777" w:rsidR="00B10497" w:rsidRDefault="00B10497" w:rsidP="00727F61">
      <w:pPr>
        <w:spacing w:after="0"/>
      </w:pPr>
    </w:p>
    <w:p w14:paraId="5510E512" w14:textId="77777777" w:rsidR="00B10497" w:rsidRDefault="00B10497" w:rsidP="00727F61">
      <w:pPr>
        <w:spacing w:after="0"/>
      </w:pPr>
    </w:p>
    <w:p w14:paraId="609858F9" w14:textId="77777777" w:rsidR="00B10497" w:rsidRDefault="00B10497" w:rsidP="00727F61">
      <w:pPr>
        <w:spacing w:after="0"/>
      </w:pPr>
    </w:p>
    <w:p w14:paraId="6F88CAC7" w14:textId="77777777" w:rsidR="00B10497" w:rsidRDefault="00B10497" w:rsidP="00727F61">
      <w:pPr>
        <w:spacing w:after="0"/>
      </w:pPr>
    </w:p>
    <w:p w14:paraId="15F630D7" w14:textId="77777777" w:rsidR="00B10497" w:rsidRDefault="00B10497" w:rsidP="00727F61">
      <w:pPr>
        <w:spacing w:after="0"/>
      </w:pPr>
    </w:p>
    <w:p w14:paraId="77EC53F3" w14:textId="77777777" w:rsidR="00B10497" w:rsidRDefault="00B10497" w:rsidP="00727F61">
      <w:pPr>
        <w:spacing w:after="0"/>
      </w:pPr>
    </w:p>
    <w:p w14:paraId="5EEE0116" w14:textId="77777777" w:rsidR="00B10497" w:rsidRDefault="00B10497" w:rsidP="00727F61">
      <w:pPr>
        <w:spacing w:after="0"/>
      </w:pPr>
    </w:p>
    <w:p w14:paraId="5700F612" w14:textId="77777777" w:rsidR="00B10497" w:rsidRDefault="00B10497" w:rsidP="00727F61">
      <w:pPr>
        <w:spacing w:after="0"/>
      </w:pPr>
    </w:p>
    <w:p w14:paraId="100F49FC" w14:textId="698E33B4" w:rsidR="00727F61" w:rsidRPr="00B10497" w:rsidRDefault="00727F61" w:rsidP="00727F61">
      <w:pPr>
        <w:spacing w:after="0"/>
        <w:rPr>
          <w:sz w:val="28"/>
          <w:szCs w:val="28"/>
        </w:rPr>
      </w:pPr>
      <w:r w:rsidRPr="00B10497">
        <w:rPr>
          <w:b/>
          <w:bCs/>
          <w:sz w:val="28"/>
          <w:szCs w:val="28"/>
        </w:rPr>
        <w:t>Nome:</w:t>
      </w:r>
      <w:r w:rsidRPr="00B10497">
        <w:rPr>
          <w:sz w:val="28"/>
          <w:szCs w:val="28"/>
        </w:rPr>
        <w:t xml:space="preserve"> Bruna Carolyne Oliveira de Sousa</w:t>
      </w:r>
    </w:p>
    <w:p w14:paraId="2CB0E01A" w14:textId="757BA328" w:rsidR="00727F61" w:rsidRPr="00B10497" w:rsidRDefault="00727F61" w:rsidP="00727F61">
      <w:pPr>
        <w:spacing w:after="0"/>
        <w:rPr>
          <w:rFonts w:ascii="Century Gothic" w:hAnsi="Century Gothic"/>
          <w:sz w:val="28"/>
          <w:szCs w:val="28"/>
        </w:rPr>
      </w:pPr>
      <w:r w:rsidRPr="00B10497">
        <w:rPr>
          <w:b/>
          <w:bCs/>
          <w:sz w:val="28"/>
          <w:szCs w:val="28"/>
        </w:rPr>
        <w:t>1º</w:t>
      </w:r>
      <w:r w:rsidRPr="00B10497">
        <w:rPr>
          <w:sz w:val="28"/>
          <w:szCs w:val="28"/>
        </w:rPr>
        <w:t xml:space="preserve"> Módulo de Desenvolvimento de Sistema </w:t>
      </w:r>
      <w:r w:rsidR="00B10497">
        <w:rPr>
          <w:sz w:val="28"/>
          <w:szCs w:val="28"/>
        </w:rPr>
        <w:t xml:space="preserve">– </w:t>
      </w:r>
      <w:r w:rsidR="00B10497" w:rsidRPr="00B10497">
        <w:rPr>
          <w:b/>
          <w:bCs/>
          <w:sz w:val="28"/>
          <w:szCs w:val="28"/>
        </w:rPr>
        <w:t>ETEC Barueri</w:t>
      </w:r>
    </w:p>
    <w:p w14:paraId="4626C437" w14:textId="77777777" w:rsidR="00B10497" w:rsidRDefault="00B10497" w:rsidP="00AB15A7">
      <w:pPr>
        <w:spacing w:after="0"/>
        <w:jc w:val="center"/>
        <w:rPr>
          <w:rFonts w:ascii="Constantia" w:hAnsi="Constantia"/>
          <w:b/>
          <w:bCs/>
          <w:sz w:val="32"/>
          <w:szCs w:val="32"/>
        </w:rPr>
      </w:pPr>
    </w:p>
    <w:p w14:paraId="010D785B" w14:textId="77777777" w:rsidR="00B10497" w:rsidRDefault="00B10497" w:rsidP="00AB15A7">
      <w:pPr>
        <w:spacing w:after="0"/>
        <w:jc w:val="center"/>
        <w:rPr>
          <w:rFonts w:ascii="Constantia" w:hAnsi="Constantia"/>
          <w:b/>
          <w:bCs/>
          <w:sz w:val="32"/>
          <w:szCs w:val="32"/>
        </w:rPr>
      </w:pPr>
    </w:p>
    <w:p w14:paraId="28517E93" w14:textId="77777777" w:rsidR="00B10497" w:rsidRDefault="00B10497" w:rsidP="00AB15A7">
      <w:pPr>
        <w:spacing w:after="0"/>
        <w:jc w:val="center"/>
        <w:rPr>
          <w:rFonts w:ascii="Constantia" w:hAnsi="Constantia"/>
          <w:b/>
          <w:bCs/>
          <w:sz w:val="32"/>
          <w:szCs w:val="32"/>
        </w:rPr>
      </w:pPr>
    </w:p>
    <w:p w14:paraId="059BB987" w14:textId="2AF2B298" w:rsidR="001B1FA2" w:rsidRPr="00B10497" w:rsidRDefault="001B1FA2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lastRenderedPageBreak/>
        <w:t xml:space="preserve">O Banco de Dados trata se de </w:t>
      </w:r>
      <w:r w:rsidR="00EA67BC" w:rsidRPr="00B10497">
        <w:rPr>
          <w:rFonts w:ascii="Century Gothic" w:hAnsi="Century Gothic" w:cstheme="minorHAnsi"/>
          <w:sz w:val="24"/>
          <w:szCs w:val="24"/>
        </w:rPr>
        <w:t>um sistema</w:t>
      </w:r>
      <w:r w:rsidRPr="00B10497">
        <w:rPr>
          <w:rFonts w:ascii="Century Gothic" w:hAnsi="Century Gothic" w:cstheme="minorHAnsi"/>
          <w:sz w:val="24"/>
          <w:szCs w:val="24"/>
        </w:rPr>
        <w:t xml:space="preserve"> de conjuntos de dados que se interligam entre si de forma coerente separadas por coleções ou que pode ser de pessoas, lugares ou coisas. </w:t>
      </w:r>
    </w:p>
    <w:p w14:paraId="6FF0AC0B" w14:textId="77777777" w:rsidR="00E921BD" w:rsidRPr="00B10497" w:rsidRDefault="00E921BD" w:rsidP="00286468">
      <w:pPr>
        <w:spacing w:after="0"/>
        <w:rPr>
          <w:rFonts w:ascii="Century Gothic" w:hAnsi="Century Gothic" w:cstheme="minorHAnsi"/>
          <w:sz w:val="24"/>
          <w:szCs w:val="24"/>
        </w:rPr>
      </w:pPr>
    </w:p>
    <w:p w14:paraId="53869EF1" w14:textId="49738636" w:rsidR="00EA67BC" w:rsidRPr="00B10497" w:rsidRDefault="001B1FA2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>A</w:t>
      </w:r>
      <w:r w:rsidR="00EA67BC" w:rsidRPr="00B10497">
        <w:rPr>
          <w:rFonts w:ascii="Century Gothic" w:hAnsi="Century Gothic" w:cstheme="minorHAnsi"/>
          <w:sz w:val="24"/>
          <w:szCs w:val="24"/>
        </w:rPr>
        <w:t xml:space="preserve">pós a implementação dos primeiros computadores surgiu pessoas que através de pesquisas buscavam trazer mais agilidades para aqueles serviços se </w:t>
      </w:r>
      <w:r w:rsidR="00E921BD" w:rsidRPr="00B10497">
        <w:rPr>
          <w:rFonts w:ascii="Century Gothic" w:hAnsi="Century Gothic" w:cstheme="minorHAnsi"/>
          <w:sz w:val="24"/>
          <w:szCs w:val="24"/>
        </w:rPr>
        <w:t>utilizavam</w:t>
      </w:r>
      <w:r w:rsidR="00EA67BC" w:rsidRPr="00B10497">
        <w:rPr>
          <w:rFonts w:ascii="Century Gothic" w:hAnsi="Century Gothic" w:cstheme="minorHAnsi"/>
          <w:sz w:val="24"/>
          <w:szCs w:val="24"/>
        </w:rPr>
        <w:t xml:space="preserve"> de dados e registros que precisavam serem armazenados para consultas futuras</w:t>
      </w:r>
      <w:r w:rsidR="00E921BD" w:rsidRPr="00B10497">
        <w:rPr>
          <w:rFonts w:ascii="Century Gothic" w:hAnsi="Century Gothic" w:cstheme="minorHAnsi"/>
          <w:sz w:val="24"/>
          <w:szCs w:val="24"/>
        </w:rPr>
        <w:t xml:space="preserve">, e assim nasceram dois conceitos quais eram o Modelo em rede  (CODASYL - </w:t>
      </w:r>
      <w:proofErr w:type="spellStart"/>
      <w:r w:rsidR="00E921BD" w:rsidRPr="00B10497">
        <w:rPr>
          <w:rFonts w:ascii="Century Gothic" w:hAnsi="Century Gothic" w:cstheme="minorHAnsi"/>
          <w:sz w:val="24"/>
          <w:szCs w:val="24"/>
        </w:rPr>
        <w:t>Comitee</w:t>
      </w:r>
      <w:proofErr w:type="spellEnd"/>
      <w:r w:rsidR="00E921BD" w:rsidRPr="00B10497">
        <w:rPr>
          <w:rFonts w:ascii="Century Gothic" w:hAnsi="Century Gothic" w:cstheme="minorHAnsi"/>
          <w:sz w:val="24"/>
          <w:szCs w:val="24"/>
        </w:rPr>
        <w:t xml:space="preserve"> for Data Systems </w:t>
      </w:r>
      <w:proofErr w:type="spellStart"/>
      <w:r w:rsidR="00E921BD" w:rsidRPr="00B10497">
        <w:rPr>
          <w:rFonts w:ascii="Century Gothic" w:hAnsi="Century Gothic" w:cstheme="minorHAnsi"/>
          <w:sz w:val="24"/>
          <w:szCs w:val="24"/>
        </w:rPr>
        <w:t>Language</w:t>
      </w:r>
      <w:proofErr w:type="spellEnd"/>
      <w:r w:rsidR="00E921BD" w:rsidRPr="00B10497">
        <w:rPr>
          <w:rFonts w:ascii="Century Gothic" w:hAnsi="Century Gothic" w:cstheme="minorHAnsi"/>
          <w:sz w:val="24"/>
          <w:szCs w:val="24"/>
        </w:rPr>
        <w:t xml:space="preserve">) e o modelo hierárquico (IMS – </w:t>
      </w:r>
      <w:proofErr w:type="spellStart"/>
      <w:r w:rsidR="00E921BD" w:rsidRPr="00B10497">
        <w:rPr>
          <w:rFonts w:ascii="Century Gothic" w:hAnsi="Century Gothic" w:cstheme="minorHAnsi"/>
          <w:sz w:val="24"/>
          <w:szCs w:val="24"/>
        </w:rPr>
        <w:t>Information</w:t>
      </w:r>
      <w:proofErr w:type="spellEnd"/>
      <w:r w:rsidR="00E921BD" w:rsidRPr="00B10497">
        <w:rPr>
          <w:rFonts w:ascii="Century Gothic" w:hAnsi="Century Gothic" w:cstheme="minorHAnsi"/>
          <w:sz w:val="24"/>
          <w:szCs w:val="24"/>
        </w:rPr>
        <w:t xml:space="preserve"> Management System), que mais tarde após sua implementação e melhora revolucionária o método de armazenamento de dados. </w:t>
      </w:r>
    </w:p>
    <w:p w14:paraId="7EFB9E84" w14:textId="77777777" w:rsidR="00E921BD" w:rsidRPr="00B10497" w:rsidRDefault="00E921BD" w:rsidP="00286468">
      <w:pPr>
        <w:spacing w:after="0"/>
        <w:rPr>
          <w:rFonts w:ascii="Century Gothic" w:hAnsi="Century Gothic" w:cstheme="minorHAnsi"/>
          <w:sz w:val="24"/>
          <w:szCs w:val="24"/>
        </w:rPr>
      </w:pPr>
    </w:p>
    <w:p w14:paraId="79D8B09F" w14:textId="1D17D535" w:rsidR="00521FC2" w:rsidRPr="00B10497" w:rsidRDefault="00E921BD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 xml:space="preserve">A </w:t>
      </w:r>
      <w:r w:rsidR="00AB15A7" w:rsidRPr="00B10497">
        <w:rPr>
          <w:rFonts w:ascii="Century Gothic" w:hAnsi="Century Gothic" w:cstheme="minorHAnsi"/>
          <w:sz w:val="24"/>
          <w:szCs w:val="24"/>
        </w:rPr>
        <w:t>Empresa IBM</w:t>
      </w:r>
      <w:r w:rsidRPr="00B10497">
        <w:rPr>
          <w:rFonts w:ascii="Century Gothic" w:hAnsi="Century Gothic" w:cstheme="minorHAnsi"/>
          <w:sz w:val="24"/>
          <w:szCs w:val="24"/>
        </w:rPr>
        <w:t xml:space="preserve"> nas</w:t>
      </w:r>
      <w:r w:rsidR="00AB15A7" w:rsidRPr="00B10497">
        <w:rPr>
          <w:rFonts w:ascii="Century Gothic" w:hAnsi="Century Gothic" w:cstheme="minorHAnsi"/>
          <w:sz w:val="24"/>
          <w:szCs w:val="24"/>
        </w:rPr>
        <w:t xml:space="preserve"> década de 60 e 7</w:t>
      </w:r>
      <w:r w:rsidRPr="00B10497">
        <w:rPr>
          <w:rFonts w:ascii="Century Gothic" w:hAnsi="Century Gothic" w:cstheme="minorHAnsi"/>
          <w:sz w:val="24"/>
          <w:szCs w:val="24"/>
        </w:rPr>
        <w:t>0 atr</w:t>
      </w:r>
      <w:r w:rsidR="00260F48" w:rsidRPr="00B10497">
        <w:rPr>
          <w:rFonts w:ascii="Century Gothic" w:hAnsi="Century Gothic" w:cstheme="minorHAnsi"/>
          <w:sz w:val="24"/>
          <w:szCs w:val="24"/>
        </w:rPr>
        <w:t>a</w:t>
      </w:r>
      <w:r w:rsidRPr="00B10497">
        <w:rPr>
          <w:rFonts w:ascii="Century Gothic" w:hAnsi="Century Gothic" w:cstheme="minorHAnsi"/>
          <w:sz w:val="24"/>
          <w:szCs w:val="24"/>
        </w:rPr>
        <w:t>v</w:t>
      </w:r>
      <w:r w:rsidR="00260F48" w:rsidRPr="00B10497">
        <w:rPr>
          <w:rFonts w:ascii="Century Gothic" w:hAnsi="Century Gothic" w:cstheme="minorHAnsi"/>
          <w:sz w:val="24"/>
          <w:szCs w:val="24"/>
        </w:rPr>
        <w:t>é</w:t>
      </w:r>
      <w:r w:rsidRPr="00B10497">
        <w:rPr>
          <w:rFonts w:ascii="Century Gothic" w:hAnsi="Century Gothic" w:cstheme="minorHAnsi"/>
          <w:sz w:val="24"/>
          <w:szCs w:val="24"/>
        </w:rPr>
        <w:t xml:space="preserve">s de suas pesquisas trouxeram a ideia de um Banco de Dados Relacionais, que só se concretizou após a empresa montar uma equipe denominada System R (Sistema R), </w:t>
      </w:r>
      <w:r w:rsidR="00260F48" w:rsidRPr="00B10497">
        <w:rPr>
          <w:rFonts w:ascii="Century Gothic" w:hAnsi="Century Gothic" w:cstheme="minorHAnsi"/>
          <w:sz w:val="24"/>
          <w:szCs w:val="24"/>
        </w:rPr>
        <w:t xml:space="preserve">pois eventualmente se tornaria um produto, através de seus primeiros protótipos surgiram os versionamento e aprimoração do mesmo onde o sistema evoluiu para SQL (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Strctured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Query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Language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– traduzindo: Linguagem de Consulta Estruturada) que tornou-se uma linguagem padrão na indústria de Banco de Dados nos dias atuais que é a chamada ISO (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international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Organization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for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Standardization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) traduzindo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Orgnização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Internacional de Padronização. Mesmo a empresa IBM sendo a pioneira em Banco de Dados Relacionais como produto, o primeiro Banco de Dados comercializado foi da </w:t>
      </w:r>
      <w:r w:rsidR="009A576E" w:rsidRPr="00B10497">
        <w:rPr>
          <w:rFonts w:ascii="Century Gothic" w:hAnsi="Century Gothic" w:cstheme="minorHAnsi"/>
          <w:sz w:val="24"/>
          <w:szCs w:val="24"/>
        </w:rPr>
        <w:t xml:space="preserve">empresa </w:t>
      </w:r>
      <w:proofErr w:type="spellStart"/>
      <w:r w:rsidR="009A576E" w:rsidRPr="00B10497">
        <w:rPr>
          <w:rFonts w:ascii="Century Gothic" w:hAnsi="Century Gothic" w:cstheme="minorHAnsi"/>
          <w:sz w:val="24"/>
          <w:szCs w:val="24"/>
        </w:rPr>
        <w:t>Honeywell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</w:t>
      </w:r>
      <w:proofErr w:type="spellStart"/>
      <w:r w:rsidR="00260F48" w:rsidRPr="00B10497">
        <w:rPr>
          <w:rFonts w:ascii="Century Gothic" w:hAnsi="Century Gothic" w:cstheme="minorHAnsi"/>
          <w:sz w:val="24"/>
          <w:szCs w:val="24"/>
        </w:rPr>
        <w:t>Information</w:t>
      </w:r>
      <w:proofErr w:type="spellEnd"/>
      <w:r w:rsidR="00260F48" w:rsidRPr="00B10497">
        <w:rPr>
          <w:rFonts w:ascii="Century Gothic" w:hAnsi="Century Gothic" w:cstheme="minorHAnsi"/>
          <w:sz w:val="24"/>
          <w:szCs w:val="24"/>
        </w:rPr>
        <w:t xml:space="preserve"> Systems Inc lançado em </w:t>
      </w:r>
      <w:proofErr w:type="spellStart"/>
      <w:r w:rsidR="00250F3B" w:rsidRPr="00B10497">
        <w:rPr>
          <w:rFonts w:ascii="Century Gothic" w:hAnsi="Century Gothic" w:cstheme="minorHAnsi"/>
          <w:sz w:val="24"/>
          <w:szCs w:val="24"/>
        </w:rPr>
        <w:t>Jun</w:t>
      </w:r>
      <w:proofErr w:type="spellEnd"/>
      <w:r w:rsidR="00250F3B" w:rsidRPr="00B10497">
        <w:rPr>
          <w:rFonts w:ascii="Century Gothic" w:hAnsi="Century Gothic" w:cstheme="minorHAnsi"/>
          <w:sz w:val="24"/>
          <w:szCs w:val="24"/>
        </w:rPr>
        <w:t xml:space="preserve">/1976, onde a base de sei sistema apresentado eram da empresa IBM, porém foi remodelado e implementado. </w:t>
      </w:r>
    </w:p>
    <w:p w14:paraId="0332C95A" w14:textId="77777777" w:rsidR="00250F3B" w:rsidRPr="00B10497" w:rsidRDefault="00250F3B" w:rsidP="00286468">
      <w:pPr>
        <w:spacing w:after="0"/>
        <w:rPr>
          <w:rFonts w:ascii="Century Gothic" w:hAnsi="Century Gothic" w:cstheme="minorHAnsi"/>
          <w:sz w:val="24"/>
          <w:szCs w:val="24"/>
        </w:rPr>
      </w:pPr>
    </w:p>
    <w:p w14:paraId="5623D6C1" w14:textId="6CDC52AA" w:rsidR="00BA6E65" w:rsidRPr="00B10497" w:rsidRDefault="00250F3B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 xml:space="preserve">Nos dias atuais os Bancos de Dados pode ser divido em dois grupos distintos: </w:t>
      </w:r>
    </w:p>
    <w:p w14:paraId="7C6054DB" w14:textId="77777777" w:rsidR="00250F3B" w:rsidRPr="00B10497" w:rsidRDefault="00250F3B" w:rsidP="00286468">
      <w:pPr>
        <w:spacing w:after="0"/>
        <w:rPr>
          <w:rFonts w:ascii="Century Gothic" w:hAnsi="Century Gothic" w:cstheme="minorHAnsi"/>
          <w:sz w:val="24"/>
          <w:szCs w:val="24"/>
        </w:rPr>
      </w:pPr>
    </w:p>
    <w:p w14:paraId="2E7E2B15" w14:textId="29756CFD" w:rsidR="00250F3B" w:rsidRPr="00B10497" w:rsidRDefault="00393C4D" w:rsidP="00286468">
      <w:pPr>
        <w:pStyle w:val="PargrafodaLista"/>
        <w:numPr>
          <w:ilvl w:val="0"/>
          <w:numId w:val="1"/>
        </w:num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>Banco de Dados Relacionais:</w:t>
      </w:r>
      <w:r w:rsidR="00250F3B" w:rsidRPr="00B10497">
        <w:rPr>
          <w:rFonts w:ascii="Century Gothic" w:hAnsi="Century Gothic" w:cstheme="minorHAnsi"/>
          <w:sz w:val="24"/>
          <w:szCs w:val="24"/>
        </w:rPr>
        <w:t xml:space="preserve"> que é criado através de tabelas de dados ordenadamente separados por suas </w:t>
      </w:r>
      <w:r w:rsidRPr="00B10497">
        <w:rPr>
          <w:rFonts w:ascii="Century Gothic" w:hAnsi="Century Gothic" w:cstheme="minorHAnsi"/>
          <w:sz w:val="24"/>
          <w:szCs w:val="24"/>
        </w:rPr>
        <w:t>entidades ou denominação e após isso seus dados são ligados por linhas que conectam as tabelas de forma coerente que só pode ser construído pela linguagem SQL</w:t>
      </w:r>
      <w:r w:rsidR="00250F3B" w:rsidRPr="00B10497">
        <w:rPr>
          <w:rFonts w:ascii="Century Gothic" w:hAnsi="Century Gothic" w:cstheme="minorHAnsi"/>
          <w:sz w:val="24"/>
          <w:szCs w:val="24"/>
        </w:rPr>
        <w:t>.</w:t>
      </w:r>
      <w:r w:rsidRPr="00B10497">
        <w:rPr>
          <w:rFonts w:ascii="Century Gothic" w:hAnsi="Century Gothic" w:cstheme="minorHAnsi"/>
          <w:sz w:val="24"/>
          <w:szCs w:val="24"/>
        </w:rPr>
        <w:t xml:space="preserve"> Exemplos: SQL Server, Oracle e o MySQL</w:t>
      </w:r>
    </w:p>
    <w:p w14:paraId="68A239BE" w14:textId="77777777" w:rsidR="00250F3B" w:rsidRPr="00B10497" w:rsidRDefault="00250F3B" w:rsidP="00286468">
      <w:pPr>
        <w:spacing w:after="0"/>
        <w:rPr>
          <w:rFonts w:ascii="Century Gothic" w:hAnsi="Century Gothic" w:cstheme="minorHAnsi"/>
          <w:sz w:val="24"/>
          <w:szCs w:val="24"/>
        </w:rPr>
      </w:pPr>
    </w:p>
    <w:p w14:paraId="16F65DEC" w14:textId="316B36EC" w:rsidR="00250F3B" w:rsidRPr="00B10497" w:rsidRDefault="00393C4D" w:rsidP="00286468">
      <w:pPr>
        <w:pStyle w:val="PargrafodaLista"/>
        <w:numPr>
          <w:ilvl w:val="0"/>
          <w:numId w:val="1"/>
        </w:num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>Banco de Dados Não Relacionais:</w:t>
      </w:r>
      <w:r w:rsidR="00250F3B" w:rsidRPr="00B10497">
        <w:rPr>
          <w:rFonts w:ascii="Century Gothic" w:hAnsi="Century Gothic" w:cstheme="minorHAnsi"/>
          <w:sz w:val="24"/>
          <w:szCs w:val="24"/>
        </w:rPr>
        <w:t xml:space="preserve"> são </w:t>
      </w:r>
      <w:r w:rsidRPr="00B10497">
        <w:rPr>
          <w:rFonts w:ascii="Century Gothic" w:hAnsi="Century Gothic" w:cstheme="minorHAnsi"/>
          <w:sz w:val="24"/>
          <w:szCs w:val="24"/>
        </w:rPr>
        <w:t>utilizados</w:t>
      </w:r>
      <w:r w:rsidR="00A96115" w:rsidRPr="00B10497">
        <w:rPr>
          <w:rFonts w:ascii="Century Gothic" w:hAnsi="Century Gothic" w:cstheme="minorHAnsi"/>
          <w:sz w:val="24"/>
          <w:szCs w:val="24"/>
        </w:rPr>
        <w:t xml:space="preserve"> em certos casos</w:t>
      </w:r>
      <w:r w:rsidRPr="00B10497">
        <w:rPr>
          <w:rFonts w:ascii="Century Gothic" w:hAnsi="Century Gothic" w:cstheme="minorHAnsi"/>
          <w:sz w:val="24"/>
          <w:szCs w:val="24"/>
        </w:rPr>
        <w:t xml:space="preserve"> para suprir </w:t>
      </w:r>
      <w:r w:rsidR="00A96115" w:rsidRPr="00B10497">
        <w:rPr>
          <w:rFonts w:ascii="Century Gothic" w:hAnsi="Century Gothic" w:cstheme="minorHAnsi"/>
          <w:sz w:val="24"/>
          <w:szCs w:val="24"/>
        </w:rPr>
        <w:t>as necessidades</w:t>
      </w:r>
      <w:r w:rsidRPr="00B10497">
        <w:rPr>
          <w:rFonts w:ascii="Century Gothic" w:hAnsi="Century Gothic" w:cstheme="minorHAnsi"/>
          <w:sz w:val="24"/>
          <w:szCs w:val="24"/>
        </w:rPr>
        <w:t xml:space="preserve"> de demandas que o sistema relacional </w:t>
      </w:r>
      <w:r w:rsidR="00A96115" w:rsidRPr="00B10497">
        <w:rPr>
          <w:rFonts w:ascii="Century Gothic" w:hAnsi="Century Gothic" w:cstheme="minorHAnsi"/>
          <w:sz w:val="24"/>
          <w:szCs w:val="24"/>
        </w:rPr>
        <w:t>não consegue concluir, pois em seu modelo é possível a mistura de mapas, imagens e tabelas que não podem ser tabulados</w:t>
      </w:r>
      <w:r w:rsidR="00250F3B" w:rsidRPr="00B10497">
        <w:rPr>
          <w:rFonts w:ascii="Century Gothic" w:hAnsi="Century Gothic" w:cstheme="minorHAnsi"/>
          <w:sz w:val="24"/>
          <w:szCs w:val="24"/>
        </w:rPr>
        <w:t>.</w:t>
      </w:r>
      <w:r w:rsidR="00A96115" w:rsidRPr="00B10497">
        <w:rPr>
          <w:rFonts w:ascii="Century Gothic" w:hAnsi="Century Gothic" w:cstheme="minorHAnsi"/>
          <w:sz w:val="24"/>
          <w:szCs w:val="24"/>
        </w:rPr>
        <w:t xml:space="preserve"> Exemplos: </w:t>
      </w:r>
      <w:proofErr w:type="spellStart"/>
      <w:r w:rsidR="00A96115" w:rsidRPr="00B10497">
        <w:rPr>
          <w:rFonts w:ascii="Century Gothic" w:hAnsi="Century Gothic" w:cstheme="minorHAnsi"/>
          <w:sz w:val="24"/>
          <w:szCs w:val="24"/>
        </w:rPr>
        <w:t>NoSQL</w:t>
      </w:r>
      <w:proofErr w:type="spellEnd"/>
      <w:r w:rsidR="00A96115" w:rsidRPr="00B10497">
        <w:rPr>
          <w:rFonts w:ascii="Century Gothic" w:hAnsi="Century Gothic" w:cstheme="minorHAnsi"/>
          <w:sz w:val="24"/>
          <w:szCs w:val="24"/>
        </w:rPr>
        <w:t xml:space="preserve">, Redis e o </w:t>
      </w:r>
      <w:proofErr w:type="spellStart"/>
      <w:r w:rsidR="00A96115" w:rsidRPr="00B10497">
        <w:rPr>
          <w:rFonts w:ascii="Century Gothic" w:hAnsi="Century Gothic" w:cstheme="minorHAnsi"/>
          <w:sz w:val="24"/>
          <w:szCs w:val="24"/>
        </w:rPr>
        <w:t>MongoDB</w:t>
      </w:r>
      <w:proofErr w:type="spellEnd"/>
    </w:p>
    <w:p w14:paraId="07EF04F6" w14:textId="77777777" w:rsidR="00A96115" w:rsidRPr="00B10497" w:rsidRDefault="00A96115" w:rsidP="00286468">
      <w:pPr>
        <w:pStyle w:val="PargrafodaLista"/>
        <w:spacing w:after="0"/>
        <w:rPr>
          <w:rFonts w:ascii="Century Gothic" w:hAnsi="Century Gothic" w:cstheme="minorHAnsi"/>
          <w:sz w:val="24"/>
          <w:szCs w:val="24"/>
        </w:rPr>
      </w:pPr>
    </w:p>
    <w:p w14:paraId="56165BA7" w14:textId="775AD081" w:rsidR="00250F3B" w:rsidRPr="00B10497" w:rsidRDefault="00A96115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sz w:val="24"/>
          <w:szCs w:val="24"/>
        </w:rPr>
        <w:t xml:space="preserve">Através dos dados expostos podemos ver que a indústria de Banco de Dados nos trouxe uma revolução na área de armazenamento de dados, que nos seus primórdios poderia até ser considerada uma ideia absurda ou inimaginável, e sabemos que </w:t>
      </w:r>
      <w:r w:rsidR="00B10497" w:rsidRPr="00B10497">
        <w:rPr>
          <w:rFonts w:ascii="Century Gothic" w:hAnsi="Century Gothic" w:cstheme="minorHAnsi"/>
          <w:sz w:val="24"/>
          <w:szCs w:val="24"/>
        </w:rPr>
        <w:t xml:space="preserve">foi possível e hoje traz para empresas ou instituições uma maior funcionalidade e produtividade. </w:t>
      </w:r>
    </w:p>
    <w:p w14:paraId="625237E7" w14:textId="44149622" w:rsidR="00BA6E65" w:rsidRPr="00B10497" w:rsidRDefault="00BA6E65" w:rsidP="00286468">
      <w:pPr>
        <w:spacing w:after="0"/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B10497">
        <w:rPr>
          <w:rFonts w:ascii="Century Gothic" w:hAnsi="Century Gothic" w:cstheme="minorHAnsi"/>
          <w:b/>
          <w:bCs/>
          <w:sz w:val="24"/>
          <w:szCs w:val="24"/>
        </w:rPr>
        <w:t>Fontes</w:t>
      </w:r>
      <w:r w:rsidR="00B10497" w:rsidRPr="00B10497">
        <w:rPr>
          <w:rFonts w:ascii="Century Gothic" w:hAnsi="Century Gothic" w:cstheme="minorHAnsi"/>
          <w:b/>
          <w:bCs/>
          <w:sz w:val="24"/>
          <w:szCs w:val="24"/>
        </w:rPr>
        <w:t xml:space="preserve"> de Pesquisa</w:t>
      </w:r>
    </w:p>
    <w:p w14:paraId="4B41205C" w14:textId="0304DC74" w:rsidR="00521FC2" w:rsidRPr="00B10497" w:rsidRDefault="001B1FA2" w:rsidP="00286468">
      <w:pPr>
        <w:spacing w:after="0"/>
        <w:rPr>
          <w:rFonts w:ascii="Century Gothic" w:hAnsi="Century Gothic" w:cstheme="minorHAnsi"/>
          <w:sz w:val="24"/>
          <w:szCs w:val="24"/>
        </w:rPr>
      </w:pPr>
      <w:r w:rsidRPr="00B10497">
        <w:rPr>
          <w:rFonts w:ascii="Century Gothic" w:hAnsi="Century Gothic" w:cstheme="minorHAnsi"/>
          <w:b/>
          <w:bCs/>
          <w:sz w:val="24"/>
          <w:szCs w:val="24"/>
        </w:rPr>
        <w:t>Sites</w:t>
      </w:r>
      <w:r w:rsidR="00B10497" w:rsidRPr="00B10497">
        <w:rPr>
          <w:rFonts w:ascii="Century Gothic" w:hAnsi="Century Gothic" w:cstheme="minorHAnsi"/>
          <w:sz w:val="24"/>
          <w:szCs w:val="24"/>
        </w:rPr>
        <w:t>:</w:t>
      </w:r>
      <w:r w:rsidRPr="00B10497">
        <w:rPr>
          <w:rFonts w:ascii="Century Gothic" w:hAnsi="Century Gothic" w:cstheme="minorHAnsi"/>
          <w:sz w:val="24"/>
          <w:szCs w:val="24"/>
        </w:rPr>
        <w:t>(</w:t>
      </w:r>
      <w:hyperlink r:id="rId7" w:history="1">
        <w:r w:rsidRPr="00B10497">
          <w:rPr>
            <w:rStyle w:val="Hyperlink"/>
            <w:rFonts w:ascii="Century Gothic" w:hAnsi="Century Gothic" w:cstheme="minorHAnsi"/>
            <w:sz w:val="24"/>
            <w:szCs w:val="24"/>
          </w:rPr>
          <w:t>www.ime.usp.br</w:t>
        </w:r>
      </w:hyperlink>
      <w:r w:rsidRPr="00B10497">
        <w:rPr>
          <w:rFonts w:ascii="Century Gothic" w:hAnsi="Century Gothic" w:cstheme="minorHAnsi"/>
          <w:sz w:val="24"/>
          <w:szCs w:val="24"/>
        </w:rPr>
        <w:t>,</w:t>
      </w:r>
      <w:r w:rsidR="00EA67BC" w:rsidRPr="00B10497">
        <w:rPr>
          <w:rFonts w:ascii="Century Gothic" w:hAnsi="Century Gothic" w:cstheme="minorHAnsi"/>
          <w:sz w:val="24"/>
          <w:szCs w:val="24"/>
        </w:rPr>
        <w:t xml:space="preserve"> </w:t>
      </w:r>
      <w:hyperlink r:id="rId8" w:history="1">
        <w:r w:rsidR="00A96115" w:rsidRPr="00B10497">
          <w:rPr>
            <w:rStyle w:val="Hyperlink"/>
            <w:rFonts w:ascii="Century Gothic" w:hAnsi="Century Gothic" w:cstheme="minorHAnsi"/>
            <w:sz w:val="24"/>
            <w:szCs w:val="24"/>
          </w:rPr>
          <w:t>www.rockcontent.com</w:t>
        </w:r>
      </w:hyperlink>
      <w:r w:rsidR="00A96115" w:rsidRPr="00B10497">
        <w:rPr>
          <w:rFonts w:ascii="Century Gothic" w:hAnsi="Century Gothic" w:cstheme="minorHAnsi"/>
          <w:sz w:val="24"/>
          <w:szCs w:val="24"/>
        </w:rPr>
        <w:t xml:space="preserve"> e o www.devmedia.com.br)</w:t>
      </w:r>
    </w:p>
    <w:sectPr w:rsidR="00521FC2" w:rsidRPr="00B10497" w:rsidSect="00B10497">
      <w:headerReference w:type="default" r:id="rId9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2D0248" w14:textId="77777777" w:rsidR="00773368" w:rsidRDefault="00773368" w:rsidP="00B10497">
      <w:pPr>
        <w:spacing w:after="0" w:line="240" w:lineRule="auto"/>
      </w:pPr>
      <w:r>
        <w:separator/>
      </w:r>
    </w:p>
  </w:endnote>
  <w:endnote w:type="continuationSeparator" w:id="0">
    <w:p w14:paraId="14450E69" w14:textId="77777777" w:rsidR="00773368" w:rsidRDefault="00773368" w:rsidP="00B10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7422D" w14:textId="77777777" w:rsidR="00773368" w:rsidRDefault="00773368" w:rsidP="00B10497">
      <w:pPr>
        <w:spacing w:after="0" w:line="240" w:lineRule="auto"/>
      </w:pPr>
      <w:r>
        <w:separator/>
      </w:r>
    </w:p>
  </w:footnote>
  <w:footnote w:type="continuationSeparator" w:id="0">
    <w:p w14:paraId="0F62AFD4" w14:textId="77777777" w:rsidR="00773368" w:rsidRDefault="00773368" w:rsidP="00B10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4F6BD" w14:textId="77777777" w:rsidR="00B10497" w:rsidRPr="00B10497" w:rsidRDefault="00B10497" w:rsidP="00B10497">
    <w:pPr>
      <w:spacing w:after="0"/>
      <w:jc w:val="center"/>
      <w:rPr>
        <w:rFonts w:ascii="Constantia" w:hAnsi="Constantia"/>
        <w:b/>
        <w:bCs/>
        <w:sz w:val="32"/>
        <w:szCs w:val="32"/>
      </w:rPr>
    </w:pPr>
    <w:r w:rsidRPr="00B10497">
      <w:rPr>
        <w:rFonts w:ascii="Constantia" w:hAnsi="Constantia"/>
        <w:b/>
        <w:bCs/>
        <w:sz w:val="32"/>
        <w:szCs w:val="32"/>
      </w:rPr>
      <w:t>A HISTÓRIA DO BANCO DE DADOS</w:t>
    </w:r>
  </w:p>
  <w:p w14:paraId="5EB26E47" w14:textId="77777777" w:rsidR="00B10497" w:rsidRDefault="00B1049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C15185"/>
    <w:multiLevelType w:val="hybridMultilevel"/>
    <w:tmpl w:val="30F69C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F61"/>
    <w:rsid w:val="00094323"/>
    <w:rsid w:val="001B1FA2"/>
    <w:rsid w:val="00250F3B"/>
    <w:rsid w:val="00260F48"/>
    <w:rsid w:val="00286468"/>
    <w:rsid w:val="00393C4D"/>
    <w:rsid w:val="0044248B"/>
    <w:rsid w:val="00521FC2"/>
    <w:rsid w:val="00727F61"/>
    <w:rsid w:val="00773368"/>
    <w:rsid w:val="009A576E"/>
    <w:rsid w:val="00A96115"/>
    <w:rsid w:val="00AB15A7"/>
    <w:rsid w:val="00B10497"/>
    <w:rsid w:val="00B1271D"/>
    <w:rsid w:val="00BA6E65"/>
    <w:rsid w:val="00E921BD"/>
    <w:rsid w:val="00EA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3938"/>
  <w15:chartTrackingRefBased/>
  <w15:docId w15:val="{2EA5B817-A9E4-43A1-A6DD-39C698A51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B1FA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B1FA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250F3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0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0497"/>
  </w:style>
  <w:style w:type="paragraph" w:styleId="Rodap">
    <w:name w:val="footer"/>
    <w:basedOn w:val="Normal"/>
    <w:link w:val="RodapChar"/>
    <w:uiPriority w:val="99"/>
    <w:unhideWhenUsed/>
    <w:rsid w:val="00B10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0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ockconten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me.usp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455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Bruna Carolyne</dc:creator>
  <cp:keywords/>
  <dc:description/>
  <cp:lastModifiedBy>Bruna Carolyne</cp:lastModifiedBy>
  <cp:revision>4</cp:revision>
  <dcterms:created xsi:type="dcterms:W3CDTF">2021-02-28T02:14:00Z</dcterms:created>
  <dcterms:modified xsi:type="dcterms:W3CDTF">2021-02-28T19:43:00Z</dcterms:modified>
</cp:coreProperties>
</file>