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5E48F3DF" w14:textId="77F8FB0A" w:rsidR="00747646" w:rsidRPr="007F0023" w:rsidRDefault="0041358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292069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1.Contexto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C08D5A" w14:textId="2EA31F33" w:rsidR="00747646" w:rsidRPr="007F0023" w:rsidRDefault="008A0FB6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2.Diagrama UML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3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8FB7949" w14:textId="28932C32" w:rsidR="00747646" w:rsidRPr="007F0023" w:rsidRDefault="008A0FB6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3.Esquema Relacional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4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26892DA" w14:textId="486E96E1" w:rsidR="00747646" w:rsidRPr="007F0023" w:rsidRDefault="008A0FB6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Análise de Dependências Funcionais e Formas Normais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0D68AE9" w14:textId="515F1B5C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 Relação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19C050D" w14:textId="29DE8B80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4.2 Relação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97AC008" w14:textId="1816087B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4.3 Relação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25B392" w14:textId="389184DA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4.4 Relação Funcionário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66B883" w14:textId="1226B324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4.5 Relação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9C15693" w14:textId="01D6A4DB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4.6 Relação Especialidade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9232F34" w14:textId="7E555DF2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4.7 Relação Incremento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5D6A3A5" w14:textId="62EC8A07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4.8 Relação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650F544" w14:textId="485E4A4B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4.9 Relação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ADE0327" w14:textId="29048843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4.10 Relação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2BB3A8" w14:textId="5CC8F72B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4.11 Relação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97E843" w14:textId="4F3110FF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4.12 Relação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BB5F69B" w14:textId="678C980D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4.13 Relação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C26EDA" w14:textId="2590A107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4.14 Relação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4237EA2" w14:textId="5F70498C" w:rsidR="00747646" w:rsidRPr="007F0023" w:rsidRDefault="008A0FB6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highlight w:val="white"/>
              </w:rPr>
              <w:t>5.Implementação de restrições na Base de dados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0BDD3BC" w14:textId="477C5F43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 Tabela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70A6B0" w14:textId="29C73B40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5.2 Tabela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5B7B482" w14:textId="2CF186F2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5.3 Tabela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94C1C2" w14:textId="59D3FD4D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5.5 Tabela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9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DA03D9" w14:textId="605BBD8F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5.8 Tabela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D2638A" w14:textId="72B9470D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5.9 Tabela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C417873" w14:textId="7D5CBF9E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5.10 Tabela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6B6D361" w14:textId="4FE8A1E7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5.11 Tabela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ED816F7" w14:textId="23B21B59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5.12 Tabela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F5DCC5" w14:textId="7CC59776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5.13 Tabela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D233FA4" w14:textId="012FFB6D" w:rsidR="00747646" w:rsidRPr="007F0023" w:rsidRDefault="008A0FB6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5.14 Tabela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4D5AC1" w14:textId="63B66508" w:rsidR="00747646" w:rsidRPr="007F0023" w:rsidRDefault="008A0FB6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val="en-GB"/>
              </w:rPr>
              <w:t>6.Divisão do projeto pelos elementos do grupo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4C0C033" w14:textId="1E9F98B3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lastRenderedPageBreak/>
            <w:fldChar w:fldCharType="end"/>
          </w:r>
        </w:p>
      </w:sdtContent>
    </w:sdt>
    <w:p w14:paraId="119A1C94" w14:textId="2519E1B9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292069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2920692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2920693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2371739C" w14:textId="77777777" w:rsidR="00724A13" w:rsidRPr="006A6438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lastRenderedPageBreak/>
        <w:t> </w:t>
      </w:r>
    </w:p>
    <w:p w14:paraId="500D278B" w14:textId="6EC1FF71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bookmarkStart w:id="5" w:name="_Toc92920694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6A6438" w:rsidRDefault="008C55FA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6" w:name="_Toc9292069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4.1 Relação Cliente</w:t>
      </w:r>
      <w:bookmarkEnd w:id="6"/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nif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5E64D41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7" w:name="_Toc9292069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Venda</w:t>
      </w:r>
      <w:bookmarkEnd w:id="7"/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8" w:name="_Toc9292069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Relação Reparação</w:t>
      </w:r>
      <w:bookmarkEnd w:id="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data_inicio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9" w:name="_Toc9292069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Funcionário</w:t>
      </w:r>
      <w:bookmarkEnd w:id="9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4B7993BA" w14:textId="72B94108" w:rsidR="00BF5F64" w:rsidRPr="006A6438" w:rsidRDefault="00BF5F64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606DD43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059B4AF1" w14:textId="4800C40C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0" w:name="_Toc9292069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4.5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Salário Mensal</w:t>
      </w:r>
      <w:bookmarkEnd w:id="10"/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salario,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9CE53F8" w14:textId="46411030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2C493D8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5B78313A" w14:textId="6578C58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1" w:name="_Toc9292070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4.6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Especialidade</w:t>
      </w:r>
      <w:bookmarkEnd w:id="11"/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2" w:name="_Toc9292070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4.7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Venda</w:t>
      </w:r>
      <w:bookmarkEnd w:id="12"/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4FB0318D" w14:textId="0FC6E35C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7E71E20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3569D3C0" w14:textId="52C41F9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3" w:name="_Toc9292070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4.8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Reparação</w:t>
      </w:r>
      <w:bookmarkEnd w:id="13"/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2DD0E862" w14:textId="57B46FE5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127D3F2" w14:textId="77777777" w:rsidR="00B61A06" w:rsidRPr="006A6438" w:rsidRDefault="00B61A06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F325152" w14:textId="60E434F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4" w:name="_Toc9292070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4.9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</w:t>
      </w:r>
      <w:bookmarkEnd w:id="14"/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07417B29" w14:textId="5FB0D554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484028E" w14:textId="30E11E46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475335DA" w14:textId="77777777" w:rsidR="00560585" w:rsidRPr="006A6438" w:rsidRDefault="0056058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761E8F29" w14:textId="67E6ADE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5" w:name="_Toc9292070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4.10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Reparação</w:t>
      </w:r>
      <w:bookmarkEnd w:id="15"/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5CDB6D4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0F81473B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8FC5E69" w14:textId="3D04E5FF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6" w:name="_Toc9292070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4.11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Fornecedor</w:t>
      </w:r>
      <w:bookmarkEnd w:id="16"/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6BE25F0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411493A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663EA74" w14:textId="11EE0D61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7" w:name="_Toc9292070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4.12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Venda</w:t>
      </w:r>
      <w:bookmarkEnd w:id="17"/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57898CEB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C8696E4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2EFF2D4" w14:textId="3B158EA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8" w:name="_Toc9292070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4.13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Fornecedor</w:t>
      </w:r>
      <w:bookmarkEnd w:id="1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2DE0B713" w14:textId="7376D1D0" w:rsidR="00A440CD" w:rsidRPr="006A6438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F0AB5DB" w14:textId="77777777" w:rsidR="009D239D" w:rsidRPr="006A6438" w:rsidRDefault="009D239D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2184CA89" w14:textId="3104B31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19" w:name="_Toc9292070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4.14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Armazém</w:t>
      </w:r>
      <w:bookmarkEnd w:id="19"/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761E9A35" w14:textId="0018CA9A" w:rsidR="0026094C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EE950A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0" w:name="_Toc92920709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20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bookmarkStart w:id="21" w:name="_Toc9292071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Cliente</w:t>
      </w:r>
      <w:bookmarkEnd w:id="21"/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FBB2071" w14:textId="3AD9CE24" w:rsidR="00495DFE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Telemovel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0C60A94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5C75FE9D" w14:textId="4F384E89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2" w:name="_Toc9292071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Venda</w:t>
      </w:r>
      <w:bookmarkEnd w:id="22"/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565FE9D" w14:textId="58909EE4" w:rsidR="007D45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3F2C6379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4F23AF6" w14:textId="5F76045D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3" w:name="_Toc9292071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Reparação</w:t>
      </w:r>
      <w:bookmarkEnd w:id="23"/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759084A6" w14:textId="77777777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189AD" w14:textId="3592298E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6FAAC1A7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Telemovel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77B3D579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4" w:name="_Toc9292071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Salário Mensal</w:t>
      </w:r>
      <w:bookmarkEnd w:id="24"/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ID_Salario_Mensal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5E0A6BED" w14:textId="2BCAF395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3EF6CBA" w14:textId="77777777" w:rsidR="00747646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6D5B8865" w14:textId="77777777" w:rsidR="003E30DA" w:rsidRPr="006A6438" w:rsidRDefault="003E30DA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0930A64" w14:textId="77777777" w:rsidR="00E471F5" w:rsidRPr="006A6438" w:rsidRDefault="00E471F5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5.6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Tabela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Especialidade</w:t>
      </w:r>
      <w:proofErr w:type="spellEnd"/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ab/>
        <w:t xml:space="preserve">A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chave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primária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Todos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atributos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são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obrigatórios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24B9F8F1" w14:textId="305A8A67" w:rsidR="008B1837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0C48D7D5" w14:textId="77777777" w:rsidR="003E30DA" w:rsidRPr="006A6438" w:rsidRDefault="003E30DA" w:rsidP="006A6438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en-GB"/>
        </w:rPr>
      </w:pPr>
    </w:p>
    <w:p w14:paraId="3478F07E" w14:textId="6E0BE637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7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ID_Venda,ID_Funcionario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70A7678" w14:textId="39AA2714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C0821E6" w14:textId="01DCC135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0CECBE49" w14:textId="7CFB0961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190F0D52" w14:textId="77777777" w:rsidR="003E30DA" w:rsidRPr="006A6438" w:rsidRDefault="003E30DA" w:rsidP="006A6438">
      <w:pPr>
        <w:jc w:val="both"/>
        <w:rPr>
          <w:rFonts w:ascii="Calibri Light" w:hAnsi="Calibri Light" w:cs="Calibri Light"/>
          <w:lang w:val="en-GB"/>
        </w:rPr>
      </w:pPr>
    </w:p>
    <w:p w14:paraId="4B50BD86" w14:textId="606A782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5" w:name="_Toc9292071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8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Reparação</w:t>
      </w:r>
      <w:bookmarkEnd w:id="25"/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ID_Reparacao,ID_Funcionário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BC30D12" w14:textId="1450790D" w:rsidR="00F5269F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012D0A8C" w14:textId="77777777" w:rsidR="00F5269F" w:rsidRPr="006A6438" w:rsidRDefault="00F5269F" w:rsidP="006A6438">
      <w:pPr>
        <w:jc w:val="both"/>
        <w:rPr>
          <w:rFonts w:ascii="Calibri Light" w:hAnsi="Calibri Light" w:cs="Calibri Light"/>
          <w:sz w:val="28"/>
          <w:szCs w:val="28"/>
        </w:rPr>
      </w:pPr>
    </w:p>
    <w:p w14:paraId="19BD61F9" w14:textId="3EFC42C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6" w:name="_Toc9292071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9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</w:t>
      </w:r>
      <w:bookmarkEnd w:id="26"/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52A52E3F" w14:textId="6B091725" w:rsidR="00C22B5D" w:rsidRPr="006A6438" w:rsidRDefault="00AD1174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7" w:name="_Toc9292071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10</w:t>
      </w:r>
      <w:r w:rsidR="00413582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Reparação</w:t>
      </w:r>
      <w:bookmarkEnd w:id="27"/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3D0FA65E" w14:textId="2B931591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D64A1B0" w14:textId="536A4AF6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-GB"/>
        </w:rPr>
      </w:pPr>
    </w:p>
    <w:p w14:paraId="0C36DD62" w14:textId="77777777" w:rsidR="00495DFE" w:rsidRPr="006A6438" w:rsidRDefault="00495DFE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404CADDB" w14:textId="233E20A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8" w:name="_Toc9292071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Fornecedor</w:t>
      </w:r>
      <w:bookmarkEnd w:id="28"/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B4B520E" w14:textId="4D83F0CD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039B6EEC" w14:textId="0C1C9FAF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126A6E9" w14:textId="77777777" w:rsidR="00560585" w:rsidRDefault="00560585" w:rsidP="006A6438">
      <w:pPr>
        <w:jc w:val="both"/>
        <w:rPr>
          <w:rFonts w:ascii="Calibri Light" w:hAnsi="Calibri Light" w:cs="Calibri Light"/>
        </w:rPr>
      </w:pPr>
    </w:p>
    <w:p w14:paraId="2E24F945" w14:textId="77777777" w:rsidR="003E30DA" w:rsidRPr="006A6438" w:rsidRDefault="003E30DA" w:rsidP="006A6438">
      <w:pPr>
        <w:jc w:val="both"/>
        <w:rPr>
          <w:rFonts w:ascii="Calibri Light" w:hAnsi="Calibri Light" w:cs="Calibri Light"/>
        </w:rPr>
      </w:pPr>
    </w:p>
    <w:p w14:paraId="6EDF3942" w14:textId="5FF6E73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9" w:name="_Toc9292071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Venda</w:t>
      </w:r>
      <w:bookmarkEnd w:id="29"/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ID_Peca,ID_Venda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0F01C7DD" w14:textId="2D932A5C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70A8EB57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34BB8354" w14:textId="6C6C62A2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0" w:name="_Toc9292071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Fornecedor</w:t>
      </w:r>
      <w:bookmarkEnd w:id="30"/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5C041AFA" w14:textId="6E6149E5" w:rsidR="001123C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759C276A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i/>
          <w:color w:val="000000" w:themeColor="text1"/>
          <w:sz w:val="24"/>
          <w:szCs w:val="24"/>
        </w:rPr>
      </w:pPr>
    </w:p>
    <w:p w14:paraId="4B793BCB" w14:textId="42B951DE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1" w:name="_Toc9292072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Armazém</w:t>
      </w:r>
      <w:bookmarkEnd w:id="31"/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55EB7E6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2269A71" w14:textId="74FF6405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4AD0FAD" w14:textId="7E3F1D10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64AD803" w14:textId="4C26D86E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F398E10" w14:textId="0F369D8A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D4668F6" w14:textId="51357730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B2A53C4" w14:textId="3E6543B5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E345A7" w14:textId="22F3FBC6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50EA82F" w14:textId="77777777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D988DF3" w14:textId="204127A1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E9A1F7B" w14:textId="6F55267F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0B2D571" w14:textId="02DE042D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A52E96C" w14:textId="100312C1" w:rsidR="00560585" w:rsidRPr="006A6438" w:rsidRDefault="00560585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FB05327" w14:textId="77777777" w:rsidR="006A6438" w:rsidRPr="006A6438" w:rsidRDefault="006A6438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E6738FE" w14:textId="5FE1CEF8" w:rsidR="00BB6EB3" w:rsidRPr="006A6438" w:rsidRDefault="00DF62B5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bookmarkStart w:id="32" w:name="_Toc9292072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6.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Divisão do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pelos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elementos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do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grupo</w:t>
      </w:r>
      <w:bookmarkEnd w:id="32"/>
      <w:proofErr w:type="spellEnd"/>
    </w:p>
    <w:p w14:paraId="546FE5E0" w14:textId="77777777" w:rsidR="00A93714" w:rsidRPr="006A6438" w:rsidRDefault="00A93714" w:rsidP="006A6438">
      <w:pPr>
        <w:jc w:val="both"/>
        <w:rPr>
          <w:rFonts w:ascii="Calibri Light" w:hAnsi="Calibri Light" w:cs="Calibri Light"/>
          <w:lang w:val="en-GB"/>
        </w:rPr>
      </w:pPr>
    </w:p>
    <w:p w14:paraId="5E3EC430" w14:textId="018C8BA9" w:rsidR="00E16389" w:rsidRPr="006A6438" w:rsidRDefault="00E16389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 Trabalho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divid</w:t>
      </w:r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ido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igualmente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pelos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três</w:t>
      </w:r>
      <w:proofErr w:type="spellEnd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elementos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grupo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respons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ável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por 33% de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tarefa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proposta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seja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context, o 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UML,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definição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esquema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relacional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restrições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dependências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funcionais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formas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normais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criação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base de dados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povoamento</w:t>
      </w:r>
      <w:proofErr w:type="spellEnd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</w:t>
      </w:r>
      <w:proofErr w:type="spellStart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28D85E9" w14:textId="4C3F61C3" w:rsidR="00810184" w:rsidRDefault="00810184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Assim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sendo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contribu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iu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para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qualquer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parte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D724A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uma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divisão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equitativa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6965D3E" w14:textId="4183E07A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B4770B3" w14:textId="5A73EF11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CA7484D" w14:textId="77777777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8A57DB6" w14:textId="0E6325F7" w:rsidR="00BF589F" w:rsidRPr="00BF589F" w:rsidRDefault="00AB5941" w:rsidP="00BF589F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7.</w:t>
      </w:r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Observações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sobre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a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segunda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entrega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</w:p>
    <w:p w14:paraId="17606CAB" w14:textId="2B8875F3" w:rsidR="00306AD6" w:rsidRP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Relativamente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à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segunda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entrega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foram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resolvidos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possíveis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erros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relativamente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ao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nosso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esquema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SQL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UML</w:t>
      </w: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adicionando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as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opções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on delete e on update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respetivas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chaves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estrangeiras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Além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disso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a base de dados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povoada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um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maior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número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de dados,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tornando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mais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robusta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realista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Assim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será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possivel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ut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lizar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interrogações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gatilhos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de forma mais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pertinente</w:t>
      </w:r>
      <w:proofErr w:type="spellEnd"/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22995608" w14:textId="720539DB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89857D" w14:textId="2FD2DADD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230A94" w14:textId="2659B5BF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A9E1C07" w14:textId="7EA628D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7A647A" w14:textId="3D6D6D2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A01E416" w14:textId="2597F530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1A5FA11" w14:textId="677750E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7671830" w14:textId="7917CFB6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1887700" w14:textId="0B49F479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F3485A6" w14:textId="0CF7F3E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F554435" w14:textId="252663D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CD03C77" w14:textId="6BAC7E8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37E6D43" w14:textId="2D21BAA1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A44A53C" w14:textId="6683CBC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85DA74C" w14:textId="7843363B" w:rsidR="00F04260" w:rsidRPr="00AB5941" w:rsidRDefault="00AB5941" w:rsidP="009365E2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8</w:t>
      </w:r>
      <w:r w:rsidR="00F04260" w:rsidRPr="00AB5941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.Lista das Interrogações</w:t>
      </w:r>
    </w:p>
    <w:p w14:paraId="5850A6B5" w14:textId="5229197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Uma 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interrogação 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é um pedido de uma informação ou de um dado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 uma respetiva base de dados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Este pedido ou consulta permite selecionar de forma exata e clara a informação que queremos visualizar </w:t>
      </w:r>
      <w:r w:rsidR="00D50648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de momento.</w:t>
      </w:r>
    </w:p>
    <w:p w14:paraId="4278C432" w14:textId="00C8E90B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Algumas interrogações contêm a utilização de vistas para as tornar mais legíveis e menos repetitivas.</w:t>
      </w:r>
    </w:p>
    <w:p w14:paraId="36A1067D" w14:textId="77777777" w:rsidR="004B0A9C" w:rsidRDefault="004B0A9C" w:rsidP="004B0A9C">
      <w:pPr>
        <w:spacing w:line="240" w:lineRule="auto"/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AFE5FF0" w14:textId="6AF77F60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3.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Armazéns com </w:t>
      </w:r>
      <w:r w:rsidR="00EA670F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 maior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4.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Média dos salários dos Funcionários especialistas em computadores</w:t>
      </w:r>
      <w:r w:rsidR="0035518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5.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6.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Quais as designações das reparações que demoram pelo menos dois dias a </w:t>
      </w:r>
      <w:r w:rsidR="00A276A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AB5941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7.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8.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Lucro da loja desde a sua abertura até ao momento atual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contabilizando todo o tipo de despesas</w:t>
      </w:r>
      <w:r w:rsidR="00EA670F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, 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sendo que o lucro pode ou não ser negativo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</w:p>
    <w:p w14:paraId="5E40FDF4" w14:textId="351722CD" w:rsidR="0035518B" w:rsidRDefault="00B42C1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9.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Os fornecedores</w:t>
      </w:r>
      <w:r w:rsidR="00EA670F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,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caso existam mais do que um</w:t>
      </w:r>
      <w:r w:rsidR="00EA670F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responsáveis pelas peças mais utilizadas 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no serviço de reparação.</w:t>
      </w:r>
    </w:p>
    <w:p w14:paraId="10D6C3F0" w14:textId="6C922166" w:rsidR="009365E2" w:rsidRPr="002E2F43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10.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Enumeração do vencimento de cada funcionário por hora no mês de dezembro de 2021,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 w:rsidR="00AB355E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aliado a 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032E58" w14:textId="77777777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7C3EDAB9" w:rsidR="00433EF5" w:rsidRPr="00820C8B" w:rsidRDefault="00433EF5" w:rsidP="00820C8B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</w:pP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9. Lista d</w:t>
      </w:r>
      <w:r w:rsidR="00820C8B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os</w:t>
      </w: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Gatilhos </w:t>
      </w:r>
    </w:p>
    <w:p w14:paraId="1AF37D7B" w14:textId="43207A1A" w:rsidR="00820C8B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No processo de implementação dos gatilhos foi notado que para certas funcionalidades seriam necessários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criar </w:t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mais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4FF90E96" w14:textId="77777777" w:rsidR="00706005" w:rsidRDefault="00706005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AFD659D" w14:textId="2FA6BFEE" w:rsidR="00AF22B5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706005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Quando a loja se encontra prestes a realizar uma venda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de uma peça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 um cliente, verifica se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de peças até termos pelo menos cinco unidades em stock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 Assim, foi possível criar um sistema automático de gestão de stocks associado às vendas.</w:t>
      </w:r>
    </w:p>
    <w:p w14:paraId="2B1DDED6" w14:textId="77777777" w:rsidR="00B64D2B" w:rsidRDefault="00B64D2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78EC00EE" w14:textId="101B2875" w:rsidR="00AF22B5" w:rsidRDefault="00821C3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821C37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Ao adicionar um registo de um salário mensal, verifica se </w:t>
      </w:r>
      <w:r w:rsidR="003011A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7CEBCEC4" w14:textId="77777777" w:rsidR="00B64D2B" w:rsidRDefault="00B64D2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65F02ACE" w14:textId="3BE8345C" w:rsidR="00820C8B" w:rsidRPr="00AF22B5" w:rsidRDefault="003011A3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3011A3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3. </w:t>
      </w:r>
      <w:r w:rsidR="00AF22B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Quando é efetuada uma venda online verifica se a morada de carga é diferente da morada descarg</w:t>
      </w:r>
      <w:r w:rsidR="00A02F9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a</w:t>
      </w:r>
      <w:r w:rsidR="00AF22B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 Caso uma destas condições não seja verdadeira, a venda é considerada inválida. Simultaneamente, verifica-se o mesmo nas vendas em loja, onda a morada de carga deverá ser igual à morada descarga</w:t>
      </w:r>
      <w:r w:rsidR="00A02F9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</w:p>
    <w:p w14:paraId="103E1C48" w14:textId="39CFB95E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107225D" w14:textId="39BE341C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0E1E66B" w14:textId="0551855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374443A" w14:textId="77777777" w:rsidR="00BF589F" w:rsidRPr="006A643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sectPr w:rsidR="00BF589F" w:rsidRPr="006A64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5410" w14:textId="77777777" w:rsidR="008A0FB6" w:rsidRDefault="008A0FB6">
      <w:pPr>
        <w:spacing w:after="0" w:line="240" w:lineRule="auto"/>
      </w:pPr>
      <w:r>
        <w:separator/>
      </w:r>
    </w:p>
  </w:endnote>
  <w:endnote w:type="continuationSeparator" w:id="0">
    <w:p w14:paraId="41C94181" w14:textId="77777777" w:rsidR="008A0FB6" w:rsidRDefault="008A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581A" w14:textId="77777777" w:rsidR="008A0FB6" w:rsidRDefault="008A0FB6">
      <w:pPr>
        <w:spacing w:after="0" w:line="240" w:lineRule="auto"/>
      </w:pPr>
      <w:r>
        <w:separator/>
      </w:r>
    </w:p>
  </w:footnote>
  <w:footnote w:type="continuationSeparator" w:id="0">
    <w:p w14:paraId="317A2CB2" w14:textId="77777777" w:rsidR="008A0FB6" w:rsidRDefault="008A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837"/>
    <w:rsid w:val="008C55FA"/>
    <w:rsid w:val="008C6F6F"/>
    <w:rsid w:val="008D724A"/>
    <w:rsid w:val="008D73B1"/>
    <w:rsid w:val="0093195E"/>
    <w:rsid w:val="009365E2"/>
    <w:rsid w:val="009D239D"/>
    <w:rsid w:val="009E537D"/>
    <w:rsid w:val="00A02F9B"/>
    <w:rsid w:val="00A276A0"/>
    <w:rsid w:val="00A37880"/>
    <w:rsid w:val="00A440CD"/>
    <w:rsid w:val="00A54688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3486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Daniel Serra</cp:lastModifiedBy>
  <cp:revision>26</cp:revision>
  <cp:lastPrinted>2022-01-23T22:48:00Z</cp:lastPrinted>
  <dcterms:created xsi:type="dcterms:W3CDTF">2022-01-12T23:19:00Z</dcterms:created>
  <dcterms:modified xsi:type="dcterms:W3CDTF">2022-01-26T13:03:00Z</dcterms:modified>
</cp:coreProperties>
</file>