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F0CE9" w14:textId="77777777" w:rsidR="00C22B5D" w:rsidRDefault="00413582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14:paraId="4B2F1DA3" w14:textId="77777777" w:rsidR="00C22B5D" w:rsidRDefault="00C22B5D">
      <w:pPr>
        <w:rPr>
          <w:b/>
          <w:sz w:val="28"/>
          <w:szCs w:val="28"/>
        </w:rPr>
      </w:pPr>
    </w:p>
    <w:p w14:paraId="6990CBA2" w14:textId="77777777" w:rsidR="00C22B5D" w:rsidRDefault="00413582">
      <w:pPr>
        <w:jc w:val="center"/>
        <w:rPr>
          <w:sz w:val="52"/>
          <w:szCs w:val="52"/>
        </w:rPr>
      </w:pPr>
      <w:r>
        <w:rPr>
          <w:sz w:val="52"/>
          <w:szCs w:val="52"/>
        </w:rPr>
        <w:t>Base de Dados</w:t>
      </w:r>
    </w:p>
    <w:p w14:paraId="72E0E263" w14:textId="77777777" w:rsidR="00C22B5D" w:rsidRDefault="00C22B5D">
      <w:pPr>
        <w:rPr>
          <w:b/>
          <w:sz w:val="28"/>
          <w:szCs w:val="28"/>
        </w:rPr>
      </w:pPr>
    </w:p>
    <w:p w14:paraId="3859D651" w14:textId="77777777" w:rsidR="00C22B5D" w:rsidRDefault="00C22B5D">
      <w:pPr>
        <w:rPr>
          <w:b/>
          <w:sz w:val="28"/>
          <w:szCs w:val="28"/>
        </w:rPr>
      </w:pPr>
    </w:p>
    <w:p w14:paraId="697FC00F" w14:textId="77777777" w:rsidR="00C22B5D" w:rsidRDefault="00C22B5D">
      <w:pPr>
        <w:rPr>
          <w:b/>
          <w:sz w:val="28"/>
          <w:szCs w:val="28"/>
        </w:rPr>
      </w:pPr>
    </w:p>
    <w:p w14:paraId="64F7E919" w14:textId="77777777" w:rsidR="00C22B5D" w:rsidRDefault="00C22B5D">
      <w:pPr>
        <w:rPr>
          <w:b/>
          <w:sz w:val="28"/>
          <w:szCs w:val="28"/>
        </w:rPr>
      </w:pPr>
    </w:p>
    <w:p w14:paraId="15B64245" w14:textId="77777777" w:rsidR="00C22B5D" w:rsidRDefault="00C22B5D">
      <w:pPr>
        <w:rPr>
          <w:b/>
          <w:sz w:val="28"/>
          <w:szCs w:val="28"/>
        </w:rPr>
      </w:pPr>
    </w:p>
    <w:p w14:paraId="0C1910E9" w14:textId="77777777" w:rsidR="00C22B5D" w:rsidRDefault="00C22B5D">
      <w:pPr>
        <w:rPr>
          <w:b/>
          <w:sz w:val="28"/>
          <w:szCs w:val="28"/>
        </w:rPr>
      </w:pPr>
    </w:p>
    <w:p w14:paraId="38AA64D4" w14:textId="77777777" w:rsidR="00C22B5D" w:rsidRDefault="00413582">
      <w:pPr>
        <w:pStyle w:val="Ttulo"/>
        <w:jc w:val="center"/>
        <w:rPr>
          <w:sz w:val="96"/>
          <w:szCs w:val="96"/>
        </w:rPr>
      </w:pPr>
      <w:r>
        <w:rPr>
          <w:sz w:val="96"/>
          <w:szCs w:val="96"/>
        </w:rPr>
        <w:t>Loja de Hardware</w:t>
      </w:r>
    </w:p>
    <w:p w14:paraId="7BEAFCF7" w14:textId="77777777" w:rsidR="00C22B5D" w:rsidRDefault="00413582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Computação</w:t>
      </w:r>
    </w:p>
    <w:p w14:paraId="00F79BC7" w14:textId="77777777" w:rsidR="00C22B5D" w:rsidRDefault="00413582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2021/2022</w:t>
      </w:r>
    </w:p>
    <w:p w14:paraId="361FC123" w14:textId="77777777" w:rsidR="00C22B5D" w:rsidRDefault="00C22B5D"/>
    <w:p w14:paraId="7B413D1F" w14:textId="77777777" w:rsidR="00C22B5D" w:rsidRDefault="00C22B5D">
      <w:pPr>
        <w:rPr>
          <w:b/>
          <w:sz w:val="28"/>
          <w:szCs w:val="28"/>
        </w:rPr>
      </w:pPr>
    </w:p>
    <w:p w14:paraId="10D2B8AA" w14:textId="77777777" w:rsidR="00C22B5D" w:rsidRDefault="00C22B5D">
      <w:pPr>
        <w:rPr>
          <w:b/>
          <w:sz w:val="28"/>
          <w:szCs w:val="28"/>
        </w:rPr>
      </w:pPr>
    </w:p>
    <w:p w14:paraId="7F030288" w14:textId="77777777" w:rsidR="00C22B5D" w:rsidRDefault="00C22B5D">
      <w:pPr>
        <w:rPr>
          <w:b/>
          <w:sz w:val="28"/>
          <w:szCs w:val="28"/>
        </w:rPr>
      </w:pPr>
    </w:p>
    <w:p w14:paraId="31852520" w14:textId="77777777" w:rsidR="00C22B5D" w:rsidRDefault="00C22B5D">
      <w:pPr>
        <w:rPr>
          <w:b/>
          <w:sz w:val="28"/>
          <w:szCs w:val="28"/>
        </w:rPr>
      </w:pPr>
    </w:p>
    <w:p w14:paraId="5BEE1111" w14:textId="77777777" w:rsidR="00C22B5D" w:rsidRDefault="00C22B5D">
      <w:pPr>
        <w:rPr>
          <w:b/>
          <w:sz w:val="28"/>
          <w:szCs w:val="28"/>
        </w:rPr>
      </w:pPr>
    </w:p>
    <w:p w14:paraId="5711AE36" w14:textId="77777777" w:rsidR="00C22B5D" w:rsidRDefault="00C22B5D">
      <w:pPr>
        <w:rPr>
          <w:b/>
          <w:sz w:val="28"/>
          <w:szCs w:val="28"/>
        </w:rPr>
      </w:pPr>
    </w:p>
    <w:p w14:paraId="5C55432E" w14:textId="77777777" w:rsidR="00C22B5D" w:rsidRDefault="00413582">
      <w:pPr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FF90B4" wp14:editId="005F3751">
                <wp:simplePos x="0" y="0"/>
                <wp:positionH relativeFrom="column">
                  <wp:posOffset>38101</wp:posOffset>
                </wp:positionH>
                <wp:positionV relativeFrom="paragraph">
                  <wp:posOffset>165100</wp:posOffset>
                </wp:positionV>
                <wp:extent cx="5377392" cy="2109258"/>
                <wp:effectExtent l="0" t="0" r="0" b="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2067" y="2730134"/>
                          <a:ext cx="5367867" cy="2099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515E1E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Turma 2 - Grupo 202</w:t>
                            </w:r>
                          </w:p>
                          <w:p w14:paraId="7B949AAF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Alberto Serra - up202103627</w:t>
                            </w:r>
                          </w:p>
                          <w:p w14:paraId="0EFF1A19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Eduardo Correia - up201909914</w:t>
                            </w:r>
                          </w:p>
                          <w:p w14:paraId="6B98E18F" w14:textId="77777777" w:rsidR="00C22B5D" w:rsidRDefault="00413582">
                            <w:pPr>
                              <w:spacing w:line="36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José Carvalho - up202005827</w:t>
                            </w:r>
                          </w:p>
                          <w:p w14:paraId="631218CB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Professor</w:t>
                            </w:r>
                          </w:p>
                          <w:p w14:paraId="484E08AD" w14:textId="77777777" w:rsidR="00C22B5D" w:rsidRDefault="0041358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 xml:space="preserve">Lázaro Costa </w:t>
                            </w:r>
                          </w:p>
                          <w:p w14:paraId="74AFA205" w14:textId="77777777" w:rsidR="00C22B5D" w:rsidRDefault="00C22B5D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  <w:p w14:paraId="10E79D78" w14:textId="77777777" w:rsidR="00C22B5D" w:rsidRDefault="00C22B5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F90B4" id="Retângulo 1" o:spid="_x0000_s1026" style="position:absolute;left:0;text-align:left;margin-left:3pt;margin-top:13pt;width:423.4pt;height:166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B515E1E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Turma 2 - Grupo 202</w:t>
                      </w:r>
                    </w:p>
                    <w:p w14:paraId="7B949AAF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Alberto Serra - up202103627</w:t>
                      </w:r>
                    </w:p>
                    <w:p w14:paraId="0EFF1A19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Eduardo Correia - up201909914</w:t>
                      </w:r>
                    </w:p>
                    <w:p w14:paraId="6B98E18F" w14:textId="77777777" w:rsidR="00C22B5D" w:rsidRDefault="00413582">
                      <w:pPr>
                        <w:spacing w:line="36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José Carvalho - up202005827</w:t>
                      </w:r>
                    </w:p>
                    <w:p w14:paraId="631218CB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Professor</w:t>
                      </w:r>
                    </w:p>
                    <w:p w14:paraId="484E08AD" w14:textId="77777777" w:rsidR="00C22B5D" w:rsidRDefault="00413582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 xml:space="preserve">Lázaro Costa </w:t>
                      </w:r>
                    </w:p>
                    <w:p w14:paraId="74AFA205" w14:textId="77777777" w:rsidR="00C22B5D" w:rsidRDefault="00C22B5D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  <w:p w14:paraId="10E79D78" w14:textId="77777777" w:rsidR="00C22B5D" w:rsidRDefault="00C22B5D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DFF1553" w14:textId="77777777" w:rsidR="00C22B5D" w:rsidRDefault="00413582">
      <w:r>
        <w:br w:type="page"/>
      </w:r>
    </w:p>
    <w:p w14:paraId="4DE1F448" w14:textId="77777777" w:rsidR="00C22B5D" w:rsidRDefault="00C22B5D"/>
    <w:p w14:paraId="706553E8" w14:textId="77777777" w:rsidR="00C22B5D" w:rsidRDefault="00C22B5D"/>
    <w:p w14:paraId="7A50DEBE" w14:textId="77777777" w:rsidR="00C22B5D" w:rsidRDefault="004135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600" w:lineRule="auto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Índice</w:t>
      </w:r>
    </w:p>
    <w:sdt>
      <w:sdtPr>
        <w:id w:val="321010285"/>
        <w:docPartObj>
          <w:docPartGallery w:val="Table of Contents"/>
          <w:docPartUnique/>
        </w:docPartObj>
      </w:sdtPr>
      <w:sdtEndPr/>
      <w:sdtContent>
        <w:p w14:paraId="354DEB90" w14:textId="6D117A61" w:rsidR="004D3FA5" w:rsidRDefault="00413582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0205696" w:history="1">
            <w:r w:rsidR="004D3FA5" w:rsidRPr="00FE7E39">
              <w:rPr>
                <w:rStyle w:val="Hiperligao"/>
                <w:noProof/>
              </w:rPr>
              <w:t>1.Contexto</w:t>
            </w:r>
            <w:r w:rsidR="004D3FA5">
              <w:rPr>
                <w:noProof/>
                <w:webHidden/>
              </w:rPr>
              <w:tab/>
            </w:r>
            <w:r w:rsidR="004D3FA5">
              <w:rPr>
                <w:noProof/>
                <w:webHidden/>
              </w:rPr>
              <w:fldChar w:fldCharType="begin"/>
            </w:r>
            <w:r w:rsidR="004D3FA5">
              <w:rPr>
                <w:noProof/>
                <w:webHidden/>
              </w:rPr>
              <w:instrText xml:space="preserve"> PAGEREF _Toc90205696 \h </w:instrText>
            </w:r>
            <w:r w:rsidR="004D3FA5">
              <w:rPr>
                <w:noProof/>
                <w:webHidden/>
              </w:rPr>
            </w:r>
            <w:r w:rsidR="004D3FA5">
              <w:rPr>
                <w:noProof/>
                <w:webHidden/>
              </w:rPr>
              <w:fldChar w:fldCharType="separate"/>
            </w:r>
            <w:r w:rsidR="004D3FA5">
              <w:rPr>
                <w:noProof/>
                <w:webHidden/>
              </w:rPr>
              <w:t>2</w:t>
            </w:r>
            <w:r w:rsidR="004D3FA5">
              <w:rPr>
                <w:noProof/>
                <w:webHidden/>
              </w:rPr>
              <w:fldChar w:fldCharType="end"/>
            </w:r>
          </w:hyperlink>
        </w:p>
        <w:p w14:paraId="0952C536" w14:textId="692FED57" w:rsidR="004D3FA5" w:rsidRDefault="004D3FA5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697" w:history="1">
            <w:r w:rsidRPr="00FE7E39">
              <w:rPr>
                <w:rStyle w:val="Hiperligao"/>
                <w:noProof/>
              </w:rPr>
              <w:t>2.Diagrama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4708C" w14:textId="2D994B65" w:rsidR="004D3FA5" w:rsidRDefault="004D3FA5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698" w:history="1">
            <w:r w:rsidRPr="00FE7E39">
              <w:rPr>
                <w:rStyle w:val="Hiperligao"/>
                <w:noProof/>
              </w:rPr>
              <w:t>3.Esquema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E9315" w14:textId="0E317F4B" w:rsidR="004D3FA5" w:rsidRDefault="004D3FA5">
          <w:pPr>
            <w:pStyle w:val="ndice1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699" w:history="1">
            <w:r w:rsidRPr="00FE7E39">
              <w:rPr>
                <w:rStyle w:val="Hiperligao"/>
                <w:noProof/>
                <w:highlight w:val="white"/>
              </w:rPr>
              <w:t>5.Implementação de restrições na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D7FDE" w14:textId="37FFC0AD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0" w:history="1">
            <w:r w:rsidRPr="00FE7E39">
              <w:rPr>
                <w:rStyle w:val="Hiperligao"/>
                <w:noProof/>
              </w:rPr>
              <w:t>5.1 Tabela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4F93" w14:textId="2A2C68A7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1" w:history="1">
            <w:r w:rsidRPr="00FE7E39">
              <w:rPr>
                <w:rStyle w:val="Hiperligao"/>
                <w:noProof/>
              </w:rPr>
              <w:t>5.2 Tabela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C91C5" w14:textId="2438D11C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2" w:history="1">
            <w:r w:rsidRPr="00FE7E39">
              <w:rPr>
                <w:rStyle w:val="Hiperligao"/>
                <w:noProof/>
              </w:rPr>
              <w:t>5.3 Tabela Reparacao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0476" w14:textId="3668484D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3" w:history="1">
            <w:r w:rsidRPr="00FE7E39">
              <w:rPr>
                <w:rStyle w:val="Hiperligao"/>
                <w:noProof/>
              </w:rPr>
              <w:t>5.5 Tabela Salário Mensal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51129" w14:textId="32CB57DD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4" w:history="1">
            <w:r w:rsidRPr="00FE7E39">
              <w:rPr>
                <w:rStyle w:val="Hiperligao"/>
                <w:noProof/>
              </w:rPr>
              <w:t>5.6 Tabela Especialidade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3A1F" w14:textId="747473B6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5" w:history="1">
            <w:r w:rsidRPr="00FE7E39">
              <w:rPr>
                <w:rStyle w:val="Hiperligao"/>
                <w:noProof/>
              </w:rPr>
              <w:t>5.8 Tabela Incremento 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8436" w14:textId="0E0A909F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6" w:history="1">
            <w:r w:rsidRPr="00FE7E39">
              <w:rPr>
                <w:rStyle w:val="Hiperligao"/>
                <w:noProof/>
              </w:rPr>
              <w:t>5.9 Tabela Peça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FA5D" w14:textId="33967B61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7" w:history="1">
            <w:r w:rsidRPr="00FE7E39">
              <w:rPr>
                <w:rStyle w:val="Hiperligao"/>
                <w:noProof/>
              </w:rPr>
              <w:t>5.10 Tabela Peça 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F873F" w14:textId="7431EC6A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8" w:history="1">
            <w:r w:rsidRPr="00FE7E39">
              <w:rPr>
                <w:rStyle w:val="Hiperligao"/>
                <w:noProof/>
              </w:rPr>
              <w:t>5.11 Tabela Peça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3DF9" w14:textId="336F7F30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09" w:history="1">
            <w:r w:rsidRPr="00FE7E39">
              <w:rPr>
                <w:rStyle w:val="Hiperligao"/>
                <w:noProof/>
              </w:rPr>
              <w:t>5.12 Tabela Peça Venda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5B3D" w14:textId="0059963B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10" w:history="1">
            <w:r w:rsidRPr="00FE7E39">
              <w:rPr>
                <w:rStyle w:val="Hiperligao"/>
                <w:noProof/>
              </w:rPr>
              <w:t>5.13 Tabela Fornecedor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0E93" w14:textId="448D1ED4" w:rsidR="004D3FA5" w:rsidRDefault="004D3FA5">
          <w:pPr>
            <w:pStyle w:val="ndice2"/>
            <w:tabs>
              <w:tab w:val="right" w:pos="8495"/>
            </w:tabs>
            <w:rPr>
              <w:rFonts w:asciiTheme="minorHAnsi" w:eastAsiaTheme="minorEastAsia" w:hAnsiTheme="minorHAnsi" w:cstheme="minorBidi"/>
              <w:noProof/>
              <w:lang w:val="en-GB"/>
            </w:rPr>
          </w:pPr>
          <w:hyperlink w:anchor="_Toc90205711" w:history="1">
            <w:r w:rsidRPr="00FE7E39">
              <w:rPr>
                <w:rStyle w:val="Hiperligao"/>
                <w:noProof/>
              </w:rPr>
              <w:t>5.14 Tabela Armazém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_Toc90205711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FA575" w14:textId="235AE7F5" w:rsidR="00C22B5D" w:rsidRDefault="00413582">
          <w:pPr>
            <w:spacing w:line="600" w:lineRule="auto"/>
          </w:pPr>
          <w:r>
            <w:fldChar w:fldCharType="end"/>
          </w:r>
        </w:p>
      </w:sdtContent>
    </w:sdt>
    <w:p w14:paraId="08CB2B1C" w14:textId="77777777" w:rsidR="00C22B5D" w:rsidRDefault="00C22B5D">
      <w:pPr>
        <w:rPr>
          <w:sz w:val="36"/>
          <w:szCs w:val="36"/>
        </w:rPr>
      </w:pPr>
    </w:p>
    <w:p w14:paraId="75418E16" w14:textId="77777777" w:rsidR="00C22B5D" w:rsidRDefault="00C22B5D">
      <w:pPr>
        <w:rPr>
          <w:sz w:val="36"/>
          <w:szCs w:val="36"/>
        </w:rPr>
      </w:pPr>
    </w:p>
    <w:p w14:paraId="6EF4D5AE" w14:textId="77777777" w:rsidR="00C22B5D" w:rsidRDefault="00C22B5D">
      <w:pPr>
        <w:rPr>
          <w:sz w:val="36"/>
          <w:szCs w:val="36"/>
        </w:rPr>
      </w:pPr>
    </w:p>
    <w:p w14:paraId="41B65F6F" w14:textId="77777777" w:rsidR="00C22B5D" w:rsidRDefault="00C22B5D">
      <w:pPr>
        <w:rPr>
          <w:sz w:val="36"/>
          <w:szCs w:val="36"/>
        </w:rPr>
      </w:pPr>
    </w:p>
    <w:p w14:paraId="0C77FC78" w14:textId="77777777" w:rsidR="00C22B5D" w:rsidRDefault="00C22B5D">
      <w:pPr>
        <w:rPr>
          <w:sz w:val="36"/>
          <w:szCs w:val="36"/>
        </w:rPr>
      </w:pPr>
    </w:p>
    <w:p w14:paraId="721D4495" w14:textId="77777777" w:rsidR="00C22B5D" w:rsidRDefault="00C22B5D">
      <w:pPr>
        <w:rPr>
          <w:sz w:val="36"/>
          <w:szCs w:val="36"/>
        </w:rPr>
      </w:pPr>
    </w:p>
    <w:p w14:paraId="67DD02C9" w14:textId="77777777" w:rsidR="00C22B5D" w:rsidRDefault="00C22B5D">
      <w:pPr>
        <w:rPr>
          <w:sz w:val="36"/>
          <w:szCs w:val="36"/>
        </w:rPr>
      </w:pPr>
    </w:p>
    <w:p w14:paraId="24C0C033" w14:textId="77777777" w:rsidR="00C22B5D" w:rsidRDefault="00C22B5D">
      <w:pPr>
        <w:rPr>
          <w:sz w:val="36"/>
          <w:szCs w:val="36"/>
        </w:rPr>
      </w:pPr>
    </w:p>
    <w:p w14:paraId="119A1C94" w14:textId="77777777" w:rsidR="00C22B5D" w:rsidRDefault="00413582">
      <w:pPr>
        <w:pStyle w:val="Ttulo1"/>
        <w:spacing w:line="360" w:lineRule="auto"/>
        <w:rPr>
          <w:color w:val="000000"/>
          <w:sz w:val="36"/>
          <w:szCs w:val="36"/>
        </w:rPr>
      </w:pPr>
      <w:bookmarkStart w:id="0" w:name="_Toc90205696"/>
      <w:r>
        <w:rPr>
          <w:color w:val="000000"/>
          <w:sz w:val="36"/>
          <w:szCs w:val="36"/>
        </w:rPr>
        <w:t>1.Contexto</w:t>
      </w:r>
      <w:bookmarkEnd w:id="0"/>
    </w:p>
    <w:p w14:paraId="60470825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No âmbito de satisfazer os objetivos propostos no projeto, é pretendido a criação de uma base de dados para uma loja de hardware de modo que esta possa informatizar os seus registos. Para tal, é necessário o registo de dados relativos aos seus clientes, o serviço que estes pretendem realizar, a gestão dos custos internos de mão de obra e da aquisição dos produtos, desde os seus fornecedores, à venda dos mesmos para os seus compradores.</w:t>
      </w:r>
    </w:p>
    <w:p w14:paraId="20105DFE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De modo a contextualizar o modelo conceptual, é Importante em relação a cada cliente guardar o seu nome, NIF, morada, email e telemóvel. Estes podem usufruir de dois tipos de serviços, a venda e reparação de hardware. </w:t>
      </w:r>
    </w:p>
    <w:p w14:paraId="2EF297FD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Por cada serviço é armazenado o dia em que foi realizado, o seu custo e a designação. No caso de ser uma venda, é guardado o lucro produzido, o número de peças vendidas, a morada de carga e descarga do produto, devido ao facto que uma venda pode ou não ser feita presencialmente na loja. Se o serviço for uma reparação é guardado a data de início e final desta mesma, visto que um processo de conserto se pode estender por mais do que um dia.</w:t>
      </w:r>
    </w:p>
    <w:p w14:paraId="2BBDA006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 loja guarda um registo de todas as peças de hardware disponíveis. Estas são utilizadas em ambos os serviços disponibilizados. Sobre cada peça sabe-se o modelo, a marca, a quantidade e o preço a que é vendida ao cliente.</w:t>
      </w:r>
    </w:p>
    <w:p w14:paraId="24B0DB3A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Destas peças também sabemos a sua origem. Dos fornecedores em questão, sendo que uma peça pode ser comprada a diversos fornecedores e estes também possuírem as mesmas peças para venda, conhecemos os seus nomes e preço de venda, isto é, o custo de cada peça adquirida pela loja. Cada um destes tem acesso a diversos armazéns com nome, morada e área disponível para armazenamento.</w:t>
      </w:r>
    </w:p>
    <w:p w14:paraId="2FD6F9C4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Por fim, existem os funcionários do estabelecimento. Destes interessa saber o seu nome, e-mail, telemóvel, salário e horas prestadas em serviços. Sendo assim, cada um destes tem uma especialidade que determina o valor monetário que estes recebem por hora de trabalho, aliando à possibilidade de receberem acima de um valor base. Para tal efeito, é registado o salário mensal alusivo a cada um destes, associado ao respetivo mês e ano.</w:t>
      </w:r>
    </w:p>
    <w:p w14:paraId="6538A8CC" w14:textId="77777777" w:rsidR="00C22B5D" w:rsidRDefault="00413582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9B076B8" w14:textId="77777777" w:rsidR="00C22B5D" w:rsidRDefault="00C22B5D">
      <w:p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jc w:val="both"/>
        <w:rPr>
          <w:color w:val="000000"/>
          <w:sz w:val="24"/>
          <w:szCs w:val="24"/>
        </w:rPr>
      </w:pPr>
    </w:p>
    <w:p w14:paraId="11C75E2B" w14:textId="77777777" w:rsidR="00C22B5D" w:rsidRDefault="00C22B5D">
      <w:pPr>
        <w:pStyle w:val="Ttulo1"/>
        <w:spacing w:line="360" w:lineRule="auto"/>
        <w:rPr>
          <w:color w:val="000000"/>
          <w:sz w:val="36"/>
          <w:szCs w:val="36"/>
        </w:rPr>
      </w:pPr>
    </w:p>
    <w:p w14:paraId="28744BA0" w14:textId="77777777" w:rsidR="00C22B5D" w:rsidRDefault="00413582">
      <w:pPr>
        <w:pStyle w:val="Ttulo1"/>
        <w:spacing w:line="360" w:lineRule="auto"/>
        <w:rPr>
          <w:color w:val="000000"/>
          <w:sz w:val="36"/>
          <w:szCs w:val="36"/>
        </w:rPr>
      </w:pPr>
      <w:bookmarkStart w:id="1" w:name="_Toc90205697"/>
      <w:r>
        <w:rPr>
          <w:color w:val="000000"/>
          <w:sz w:val="36"/>
          <w:szCs w:val="36"/>
        </w:rPr>
        <w:t>2.Diagrama UML</w:t>
      </w:r>
      <w:bookmarkEnd w:id="1"/>
    </w:p>
    <w:p w14:paraId="1085EEDA" w14:textId="77777777" w:rsidR="00C22B5D" w:rsidRDefault="00413582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7D28DDBC" w14:textId="77777777" w:rsidR="00C22B5D" w:rsidRDefault="00413582">
      <w:pPr>
        <w:spacing w:after="0"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Com a finalidade de estruturar e modelar visualmente a respetiva base de dados da loja de hardware, criou-se o seguinte diagrama UML (</w:t>
      </w:r>
      <w:proofErr w:type="spellStart"/>
      <w:r>
        <w:rPr>
          <w:i/>
          <w:color w:val="000000"/>
          <w:sz w:val="24"/>
          <w:szCs w:val="24"/>
        </w:rPr>
        <w:t>Unified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Modeling</w:t>
      </w:r>
      <w:proofErr w:type="spellEnd"/>
      <w:r>
        <w:rPr>
          <w:i/>
          <w:color w:val="000000"/>
          <w:sz w:val="24"/>
          <w:szCs w:val="24"/>
        </w:rPr>
        <w:t xml:space="preserve"> </w:t>
      </w:r>
      <w:proofErr w:type="spellStart"/>
      <w:r>
        <w:rPr>
          <w:i/>
          <w:color w:val="000000"/>
          <w:sz w:val="24"/>
          <w:szCs w:val="24"/>
        </w:rPr>
        <w:t>Language</w:t>
      </w:r>
      <w:proofErr w:type="spellEnd"/>
      <w:r>
        <w:rPr>
          <w:color w:val="000000"/>
          <w:sz w:val="24"/>
          <w:szCs w:val="24"/>
        </w:rPr>
        <w:t xml:space="preserve">), estabelecendo uma representação mais apelativa e </w:t>
      </w:r>
      <w:r>
        <w:rPr>
          <w:i/>
          <w:color w:val="000000"/>
          <w:sz w:val="24"/>
          <w:szCs w:val="24"/>
        </w:rPr>
        <w:t>"</w:t>
      </w:r>
      <w:proofErr w:type="spellStart"/>
      <w:r>
        <w:rPr>
          <w:i/>
          <w:color w:val="000000"/>
          <w:sz w:val="24"/>
          <w:szCs w:val="24"/>
        </w:rPr>
        <w:t>user-friendly</w:t>
      </w:r>
      <w:proofErr w:type="spellEnd"/>
      <w:r>
        <w:rPr>
          <w:i/>
          <w:color w:val="000000"/>
          <w:sz w:val="24"/>
          <w:szCs w:val="24"/>
        </w:rPr>
        <w:t>"</w:t>
      </w:r>
      <w:r>
        <w:rPr>
          <w:color w:val="000000"/>
          <w:sz w:val="24"/>
          <w:szCs w:val="24"/>
        </w:rPr>
        <w:t xml:space="preserve"> das inúmeras associações existentes entre classes e atributos. Este diagrama auxilia o raciocínio lógico necessário para a realização das próximas tarefas do projeto, facilitando a comunicação entre os múltiplos objetos (melhorando a compreensão esquemática do mesmo) e a identificação dos vários processos definidos.</w:t>
      </w:r>
    </w:p>
    <w:p w14:paraId="23CF6C83" w14:textId="77777777" w:rsidR="00C22B5D" w:rsidRDefault="00C22B5D">
      <w:pPr>
        <w:spacing w:after="0" w:line="276" w:lineRule="auto"/>
        <w:jc w:val="both"/>
        <w:rPr>
          <w:color w:val="000000"/>
          <w:sz w:val="24"/>
          <w:szCs w:val="24"/>
        </w:rPr>
      </w:pPr>
    </w:p>
    <w:p w14:paraId="678290C4" w14:textId="77777777" w:rsidR="00C22B5D" w:rsidRDefault="00C22B5D">
      <w:pPr>
        <w:spacing w:after="0" w:line="276" w:lineRule="auto"/>
        <w:jc w:val="both"/>
        <w:rPr>
          <w:color w:val="000000"/>
          <w:sz w:val="24"/>
          <w:szCs w:val="24"/>
        </w:rPr>
      </w:pPr>
    </w:p>
    <w:p w14:paraId="16F88B5E" w14:textId="77777777" w:rsidR="00C22B5D" w:rsidRDefault="0041358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FD9BD85" wp14:editId="3F487FC5">
            <wp:simplePos x="0" y="0"/>
            <wp:positionH relativeFrom="column">
              <wp:posOffset>-377400</wp:posOffset>
            </wp:positionH>
            <wp:positionV relativeFrom="paragraph">
              <wp:posOffset>242993</wp:posOffset>
            </wp:positionV>
            <wp:extent cx="6324600" cy="4145280"/>
            <wp:effectExtent l="0" t="0" r="0" b="0"/>
            <wp:wrapSquare wrapText="bothSides" distT="0" distB="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145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758A8" w14:textId="77777777" w:rsidR="00C22B5D" w:rsidRDefault="00C22B5D">
      <w:pPr>
        <w:pStyle w:val="Ttulo1"/>
        <w:rPr>
          <w:color w:val="000000"/>
          <w:sz w:val="36"/>
          <w:szCs w:val="36"/>
          <w:u w:val="single"/>
        </w:rPr>
      </w:pPr>
    </w:p>
    <w:p w14:paraId="2CE1181F" w14:textId="77777777" w:rsidR="00C22B5D" w:rsidRDefault="00C22B5D"/>
    <w:p w14:paraId="5267371A" w14:textId="77777777" w:rsidR="00C22B5D" w:rsidRDefault="00C22B5D"/>
    <w:p w14:paraId="5CB9B21E" w14:textId="77777777" w:rsidR="00C22B5D" w:rsidRDefault="00C22B5D"/>
    <w:p w14:paraId="5AF30249" w14:textId="77777777" w:rsidR="00C22B5D" w:rsidRDefault="00C22B5D"/>
    <w:p w14:paraId="37AB9F1C" w14:textId="77777777" w:rsidR="00C22B5D" w:rsidRDefault="00C22B5D"/>
    <w:p w14:paraId="4E03C0ED" w14:textId="77777777" w:rsidR="00C22B5D" w:rsidRDefault="00413582">
      <w:pPr>
        <w:pStyle w:val="Ttulo1"/>
        <w:rPr>
          <w:color w:val="000000"/>
          <w:sz w:val="36"/>
          <w:szCs w:val="36"/>
        </w:rPr>
      </w:pPr>
      <w:bookmarkStart w:id="2" w:name="_Toc90205698"/>
      <w:r>
        <w:rPr>
          <w:color w:val="000000"/>
          <w:sz w:val="36"/>
          <w:szCs w:val="36"/>
        </w:rPr>
        <w:t>3.Esquema Relacional</w:t>
      </w:r>
      <w:bookmarkEnd w:id="2"/>
    </w:p>
    <w:p w14:paraId="010D1014" w14:textId="77777777" w:rsidR="00C22B5D" w:rsidRDefault="00C22B5D">
      <w:pPr>
        <w:rPr>
          <w:u w:val="single"/>
        </w:rPr>
      </w:pPr>
    </w:p>
    <w:p w14:paraId="6D2E89C8" w14:textId="77777777" w:rsidR="00C22B5D" w:rsidRDefault="00413582">
      <w:pPr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sz w:val="24"/>
          <w:szCs w:val="24"/>
        </w:rPr>
        <w:tab/>
        <w:t xml:space="preserve">Uma base de dados relacional permite, para além da organização objetiva e simples da informação, a criação de relações entre os grupos de informação distintos. </w:t>
      </w:r>
      <w:r>
        <w:rPr>
          <w:sz w:val="24"/>
          <w:szCs w:val="24"/>
          <w:highlight w:val="white"/>
        </w:rPr>
        <w:t>A definição destas relações é feita com base na teoria dos conjuntos e lógica de predicados.</w:t>
      </w:r>
    </w:p>
    <w:p w14:paraId="2D68B88B" w14:textId="77777777" w:rsidR="00C22B5D" w:rsidRDefault="00413582">
      <w:pPr>
        <w:jc w:val="both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ab/>
        <w:t xml:space="preserve">O Esquema Relacional, é </w:t>
      </w:r>
      <w:r>
        <w:rPr>
          <w:sz w:val="24"/>
          <w:szCs w:val="24"/>
          <w:highlight w:val="white"/>
        </w:rPr>
        <w:t>adequado a ser o modelo subjacente de um Sistema de Gestão de Base de Dados,</w:t>
      </w:r>
      <w:r>
        <w:rPr>
          <w:sz w:val="24"/>
          <w:szCs w:val="24"/>
        </w:rPr>
        <w:t xml:space="preserve"> modelando um conjunto de elementos representativos num grupo de relações. Estas são constituídas por um conjunto de atributos que definem as propriedades relevantes da entidade que representam. </w:t>
      </w:r>
      <w:r>
        <w:rPr>
          <w:sz w:val="24"/>
          <w:szCs w:val="24"/>
          <w:highlight w:val="white"/>
        </w:rPr>
        <w:t>Baseia-se então no princípio de que todos os dados estão armazenados em tabelas, onde c</w:t>
      </w:r>
      <w:r>
        <w:rPr>
          <w:sz w:val="24"/>
          <w:szCs w:val="24"/>
        </w:rPr>
        <w:t>ada </w:t>
      </w:r>
      <w:proofErr w:type="spellStart"/>
      <w:r>
        <w:rPr>
          <w:i/>
          <w:color w:val="000000"/>
          <w:sz w:val="24"/>
          <w:szCs w:val="24"/>
        </w:rPr>
        <w:t>tuplo</w:t>
      </w:r>
      <w:proofErr w:type="spellEnd"/>
      <w:r>
        <w:rPr>
          <w:sz w:val="24"/>
          <w:szCs w:val="24"/>
        </w:rPr>
        <w:t> (linha ou registo) da relação caracteriza um único objeto.</w:t>
      </w:r>
    </w:p>
    <w:p w14:paraId="257C6751" w14:textId="77777777" w:rsidR="00C22B5D" w:rsidRDefault="00C22B5D">
      <w:pPr>
        <w:jc w:val="both"/>
        <w:rPr>
          <w:b/>
          <w:sz w:val="24"/>
          <w:szCs w:val="24"/>
        </w:rPr>
      </w:pPr>
    </w:p>
    <w:p w14:paraId="30945875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  <w:u w:val="single"/>
        </w:rPr>
        <w:t>idCliente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i/>
          <w:sz w:val="24"/>
          <w:szCs w:val="24"/>
        </w:rPr>
        <w:t>nif</w:t>
      </w:r>
      <w:proofErr w:type="spellEnd"/>
      <w:r>
        <w:rPr>
          <w:sz w:val="24"/>
          <w:szCs w:val="24"/>
        </w:rPr>
        <w:t xml:space="preserve">, nome, morada, email, </w:t>
      </w:r>
      <w:proofErr w:type="spellStart"/>
      <w:r>
        <w:rPr>
          <w:sz w:val="24"/>
          <w:szCs w:val="24"/>
        </w:rPr>
        <w:t>telemovel</w:t>
      </w:r>
      <w:proofErr w:type="spellEnd"/>
      <w:r>
        <w:rPr>
          <w:sz w:val="24"/>
          <w:szCs w:val="24"/>
        </w:rPr>
        <w:t>)</w:t>
      </w:r>
    </w:p>
    <w:p w14:paraId="461245AA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Venda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designacao</w:t>
      </w:r>
      <w:proofErr w:type="spellEnd"/>
      <w:r>
        <w:rPr>
          <w:sz w:val="24"/>
          <w:szCs w:val="24"/>
        </w:rPr>
        <w:t xml:space="preserve">, custo, </w:t>
      </w:r>
      <w:proofErr w:type="spellStart"/>
      <w:r>
        <w:rPr>
          <w:sz w:val="24"/>
          <w:szCs w:val="24"/>
        </w:rPr>
        <w:t>data_servico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morada_carga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morada_descarga</w:t>
      </w:r>
      <w:proofErr w:type="spellEnd"/>
      <w:r>
        <w:rPr>
          <w:sz w:val="24"/>
          <w:szCs w:val="24"/>
        </w:rPr>
        <w:t xml:space="preserve">, lucro,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>-&gt; Cliente)</w:t>
      </w:r>
    </w:p>
    <w:p w14:paraId="46075756" w14:textId="77777777" w:rsidR="00C22B5D" w:rsidRDefault="00413582">
      <w:pPr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Reparacao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designacao</w:t>
      </w:r>
      <w:proofErr w:type="spellEnd"/>
      <w:r>
        <w:rPr>
          <w:sz w:val="24"/>
          <w:szCs w:val="24"/>
        </w:rPr>
        <w:t xml:space="preserve">, custo, </w:t>
      </w:r>
      <w:proofErr w:type="spellStart"/>
      <w:r>
        <w:rPr>
          <w:sz w:val="24"/>
          <w:szCs w:val="24"/>
        </w:rPr>
        <w:t>data_servico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</w:t>
      </w:r>
      <w:proofErr w:type="gramStart"/>
      <w:r>
        <w:rPr>
          <w:sz w:val="24"/>
          <w:szCs w:val="24"/>
        </w:rPr>
        <w:t>inicio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data_final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idCliente</w:t>
      </w:r>
      <w:proofErr w:type="spellEnd"/>
      <w:r>
        <w:rPr>
          <w:sz w:val="24"/>
          <w:szCs w:val="24"/>
        </w:rPr>
        <w:t xml:space="preserve"> -&gt; Cliente)</w:t>
      </w:r>
    </w:p>
    <w:p w14:paraId="22AE4A26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Funcionario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, nome, morada, email, </w:t>
      </w:r>
      <w:proofErr w:type="spellStart"/>
      <w:r>
        <w:rPr>
          <w:sz w:val="24"/>
          <w:szCs w:val="24"/>
        </w:rPr>
        <w:t>telemovel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salario</w:t>
      </w:r>
      <w:proofErr w:type="gramEnd"/>
      <w:r>
        <w:rPr>
          <w:sz w:val="24"/>
          <w:szCs w:val="24"/>
        </w:rPr>
        <w:t>_base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idEspecialidade</w:t>
      </w:r>
      <w:proofErr w:type="spellEnd"/>
      <w:r>
        <w:rPr>
          <w:sz w:val="24"/>
          <w:szCs w:val="24"/>
        </w:rPr>
        <w:t xml:space="preserve"> -&gt; Especialidade)</w:t>
      </w:r>
    </w:p>
    <w:p w14:paraId="135F475C" w14:textId="77777777" w:rsidR="00C22B5D" w:rsidRDefault="0041358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Salario</w:t>
      </w:r>
      <w:proofErr w:type="gramEnd"/>
      <w:r>
        <w:rPr>
          <w:b/>
          <w:sz w:val="24"/>
          <w:szCs w:val="24"/>
        </w:rPr>
        <w:t>_mensal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i/>
          <w:sz w:val="24"/>
          <w:szCs w:val="24"/>
          <w:u w:val="single"/>
        </w:rPr>
        <w:t>idSalario_mensal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mes</w:t>
      </w:r>
      <w:proofErr w:type="spellEnd"/>
      <w:r>
        <w:rPr>
          <w:sz w:val="24"/>
          <w:szCs w:val="24"/>
        </w:rPr>
        <w:t xml:space="preserve">, salario, ano, </w:t>
      </w:r>
      <w:proofErr w:type="spellStart"/>
      <w:r>
        <w:rPr>
          <w:sz w:val="24"/>
          <w:szCs w:val="24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)</w:t>
      </w:r>
    </w:p>
    <w:p w14:paraId="494146B3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Especialidade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idEspecialidade</w:t>
      </w:r>
      <w:proofErr w:type="spellEnd"/>
      <w:r>
        <w:rPr>
          <w:sz w:val="24"/>
          <w:szCs w:val="24"/>
        </w:rPr>
        <w:t xml:space="preserve">, nome, </w:t>
      </w:r>
      <w:proofErr w:type="spellStart"/>
      <w:r>
        <w:rPr>
          <w:sz w:val="24"/>
          <w:szCs w:val="24"/>
        </w:rPr>
        <w:t>preco_Hora</w:t>
      </w:r>
      <w:proofErr w:type="spellEnd"/>
      <w:r>
        <w:rPr>
          <w:sz w:val="24"/>
          <w:szCs w:val="24"/>
        </w:rPr>
        <w:t>)</w:t>
      </w:r>
    </w:p>
    <w:p w14:paraId="6842164B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IncrementoVenda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)</w:t>
      </w:r>
    </w:p>
    <w:p w14:paraId="4A5E3035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IncrementoReparacao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idFuncionario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, horas)</w:t>
      </w:r>
    </w:p>
    <w:p w14:paraId="1A6C4FDA" w14:textId="77777777" w:rsidR="00C22B5D" w:rsidRDefault="00413582">
      <w:pPr>
        <w:rPr>
          <w:sz w:val="24"/>
          <w:szCs w:val="24"/>
          <w:u w:val="single"/>
        </w:rPr>
      </w:pPr>
      <w:r>
        <w:rPr>
          <w:b/>
          <w:sz w:val="24"/>
          <w:szCs w:val="24"/>
        </w:rPr>
        <w:t>Peca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, modelo, marca, </w:t>
      </w:r>
      <w:proofErr w:type="spellStart"/>
      <w:r>
        <w:rPr>
          <w:sz w:val="24"/>
          <w:szCs w:val="24"/>
        </w:rPr>
        <w:t>preco_venda</w:t>
      </w:r>
      <w:proofErr w:type="spellEnd"/>
      <w:r>
        <w:rPr>
          <w:sz w:val="24"/>
          <w:szCs w:val="24"/>
        </w:rPr>
        <w:t>, stock)</w:t>
      </w:r>
    </w:p>
    <w:p w14:paraId="48401591" w14:textId="77777777" w:rsidR="00C22B5D" w:rsidRDefault="00413582">
      <w:pPr>
        <w:rPr>
          <w:sz w:val="24"/>
          <w:szCs w:val="24"/>
          <w:u w:val="single"/>
        </w:rPr>
      </w:pPr>
      <w:proofErr w:type="spellStart"/>
      <w:r>
        <w:rPr>
          <w:b/>
          <w:sz w:val="24"/>
          <w:szCs w:val="24"/>
        </w:rPr>
        <w:t>PecaReparacao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 Peca, </w:t>
      </w:r>
      <w:proofErr w:type="spellStart"/>
      <w:r>
        <w:rPr>
          <w:i/>
          <w:sz w:val="24"/>
          <w:szCs w:val="24"/>
          <w:u w:val="single"/>
        </w:rPr>
        <w:t>idReparacao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Reparacao</w:t>
      </w:r>
      <w:proofErr w:type="spellEnd"/>
      <w:r>
        <w:rPr>
          <w:sz w:val="24"/>
          <w:szCs w:val="24"/>
        </w:rPr>
        <w:t>)</w:t>
      </w:r>
    </w:p>
    <w:p w14:paraId="5D883E6E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PecaFornecedor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 Peca, </w:t>
      </w:r>
      <w:proofErr w:type="spellStart"/>
      <w:r>
        <w:rPr>
          <w:i/>
          <w:sz w:val="24"/>
          <w:szCs w:val="24"/>
          <w:u w:val="single"/>
        </w:rPr>
        <w:t>idFornecedor</w:t>
      </w:r>
      <w:proofErr w:type="spellEnd"/>
      <w:r>
        <w:rPr>
          <w:i/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-&gt; Fornecedor)</w:t>
      </w:r>
    </w:p>
    <w:p w14:paraId="4ECFEB3C" w14:textId="77777777" w:rsidR="00C22B5D" w:rsidRDefault="00413582">
      <w:pPr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PecaVenda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i/>
          <w:sz w:val="24"/>
          <w:szCs w:val="24"/>
          <w:u w:val="single"/>
        </w:rPr>
        <w:t>idVenda</w:t>
      </w:r>
      <w:proofErr w:type="spellEnd"/>
      <w:r>
        <w:rPr>
          <w:sz w:val="24"/>
          <w:szCs w:val="24"/>
        </w:rPr>
        <w:t xml:space="preserve"> -&gt; Venda, </w:t>
      </w:r>
      <w:proofErr w:type="spellStart"/>
      <w:r>
        <w:rPr>
          <w:i/>
          <w:sz w:val="24"/>
          <w:szCs w:val="24"/>
          <w:u w:val="single"/>
        </w:rPr>
        <w:t>idPeca</w:t>
      </w:r>
      <w:proofErr w:type="spellEnd"/>
      <w:r>
        <w:rPr>
          <w:sz w:val="24"/>
          <w:szCs w:val="24"/>
        </w:rPr>
        <w:t xml:space="preserve"> -&gt;Peca, </w:t>
      </w:r>
      <w:proofErr w:type="spellStart"/>
      <w:r>
        <w:rPr>
          <w:sz w:val="24"/>
          <w:szCs w:val="24"/>
        </w:rPr>
        <w:t>n_peca</w:t>
      </w:r>
      <w:proofErr w:type="spellEnd"/>
      <w:r>
        <w:rPr>
          <w:sz w:val="24"/>
          <w:szCs w:val="24"/>
        </w:rPr>
        <w:t>) #perguntarAoStor&lt;3(vs quantidade)</w:t>
      </w:r>
    </w:p>
    <w:p w14:paraId="19803E82" w14:textId="77777777" w:rsidR="00C22B5D" w:rsidRDefault="00413582">
      <w:pPr>
        <w:rPr>
          <w:sz w:val="24"/>
          <w:szCs w:val="24"/>
        </w:rPr>
      </w:pPr>
      <w:r>
        <w:rPr>
          <w:b/>
          <w:sz w:val="24"/>
          <w:szCs w:val="24"/>
        </w:rPr>
        <w:t>Fornecedor</w:t>
      </w:r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idFornecedor</w:t>
      </w:r>
      <w:proofErr w:type="spellEnd"/>
      <w:r>
        <w:rPr>
          <w:sz w:val="24"/>
          <w:szCs w:val="24"/>
        </w:rPr>
        <w:t xml:space="preserve">, nome, </w:t>
      </w:r>
      <w:proofErr w:type="spellStart"/>
      <w:r>
        <w:rPr>
          <w:sz w:val="24"/>
          <w:szCs w:val="24"/>
        </w:rPr>
        <w:t>preco_compra</w:t>
      </w:r>
      <w:proofErr w:type="spellEnd"/>
      <w:r>
        <w:rPr>
          <w:sz w:val="24"/>
          <w:szCs w:val="24"/>
        </w:rPr>
        <w:t>)</w:t>
      </w:r>
    </w:p>
    <w:p w14:paraId="67EAAF4E" w14:textId="77777777" w:rsidR="00C22B5D" w:rsidRDefault="00413582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Armazem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i/>
          <w:sz w:val="24"/>
          <w:szCs w:val="24"/>
          <w:u w:val="single"/>
        </w:rPr>
        <w:t>idArmazem</w:t>
      </w:r>
      <w:proofErr w:type="spellEnd"/>
      <w:r>
        <w:rPr>
          <w:sz w:val="24"/>
          <w:szCs w:val="24"/>
        </w:rPr>
        <w:t xml:space="preserve">, nome, morada, área, </w:t>
      </w:r>
      <w:proofErr w:type="spellStart"/>
      <w:r>
        <w:rPr>
          <w:sz w:val="24"/>
          <w:szCs w:val="24"/>
        </w:rPr>
        <w:t>idFornecedor</w:t>
      </w:r>
      <w:proofErr w:type="spellEnd"/>
      <w:r>
        <w:rPr>
          <w:sz w:val="24"/>
          <w:szCs w:val="24"/>
        </w:rPr>
        <w:t xml:space="preserve"> -&gt; Fornecedor)</w:t>
      </w:r>
    </w:p>
    <w:p w14:paraId="31543860" w14:textId="77777777" w:rsidR="00C22B5D" w:rsidRDefault="00C22B5D">
      <w:pPr>
        <w:rPr>
          <w:sz w:val="24"/>
          <w:szCs w:val="24"/>
        </w:rPr>
      </w:pPr>
    </w:p>
    <w:p w14:paraId="07038A14" w14:textId="77777777" w:rsidR="00C22B5D" w:rsidRDefault="00C22B5D">
      <w:pPr>
        <w:rPr>
          <w:sz w:val="28"/>
          <w:szCs w:val="28"/>
        </w:rPr>
      </w:pPr>
    </w:p>
    <w:p w14:paraId="2DD4D485" w14:textId="77777777" w:rsidR="00C22B5D" w:rsidRDefault="00413582">
      <w:pPr>
        <w:rPr>
          <w:color w:val="000000"/>
          <w:sz w:val="36"/>
          <w:szCs w:val="36"/>
          <w:highlight w:val="white"/>
        </w:rPr>
      </w:pPr>
      <w:r>
        <w:rPr>
          <w:color w:val="000000"/>
          <w:sz w:val="36"/>
          <w:szCs w:val="36"/>
          <w:highlight w:val="white"/>
        </w:rPr>
        <w:t> </w:t>
      </w:r>
    </w:p>
    <w:p w14:paraId="58E9AF15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7EE9E62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83EE2B4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F8BE9B5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591A830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FEDEE5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5DD3C3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35C2E8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271A00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C14DBBF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273F18DD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3AA9A50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92D2071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73423E2E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F584E3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9BD7637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46CD47A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1E202483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5225876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04C8AE79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21DA1DF1" w14:textId="77777777" w:rsidR="00C22B5D" w:rsidRDefault="00C22B5D">
      <w:pPr>
        <w:rPr>
          <w:color w:val="000000"/>
          <w:sz w:val="36"/>
          <w:szCs w:val="36"/>
          <w:highlight w:val="white"/>
        </w:rPr>
      </w:pPr>
    </w:p>
    <w:p w14:paraId="47BB730D" w14:textId="77777777" w:rsidR="00C22B5D" w:rsidRDefault="00413582">
      <w:pPr>
        <w:pStyle w:val="Ttulo1"/>
        <w:spacing w:line="480" w:lineRule="auto"/>
        <w:rPr>
          <w:color w:val="000000"/>
          <w:sz w:val="36"/>
          <w:szCs w:val="36"/>
        </w:rPr>
      </w:pPr>
      <w:bookmarkStart w:id="5" w:name="_Toc90205699"/>
      <w:r>
        <w:rPr>
          <w:color w:val="000000"/>
          <w:sz w:val="36"/>
          <w:szCs w:val="36"/>
          <w:highlight w:val="white"/>
        </w:rPr>
        <w:t>5.Implementação de restrições na Base de dados</w:t>
      </w:r>
      <w:bookmarkEnd w:id="5"/>
    </w:p>
    <w:p w14:paraId="7D39A504" w14:textId="77777777" w:rsidR="00C22B5D" w:rsidRDefault="00413582">
      <w:r>
        <w:rPr>
          <w:sz w:val="24"/>
          <w:szCs w:val="24"/>
        </w:rPr>
        <w:tab/>
        <w:t xml:space="preserve">De forma que a nossa base de dados esteja mais otimizada e menos suscetível ao erro na introdução de novos valores, é criado um conjunto de restrições que irão prevenir a inserção indesejada de informação nas relações esquematizadas em </w:t>
      </w:r>
      <w:proofErr w:type="spellStart"/>
      <w:r>
        <w:rPr>
          <w:sz w:val="24"/>
          <w:szCs w:val="24"/>
        </w:rPr>
        <w:t>SQLite</w:t>
      </w:r>
      <w:proofErr w:type="spellEnd"/>
      <w:r>
        <w:rPr>
          <w:sz w:val="24"/>
          <w:szCs w:val="24"/>
        </w:rPr>
        <w:t>. A</w:t>
      </w:r>
      <w:r>
        <w:rPr>
          <w:color w:val="000000"/>
          <w:sz w:val="24"/>
          <w:szCs w:val="24"/>
        </w:rPr>
        <w:t xml:space="preserve">ssim, torna-se possível manter </w:t>
      </w:r>
      <w:r>
        <w:rPr>
          <w:color w:val="000000"/>
          <w:sz w:val="24"/>
          <w:szCs w:val="24"/>
          <w:highlight w:val="white"/>
        </w:rPr>
        <w:t>a integridade dos dados armazenados e o padrão de elementos idealizados nas nossas tabelas.</w:t>
      </w:r>
    </w:p>
    <w:p w14:paraId="277C8EDA" w14:textId="77777777" w:rsidR="00C22B5D" w:rsidRDefault="00C22B5D">
      <w:pPr>
        <w:pStyle w:val="Ttulo2"/>
        <w:spacing w:line="240" w:lineRule="auto"/>
        <w:jc w:val="both"/>
        <w:rPr>
          <w:color w:val="000000"/>
          <w:sz w:val="28"/>
          <w:szCs w:val="28"/>
        </w:rPr>
      </w:pPr>
    </w:p>
    <w:p w14:paraId="70811988" w14:textId="4FB3FCE0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6" w:name="_Toc90205700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Tabela Cliente</w:t>
      </w:r>
      <w:bookmarkEnd w:id="6"/>
    </w:p>
    <w:p w14:paraId="23BD7C88" w14:textId="53651206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ID_Cliente</w:t>
      </w:r>
      <w:proofErr w:type="spellEnd"/>
      <w:r>
        <w:t xml:space="preserve">. Todos os atributos menos </w:t>
      </w:r>
      <w:r w:rsidR="00633209">
        <w:t>o Telemóvel são</w:t>
      </w:r>
      <w:r>
        <w:t xml:space="preserve"> obrigatórios. O NIF, email e telemóvel são únicos. </w:t>
      </w:r>
    </w:p>
    <w:p w14:paraId="375F2647" w14:textId="77777777" w:rsidR="00C22B5D" w:rsidRDefault="00413582" w:rsidP="00633209">
      <w:pPr>
        <w:pStyle w:val="PargrafodaLista"/>
        <w:numPr>
          <w:ilvl w:val="0"/>
          <w:numId w:val="1"/>
        </w:numPr>
        <w:jc w:val="both"/>
      </w:pPr>
      <w:proofErr w:type="spellStart"/>
      <w:r>
        <w:t>ID_Cliente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84C4676" w14:textId="051BC9BC" w:rsidR="00C22B5D" w:rsidRDefault="00413582" w:rsidP="00633209">
      <w:pPr>
        <w:pStyle w:val="PargrafodaLista"/>
        <w:numPr>
          <w:ilvl w:val="0"/>
          <w:numId w:val="1"/>
        </w:numPr>
        <w:jc w:val="both"/>
      </w:pPr>
      <w:r>
        <w:t xml:space="preserve">NIF </w:t>
      </w:r>
      <w:proofErr w:type="spellStart"/>
      <w:r w:rsidR="00633209">
        <w:t>U</w:t>
      </w:r>
      <w:r>
        <w:t>nique</w:t>
      </w:r>
      <w:proofErr w:type="spellEnd"/>
      <w:r>
        <w:t>,</w:t>
      </w:r>
    </w:p>
    <w:p w14:paraId="650E9247" w14:textId="009193A7" w:rsidR="00633209" w:rsidRPr="00633209" w:rsidRDefault="00633209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 w:rsidRPr="00633209">
        <w:rPr>
          <w:lang w:val="en-GB"/>
        </w:rPr>
        <w:t>Nome Not Null,</w:t>
      </w:r>
    </w:p>
    <w:p w14:paraId="5C193E16" w14:textId="505AA020" w:rsidR="00633209" w:rsidRDefault="00633209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 w:rsidRPr="00633209">
        <w:rPr>
          <w:lang w:val="en-GB"/>
        </w:rPr>
        <w:t>Morada Not Null</w:t>
      </w:r>
      <w:r w:rsidR="00AD1174">
        <w:rPr>
          <w:lang w:val="en-GB"/>
        </w:rPr>
        <w:t>,</w:t>
      </w:r>
    </w:p>
    <w:p w14:paraId="3E08F5AC" w14:textId="3FBDC2C4" w:rsidR="007D4574" w:rsidRDefault="007D4574" w:rsidP="00633209">
      <w:pPr>
        <w:pStyle w:val="Pargrafoda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Email Unique Not Null</w:t>
      </w:r>
      <w:r w:rsidR="00AD1174">
        <w:rPr>
          <w:lang w:val="en-GB"/>
        </w:rPr>
        <w:t>,</w:t>
      </w:r>
    </w:p>
    <w:p w14:paraId="01380073" w14:textId="3580C7B3" w:rsidR="00C22B5D" w:rsidRPr="007D4574" w:rsidRDefault="007D4574" w:rsidP="007D4574">
      <w:pPr>
        <w:pStyle w:val="PargrafodaLista"/>
        <w:numPr>
          <w:ilvl w:val="0"/>
          <w:numId w:val="1"/>
        </w:numPr>
        <w:jc w:val="both"/>
        <w:rPr>
          <w:lang w:val="en-GB"/>
        </w:rPr>
      </w:pPr>
      <w:proofErr w:type="spellStart"/>
      <w:r>
        <w:rPr>
          <w:lang w:val="en-GB"/>
        </w:rPr>
        <w:t>Telemovel</w:t>
      </w:r>
      <w:proofErr w:type="spellEnd"/>
      <w:r>
        <w:rPr>
          <w:lang w:val="en-GB"/>
        </w:rPr>
        <w:t xml:space="preserve"> Unique</w:t>
      </w:r>
      <w:r w:rsidR="00AD1174">
        <w:rPr>
          <w:lang w:val="en-GB"/>
        </w:rPr>
        <w:t>.</w:t>
      </w:r>
    </w:p>
    <w:p w14:paraId="5C75FE9D" w14:textId="4F384E89" w:rsidR="00C22B5D" w:rsidRDefault="00413582">
      <w:pPr>
        <w:pStyle w:val="Ttulo2"/>
        <w:spacing w:line="360" w:lineRule="auto"/>
        <w:jc w:val="both"/>
      </w:pPr>
      <w:bookmarkStart w:id="7" w:name="_Toc90205701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Tabela Venda</w:t>
      </w:r>
      <w:bookmarkEnd w:id="7"/>
    </w:p>
    <w:p w14:paraId="35B5A7C7" w14:textId="4BFF88FC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ID_Venda</w:t>
      </w:r>
      <w:proofErr w:type="spellEnd"/>
      <w:r>
        <w:t xml:space="preserve">. O </w:t>
      </w:r>
      <w:proofErr w:type="spellStart"/>
      <w:r>
        <w:t>ID_cliente</w:t>
      </w:r>
      <w:proofErr w:type="spellEnd"/>
      <w:r>
        <w:t xml:space="preserve"> é uma chave estrangeira que referencia a tabela cliente. Todos os atributos com exceção da designação e do lucro são obrigatórios. O custo e o lucro são maior</w:t>
      </w:r>
      <w:r w:rsidR="007D4574">
        <w:t>es</w:t>
      </w:r>
      <w:r>
        <w:t xml:space="preserve"> que 0.</w:t>
      </w:r>
    </w:p>
    <w:p w14:paraId="253700AB" w14:textId="52D4078C" w:rsidR="007D4574" w:rsidRDefault="007D4574" w:rsidP="007D4574">
      <w:pPr>
        <w:pStyle w:val="PargrafodaLista"/>
        <w:numPr>
          <w:ilvl w:val="0"/>
          <w:numId w:val="3"/>
        </w:numPr>
        <w:jc w:val="both"/>
      </w:pPr>
      <w:proofErr w:type="spellStart"/>
      <w:r>
        <w:t>ID_Venda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B326518" w14:textId="3AF7E258" w:rsidR="007D4574" w:rsidRDefault="007D4574" w:rsidP="007D4574">
      <w:pPr>
        <w:pStyle w:val="PargrafodaLista"/>
        <w:numPr>
          <w:ilvl w:val="0"/>
          <w:numId w:val="3"/>
        </w:numPr>
        <w:jc w:val="both"/>
      </w:pPr>
      <w:r>
        <w:t xml:space="preserve">Custo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7382902" w14:textId="75814DBF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Data_Serviço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C908C13" w14:textId="529EAE37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Morada_Carga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E858863" w14:textId="2C8E53F7" w:rsidR="00AD1174" w:rsidRDefault="00AD1174" w:rsidP="00AD1174">
      <w:pPr>
        <w:pStyle w:val="PargrafodaLista"/>
        <w:numPr>
          <w:ilvl w:val="0"/>
          <w:numId w:val="3"/>
        </w:numPr>
        <w:jc w:val="both"/>
      </w:pPr>
      <w:proofErr w:type="spellStart"/>
      <w:r>
        <w:t>Morada_Descarga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565FE9D" w14:textId="3BE67B10" w:rsidR="007D4574" w:rsidRPr="00AD1174" w:rsidRDefault="00AD1174" w:rsidP="00AD1174">
      <w:pPr>
        <w:pStyle w:val="PargrafodaLista"/>
        <w:numPr>
          <w:ilvl w:val="0"/>
          <w:numId w:val="3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t>ID_Cliente</w:t>
      </w:r>
      <w:proofErr w:type="spellEnd"/>
      <w:r>
        <w:rPr>
          <w:lang w:val="en-GB"/>
        </w:rPr>
        <w:t xml:space="preserve"> Not Null</w:t>
      </w:r>
      <w:r w:rsidRPr="00AD1174">
        <w:rPr>
          <w:lang w:val="en-GB"/>
        </w:rPr>
        <w:t xml:space="preserve"> Foreign Key -&gt; </w:t>
      </w:r>
      <w:proofErr w:type="spellStart"/>
      <w:r w:rsidRPr="00AD1174">
        <w:rPr>
          <w:lang w:val="en-GB"/>
        </w:rPr>
        <w:t>C</w:t>
      </w:r>
      <w:r>
        <w:rPr>
          <w:lang w:val="en-GB"/>
        </w:rPr>
        <w:t>liente</w:t>
      </w:r>
      <w:proofErr w:type="spellEnd"/>
      <w:r>
        <w:rPr>
          <w:lang w:val="en-GB"/>
        </w:rPr>
        <w:t>.</w:t>
      </w:r>
    </w:p>
    <w:p w14:paraId="14F23AF6" w14:textId="5E25B674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8" w:name="_Toc90205702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Tabela </w:t>
      </w:r>
      <w:proofErr w:type="spellStart"/>
      <w:r w:rsidR="00B20B03">
        <w:rPr>
          <w:color w:val="000000"/>
          <w:sz w:val="28"/>
          <w:szCs w:val="28"/>
        </w:rPr>
        <w:t>Reparacao</w:t>
      </w:r>
      <w:bookmarkEnd w:id="8"/>
      <w:proofErr w:type="spellEnd"/>
    </w:p>
    <w:p w14:paraId="2BCCB5A7" w14:textId="00325B60" w:rsidR="00C22B5D" w:rsidRDefault="00413582">
      <w:pPr>
        <w:ind w:firstLine="720"/>
      </w:pPr>
      <w:r>
        <w:t xml:space="preserve">A chave primária é o </w:t>
      </w:r>
      <w:proofErr w:type="spellStart"/>
      <w:r>
        <w:t>ID_Reparação</w:t>
      </w:r>
      <w:proofErr w:type="spellEnd"/>
      <w:r>
        <w:t xml:space="preserve">.  O </w:t>
      </w:r>
      <w:proofErr w:type="spellStart"/>
      <w:r>
        <w:t>ID_cliente</w:t>
      </w:r>
      <w:proofErr w:type="spellEnd"/>
      <w:r>
        <w:t xml:space="preserve"> é uma chave estrangeira que referencia a tabela cliente. Todos os atributos com exceção da designação e do lucro são obrigatórios. A data final é superior à data de início, e o custo é maior que 0.</w:t>
      </w:r>
    </w:p>
    <w:p w14:paraId="26E81445" w14:textId="0C9E2CD3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ID_Reparação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2B2A4F67" w14:textId="6205C5CD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Data_Serviço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2822257" w14:textId="487BDE09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Data_Inicio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5301D5BD" w14:textId="4ECC1CA7" w:rsidR="00AD1174" w:rsidRDefault="00AD1174" w:rsidP="00AD1174">
      <w:pPr>
        <w:pStyle w:val="PargrafodaLista"/>
        <w:numPr>
          <w:ilvl w:val="0"/>
          <w:numId w:val="5"/>
        </w:numPr>
      </w:pPr>
      <w:proofErr w:type="spellStart"/>
      <w:r>
        <w:t>Data_Final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A38E27C" w14:textId="148B3DFF" w:rsidR="00AD1174" w:rsidRPr="00AD1174" w:rsidRDefault="00AD1174" w:rsidP="00AD1174">
      <w:pPr>
        <w:pStyle w:val="PargrafodaLista"/>
        <w:numPr>
          <w:ilvl w:val="0"/>
          <w:numId w:val="5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lastRenderedPageBreak/>
        <w:t>ID_Cliente</w:t>
      </w:r>
      <w:proofErr w:type="spellEnd"/>
      <w:r>
        <w:rPr>
          <w:lang w:val="en-GB"/>
        </w:rPr>
        <w:t xml:space="preserve"> Not Null</w:t>
      </w:r>
      <w:r w:rsidRPr="00AD1174">
        <w:rPr>
          <w:lang w:val="en-GB"/>
        </w:rPr>
        <w:t xml:space="preserve"> Foreign Key -&gt; </w:t>
      </w:r>
      <w:proofErr w:type="spellStart"/>
      <w:r w:rsidRPr="00AD1174">
        <w:rPr>
          <w:lang w:val="en-GB"/>
        </w:rPr>
        <w:t>C</w:t>
      </w:r>
      <w:r>
        <w:rPr>
          <w:lang w:val="en-GB"/>
        </w:rPr>
        <w:t>liente</w:t>
      </w:r>
      <w:proofErr w:type="spellEnd"/>
      <w:r>
        <w:rPr>
          <w:lang w:val="en-GB"/>
        </w:rPr>
        <w:t>.</w:t>
      </w:r>
    </w:p>
    <w:p w14:paraId="676189AD" w14:textId="7EF3ED8D" w:rsidR="00C22B5D" w:rsidRDefault="00413582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Tabela Funcionário </w:t>
      </w:r>
    </w:p>
    <w:p w14:paraId="23EBB307" w14:textId="7E06ACEB" w:rsidR="00C22B5D" w:rsidRDefault="00413582">
      <w:pPr>
        <w:ind w:firstLine="720"/>
        <w:jc w:val="both"/>
      </w:pPr>
      <w:r>
        <w:t xml:space="preserve">A chave primária é o </w:t>
      </w:r>
      <w:proofErr w:type="spellStart"/>
      <w:r>
        <w:t>ID_Funcionário</w:t>
      </w:r>
      <w:proofErr w:type="spellEnd"/>
      <w:r>
        <w:t xml:space="preserve">. O </w:t>
      </w:r>
      <w:proofErr w:type="spellStart"/>
      <w:r>
        <w:t>ID_Especialidade</w:t>
      </w:r>
      <w:proofErr w:type="spellEnd"/>
      <w:r>
        <w:t xml:space="preserve"> é uma chave estrangeira que referencia a tabela especialidade. Todos os atributos com exceção do telemóvel são obrigatórios. </w:t>
      </w:r>
    </w:p>
    <w:p w14:paraId="6124B6DE" w14:textId="3ABCF382" w:rsidR="00AD1174" w:rsidRDefault="00AD1174" w:rsidP="00AD1174">
      <w:pPr>
        <w:pStyle w:val="PargrafodaLista"/>
        <w:numPr>
          <w:ilvl w:val="0"/>
          <w:numId w:val="6"/>
        </w:numPr>
        <w:jc w:val="both"/>
      </w:pPr>
      <w:proofErr w:type="spellStart"/>
      <w:r>
        <w:t>ID_Funcionario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DABE4C1" w14:textId="231D6BCA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9D82CF9" w14:textId="69DB74D1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Morada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C7EF1C9" w14:textId="635FB624" w:rsidR="00AD1174" w:rsidRDefault="00AD1174" w:rsidP="00AD1174">
      <w:pPr>
        <w:pStyle w:val="PargrafodaLista"/>
        <w:numPr>
          <w:ilvl w:val="0"/>
          <w:numId w:val="6"/>
        </w:numPr>
        <w:jc w:val="both"/>
      </w:pPr>
      <w:r>
        <w:t xml:space="preserve">Email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46789069" w14:textId="29F1D315" w:rsidR="00AD1174" w:rsidRDefault="00AD1174" w:rsidP="00AD1174">
      <w:pPr>
        <w:pStyle w:val="PargrafodaLista"/>
        <w:numPr>
          <w:ilvl w:val="0"/>
          <w:numId w:val="6"/>
        </w:numPr>
        <w:jc w:val="both"/>
      </w:pPr>
      <w:proofErr w:type="spellStart"/>
      <w:r>
        <w:t>Telemovel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8385308" w14:textId="6954AE28" w:rsidR="00AD1174" w:rsidRPr="00AD1174" w:rsidRDefault="00AD1174" w:rsidP="00AD1174">
      <w:pPr>
        <w:pStyle w:val="PargrafodaLista"/>
        <w:numPr>
          <w:ilvl w:val="0"/>
          <w:numId w:val="6"/>
        </w:numPr>
        <w:jc w:val="both"/>
        <w:rPr>
          <w:lang w:val="en-GB"/>
        </w:rPr>
      </w:pPr>
      <w:proofErr w:type="spellStart"/>
      <w:r w:rsidRPr="00AD1174">
        <w:rPr>
          <w:lang w:val="en-GB"/>
        </w:rPr>
        <w:t>ID_Especialidade</w:t>
      </w:r>
      <w:proofErr w:type="spellEnd"/>
      <w:r w:rsidRPr="00AD1174">
        <w:rPr>
          <w:lang w:val="en-GB"/>
        </w:rPr>
        <w:t xml:space="preserve"> Not Null F</w:t>
      </w:r>
      <w:r>
        <w:rPr>
          <w:lang w:val="en-GB"/>
        </w:rPr>
        <w:t xml:space="preserve">oreign Key -&gt; </w:t>
      </w:r>
      <w:proofErr w:type="spellStart"/>
      <w:r w:rsidR="000D4201">
        <w:rPr>
          <w:lang w:val="en-GB"/>
        </w:rPr>
        <w:t>Especialidade</w:t>
      </w:r>
      <w:proofErr w:type="spellEnd"/>
      <w:r w:rsidR="000D4201">
        <w:rPr>
          <w:lang w:val="en-GB"/>
        </w:rPr>
        <w:t>.</w:t>
      </w:r>
    </w:p>
    <w:p w14:paraId="243FCCB7" w14:textId="1DBEFB28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9" w:name="_Toc90205703"/>
      <w:r>
        <w:rPr>
          <w:color w:val="000000"/>
          <w:sz w:val="28"/>
          <w:szCs w:val="28"/>
        </w:rPr>
        <w:t>5.</w:t>
      </w:r>
      <w:r w:rsidR="000D4201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Tabela Salário Mensal</w:t>
      </w:r>
      <w:bookmarkEnd w:id="9"/>
    </w:p>
    <w:p w14:paraId="68681D61" w14:textId="4D6D3503" w:rsidR="00A37880" w:rsidRDefault="00413582">
      <w:r>
        <w:t xml:space="preserve">A chave primária é </w:t>
      </w:r>
      <w:proofErr w:type="spellStart"/>
      <w:r>
        <w:t>ID_</w:t>
      </w:r>
      <w:proofErr w:type="gramStart"/>
      <w:r>
        <w:t>Salario</w:t>
      </w:r>
      <w:proofErr w:type="gramEnd"/>
      <w:r>
        <w:t>_Mensal</w:t>
      </w:r>
      <w:proofErr w:type="spellEnd"/>
      <w:r>
        <w:t xml:space="preserve">. O </w:t>
      </w:r>
      <w:proofErr w:type="spellStart"/>
      <w:r>
        <w:t>ID_Funcionário</w:t>
      </w:r>
      <w:proofErr w:type="spellEnd"/>
      <w:r>
        <w:t xml:space="preserve"> é uma chave estrangeira que referencia a tabela funcionário. Todos os atributos são obrigatórios. É verificado que o mês está entre 1 e 12 e o salário é maior que 0.</w:t>
      </w:r>
    </w:p>
    <w:p w14:paraId="00EA9546" w14:textId="6D194F38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 w:rsidRPr="00A37880">
        <w:rPr>
          <w:lang w:val="en-GB"/>
        </w:rPr>
        <w:t>ID_Salario_Mensal</w:t>
      </w:r>
      <w:proofErr w:type="spellEnd"/>
      <w:r w:rsidRPr="00A37880">
        <w:rPr>
          <w:lang w:val="en-GB"/>
        </w:rPr>
        <w:t xml:space="preserve"> Primary Key</w:t>
      </w:r>
      <w:r>
        <w:rPr>
          <w:lang w:val="en-GB"/>
        </w:rPr>
        <w:t>,</w:t>
      </w:r>
    </w:p>
    <w:p w14:paraId="7F010051" w14:textId="459D932A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Mes</w:t>
      </w:r>
      <w:proofErr w:type="spellEnd"/>
      <w:r>
        <w:rPr>
          <w:lang w:val="en-GB"/>
        </w:rPr>
        <w:t xml:space="preserve"> Not Null (1&lt;=</w:t>
      </w:r>
      <w:proofErr w:type="spellStart"/>
      <w:r>
        <w:rPr>
          <w:lang w:val="en-GB"/>
        </w:rPr>
        <w:t>Mes</w:t>
      </w:r>
      <w:proofErr w:type="spellEnd"/>
      <w:r>
        <w:rPr>
          <w:lang w:val="en-GB"/>
        </w:rPr>
        <w:t>&lt;=12),</w:t>
      </w:r>
    </w:p>
    <w:p w14:paraId="04DD51F8" w14:textId="0891EE23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Salario</w:t>
      </w:r>
      <w:proofErr w:type="spellEnd"/>
      <w:r>
        <w:rPr>
          <w:lang w:val="en-GB"/>
        </w:rPr>
        <w:t xml:space="preserve"> Not Null (&gt;0),</w:t>
      </w:r>
    </w:p>
    <w:p w14:paraId="0B9E86F6" w14:textId="1D31E71F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Ano</w:t>
      </w:r>
      <w:proofErr w:type="spellEnd"/>
      <w:r>
        <w:rPr>
          <w:lang w:val="en-GB"/>
        </w:rPr>
        <w:t xml:space="preserve"> Not Null,</w:t>
      </w:r>
    </w:p>
    <w:p w14:paraId="5E0A6BED" w14:textId="5F70D418" w:rsidR="00A37880" w:rsidRDefault="00A37880" w:rsidP="00A37880">
      <w:pPr>
        <w:pStyle w:val="PargrafodaLista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ID_Funcionario</w:t>
      </w:r>
      <w:proofErr w:type="spellEnd"/>
      <w:r>
        <w:rPr>
          <w:lang w:val="en-GB"/>
        </w:rPr>
        <w:t xml:space="preserve"> Not Null Foreign Key -&gt; </w:t>
      </w:r>
      <w:proofErr w:type="spellStart"/>
      <w:r w:rsidR="000D4201">
        <w:rPr>
          <w:lang w:val="en-GB"/>
        </w:rPr>
        <w:t>Funcionario</w:t>
      </w:r>
      <w:proofErr w:type="spellEnd"/>
      <w:r w:rsidR="000D4201">
        <w:rPr>
          <w:lang w:val="en-GB"/>
        </w:rPr>
        <w:t>.</w:t>
      </w:r>
    </w:p>
    <w:p w14:paraId="72E963EF" w14:textId="67C29C53" w:rsidR="00B20B03" w:rsidRDefault="00B20B03" w:rsidP="00B20B03">
      <w:pPr>
        <w:pStyle w:val="Ttulo2"/>
        <w:spacing w:line="360" w:lineRule="auto"/>
        <w:jc w:val="both"/>
      </w:pPr>
      <w:bookmarkStart w:id="10" w:name="_Toc90205704"/>
      <w:r>
        <w:rPr>
          <w:color w:val="000000"/>
          <w:sz w:val="28"/>
          <w:szCs w:val="28"/>
        </w:rPr>
        <w:t>5.</w:t>
      </w:r>
      <w:r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Tabela Especialidade</w:t>
      </w:r>
      <w:bookmarkEnd w:id="10"/>
    </w:p>
    <w:p w14:paraId="7EABBE48" w14:textId="77777777" w:rsidR="00B20B03" w:rsidRDefault="00B20B03" w:rsidP="00B20B03">
      <w:r>
        <w:tab/>
        <w:t xml:space="preserve">A chave primária é </w:t>
      </w:r>
      <w:proofErr w:type="spellStart"/>
      <w:r>
        <w:t>ID_Especialidade</w:t>
      </w:r>
      <w:proofErr w:type="spellEnd"/>
      <w:r>
        <w:t xml:space="preserve">. Todos os atributos são obrigatórios. É verificado se </w:t>
      </w:r>
      <w:proofErr w:type="spellStart"/>
      <w:r>
        <w:t>Preco_Hora</w:t>
      </w:r>
      <w:proofErr w:type="spellEnd"/>
      <w:r>
        <w:t xml:space="preserve"> é maior que zero.</w:t>
      </w:r>
    </w:p>
    <w:p w14:paraId="1DAFD71B" w14:textId="77777777" w:rsidR="00B20B03" w:rsidRPr="00B85D91" w:rsidRDefault="00B20B03" w:rsidP="00B20B03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ID_Especialidade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DDBDF87" w14:textId="77777777" w:rsidR="00B20B03" w:rsidRPr="00B85D91" w:rsidRDefault="00B20B03" w:rsidP="00B20B03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t xml:space="preserve">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1CFFB53" w14:textId="5FBD0C9C" w:rsidR="00B20B03" w:rsidRPr="005D6C7B" w:rsidRDefault="00B20B03" w:rsidP="005D6C7B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Preco_Hora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(&gt;0),</w:t>
      </w:r>
    </w:p>
    <w:p w14:paraId="3478F07E" w14:textId="0CD3475D" w:rsidR="00C22B5D" w:rsidRDefault="00413582">
      <w:pPr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5D6C7B">
        <w:rPr>
          <w:sz w:val="28"/>
          <w:szCs w:val="28"/>
        </w:rPr>
        <w:t>7</w:t>
      </w:r>
      <w:r>
        <w:rPr>
          <w:sz w:val="28"/>
          <w:szCs w:val="28"/>
        </w:rPr>
        <w:t xml:space="preserve"> Tabela Incremento Venda</w:t>
      </w:r>
    </w:p>
    <w:p w14:paraId="1EAED61C" w14:textId="61696C29" w:rsidR="00C22B5D" w:rsidRDefault="00413582">
      <w:pPr>
        <w:jc w:val="both"/>
      </w:pPr>
      <w:r>
        <w:tab/>
        <w:t>A chave primária é a chave composta (</w:t>
      </w:r>
      <w:proofErr w:type="spellStart"/>
      <w:r>
        <w:t>ID_</w:t>
      </w:r>
      <w:proofErr w:type="gramStart"/>
      <w:r>
        <w:t>Venda,ID</w:t>
      </w:r>
      <w:proofErr w:type="gramEnd"/>
      <w:r>
        <w:t>_Funcionario</w:t>
      </w:r>
      <w:proofErr w:type="spellEnd"/>
      <w:r>
        <w:t xml:space="preserve">). O </w:t>
      </w:r>
      <w:proofErr w:type="spellStart"/>
      <w:r>
        <w:t>ID_Venda</w:t>
      </w:r>
      <w:proofErr w:type="spellEnd"/>
      <w:r>
        <w:t xml:space="preserve"> é uma chave estrangeira que referencia a tabela venda e o </w:t>
      </w:r>
      <w:proofErr w:type="spellStart"/>
      <w:r>
        <w:t>ID_Funcionario</w:t>
      </w:r>
      <w:proofErr w:type="spellEnd"/>
      <w:r>
        <w:t xml:space="preserve"> é uma chave estrangeira que referencia a tabela </w:t>
      </w:r>
      <w:proofErr w:type="spellStart"/>
      <w:r>
        <w:t>Funcionario</w:t>
      </w:r>
      <w:proofErr w:type="spellEnd"/>
      <w:r>
        <w:t>. Todos os atributos são obrigatórios.</w:t>
      </w:r>
    </w:p>
    <w:p w14:paraId="24674A9F" w14:textId="02900CE0" w:rsidR="00A37880" w:rsidRPr="00A37880" w:rsidRDefault="00A37880" w:rsidP="00A37880">
      <w:pPr>
        <w:pStyle w:val="PargrafodaLista"/>
        <w:numPr>
          <w:ilvl w:val="0"/>
          <w:numId w:val="8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ID_Venda</w:t>
      </w:r>
      <w:proofErr w:type="spellEnd"/>
      <w:r w:rsidRPr="00A37880">
        <w:rPr>
          <w:lang w:val="en-GB"/>
        </w:rPr>
        <w:t xml:space="preserve"> Primary Key Foreign Key -&gt; Venda,</w:t>
      </w:r>
    </w:p>
    <w:p w14:paraId="770A7678" w14:textId="39AA2714" w:rsidR="00A37880" w:rsidRPr="00A37880" w:rsidRDefault="00A37880" w:rsidP="00A37880">
      <w:pPr>
        <w:pStyle w:val="PargrafodaLista"/>
        <w:numPr>
          <w:ilvl w:val="0"/>
          <w:numId w:val="8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ID_Funcionario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 w:rsidR="000D4201" w:rsidRPr="00A37880">
        <w:rPr>
          <w:lang w:val="en-GB"/>
        </w:rPr>
        <w:t>Funcionario</w:t>
      </w:r>
      <w:proofErr w:type="spellEnd"/>
      <w:r w:rsidR="000D4201">
        <w:rPr>
          <w:lang w:val="en-GB"/>
        </w:rPr>
        <w:t>.</w:t>
      </w:r>
    </w:p>
    <w:p w14:paraId="3458BCD3" w14:textId="77777777" w:rsidR="00C22B5D" w:rsidRPr="00A37880" w:rsidRDefault="00C22B5D">
      <w:pPr>
        <w:pStyle w:val="Ttulo2"/>
        <w:spacing w:line="240" w:lineRule="auto"/>
        <w:jc w:val="both"/>
        <w:rPr>
          <w:color w:val="000000"/>
          <w:sz w:val="28"/>
          <w:szCs w:val="28"/>
          <w:lang w:val="en-GB"/>
        </w:rPr>
      </w:pPr>
    </w:p>
    <w:p w14:paraId="4B50BD86" w14:textId="6F57C598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1" w:name="_Toc90205705"/>
      <w:r>
        <w:rPr>
          <w:color w:val="000000"/>
          <w:sz w:val="28"/>
          <w:szCs w:val="28"/>
        </w:rPr>
        <w:t>5.</w:t>
      </w:r>
      <w:r w:rsidR="005D6C7B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Tabela Incremento Reparação</w:t>
      </w:r>
      <w:bookmarkEnd w:id="11"/>
    </w:p>
    <w:p w14:paraId="73839378" w14:textId="4360FAAF" w:rsidR="00C22B5D" w:rsidRDefault="00413582">
      <w:pPr>
        <w:jc w:val="both"/>
      </w:pPr>
      <w:r>
        <w:tab/>
        <w:t>A chave primária é a chave composta (</w:t>
      </w:r>
      <w:proofErr w:type="spellStart"/>
      <w:r>
        <w:t>ID_</w:t>
      </w:r>
      <w:proofErr w:type="gramStart"/>
      <w:r>
        <w:t>Reparacao,ID</w:t>
      </w:r>
      <w:proofErr w:type="gramEnd"/>
      <w:r>
        <w:t>_Funcionário</w:t>
      </w:r>
      <w:proofErr w:type="spellEnd"/>
      <w:r>
        <w:t xml:space="preserve">). O </w:t>
      </w:r>
      <w:proofErr w:type="spellStart"/>
      <w:r>
        <w:t>ID_Reparacao</w:t>
      </w:r>
      <w:proofErr w:type="spellEnd"/>
      <w:r>
        <w:t xml:space="preserve"> é uma chave estrangeira que referencia a tabela venda e o </w:t>
      </w:r>
      <w:proofErr w:type="spellStart"/>
      <w:r>
        <w:t>ID_Funcionário</w:t>
      </w:r>
      <w:proofErr w:type="spellEnd"/>
      <w:r>
        <w:t xml:space="preserve"> é uma chave estrangeira que referencia a tabela Funcionário. Ambos os </w:t>
      </w:r>
      <w:proofErr w:type="spellStart"/>
      <w:r>
        <w:t>ID’s</w:t>
      </w:r>
      <w:proofErr w:type="spellEnd"/>
      <w:r>
        <w:t xml:space="preserve"> são obrigatórios. O atributo horas é por norma 0.</w:t>
      </w:r>
    </w:p>
    <w:p w14:paraId="7A7DE7CF" w14:textId="717E49B0" w:rsidR="00A37880" w:rsidRDefault="00A37880" w:rsidP="00A37880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lastRenderedPageBreak/>
        <w:t>ID_Reparacao</w:t>
      </w:r>
      <w:proofErr w:type="spellEnd"/>
      <w:r w:rsidRPr="00A37880">
        <w:rPr>
          <w:lang w:val="en-GB"/>
        </w:rPr>
        <w:t xml:space="preserve"> Primary Key F</w:t>
      </w:r>
      <w:r>
        <w:rPr>
          <w:lang w:val="en-GB"/>
        </w:rPr>
        <w:t xml:space="preserve">oreign Key -&gt; </w:t>
      </w:r>
      <w:proofErr w:type="spellStart"/>
      <w:r>
        <w:rPr>
          <w:lang w:val="en-GB"/>
        </w:rPr>
        <w:t>Reparacao</w:t>
      </w:r>
      <w:proofErr w:type="spellEnd"/>
      <w:r>
        <w:rPr>
          <w:lang w:val="en-GB"/>
        </w:rPr>
        <w:t>,</w:t>
      </w:r>
    </w:p>
    <w:p w14:paraId="14DDE525" w14:textId="7EB7D828" w:rsidR="00A37880" w:rsidRDefault="00A37880" w:rsidP="00A37880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proofErr w:type="spellStart"/>
      <w:r>
        <w:rPr>
          <w:lang w:val="en-GB"/>
        </w:rPr>
        <w:t>ID_Funcionario</w:t>
      </w:r>
      <w:proofErr w:type="spellEnd"/>
      <w:r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Funcinario</w:t>
      </w:r>
      <w:proofErr w:type="spellEnd"/>
      <w:r>
        <w:rPr>
          <w:lang w:val="en-GB"/>
        </w:rPr>
        <w:t>,</w:t>
      </w:r>
    </w:p>
    <w:p w14:paraId="2D3ABAFA" w14:textId="5C6F1F12" w:rsidR="000D4201" w:rsidRPr="000D4201" w:rsidRDefault="00A37880" w:rsidP="000D4201">
      <w:pPr>
        <w:pStyle w:val="PargrafodaLista"/>
        <w:numPr>
          <w:ilvl w:val="0"/>
          <w:numId w:val="10"/>
        </w:numPr>
        <w:jc w:val="both"/>
        <w:rPr>
          <w:lang w:val="en-GB"/>
        </w:rPr>
      </w:pPr>
      <w:r>
        <w:rPr>
          <w:lang w:val="en-GB"/>
        </w:rPr>
        <w:t>Horas (Default = 0</w:t>
      </w:r>
      <w:r w:rsidR="000D4201">
        <w:rPr>
          <w:lang w:val="en-GB"/>
        </w:rPr>
        <w:t xml:space="preserve"> e &gt;0).</w:t>
      </w:r>
    </w:p>
    <w:p w14:paraId="19BD61F9" w14:textId="7823CE72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2" w:name="_Toc90205706"/>
      <w:r>
        <w:rPr>
          <w:color w:val="000000"/>
          <w:sz w:val="28"/>
          <w:szCs w:val="28"/>
        </w:rPr>
        <w:t>5.</w:t>
      </w:r>
      <w:r w:rsidR="005D6C7B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Tabela Peça</w:t>
      </w:r>
      <w:bookmarkEnd w:id="12"/>
    </w:p>
    <w:p w14:paraId="11645F35" w14:textId="4C1DF128" w:rsidR="00C22B5D" w:rsidRDefault="00413582">
      <w:r>
        <w:tab/>
        <w:t xml:space="preserve">A chave primária é o </w:t>
      </w:r>
      <w:proofErr w:type="spellStart"/>
      <w:r>
        <w:t>ID</w:t>
      </w:r>
      <w:proofErr w:type="gramStart"/>
      <w:r>
        <w:t>_Peca</w:t>
      </w:r>
      <w:proofErr w:type="spellEnd"/>
      <w:proofErr w:type="gramEnd"/>
      <w:r>
        <w:t xml:space="preserve">. Por cada peca registada é guardado o modelo, o </w:t>
      </w:r>
      <w:proofErr w:type="spellStart"/>
      <w:r>
        <w:t>preco</w:t>
      </w:r>
      <w:proofErr w:type="spellEnd"/>
      <w:r>
        <w:t xml:space="preserve"> de venda assim como o </w:t>
      </w:r>
      <w:proofErr w:type="spellStart"/>
      <w:r>
        <w:t>stck</w:t>
      </w:r>
      <w:proofErr w:type="spellEnd"/>
      <w:r>
        <w:t xml:space="preserve"> da mesma, sendo todos os campos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. Cada entrada tem um ID correspondente.</w:t>
      </w:r>
    </w:p>
    <w:p w14:paraId="33B975B5" w14:textId="70DDFDF1" w:rsidR="000D4201" w:rsidRDefault="000D4201" w:rsidP="000D4201">
      <w:pPr>
        <w:pStyle w:val="PargrafodaLista"/>
        <w:numPr>
          <w:ilvl w:val="0"/>
          <w:numId w:val="12"/>
        </w:numPr>
      </w:pPr>
      <w:proofErr w:type="spellStart"/>
      <w:r>
        <w:t>Id_Peca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0F6403E9" w14:textId="2B44EECE" w:rsidR="000D4201" w:rsidRDefault="000D4201" w:rsidP="000D4201">
      <w:pPr>
        <w:pStyle w:val="PargrafodaLista"/>
        <w:numPr>
          <w:ilvl w:val="0"/>
          <w:numId w:val="12"/>
        </w:numPr>
      </w:pPr>
      <w:r>
        <w:t xml:space="preserve">Modelo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0E8A1042" w14:textId="58AA1490" w:rsidR="000D4201" w:rsidRDefault="000D4201" w:rsidP="000D4201">
      <w:pPr>
        <w:pStyle w:val="PargrafodaLista"/>
        <w:numPr>
          <w:ilvl w:val="0"/>
          <w:numId w:val="12"/>
        </w:numPr>
      </w:pPr>
      <w:proofErr w:type="spellStart"/>
      <w:r>
        <w:t>Preco_Venda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(&gt;0),</w:t>
      </w:r>
    </w:p>
    <w:p w14:paraId="4788BD96" w14:textId="6A9C3991" w:rsidR="000D4201" w:rsidRPr="000D4201" w:rsidRDefault="000D4201" w:rsidP="000D4201">
      <w:pPr>
        <w:pStyle w:val="PargrafodaLista"/>
        <w:numPr>
          <w:ilvl w:val="0"/>
          <w:numId w:val="12"/>
        </w:numPr>
      </w:pPr>
      <w:r>
        <w:t xml:space="preserve">Stock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(&gt;=0).</w:t>
      </w:r>
    </w:p>
    <w:p w14:paraId="52A52E3F" w14:textId="17349BD2" w:rsidR="00C22B5D" w:rsidRDefault="00AD1174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3" w:name="_Toc90205707"/>
      <w:r>
        <w:rPr>
          <w:color w:val="000000"/>
          <w:sz w:val="28"/>
          <w:szCs w:val="28"/>
        </w:rPr>
        <w:t>5.</w:t>
      </w:r>
      <w:r w:rsidR="005D6C7B">
        <w:rPr>
          <w:color w:val="000000"/>
          <w:sz w:val="28"/>
          <w:szCs w:val="28"/>
        </w:rPr>
        <w:t>10</w:t>
      </w:r>
      <w:r w:rsidR="00413582">
        <w:rPr>
          <w:color w:val="000000"/>
          <w:sz w:val="28"/>
          <w:szCs w:val="28"/>
        </w:rPr>
        <w:t xml:space="preserve"> Tabela Peça Reparação</w:t>
      </w:r>
      <w:bookmarkEnd w:id="13"/>
    </w:p>
    <w:p w14:paraId="555EDE7D" w14:textId="0A1AB147" w:rsidR="000D4201" w:rsidRDefault="000D4201" w:rsidP="000D4201">
      <w:r>
        <w:tab/>
        <w:t>A chave primária é a chave composta (</w:t>
      </w:r>
      <w:proofErr w:type="spellStart"/>
      <w:r>
        <w:t>ID_</w:t>
      </w:r>
      <w:proofErr w:type="gramStart"/>
      <w:r>
        <w:t>Peca,ID</w:t>
      </w:r>
      <w:proofErr w:type="gramEnd"/>
      <w:r>
        <w:t>_Reparacao</w:t>
      </w:r>
      <w:proofErr w:type="spellEnd"/>
      <w:r>
        <w:t xml:space="preserve">). O </w:t>
      </w:r>
      <w:proofErr w:type="spellStart"/>
      <w:r>
        <w:t>ID</w:t>
      </w:r>
      <w:proofErr w:type="gramStart"/>
      <w:r>
        <w:t>_Peca</w:t>
      </w:r>
      <w:proofErr w:type="spellEnd"/>
      <w:proofErr w:type="gramEnd"/>
      <w:r>
        <w:t xml:space="preserve"> é uma chave estrangeira que referencia a tabela peca e o </w:t>
      </w:r>
      <w:proofErr w:type="spellStart"/>
      <w:r>
        <w:t>ID_Reparacao</w:t>
      </w:r>
      <w:proofErr w:type="spellEnd"/>
      <w:r>
        <w:t xml:space="preserve"> é uma chave estrangeira que referencia a tabela </w:t>
      </w:r>
      <w:proofErr w:type="spellStart"/>
      <w:r>
        <w:t>Reparacao</w:t>
      </w:r>
      <w:proofErr w:type="spellEnd"/>
      <w:r>
        <w:t xml:space="preserve">. Ambos os </w:t>
      </w:r>
      <w:proofErr w:type="spellStart"/>
      <w:r>
        <w:t>ID’s</w:t>
      </w:r>
      <w:proofErr w:type="spellEnd"/>
      <w:r>
        <w:t xml:space="preserve"> são obrigatórios.</w:t>
      </w:r>
    </w:p>
    <w:p w14:paraId="61C88DA3" w14:textId="597814BC" w:rsidR="000D4201" w:rsidRPr="00A37880" w:rsidRDefault="000D4201" w:rsidP="000D4201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3D0FA65E" w14:textId="2B931591" w:rsidR="000D4201" w:rsidRPr="000D4201" w:rsidRDefault="000D4201" w:rsidP="000D4201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Reparacao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Reparacao</w:t>
      </w:r>
      <w:proofErr w:type="spellEnd"/>
      <w:r>
        <w:rPr>
          <w:lang w:val="en-GB"/>
        </w:rPr>
        <w:t>.</w:t>
      </w:r>
    </w:p>
    <w:p w14:paraId="404CADDB" w14:textId="4065140F" w:rsidR="00C22B5D" w:rsidRDefault="00413582">
      <w:pPr>
        <w:pStyle w:val="Ttulo2"/>
        <w:spacing w:line="360" w:lineRule="auto"/>
        <w:jc w:val="both"/>
      </w:pPr>
      <w:bookmarkStart w:id="14" w:name="_Toc90205708"/>
      <w:r>
        <w:rPr>
          <w:color w:val="000000"/>
          <w:sz w:val="28"/>
          <w:szCs w:val="28"/>
        </w:rPr>
        <w:t>5.1</w:t>
      </w:r>
      <w:r w:rsidR="005D6C7B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Tabela Peça Fornecedor</w:t>
      </w:r>
      <w:bookmarkEnd w:id="14"/>
    </w:p>
    <w:p w14:paraId="2825FC9A" w14:textId="7D694A10" w:rsidR="0028440C" w:rsidRDefault="0028440C" w:rsidP="0028440C">
      <w:pPr>
        <w:ind w:firstLine="720"/>
      </w:pPr>
      <w:r>
        <w:t>A chave primária é a chave composta (</w:t>
      </w:r>
      <w:proofErr w:type="spellStart"/>
      <w:r>
        <w:t>ID_</w:t>
      </w:r>
      <w:proofErr w:type="gramStart"/>
      <w:r>
        <w:t>Peca,ID</w:t>
      </w:r>
      <w:proofErr w:type="gramEnd"/>
      <w:r>
        <w:t>_Fornecedor</w:t>
      </w:r>
      <w:proofErr w:type="spellEnd"/>
      <w:r>
        <w:t xml:space="preserve">). O </w:t>
      </w:r>
      <w:proofErr w:type="spellStart"/>
      <w:r>
        <w:t>ID</w:t>
      </w:r>
      <w:proofErr w:type="gramStart"/>
      <w:r>
        <w:t>_Peca</w:t>
      </w:r>
      <w:proofErr w:type="spellEnd"/>
      <w:proofErr w:type="gramEnd"/>
      <w:r>
        <w:t xml:space="preserve"> é uma chave estrangeira que referencia a tabela peca e o </w:t>
      </w:r>
      <w:proofErr w:type="spellStart"/>
      <w:r>
        <w:t>ID_Fornecedor</w:t>
      </w:r>
      <w:proofErr w:type="spellEnd"/>
      <w:r>
        <w:t xml:space="preserve"> é uma chave estrangeira que referencia a tabela Fornecedor. Todos os atributos são obrigatórios. É verificado se o preço de compra é maior ou igual a zero.</w:t>
      </w:r>
    </w:p>
    <w:p w14:paraId="526D28BD" w14:textId="77777777" w:rsidR="0028440C" w:rsidRPr="00A37880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40C0C19D" w14:textId="3BF2C605" w:rsid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Fornecedor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Fornecedor</w:t>
      </w:r>
      <w:proofErr w:type="spellEnd"/>
      <w:r>
        <w:rPr>
          <w:lang w:val="en-GB"/>
        </w:rPr>
        <w:t>,</w:t>
      </w:r>
    </w:p>
    <w:p w14:paraId="4B4B520E" w14:textId="4D83F0CD" w:rsidR="0028440C" w:rsidRP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Preco_Compra</w:t>
      </w:r>
      <w:proofErr w:type="spellEnd"/>
      <w:r>
        <w:rPr>
          <w:lang w:val="en-GB"/>
        </w:rPr>
        <w:t xml:space="preserve"> Not Null.</w:t>
      </w:r>
    </w:p>
    <w:p w14:paraId="6EDF3942" w14:textId="49002AD4" w:rsidR="00C22B5D" w:rsidRDefault="00413582">
      <w:pPr>
        <w:pStyle w:val="Ttulo2"/>
        <w:spacing w:line="360" w:lineRule="auto"/>
        <w:jc w:val="both"/>
      </w:pPr>
      <w:bookmarkStart w:id="15" w:name="_Toc90205709"/>
      <w:r>
        <w:rPr>
          <w:color w:val="000000"/>
          <w:sz w:val="28"/>
          <w:szCs w:val="28"/>
        </w:rPr>
        <w:t>5.1</w:t>
      </w:r>
      <w:r w:rsidR="005D6C7B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Tabela Peça Venda</w:t>
      </w:r>
      <w:bookmarkEnd w:id="15"/>
    </w:p>
    <w:p w14:paraId="3C80019B" w14:textId="69A73D6E" w:rsidR="0028440C" w:rsidRDefault="0028440C" w:rsidP="0028440C">
      <w:pPr>
        <w:ind w:firstLine="720"/>
      </w:pPr>
      <w:r>
        <w:t>A chave primária é a chave composta (</w:t>
      </w:r>
      <w:proofErr w:type="spellStart"/>
      <w:r>
        <w:t>ID_</w:t>
      </w:r>
      <w:proofErr w:type="gramStart"/>
      <w:r>
        <w:t>Peca,ID</w:t>
      </w:r>
      <w:proofErr w:type="gramEnd"/>
      <w:r>
        <w:t>_Venda</w:t>
      </w:r>
      <w:proofErr w:type="spellEnd"/>
      <w:r>
        <w:t xml:space="preserve">). O </w:t>
      </w:r>
      <w:proofErr w:type="spellStart"/>
      <w:r>
        <w:t>ID</w:t>
      </w:r>
      <w:proofErr w:type="gramStart"/>
      <w:r>
        <w:t>_Peca</w:t>
      </w:r>
      <w:proofErr w:type="spellEnd"/>
      <w:proofErr w:type="gramEnd"/>
      <w:r>
        <w:t xml:space="preserve"> é uma chave estrangeira que referencia a tabela peca e o </w:t>
      </w:r>
      <w:proofErr w:type="spellStart"/>
      <w:r>
        <w:t>ID_Venda</w:t>
      </w:r>
      <w:proofErr w:type="spellEnd"/>
      <w:r>
        <w:t xml:space="preserve"> é uma chave estrangeira que referencia a tabela venda. Todos os atributos são obrigatórios. É verificado se </w:t>
      </w:r>
      <w:proofErr w:type="spellStart"/>
      <w:r>
        <w:t>N</w:t>
      </w:r>
      <w:proofErr w:type="gramStart"/>
      <w:r>
        <w:t>_Peca</w:t>
      </w:r>
      <w:proofErr w:type="spellEnd"/>
      <w:proofErr w:type="gramEnd"/>
      <w:r>
        <w:t xml:space="preserve"> é maior ou igual a zero.</w:t>
      </w:r>
    </w:p>
    <w:p w14:paraId="15CA64B6" w14:textId="77777777" w:rsidR="0028440C" w:rsidRPr="00A37880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Peca</w:t>
      </w:r>
      <w:proofErr w:type="spellEnd"/>
      <w:r w:rsidRPr="00A37880">
        <w:rPr>
          <w:lang w:val="en-GB"/>
        </w:rPr>
        <w:t xml:space="preserve"> Primary Key Foreign Key -&gt; </w:t>
      </w:r>
      <w:proofErr w:type="spellStart"/>
      <w:r>
        <w:rPr>
          <w:lang w:val="en-GB"/>
        </w:rPr>
        <w:t>Peca</w:t>
      </w:r>
      <w:proofErr w:type="spellEnd"/>
      <w:r w:rsidRPr="00A37880">
        <w:rPr>
          <w:lang w:val="en-GB"/>
        </w:rPr>
        <w:t>,</w:t>
      </w:r>
    </w:p>
    <w:p w14:paraId="108665F3" w14:textId="7B7331C8" w:rsidR="0028440C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 w:rsidRPr="00A37880">
        <w:rPr>
          <w:lang w:val="en-GB"/>
        </w:rPr>
        <w:t>ID_</w:t>
      </w:r>
      <w:r>
        <w:rPr>
          <w:lang w:val="en-GB"/>
        </w:rPr>
        <w:t>Venda</w:t>
      </w:r>
      <w:proofErr w:type="spellEnd"/>
      <w:r w:rsidRPr="00A37880">
        <w:rPr>
          <w:lang w:val="en-GB"/>
        </w:rPr>
        <w:t xml:space="preserve"> Primary Key Foreign Key -&gt; </w:t>
      </w:r>
      <w:r>
        <w:rPr>
          <w:lang w:val="en-GB"/>
        </w:rPr>
        <w:t>Venda,</w:t>
      </w:r>
    </w:p>
    <w:p w14:paraId="0F01C7DD" w14:textId="79D18A22" w:rsidR="005D6C7B" w:rsidRDefault="0028440C" w:rsidP="0028440C">
      <w:pPr>
        <w:pStyle w:val="PargrafodaLista"/>
        <w:numPr>
          <w:ilvl w:val="0"/>
          <w:numId w:val="13"/>
        </w:numPr>
        <w:jc w:val="both"/>
        <w:rPr>
          <w:lang w:val="en-GB"/>
        </w:rPr>
      </w:pPr>
      <w:proofErr w:type="spellStart"/>
      <w:r>
        <w:rPr>
          <w:lang w:val="en-GB"/>
        </w:rPr>
        <w:t>N_Peca</w:t>
      </w:r>
      <w:proofErr w:type="spellEnd"/>
      <w:r>
        <w:rPr>
          <w:lang w:val="en-GB"/>
        </w:rPr>
        <w:t xml:space="preserve"> Not Null.</w:t>
      </w:r>
    </w:p>
    <w:p w14:paraId="2BBC81EF" w14:textId="0F56794C" w:rsidR="0028440C" w:rsidRPr="005D6C7B" w:rsidRDefault="005D6C7B" w:rsidP="005D6C7B">
      <w:pPr>
        <w:rPr>
          <w:lang w:val="en-GB"/>
        </w:rPr>
      </w:pPr>
      <w:r>
        <w:rPr>
          <w:lang w:val="en-GB"/>
        </w:rPr>
        <w:br w:type="page"/>
      </w:r>
    </w:p>
    <w:p w14:paraId="34BB8354" w14:textId="624A340D" w:rsidR="00C22B5D" w:rsidRDefault="00413582">
      <w:pPr>
        <w:pStyle w:val="Ttulo2"/>
        <w:spacing w:line="360" w:lineRule="auto"/>
        <w:jc w:val="both"/>
        <w:rPr>
          <w:color w:val="000000"/>
          <w:sz w:val="28"/>
          <w:szCs w:val="28"/>
        </w:rPr>
      </w:pPr>
      <w:bookmarkStart w:id="16" w:name="_Toc90205710"/>
      <w:r>
        <w:rPr>
          <w:color w:val="000000"/>
          <w:sz w:val="28"/>
          <w:szCs w:val="28"/>
        </w:rPr>
        <w:lastRenderedPageBreak/>
        <w:t>5.1</w:t>
      </w:r>
      <w:r w:rsidR="005D6C7B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Tabela Fornecedor</w:t>
      </w:r>
      <w:bookmarkEnd w:id="16"/>
    </w:p>
    <w:p w14:paraId="18A9F719" w14:textId="665D3CEF" w:rsidR="00C22B5D" w:rsidRDefault="00413582">
      <w:r>
        <w:tab/>
      </w:r>
      <w:r w:rsidR="0028440C">
        <w:t xml:space="preserve">A chave primária é o </w:t>
      </w:r>
      <w:proofErr w:type="spellStart"/>
      <w:r w:rsidR="0028440C">
        <w:t>ID</w:t>
      </w:r>
      <w:proofErr w:type="gramStart"/>
      <w:r w:rsidR="0028440C">
        <w:t>_Fornecedor</w:t>
      </w:r>
      <w:proofErr w:type="spellEnd"/>
      <w:proofErr w:type="gramEnd"/>
      <w:r w:rsidR="0028440C">
        <w:t xml:space="preserve">. Todos os atributos são obrigatórios. </w:t>
      </w:r>
    </w:p>
    <w:p w14:paraId="6E1B875A" w14:textId="54F0D3F6" w:rsidR="0028440C" w:rsidRPr="0028440C" w:rsidRDefault="0028440C" w:rsidP="0028440C">
      <w:pPr>
        <w:pStyle w:val="PargrafodaLista"/>
        <w:numPr>
          <w:ilvl w:val="0"/>
          <w:numId w:val="14"/>
        </w:numPr>
        <w:rPr>
          <w:i/>
        </w:rPr>
      </w:pPr>
      <w:proofErr w:type="spellStart"/>
      <w:r>
        <w:rPr>
          <w:iCs/>
        </w:rPr>
        <w:t>ID_Fornecedor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Primary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Key</w:t>
      </w:r>
      <w:proofErr w:type="spellEnd"/>
      <w:r>
        <w:rPr>
          <w:iCs/>
        </w:rPr>
        <w:t>,</w:t>
      </w:r>
    </w:p>
    <w:p w14:paraId="47DD33BE" w14:textId="51EEE5C0" w:rsidR="0028440C" w:rsidRPr="0028440C" w:rsidRDefault="0028440C" w:rsidP="0028440C">
      <w:pPr>
        <w:pStyle w:val="PargrafodaLista"/>
        <w:numPr>
          <w:ilvl w:val="0"/>
          <w:numId w:val="14"/>
        </w:numPr>
        <w:rPr>
          <w:i/>
        </w:rPr>
      </w:pPr>
      <w:r>
        <w:rPr>
          <w:iCs/>
        </w:rPr>
        <w:t xml:space="preserve">Nome </w:t>
      </w:r>
      <w:proofErr w:type="spellStart"/>
      <w:r>
        <w:rPr>
          <w:iCs/>
        </w:rPr>
        <w:t>Not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Null</w:t>
      </w:r>
      <w:proofErr w:type="spellEnd"/>
      <w:r>
        <w:rPr>
          <w:iCs/>
        </w:rPr>
        <w:t>.</w:t>
      </w:r>
    </w:p>
    <w:p w14:paraId="4B793BCB" w14:textId="662E8AEB" w:rsidR="00C22B5D" w:rsidRDefault="00413582">
      <w:pPr>
        <w:pStyle w:val="Ttulo2"/>
        <w:spacing w:line="360" w:lineRule="auto"/>
        <w:jc w:val="both"/>
      </w:pPr>
      <w:bookmarkStart w:id="17" w:name="_Toc90205711"/>
      <w:r>
        <w:rPr>
          <w:color w:val="000000"/>
          <w:sz w:val="28"/>
          <w:szCs w:val="28"/>
        </w:rPr>
        <w:t>5.1</w:t>
      </w:r>
      <w:r w:rsidR="005D6C7B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Tabela Armazém</w:t>
      </w:r>
      <w:bookmarkEnd w:id="17"/>
    </w:p>
    <w:p w14:paraId="2EA35DEC" w14:textId="5D118C73" w:rsidR="00C22B5D" w:rsidRDefault="00B85D91">
      <w:r>
        <w:tab/>
        <w:t xml:space="preserve">A chave primária é </w:t>
      </w:r>
      <w:proofErr w:type="spellStart"/>
      <w:r>
        <w:t>ID_Armazem</w:t>
      </w:r>
      <w:proofErr w:type="spellEnd"/>
      <w:r>
        <w:t xml:space="preserve">. Todos os atributos são obrigatórios. O </w:t>
      </w:r>
      <w:proofErr w:type="spellStart"/>
      <w:r>
        <w:t>ID</w:t>
      </w:r>
      <w:proofErr w:type="gramStart"/>
      <w:r>
        <w:t>_Fornecedor</w:t>
      </w:r>
      <w:proofErr w:type="spellEnd"/>
      <w:proofErr w:type="gramEnd"/>
      <w:r>
        <w:t xml:space="preserve"> é uma chave estrangeira que referencia a tabela Fornecedor. É verificado se </w:t>
      </w:r>
      <w:proofErr w:type="spellStart"/>
      <w:r>
        <w:t>Area</w:t>
      </w:r>
      <w:proofErr w:type="spellEnd"/>
      <w:r>
        <w:t xml:space="preserve"> é maior que zero.</w:t>
      </w:r>
    </w:p>
    <w:p w14:paraId="0545F943" w14:textId="76AAD311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ID_Armazem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12702D2A" w14:textId="52E9CE93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t xml:space="preserve">Nome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6EA6AE2C" w14:textId="07F23A64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r>
        <w:t xml:space="preserve">Morada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72B6C04D" w14:textId="274B898D" w:rsidR="00B85D91" w:rsidRPr="00B85D91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Area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14:paraId="17E89B20" w14:textId="15314F59" w:rsidR="00B85D91" w:rsidRPr="00B20B03" w:rsidRDefault="00B85D91" w:rsidP="00B85D91">
      <w:pPr>
        <w:pStyle w:val="PargrafodaLista"/>
        <w:numPr>
          <w:ilvl w:val="0"/>
          <w:numId w:val="15"/>
        </w:numPr>
        <w:rPr>
          <w:sz w:val="24"/>
          <w:szCs w:val="24"/>
          <w:lang w:val="en-GB"/>
        </w:rPr>
      </w:pPr>
      <w:proofErr w:type="spellStart"/>
      <w:r w:rsidRPr="00B85D91">
        <w:rPr>
          <w:lang w:val="en-GB"/>
        </w:rPr>
        <w:t>ID_Fornecedor</w:t>
      </w:r>
      <w:proofErr w:type="spellEnd"/>
      <w:r w:rsidRPr="00B85D91">
        <w:rPr>
          <w:lang w:val="en-GB"/>
        </w:rPr>
        <w:t xml:space="preserve"> Not Null F</w:t>
      </w:r>
      <w:r>
        <w:rPr>
          <w:lang w:val="en-GB"/>
        </w:rPr>
        <w:t xml:space="preserve">oreign Key -&gt; </w:t>
      </w:r>
      <w:proofErr w:type="spellStart"/>
      <w:r>
        <w:rPr>
          <w:lang w:val="en-GB"/>
        </w:rPr>
        <w:t>Fornecedor</w:t>
      </w:r>
      <w:proofErr w:type="spellEnd"/>
      <w:r>
        <w:rPr>
          <w:lang w:val="en-GB"/>
        </w:rPr>
        <w:t>.</w:t>
      </w:r>
    </w:p>
    <w:p w14:paraId="1FBDB4F1" w14:textId="77777777" w:rsidR="00B20B03" w:rsidRPr="00B85D91" w:rsidRDefault="00B20B03" w:rsidP="00B20B03">
      <w:pPr>
        <w:pStyle w:val="PargrafodaLista"/>
        <w:rPr>
          <w:sz w:val="24"/>
          <w:szCs w:val="24"/>
          <w:lang w:val="en-GB"/>
        </w:rPr>
      </w:pPr>
    </w:p>
    <w:p w14:paraId="4C56E18D" w14:textId="77777777" w:rsidR="00C22B5D" w:rsidRPr="00B85D91" w:rsidRDefault="00C22B5D">
      <w:pPr>
        <w:rPr>
          <w:sz w:val="24"/>
          <w:szCs w:val="24"/>
          <w:lang w:val="en-GB"/>
        </w:rPr>
      </w:pPr>
    </w:p>
    <w:p w14:paraId="3C17CE9E" w14:textId="77777777" w:rsidR="00C22B5D" w:rsidRPr="00B85D91" w:rsidRDefault="00C22B5D">
      <w:pPr>
        <w:rPr>
          <w:sz w:val="24"/>
          <w:szCs w:val="24"/>
          <w:lang w:val="en-GB"/>
        </w:rPr>
      </w:pPr>
    </w:p>
    <w:p w14:paraId="785E488E" w14:textId="77777777" w:rsidR="00C22B5D" w:rsidRPr="00B85D91" w:rsidRDefault="00C22B5D">
      <w:pPr>
        <w:rPr>
          <w:sz w:val="24"/>
          <w:szCs w:val="24"/>
          <w:lang w:val="en-GB"/>
        </w:rPr>
      </w:pPr>
    </w:p>
    <w:p w14:paraId="54126286" w14:textId="77777777" w:rsidR="00C22B5D" w:rsidRPr="00B85D91" w:rsidRDefault="00C22B5D">
      <w:pPr>
        <w:rPr>
          <w:sz w:val="24"/>
          <w:szCs w:val="24"/>
          <w:lang w:val="en-GB"/>
        </w:rPr>
      </w:pPr>
    </w:p>
    <w:p w14:paraId="605AA118" w14:textId="77777777" w:rsidR="00C22B5D" w:rsidRPr="00B85D91" w:rsidRDefault="00C22B5D">
      <w:pPr>
        <w:rPr>
          <w:sz w:val="24"/>
          <w:szCs w:val="24"/>
          <w:lang w:val="en-GB"/>
        </w:rPr>
      </w:pPr>
    </w:p>
    <w:p w14:paraId="0FE2FD93" w14:textId="77777777" w:rsidR="00C22B5D" w:rsidRPr="00B85D91" w:rsidRDefault="00C22B5D">
      <w:pPr>
        <w:rPr>
          <w:sz w:val="24"/>
          <w:szCs w:val="24"/>
          <w:lang w:val="en-GB"/>
        </w:rPr>
      </w:pPr>
    </w:p>
    <w:p w14:paraId="12269A71" w14:textId="77777777" w:rsidR="00C22B5D" w:rsidRPr="00B85D91" w:rsidRDefault="00C22B5D">
      <w:pPr>
        <w:rPr>
          <w:sz w:val="24"/>
          <w:szCs w:val="24"/>
          <w:lang w:val="en-GB"/>
        </w:rPr>
      </w:pPr>
    </w:p>
    <w:sectPr w:rsidR="00C22B5D" w:rsidRPr="00B85D9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0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19542" w14:textId="77777777" w:rsidR="0057588C" w:rsidRDefault="0057588C">
      <w:pPr>
        <w:spacing w:after="0" w:line="240" w:lineRule="auto"/>
      </w:pPr>
      <w:r>
        <w:separator/>
      </w:r>
    </w:p>
  </w:endnote>
  <w:endnote w:type="continuationSeparator" w:id="0">
    <w:p w14:paraId="63BD2E2E" w14:textId="77777777" w:rsidR="0057588C" w:rsidRDefault="00575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42AA4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right" w:pos="8364"/>
      </w:tabs>
      <w:spacing w:after="0" w:line="240" w:lineRule="auto"/>
      <w:ind w:left="-142"/>
      <w:jc w:val="right"/>
      <w:rPr>
        <w:i/>
        <w:color w:val="000000"/>
      </w:rPr>
    </w:pPr>
    <w:r>
      <w:rPr>
        <w:i/>
        <w:color w:val="000000"/>
      </w:rPr>
      <w:t xml:space="preserve">Página | </w:t>
    </w: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633209">
      <w:rPr>
        <w:i/>
        <w:noProof/>
        <w:color w:val="000000"/>
      </w:rPr>
      <w:t>1</w:t>
    </w:r>
    <w:r>
      <w:rPr>
        <w:i/>
        <w:color w:val="000000"/>
      </w:rPr>
      <w:fldChar w:fldCharType="end"/>
    </w:r>
    <w:r>
      <w:rPr>
        <w:i/>
        <w:color w:val="00000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7AF1BB" wp14:editId="1F988A85">
              <wp:simplePos x="0" y="0"/>
              <wp:positionH relativeFrom="column">
                <wp:posOffset>-190499</wp:posOffset>
              </wp:positionH>
              <wp:positionV relativeFrom="paragraph">
                <wp:posOffset>-63499</wp:posOffset>
              </wp:positionV>
              <wp:extent cx="1204145" cy="407732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F22F8EA" w14:textId="77777777" w:rsidR="00C22B5D" w:rsidRDefault="00413582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</w:rPr>
                            <w:t>BD - FEUP|FCUP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87AF1BB" id="Retângulo 2" o:spid="_x0000_s1027" style="position:absolute;left:0;text-align:left;margin-left:-15pt;margin-top:-5pt;width:94.8pt;height:32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4F22F8EA" w14:textId="77777777" w:rsidR="00C22B5D" w:rsidRDefault="00413582">
                    <w:pPr>
                      <w:spacing w:line="258" w:lineRule="auto"/>
                      <w:textDirection w:val="btLr"/>
                    </w:pPr>
                    <w:r>
                      <w:rPr>
                        <w:i/>
                        <w:color w:val="000000"/>
                      </w:rPr>
                      <w:t>BD - FEUP|FCUP</w:t>
                    </w:r>
                  </w:p>
                </w:txbxContent>
              </v:textbox>
            </v:rect>
          </w:pict>
        </mc:Fallback>
      </mc:AlternateContent>
    </w:r>
  </w:p>
  <w:p w14:paraId="0724B2A5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FBEEB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i/>
        <w:color w:val="000000"/>
      </w:rPr>
    </w:pPr>
    <w:r>
      <w:rPr>
        <w:i/>
        <w:color w:val="000000"/>
      </w:rPr>
      <w:tab/>
      <w:t>21-11-2021</w: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0883D22C" wp14:editId="442284E7">
              <wp:simplePos x="0" y="0"/>
              <wp:positionH relativeFrom="column">
                <wp:posOffset>-177799</wp:posOffset>
              </wp:positionH>
              <wp:positionV relativeFrom="paragraph">
                <wp:posOffset>-253999</wp:posOffset>
              </wp:positionV>
              <wp:extent cx="1204145" cy="407732"/>
              <wp:effectExtent l="0" t="0" r="0" b="0"/>
              <wp:wrapNone/>
              <wp:docPr id="3" name="Retâ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48690" y="3580897"/>
                        <a:ext cx="1194620" cy="39820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9525" cap="flat" cmpd="sng">
                        <a:solidFill>
                          <a:schemeClr val="l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64AF493" w14:textId="77777777" w:rsidR="00C22B5D" w:rsidRDefault="00C22B5D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83D22C" id="Retângulo 3" o:spid="_x0000_s1028" style="position:absolute;margin-left:-14pt;margin-top:-20pt;width:94.8pt;height:3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" fillcolor="white [3201]" strokecolor="white [3201]">
              <v:stroke startarrowwidth="narrow" startarrowlength="short" endarrowwidth="narrow" endarrowlength="short" joinstyle="round"/>
              <v:textbox inset="2.53958mm,1.2694mm,2.53958mm,1.2694mm">
                <w:txbxContent>
                  <w:p w14:paraId="164AF493" w14:textId="77777777" w:rsidR="00C22B5D" w:rsidRDefault="00C22B5D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3D2D4" w14:textId="77777777" w:rsidR="0057588C" w:rsidRDefault="0057588C">
      <w:pPr>
        <w:spacing w:after="0" w:line="240" w:lineRule="auto"/>
      </w:pPr>
      <w:r>
        <w:separator/>
      </w:r>
    </w:p>
  </w:footnote>
  <w:footnote w:type="continuationSeparator" w:id="0">
    <w:p w14:paraId="374F1AD3" w14:textId="77777777" w:rsidR="0057588C" w:rsidRDefault="005758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ABF4C" w14:textId="77777777" w:rsidR="00C22B5D" w:rsidRDefault="00413582">
    <w:pPr>
      <w:jc w:val="center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3981D3" wp14:editId="573641C9">
          <wp:simplePos x="0" y="0"/>
          <wp:positionH relativeFrom="column">
            <wp:posOffset>5276850</wp:posOffset>
          </wp:positionH>
          <wp:positionV relativeFrom="paragraph">
            <wp:posOffset>95250</wp:posOffset>
          </wp:positionV>
          <wp:extent cx="1026695" cy="417542"/>
          <wp:effectExtent l="0" t="0" r="0" b="0"/>
          <wp:wrapNone/>
          <wp:docPr id="6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695" cy="41754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7869675" wp14:editId="6146E98F">
          <wp:simplePos x="0" y="0"/>
          <wp:positionH relativeFrom="column">
            <wp:posOffset>3977182</wp:posOffset>
          </wp:positionH>
          <wp:positionV relativeFrom="paragraph">
            <wp:posOffset>97790</wp:posOffset>
          </wp:positionV>
          <wp:extent cx="1180091" cy="387350"/>
          <wp:effectExtent l="0" t="0" r="0" b="0"/>
          <wp:wrapNone/>
          <wp:docPr id="5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9AB17" w14:textId="77777777" w:rsidR="00C22B5D" w:rsidRDefault="00C22B5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D1030" w14:textId="77777777" w:rsidR="00C22B5D" w:rsidRDefault="004135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0288" behindDoc="0" locked="0" layoutInCell="1" hidden="0" allowOverlap="1" wp14:anchorId="3A06E643" wp14:editId="35BC58EE">
          <wp:simplePos x="0" y="0"/>
          <wp:positionH relativeFrom="column">
            <wp:posOffset>4000485</wp:posOffset>
          </wp:positionH>
          <wp:positionV relativeFrom="paragraph">
            <wp:posOffset>66675</wp:posOffset>
          </wp:positionV>
          <wp:extent cx="1180091" cy="387350"/>
          <wp:effectExtent l="0" t="0" r="0" b="0"/>
          <wp:wrapNone/>
          <wp:docPr id="8" name="image1.png" descr="Uma imagem com texto, símbol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Uma imagem com texto, símbol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0091" cy="387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5AC6BF8" wp14:editId="12B6C3D7">
          <wp:simplePos x="0" y="0"/>
          <wp:positionH relativeFrom="column">
            <wp:posOffset>5301910</wp:posOffset>
          </wp:positionH>
          <wp:positionV relativeFrom="paragraph">
            <wp:posOffset>76200</wp:posOffset>
          </wp:positionV>
          <wp:extent cx="1026160" cy="417195"/>
          <wp:effectExtent l="0" t="0" r="0" b="0"/>
          <wp:wrapNone/>
          <wp:docPr id="7" name="image2.png" descr="Uma imagem com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m texto&#10;&#10;Descrição gerada automaticamen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6160" cy="4171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32B77"/>
    <w:multiLevelType w:val="hybridMultilevel"/>
    <w:tmpl w:val="853497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1FC1"/>
    <w:multiLevelType w:val="hybridMultilevel"/>
    <w:tmpl w:val="DA08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4B91"/>
    <w:multiLevelType w:val="hybridMultilevel"/>
    <w:tmpl w:val="7A1043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33EE"/>
    <w:multiLevelType w:val="hybridMultilevel"/>
    <w:tmpl w:val="F90AB4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4C06"/>
    <w:multiLevelType w:val="hybridMultilevel"/>
    <w:tmpl w:val="6A3257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51375"/>
    <w:multiLevelType w:val="hybridMultilevel"/>
    <w:tmpl w:val="293EB3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5D2F1C"/>
    <w:multiLevelType w:val="hybridMultilevel"/>
    <w:tmpl w:val="1284C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45CC6"/>
    <w:multiLevelType w:val="hybridMultilevel"/>
    <w:tmpl w:val="B5DC4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6C78D3"/>
    <w:multiLevelType w:val="hybridMultilevel"/>
    <w:tmpl w:val="23F83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07D89"/>
    <w:multiLevelType w:val="hybridMultilevel"/>
    <w:tmpl w:val="A28C536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3279EF"/>
    <w:multiLevelType w:val="hybridMultilevel"/>
    <w:tmpl w:val="1B9696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70203"/>
    <w:multiLevelType w:val="hybridMultilevel"/>
    <w:tmpl w:val="9B78B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D593C"/>
    <w:multiLevelType w:val="hybridMultilevel"/>
    <w:tmpl w:val="5546C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76810"/>
    <w:multiLevelType w:val="hybridMultilevel"/>
    <w:tmpl w:val="E5DE12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43713"/>
    <w:multiLevelType w:val="hybridMultilevel"/>
    <w:tmpl w:val="008EB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12"/>
  </w:num>
  <w:num w:numId="12">
    <w:abstractNumId w:val="14"/>
  </w:num>
  <w:num w:numId="13">
    <w:abstractNumId w:val="2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B5D"/>
    <w:rsid w:val="000D4201"/>
    <w:rsid w:val="0028440C"/>
    <w:rsid w:val="00413582"/>
    <w:rsid w:val="004D3FA5"/>
    <w:rsid w:val="0057588C"/>
    <w:rsid w:val="005D6C7B"/>
    <w:rsid w:val="00633209"/>
    <w:rsid w:val="007D4574"/>
    <w:rsid w:val="00A37880"/>
    <w:rsid w:val="00AD1174"/>
    <w:rsid w:val="00B20B03"/>
    <w:rsid w:val="00B85D91"/>
    <w:rsid w:val="00C2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067B2"/>
  <w15:docId w15:val="{7FB54F28-F0C5-4008-A884-A7E2B291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PT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633209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0D420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0D420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0D42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1679</Words>
  <Characters>9575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Correia</cp:lastModifiedBy>
  <cp:revision>4</cp:revision>
  <dcterms:created xsi:type="dcterms:W3CDTF">2021-12-11T14:42:00Z</dcterms:created>
  <dcterms:modified xsi:type="dcterms:W3CDTF">2021-12-12T12:49:00Z</dcterms:modified>
</cp:coreProperties>
</file>