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20B2" w14:textId="77777777" w:rsidR="00540672" w:rsidRPr="00540672" w:rsidRDefault="00540672" w:rsidP="00540672">
      <w:pPr>
        <w:rPr>
          <w:rFonts w:ascii="Arial" w:hAnsi="Arial" w:cs="Arial"/>
          <w:b/>
          <w:bCs/>
        </w:rPr>
      </w:pPr>
      <w:r w:rsidRPr="00540672">
        <w:rPr>
          <w:rFonts w:ascii="Arial" w:hAnsi="Arial" w:cs="Arial"/>
          <w:b/>
          <w:bCs/>
        </w:rPr>
        <w:t>Exploratory Data Analysis Report</w:t>
      </w:r>
    </w:p>
    <w:p w14:paraId="302B2DD9" w14:textId="77777777" w:rsidR="00540672" w:rsidRPr="00540672" w:rsidRDefault="00540672" w:rsidP="00540672">
      <w:pPr>
        <w:rPr>
          <w:rFonts w:ascii="Arial" w:hAnsi="Arial" w:cs="Arial"/>
          <w:b/>
          <w:bCs/>
        </w:rPr>
      </w:pPr>
      <w:r w:rsidRPr="00540672">
        <w:rPr>
          <w:rFonts w:ascii="Arial" w:hAnsi="Arial" w:cs="Arial"/>
          <w:b/>
          <w:bCs/>
        </w:rPr>
        <w:t>Spotify Charts Artists Daily Dataset</w:t>
      </w:r>
    </w:p>
    <w:p w14:paraId="038AA7DD" w14:textId="77777777" w:rsidR="00540672" w:rsidRPr="00540672" w:rsidRDefault="00540672" w:rsidP="00540672">
      <w:pPr>
        <w:rPr>
          <w:rFonts w:ascii="Arial" w:hAnsi="Arial" w:cs="Arial"/>
          <w:b/>
          <w:bCs/>
        </w:rPr>
      </w:pPr>
      <w:r w:rsidRPr="00540672">
        <w:rPr>
          <w:rFonts w:ascii="Arial" w:hAnsi="Arial" w:cs="Arial"/>
          <w:b/>
          <w:bCs/>
        </w:rPr>
        <w:t>1. Introduction</w:t>
      </w:r>
    </w:p>
    <w:p w14:paraId="79568E71" w14:textId="77777777" w:rsidR="00540672" w:rsidRPr="00540672" w:rsidRDefault="00540672" w:rsidP="00540672">
      <w:pPr>
        <w:rPr>
          <w:rFonts w:ascii="Arial" w:hAnsi="Arial" w:cs="Arial"/>
        </w:rPr>
      </w:pPr>
      <w:r w:rsidRPr="00540672">
        <w:rPr>
          <w:rFonts w:ascii="Arial" w:hAnsi="Arial" w:cs="Arial"/>
        </w:rPr>
        <w:t>The charts_artists_daily.csv dataset contains daily Spotify artist chart rankings across multiple global music markets. The dataset captures artist ranking performance, chart movement, historical peak positions, entry information, and chart longevity.</w:t>
      </w:r>
    </w:p>
    <w:p w14:paraId="08A377FF" w14:textId="77777777" w:rsidR="00540672" w:rsidRPr="00540672" w:rsidRDefault="00540672" w:rsidP="00540672">
      <w:pPr>
        <w:rPr>
          <w:rFonts w:ascii="Arial" w:hAnsi="Arial" w:cs="Arial"/>
        </w:rPr>
      </w:pPr>
      <w:r w:rsidRPr="00540672">
        <w:rPr>
          <w:rFonts w:ascii="Arial" w:hAnsi="Arial" w:cs="Arial"/>
        </w:rPr>
        <w:t xml:space="preserve">The objective of this Exploratory Data Analysis (EDA) was to evaluate the dataset from Data Quality, Big Data Analytics, Business Analytics, and Machine Learning perspectives. The analysis was performed using </w:t>
      </w:r>
      <w:proofErr w:type="spellStart"/>
      <w:r w:rsidRPr="00540672">
        <w:rPr>
          <w:rFonts w:ascii="Arial" w:hAnsi="Arial" w:cs="Arial"/>
        </w:rPr>
        <w:t>PySpark</w:t>
      </w:r>
      <w:proofErr w:type="spellEnd"/>
      <w:r w:rsidRPr="00540672">
        <w:rPr>
          <w:rFonts w:ascii="Arial" w:hAnsi="Arial" w:cs="Arial"/>
        </w:rPr>
        <w:t xml:space="preserve"> to support distributed processing of the large-scale dataset.</w:t>
      </w:r>
    </w:p>
    <w:p w14:paraId="023F1754" w14:textId="77777777" w:rsidR="00540672" w:rsidRPr="00540672" w:rsidRDefault="00540672" w:rsidP="00540672">
      <w:pPr>
        <w:rPr>
          <w:rFonts w:ascii="Arial" w:hAnsi="Arial" w:cs="Arial"/>
        </w:rPr>
      </w:pPr>
      <w:r w:rsidRPr="00540672">
        <w:rPr>
          <w:rFonts w:ascii="Arial" w:hAnsi="Arial" w:cs="Arial"/>
        </w:rPr>
        <w:pict w14:anchorId="4449A202">
          <v:rect id="_x0000_i1215" style="width:0;height:1.5pt" o:hralign="center" o:hrstd="t" o:hr="t" fillcolor="#a0a0a0" stroked="f"/>
        </w:pict>
      </w:r>
    </w:p>
    <w:p w14:paraId="496EB301" w14:textId="77777777" w:rsidR="00540672" w:rsidRPr="00540672" w:rsidRDefault="00540672" w:rsidP="00540672">
      <w:pPr>
        <w:rPr>
          <w:rFonts w:ascii="Arial" w:hAnsi="Arial" w:cs="Arial"/>
          <w:b/>
          <w:bCs/>
        </w:rPr>
      </w:pPr>
      <w:r w:rsidRPr="00540672">
        <w:rPr>
          <w:rFonts w:ascii="Arial" w:hAnsi="Arial" w:cs="Arial"/>
          <w:b/>
          <w:bCs/>
        </w:rPr>
        <w:t>2. Dataset Overview</w:t>
      </w:r>
    </w:p>
    <w:p w14:paraId="36D5FDC4" w14:textId="77777777" w:rsidR="00540672" w:rsidRPr="00540672" w:rsidRDefault="00540672" w:rsidP="00540672">
      <w:pPr>
        <w:rPr>
          <w:rFonts w:ascii="Arial" w:hAnsi="Arial" w:cs="Arial"/>
        </w:rPr>
      </w:pPr>
      <w:r w:rsidRPr="00540672">
        <w:rPr>
          <w:rFonts w:ascii="Arial" w:hAnsi="Arial" w:cs="Arial"/>
        </w:rPr>
        <w:t>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201"/>
      </w:tblGrid>
      <w:tr w:rsidR="00540672" w:rsidRPr="00540672" w14:paraId="1CB98281" w14:textId="77777777">
        <w:trPr>
          <w:tblHeader/>
          <w:tblCellSpacing w:w="15" w:type="dxa"/>
        </w:trPr>
        <w:tc>
          <w:tcPr>
            <w:tcW w:w="0" w:type="auto"/>
            <w:vAlign w:val="center"/>
            <w:hideMark/>
          </w:tcPr>
          <w:p w14:paraId="4A750EDC" w14:textId="77777777" w:rsidR="00540672" w:rsidRPr="00540672" w:rsidRDefault="00540672" w:rsidP="00540672">
            <w:pPr>
              <w:rPr>
                <w:rFonts w:ascii="Arial" w:hAnsi="Arial" w:cs="Arial"/>
                <w:b/>
                <w:bCs/>
              </w:rPr>
            </w:pPr>
            <w:r w:rsidRPr="00540672">
              <w:rPr>
                <w:rFonts w:ascii="Arial" w:hAnsi="Arial" w:cs="Arial"/>
                <w:b/>
                <w:bCs/>
              </w:rPr>
              <w:t>Metric</w:t>
            </w:r>
          </w:p>
        </w:tc>
        <w:tc>
          <w:tcPr>
            <w:tcW w:w="0" w:type="auto"/>
            <w:vAlign w:val="center"/>
            <w:hideMark/>
          </w:tcPr>
          <w:p w14:paraId="07C7F2C7" w14:textId="77777777" w:rsidR="00540672" w:rsidRPr="00540672" w:rsidRDefault="00540672" w:rsidP="00540672">
            <w:pPr>
              <w:rPr>
                <w:rFonts w:ascii="Arial" w:hAnsi="Arial" w:cs="Arial"/>
                <w:b/>
                <w:bCs/>
              </w:rPr>
            </w:pPr>
            <w:r w:rsidRPr="00540672">
              <w:rPr>
                <w:rFonts w:ascii="Arial" w:hAnsi="Arial" w:cs="Arial"/>
                <w:b/>
                <w:bCs/>
              </w:rPr>
              <w:t>Value</w:t>
            </w:r>
          </w:p>
        </w:tc>
      </w:tr>
      <w:tr w:rsidR="00540672" w:rsidRPr="00540672" w14:paraId="5903A523" w14:textId="77777777">
        <w:trPr>
          <w:tblCellSpacing w:w="15" w:type="dxa"/>
        </w:trPr>
        <w:tc>
          <w:tcPr>
            <w:tcW w:w="0" w:type="auto"/>
            <w:vAlign w:val="center"/>
            <w:hideMark/>
          </w:tcPr>
          <w:p w14:paraId="13D049E9" w14:textId="77777777" w:rsidR="00540672" w:rsidRPr="00540672" w:rsidRDefault="00540672" w:rsidP="00540672">
            <w:pPr>
              <w:rPr>
                <w:rFonts w:ascii="Arial" w:hAnsi="Arial" w:cs="Arial"/>
              </w:rPr>
            </w:pPr>
            <w:r w:rsidRPr="00540672">
              <w:rPr>
                <w:rFonts w:ascii="Arial" w:hAnsi="Arial" w:cs="Arial"/>
              </w:rPr>
              <w:t>Total Records</w:t>
            </w:r>
          </w:p>
        </w:tc>
        <w:tc>
          <w:tcPr>
            <w:tcW w:w="0" w:type="auto"/>
            <w:vAlign w:val="center"/>
            <w:hideMark/>
          </w:tcPr>
          <w:p w14:paraId="38B02837" w14:textId="77777777" w:rsidR="00540672" w:rsidRPr="00540672" w:rsidRDefault="00540672" w:rsidP="00540672">
            <w:pPr>
              <w:rPr>
                <w:rFonts w:ascii="Arial" w:hAnsi="Arial" w:cs="Arial"/>
              </w:rPr>
            </w:pPr>
            <w:r w:rsidRPr="00540672">
              <w:rPr>
                <w:rFonts w:ascii="Arial" w:hAnsi="Arial" w:cs="Arial"/>
              </w:rPr>
              <w:t>22,962,712</w:t>
            </w:r>
          </w:p>
        </w:tc>
      </w:tr>
      <w:tr w:rsidR="00540672" w:rsidRPr="00540672" w14:paraId="645BA919" w14:textId="77777777">
        <w:trPr>
          <w:tblCellSpacing w:w="15" w:type="dxa"/>
        </w:trPr>
        <w:tc>
          <w:tcPr>
            <w:tcW w:w="0" w:type="auto"/>
            <w:vAlign w:val="center"/>
            <w:hideMark/>
          </w:tcPr>
          <w:p w14:paraId="7BE323C7" w14:textId="77777777" w:rsidR="00540672" w:rsidRPr="00540672" w:rsidRDefault="00540672" w:rsidP="00540672">
            <w:pPr>
              <w:rPr>
                <w:rFonts w:ascii="Arial" w:hAnsi="Arial" w:cs="Arial"/>
              </w:rPr>
            </w:pPr>
            <w:r w:rsidRPr="00540672">
              <w:rPr>
                <w:rFonts w:ascii="Arial" w:hAnsi="Arial" w:cs="Arial"/>
              </w:rPr>
              <w:t>Total Columns</w:t>
            </w:r>
          </w:p>
        </w:tc>
        <w:tc>
          <w:tcPr>
            <w:tcW w:w="0" w:type="auto"/>
            <w:vAlign w:val="center"/>
            <w:hideMark/>
          </w:tcPr>
          <w:p w14:paraId="53E070FE" w14:textId="77777777" w:rsidR="00540672" w:rsidRPr="00540672" w:rsidRDefault="00540672" w:rsidP="00540672">
            <w:pPr>
              <w:rPr>
                <w:rFonts w:ascii="Arial" w:hAnsi="Arial" w:cs="Arial"/>
              </w:rPr>
            </w:pPr>
            <w:r w:rsidRPr="00540672">
              <w:rPr>
                <w:rFonts w:ascii="Arial" w:hAnsi="Arial" w:cs="Arial"/>
              </w:rPr>
              <w:t>13</w:t>
            </w:r>
          </w:p>
        </w:tc>
      </w:tr>
      <w:tr w:rsidR="00540672" w:rsidRPr="00540672" w14:paraId="51E38EB8" w14:textId="77777777">
        <w:trPr>
          <w:tblCellSpacing w:w="15" w:type="dxa"/>
        </w:trPr>
        <w:tc>
          <w:tcPr>
            <w:tcW w:w="0" w:type="auto"/>
            <w:vAlign w:val="center"/>
            <w:hideMark/>
          </w:tcPr>
          <w:p w14:paraId="2B730258" w14:textId="77777777" w:rsidR="00540672" w:rsidRPr="00540672" w:rsidRDefault="00540672" w:rsidP="00540672">
            <w:pPr>
              <w:rPr>
                <w:rFonts w:ascii="Arial" w:hAnsi="Arial" w:cs="Arial"/>
              </w:rPr>
            </w:pPr>
            <w:r w:rsidRPr="00540672">
              <w:rPr>
                <w:rFonts w:ascii="Arial" w:hAnsi="Arial" w:cs="Arial"/>
              </w:rPr>
              <w:t>Unique Countries/Markets</w:t>
            </w:r>
          </w:p>
        </w:tc>
        <w:tc>
          <w:tcPr>
            <w:tcW w:w="0" w:type="auto"/>
            <w:vAlign w:val="center"/>
            <w:hideMark/>
          </w:tcPr>
          <w:p w14:paraId="762DB0C6" w14:textId="77777777" w:rsidR="00540672" w:rsidRPr="00540672" w:rsidRDefault="00540672" w:rsidP="00540672">
            <w:pPr>
              <w:rPr>
                <w:rFonts w:ascii="Arial" w:hAnsi="Arial" w:cs="Arial"/>
              </w:rPr>
            </w:pPr>
            <w:r w:rsidRPr="00540672">
              <w:rPr>
                <w:rFonts w:ascii="Arial" w:hAnsi="Arial" w:cs="Arial"/>
              </w:rPr>
              <w:t>71</w:t>
            </w:r>
          </w:p>
        </w:tc>
      </w:tr>
      <w:tr w:rsidR="00540672" w:rsidRPr="00540672" w14:paraId="3B43C3F8" w14:textId="77777777">
        <w:trPr>
          <w:tblCellSpacing w:w="15" w:type="dxa"/>
        </w:trPr>
        <w:tc>
          <w:tcPr>
            <w:tcW w:w="0" w:type="auto"/>
            <w:vAlign w:val="center"/>
            <w:hideMark/>
          </w:tcPr>
          <w:p w14:paraId="21E70D2D" w14:textId="77777777" w:rsidR="00540672" w:rsidRPr="00540672" w:rsidRDefault="00540672" w:rsidP="00540672">
            <w:pPr>
              <w:rPr>
                <w:rFonts w:ascii="Arial" w:hAnsi="Arial" w:cs="Arial"/>
              </w:rPr>
            </w:pPr>
            <w:r w:rsidRPr="00540672">
              <w:rPr>
                <w:rFonts w:ascii="Arial" w:hAnsi="Arial" w:cs="Arial"/>
              </w:rPr>
              <w:t>Unique Artist URIs</w:t>
            </w:r>
          </w:p>
        </w:tc>
        <w:tc>
          <w:tcPr>
            <w:tcW w:w="0" w:type="auto"/>
            <w:vAlign w:val="center"/>
            <w:hideMark/>
          </w:tcPr>
          <w:p w14:paraId="37F13324" w14:textId="77777777" w:rsidR="00540672" w:rsidRPr="00540672" w:rsidRDefault="00540672" w:rsidP="00540672">
            <w:pPr>
              <w:rPr>
                <w:rFonts w:ascii="Arial" w:hAnsi="Arial" w:cs="Arial"/>
              </w:rPr>
            </w:pPr>
            <w:r w:rsidRPr="00540672">
              <w:rPr>
                <w:rFonts w:ascii="Arial" w:hAnsi="Arial" w:cs="Arial"/>
              </w:rPr>
              <w:t>23,294</w:t>
            </w:r>
          </w:p>
        </w:tc>
      </w:tr>
      <w:tr w:rsidR="00540672" w:rsidRPr="00540672" w14:paraId="40108BEB" w14:textId="77777777">
        <w:trPr>
          <w:tblCellSpacing w:w="15" w:type="dxa"/>
        </w:trPr>
        <w:tc>
          <w:tcPr>
            <w:tcW w:w="0" w:type="auto"/>
            <w:vAlign w:val="center"/>
            <w:hideMark/>
          </w:tcPr>
          <w:p w14:paraId="31C1DD68" w14:textId="77777777" w:rsidR="00540672" w:rsidRPr="00540672" w:rsidRDefault="00540672" w:rsidP="00540672">
            <w:pPr>
              <w:rPr>
                <w:rFonts w:ascii="Arial" w:hAnsi="Arial" w:cs="Arial"/>
              </w:rPr>
            </w:pPr>
            <w:r w:rsidRPr="00540672">
              <w:rPr>
                <w:rFonts w:ascii="Arial" w:hAnsi="Arial" w:cs="Arial"/>
              </w:rPr>
              <w:t>Unique Artist Names</w:t>
            </w:r>
          </w:p>
        </w:tc>
        <w:tc>
          <w:tcPr>
            <w:tcW w:w="0" w:type="auto"/>
            <w:vAlign w:val="center"/>
            <w:hideMark/>
          </w:tcPr>
          <w:p w14:paraId="7557B03A" w14:textId="77777777" w:rsidR="00540672" w:rsidRPr="00540672" w:rsidRDefault="00540672" w:rsidP="00540672">
            <w:pPr>
              <w:rPr>
                <w:rFonts w:ascii="Arial" w:hAnsi="Arial" w:cs="Arial"/>
              </w:rPr>
            </w:pPr>
            <w:r w:rsidRPr="00540672">
              <w:rPr>
                <w:rFonts w:ascii="Arial" w:hAnsi="Arial" w:cs="Arial"/>
              </w:rPr>
              <w:t>22,955</w:t>
            </w:r>
          </w:p>
        </w:tc>
      </w:tr>
      <w:tr w:rsidR="00540672" w:rsidRPr="00540672" w14:paraId="79C89BF5" w14:textId="77777777">
        <w:trPr>
          <w:tblCellSpacing w:w="15" w:type="dxa"/>
        </w:trPr>
        <w:tc>
          <w:tcPr>
            <w:tcW w:w="0" w:type="auto"/>
            <w:vAlign w:val="center"/>
            <w:hideMark/>
          </w:tcPr>
          <w:p w14:paraId="55D4911C" w14:textId="77777777" w:rsidR="00540672" w:rsidRPr="00540672" w:rsidRDefault="00540672" w:rsidP="00540672">
            <w:pPr>
              <w:rPr>
                <w:rFonts w:ascii="Arial" w:hAnsi="Arial" w:cs="Arial"/>
              </w:rPr>
            </w:pPr>
            <w:r w:rsidRPr="00540672">
              <w:rPr>
                <w:rFonts w:ascii="Arial" w:hAnsi="Arial" w:cs="Arial"/>
              </w:rPr>
              <w:t>Dataset Start Date</w:t>
            </w:r>
          </w:p>
        </w:tc>
        <w:tc>
          <w:tcPr>
            <w:tcW w:w="0" w:type="auto"/>
            <w:vAlign w:val="center"/>
            <w:hideMark/>
          </w:tcPr>
          <w:p w14:paraId="56CFB7BC" w14:textId="77777777" w:rsidR="00540672" w:rsidRPr="00540672" w:rsidRDefault="00540672" w:rsidP="00540672">
            <w:pPr>
              <w:rPr>
                <w:rFonts w:ascii="Arial" w:hAnsi="Arial" w:cs="Arial"/>
              </w:rPr>
            </w:pPr>
            <w:r w:rsidRPr="00540672">
              <w:rPr>
                <w:rFonts w:ascii="Arial" w:hAnsi="Arial" w:cs="Arial"/>
              </w:rPr>
              <w:t>2021-10-21</w:t>
            </w:r>
          </w:p>
        </w:tc>
      </w:tr>
      <w:tr w:rsidR="00540672" w:rsidRPr="00540672" w14:paraId="0C8C41E1" w14:textId="77777777">
        <w:trPr>
          <w:tblCellSpacing w:w="15" w:type="dxa"/>
        </w:trPr>
        <w:tc>
          <w:tcPr>
            <w:tcW w:w="0" w:type="auto"/>
            <w:vAlign w:val="center"/>
            <w:hideMark/>
          </w:tcPr>
          <w:p w14:paraId="2013FF17" w14:textId="77777777" w:rsidR="00540672" w:rsidRPr="00540672" w:rsidRDefault="00540672" w:rsidP="00540672">
            <w:pPr>
              <w:rPr>
                <w:rFonts w:ascii="Arial" w:hAnsi="Arial" w:cs="Arial"/>
              </w:rPr>
            </w:pPr>
            <w:r w:rsidRPr="00540672">
              <w:rPr>
                <w:rFonts w:ascii="Arial" w:hAnsi="Arial" w:cs="Arial"/>
              </w:rPr>
              <w:t>Dataset End Date</w:t>
            </w:r>
          </w:p>
        </w:tc>
        <w:tc>
          <w:tcPr>
            <w:tcW w:w="0" w:type="auto"/>
            <w:vAlign w:val="center"/>
            <w:hideMark/>
          </w:tcPr>
          <w:p w14:paraId="3A2DDD36" w14:textId="77777777" w:rsidR="00540672" w:rsidRPr="00540672" w:rsidRDefault="00540672" w:rsidP="00540672">
            <w:pPr>
              <w:rPr>
                <w:rFonts w:ascii="Arial" w:hAnsi="Arial" w:cs="Arial"/>
              </w:rPr>
            </w:pPr>
            <w:r w:rsidRPr="00540672">
              <w:rPr>
                <w:rFonts w:ascii="Arial" w:hAnsi="Arial" w:cs="Arial"/>
              </w:rPr>
              <w:t>2026-05-20</w:t>
            </w:r>
          </w:p>
        </w:tc>
      </w:tr>
      <w:tr w:rsidR="00540672" w:rsidRPr="00540672" w14:paraId="1387CBF6" w14:textId="77777777">
        <w:trPr>
          <w:tblCellSpacing w:w="15" w:type="dxa"/>
        </w:trPr>
        <w:tc>
          <w:tcPr>
            <w:tcW w:w="0" w:type="auto"/>
            <w:vAlign w:val="center"/>
            <w:hideMark/>
          </w:tcPr>
          <w:p w14:paraId="7BC7FF5F" w14:textId="77777777" w:rsidR="00540672" w:rsidRPr="00540672" w:rsidRDefault="00540672" w:rsidP="00540672">
            <w:pPr>
              <w:rPr>
                <w:rFonts w:ascii="Arial" w:hAnsi="Arial" w:cs="Arial"/>
              </w:rPr>
            </w:pPr>
            <w:r w:rsidRPr="00540672">
              <w:rPr>
                <w:rFonts w:ascii="Arial" w:hAnsi="Arial" w:cs="Arial"/>
              </w:rPr>
              <w:t>Total Date Span</w:t>
            </w:r>
          </w:p>
        </w:tc>
        <w:tc>
          <w:tcPr>
            <w:tcW w:w="0" w:type="auto"/>
            <w:vAlign w:val="center"/>
            <w:hideMark/>
          </w:tcPr>
          <w:p w14:paraId="429CC6EA" w14:textId="77777777" w:rsidR="00540672" w:rsidRPr="00540672" w:rsidRDefault="00540672" w:rsidP="00540672">
            <w:pPr>
              <w:rPr>
                <w:rFonts w:ascii="Arial" w:hAnsi="Arial" w:cs="Arial"/>
              </w:rPr>
            </w:pPr>
            <w:r w:rsidRPr="00540672">
              <w:rPr>
                <w:rFonts w:ascii="Arial" w:hAnsi="Arial" w:cs="Arial"/>
              </w:rPr>
              <w:t>1,672 days</w:t>
            </w:r>
          </w:p>
        </w:tc>
      </w:tr>
    </w:tbl>
    <w:p w14:paraId="5BA864BF" w14:textId="77777777" w:rsidR="00540672" w:rsidRPr="00540672" w:rsidRDefault="00540672" w:rsidP="00540672">
      <w:pPr>
        <w:rPr>
          <w:rFonts w:ascii="Arial" w:hAnsi="Arial" w:cs="Arial"/>
        </w:rPr>
      </w:pPr>
      <w:r w:rsidRPr="00540672">
        <w:rPr>
          <w:rFonts w:ascii="Arial" w:hAnsi="Arial" w:cs="Arial"/>
        </w:rPr>
        <w:t>The dataset contains approximately 23 million records, making it suitable for distributed Big Data processing using Apache Spark.</w:t>
      </w:r>
    </w:p>
    <w:p w14:paraId="662DDF0F" w14:textId="77777777" w:rsidR="00540672" w:rsidRPr="00540672" w:rsidRDefault="00540672" w:rsidP="00540672">
      <w:pPr>
        <w:rPr>
          <w:rFonts w:ascii="Arial" w:hAnsi="Arial" w:cs="Arial"/>
        </w:rPr>
      </w:pPr>
      <w:r w:rsidRPr="00540672">
        <w:rPr>
          <w:rFonts w:ascii="Arial" w:hAnsi="Arial" w:cs="Arial"/>
        </w:rPr>
        <w:t>The available columns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5652"/>
      </w:tblGrid>
      <w:tr w:rsidR="00540672" w:rsidRPr="00540672" w14:paraId="0D281DFF" w14:textId="77777777">
        <w:trPr>
          <w:tblHeader/>
          <w:tblCellSpacing w:w="15" w:type="dxa"/>
        </w:trPr>
        <w:tc>
          <w:tcPr>
            <w:tcW w:w="0" w:type="auto"/>
            <w:vAlign w:val="center"/>
            <w:hideMark/>
          </w:tcPr>
          <w:p w14:paraId="08D31CF7" w14:textId="77777777" w:rsidR="00540672" w:rsidRPr="00540672" w:rsidRDefault="00540672" w:rsidP="00540672">
            <w:pPr>
              <w:rPr>
                <w:rFonts w:ascii="Arial" w:hAnsi="Arial" w:cs="Arial"/>
                <w:b/>
                <w:bCs/>
              </w:rPr>
            </w:pPr>
            <w:r w:rsidRPr="00540672">
              <w:rPr>
                <w:rFonts w:ascii="Arial" w:hAnsi="Arial" w:cs="Arial"/>
                <w:b/>
                <w:bCs/>
              </w:rPr>
              <w:t>Column</w:t>
            </w:r>
          </w:p>
        </w:tc>
        <w:tc>
          <w:tcPr>
            <w:tcW w:w="0" w:type="auto"/>
            <w:vAlign w:val="center"/>
            <w:hideMark/>
          </w:tcPr>
          <w:p w14:paraId="260AF365" w14:textId="77777777" w:rsidR="00540672" w:rsidRPr="00540672" w:rsidRDefault="00540672" w:rsidP="00540672">
            <w:pPr>
              <w:rPr>
                <w:rFonts w:ascii="Arial" w:hAnsi="Arial" w:cs="Arial"/>
                <w:b/>
                <w:bCs/>
              </w:rPr>
            </w:pPr>
            <w:r w:rsidRPr="00540672">
              <w:rPr>
                <w:rFonts w:ascii="Arial" w:hAnsi="Arial" w:cs="Arial"/>
                <w:b/>
                <w:bCs/>
              </w:rPr>
              <w:t>Description</w:t>
            </w:r>
          </w:p>
        </w:tc>
      </w:tr>
      <w:tr w:rsidR="00540672" w:rsidRPr="00540672" w14:paraId="2177D7AC" w14:textId="77777777">
        <w:trPr>
          <w:tblCellSpacing w:w="15" w:type="dxa"/>
        </w:trPr>
        <w:tc>
          <w:tcPr>
            <w:tcW w:w="0" w:type="auto"/>
            <w:vAlign w:val="center"/>
            <w:hideMark/>
          </w:tcPr>
          <w:p w14:paraId="57136ADF" w14:textId="77777777" w:rsidR="00540672" w:rsidRPr="00540672" w:rsidRDefault="00540672" w:rsidP="00540672">
            <w:pPr>
              <w:rPr>
                <w:rFonts w:ascii="Arial" w:hAnsi="Arial" w:cs="Arial"/>
              </w:rPr>
            </w:pPr>
            <w:r w:rsidRPr="00540672">
              <w:rPr>
                <w:rFonts w:ascii="Arial" w:hAnsi="Arial" w:cs="Arial"/>
              </w:rPr>
              <w:t>date</w:t>
            </w:r>
          </w:p>
        </w:tc>
        <w:tc>
          <w:tcPr>
            <w:tcW w:w="0" w:type="auto"/>
            <w:vAlign w:val="center"/>
            <w:hideMark/>
          </w:tcPr>
          <w:p w14:paraId="1EF7BF6F" w14:textId="77777777" w:rsidR="00540672" w:rsidRPr="00540672" w:rsidRDefault="00540672" w:rsidP="00540672">
            <w:pPr>
              <w:rPr>
                <w:rFonts w:ascii="Arial" w:hAnsi="Arial" w:cs="Arial"/>
              </w:rPr>
            </w:pPr>
            <w:r w:rsidRPr="00540672">
              <w:rPr>
                <w:rFonts w:ascii="Arial" w:hAnsi="Arial" w:cs="Arial"/>
              </w:rPr>
              <w:t>Date of the chart record</w:t>
            </w:r>
          </w:p>
        </w:tc>
      </w:tr>
      <w:tr w:rsidR="00540672" w:rsidRPr="00540672" w14:paraId="41AC1325" w14:textId="77777777">
        <w:trPr>
          <w:tblCellSpacing w:w="15" w:type="dxa"/>
        </w:trPr>
        <w:tc>
          <w:tcPr>
            <w:tcW w:w="0" w:type="auto"/>
            <w:vAlign w:val="center"/>
            <w:hideMark/>
          </w:tcPr>
          <w:p w14:paraId="0D99ACDE" w14:textId="77777777" w:rsidR="00540672" w:rsidRPr="00540672" w:rsidRDefault="00540672" w:rsidP="00540672">
            <w:pPr>
              <w:rPr>
                <w:rFonts w:ascii="Arial" w:hAnsi="Arial" w:cs="Arial"/>
              </w:rPr>
            </w:pPr>
            <w:r w:rsidRPr="00540672">
              <w:rPr>
                <w:rFonts w:ascii="Arial" w:hAnsi="Arial" w:cs="Arial"/>
              </w:rPr>
              <w:t>country</w:t>
            </w:r>
          </w:p>
        </w:tc>
        <w:tc>
          <w:tcPr>
            <w:tcW w:w="0" w:type="auto"/>
            <w:vAlign w:val="center"/>
            <w:hideMark/>
          </w:tcPr>
          <w:p w14:paraId="5B8969C8" w14:textId="77777777" w:rsidR="00540672" w:rsidRPr="00540672" w:rsidRDefault="00540672" w:rsidP="00540672">
            <w:pPr>
              <w:rPr>
                <w:rFonts w:ascii="Arial" w:hAnsi="Arial" w:cs="Arial"/>
              </w:rPr>
            </w:pPr>
            <w:r w:rsidRPr="00540672">
              <w:rPr>
                <w:rFonts w:ascii="Arial" w:hAnsi="Arial" w:cs="Arial"/>
              </w:rPr>
              <w:t>Country or market associated with the chart</w:t>
            </w:r>
          </w:p>
        </w:tc>
      </w:tr>
      <w:tr w:rsidR="00540672" w:rsidRPr="00540672" w14:paraId="2A90E3E7" w14:textId="77777777">
        <w:trPr>
          <w:tblCellSpacing w:w="15" w:type="dxa"/>
        </w:trPr>
        <w:tc>
          <w:tcPr>
            <w:tcW w:w="0" w:type="auto"/>
            <w:vAlign w:val="center"/>
            <w:hideMark/>
          </w:tcPr>
          <w:p w14:paraId="01674517" w14:textId="77777777" w:rsidR="00540672" w:rsidRPr="00540672" w:rsidRDefault="00540672" w:rsidP="00540672">
            <w:pPr>
              <w:rPr>
                <w:rFonts w:ascii="Arial" w:hAnsi="Arial" w:cs="Arial"/>
              </w:rPr>
            </w:pPr>
            <w:r w:rsidRPr="00540672">
              <w:rPr>
                <w:rFonts w:ascii="Arial" w:hAnsi="Arial" w:cs="Arial"/>
              </w:rPr>
              <w:t>rank</w:t>
            </w:r>
          </w:p>
        </w:tc>
        <w:tc>
          <w:tcPr>
            <w:tcW w:w="0" w:type="auto"/>
            <w:vAlign w:val="center"/>
            <w:hideMark/>
          </w:tcPr>
          <w:p w14:paraId="71D2443E" w14:textId="77777777" w:rsidR="00540672" w:rsidRPr="00540672" w:rsidRDefault="00540672" w:rsidP="00540672">
            <w:pPr>
              <w:rPr>
                <w:rFonts w:ascii="Arial" w:hAnsi="Arial" w:cs="Arial"/>
              </w:rPr>
            </w:pPr>
            <w:r w:rsidRPr="00540672">
              <w:rPr>
                <w:rFonts w:ascii="Arial" w:hAnsi="Arial" w:cs="Arial"/>
              </w:rPr>
              <w:t>Current chart position of the artist</w:t>
            </w:r>
          </w:p>
        </w:tc>
      </w:tr>
      <w:tr w:rsidR="00540672" w:rsidRPr="00540672" w14:paraId="453B79B2" w14:textId="77777777">
        <w:trPr>
          <w:tblCellSpacing w:w="15" w:type="dxa"/>
        </w:trPr>
        <w:tc>
          <w:tcPr>
            <w:tcW w:w="0" w:type="auto"/>
            <w:vAlign w:val="center"/>
            <w:hideMark/>
          </w:tcPr>
          <w:p w14:paraId="1383F128" w14:textId="77777777" w:rsidR="00540672" w:rsidRPr="00540672" w:rsidRDefault="00540672" w:rsidP="00540672">
            <w:pPr>
              <w:rPr>
                <w:rFonts w:ascii="Arial" w:hAnsi="Arial" w:cs="Arial"/>
              </w:rPr>
            </w:pPr>
            <w:proofErr w:type="spellStart"/>
            <w:r w:rsidRPr="00540672">
              <w:rPr>
                <w:rFonts w:ascii="Arial" w:hAnsi="Arial" w:cs="Arial"/>
              </w:rPr>
              <w:t>uri</w:t>
            </w:r>
            <w:proofErr w:type="spellEnd"/>
          </w:p>
        </w:tc>
        <w:tc>
          <w:tcPr>
            <w:tcW w:w="0" w:type="auto"/>
            <w:vAlign w:val="center"/>
            <w:hideMark/>
          </w:tcPr>
          <w:p w14:paraId="47C75603" w14:textId="77777777" w:rsidR="00540672" w:rsidRPr="00540672" w:rsidRDefault="00540672" w:rsidP="00540672">
            <w:pPr>
              <w:rPr>
                <w:rFonts w:ascii="Arial" w:hAnsi="Arial" w:cs="Arial"/>
              </w:rPr>
            </w:pPr>
            <w:r w:rsidRPr="00540672">
              <w:rPr>
                <w:rFonts w:ascii="Arial" w:hAnsi="Arial" w:cs="Arial"/>
              </w:rPr>
              <w:t>Spotify artist identifier</w:t>
            </w:r>
          </w:p>
        </w:tc>
      </w:tr>
      <w:tr w:rsidR="00540672" w:rsidRPr="00540672" w14:paraId="687AD39C" w14:textId="77777777">
        <w:trPr>
          <w:tblCellSpacing w:w="15" w:type="dxa"/>
        </w:trPr>
        <w:tc>
          <w:tcPr>
            <w:tcW w:w="0" w:type="auto"/>
            <w:vAlign w:val="center"/>
            <w:hideMark/>
          </w:tcPr>
          <w:p w14:paraId="15B87BE1" w14:textId="77777777" w:rsidR="00540672" w:rsidRPr="00540672" w:rsidRDefault="00540672" w:rsidP="00540672">
            <w:pPr>
              <w:rPr>
                <w:rFonts w:ascii="Arial" w:hAnsi="Arial" w:cs="Arial"/>
              </w:rPr>
            </w:pPr>
            <w:proofErr w:type="spellStart"/>
            <w:r w:rsidRPr="00540672">
              <w:rPr>
                <w:rFonts w:ascii="Arial" w:hAnsi="Arial" w:cs="Arial"/>
              </w:rPr>
              <w:t>artist_name</w:t>
            </w:r>
            <w:proofErr w:type="spellEnd"/>
          </w:p>
        </w:tc>
        <w:tc>
          <w:tcPr>
            <w:tcW w:w="0" w:type="auto"/>
            <w:vAlign w:val="center"/>
            <w:hideMark/>
          </w:tcPr>
          <w:p w14:paraId="617534E3" w14:textId="77777777" w:rsidR="00540672" w:rsidRPr="00540672" w:rsidRDefault="00540672" w:rsidP="00540672">
            <w:pPr>
              <w:rPr>
                <w:rFonts w:ascii="Arial" w:hAnsi="Arial" w:cs="Arial"/>
              </w:rPr>
            </w:pPr>
            <w:r w:rsidRPr="00540672">
              <w:rPr>
                <w:rFonts w:ascii="Arial" w:hAnsi="Arial" w:cs="Arial"/>
              </w:rPr>
              <w:t>Name of the artist</w:t>
            </w:r>
          </w:p>
        </w:tc>
      </w:tr>
      <w:tr w:rsidR="00540672" w:rsidRPr="00540672" w14:paraId="108655F7" w14:textId="77777777">
        <w:trPr>
          <w:tblCellSpacing w:w="15" w:type="dxa"/>
        </w:trPr>
        <w:tc>
          <w:tcPr>
            <w:tcW w:w="0" w:type="auto"/>
            <w:vAlign w:val="center"/>
            <w:hideMark/>
          </w:tcPr>
          <w:p w14:paraId="4B14FE22"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p>
        </w:tc>
        <w:tc>
          <w:tcPr>
            <w:tcW w:w="0" w:type="auto"/>
            <w:vAlign w:val="center"/>
            <w:hideMark/>
          </w:tcPr>
          <w:p w14:paraId="7F663EDB" w14:textId="77777777" w:rsidR="00540672" w:rsidRPr="00540672" w:rsidRDefault="00540672" w:rsidP="00540672">
            <w:pPr>
              <w:rPr>
                <w:rFonts w:ascii="Arial" w:hAnsi="Arial" w:cs="Arial"/>
              </w:rPr>
            </w:pPr>
            <w:r w:rsidRPr="00540672">
              <w:rPr>
                <w:rFonts w:ascii="Arial" w:hAnsi="Arial" w:cs="Arial"/>
              </w:rPr>
              <w:t>Best historical chart rank achieved</w:t>
            </w:r>
          </w:p>
        </w:tc>
      </w:tr>
      <w:tr w:rsidR="00540672" w:rsidRPr="00540672" w14:paraId="36352F6F" w14:textId="77777777">
        <w:trPr>
          <w:tblCellSpacing w:w="15" w:type="dxa"/>
        </w:trPr>
        <w:tc>
          <w:tcPr>
            <w:tcW w:w="0" w:type="auto"/>
            <w:vAlign w:val="center"/>
            <w:hideMark/>
          </w:tcPr>
          <w:p w14:paraId="0C9CA8B2" w14:textId="77777777" w:rsidR="00540672" w:rsidRPr="00540672" w:rsidRDefault="00540672" w:rsidP="00540672">
            <w:pPr>
              <w:rPr>
                <w:rFonts w:ascii="Arial" w:hAnsi="Arial" w:cs="Arial"/>
              </w:rPr>
            </w:pPr>
            <w:proofErr w:type="spellStart"/>
            <w:r w:rsidRPr="00540672">
              <w:rPr>
                <w:rFonts w:ascii="Arial" w:hAnsi="Arial" w:cs="Arial"/>
              </w:rPr>
              <w:lastRenderedPageBreak/>
              <w:t>previous_rank</w:t>
            </w:r>
            <w:proofErr w:type="spellEnd"/>
          </w:p>
        </w:tc>
        <w:tc>
          <w:tcPr>
            <w:tcW w:w="0" w:type="auto"/>
            <w:vAlign w:val="center"/>
            <w:hideMark/>
          </w:tcPr>
          <w:p w14:paraId="71005E79" w14:textId="77777777" w:rsidR="00540672" w:rsidRPr="00540672" w:rsidRDefault="00540672" w:rsidP="00540672">
            <w:pPr>
              <w:rPr>
                <w:rFonts w:ascii="Arial" w:hAnsi="Arial" w:cs="Arial"/>
              </w:rPr>
            </w:pPr>
            <w:r w:rsidRPr="00540672">
              <w:rPr>
                <w:rFonts w:ascii="Arial" w:hAnsi="Arial" w:cs="Arial"/>
              </w:rPr>
              <w:t>Artist's previous chart position</w:t>
            </w:r>
          </w:p>
        </w:tc>
      </w:tr>
      <w:tr w:rsidR="00540672" w:rsidRPr="00540672" w14:paraId="1949B362" w14:textId="77777777">
        <w:trPr>
          <w:tblCellSpacing w:w="15" w:type="dxa"/>
        </w:trPr>
        <w:tc>
          <w:tcPr>
            <w:tcW w:w="0" w:type="auto"/>
            <w:vAlign w:val="center"/>
            <w:hideMark/>
          </w:tcPr>
          <w:p w14:paraId="31698952"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p>
        </w:tc>
        <w:tc>
          <w:tcPr>
            <w:tcW w:w="0" w:type="auto"/>
            <w:vAlign w:val="center"/>
            <w:hideMark/>
          </w:tcPr>
          <w:p w14:paraId="38C5DA05" w14:textId="77777777" w:rsidR="00540672" w:rsidRPr="00540672" w:rsidRDefault="00540672" w:rsidP="00540672">
            <w:pPr>
              <w:rPr>
                <w:rFonts w:ascii="Arial" w:hAnsi="Arial" w:cs="Arial"/>
              </w:rPr>
            </w:pPr>
            <w:r w:rsidRPr="00540672">
              <w:rPr>
                <w:rFonts w:ascii="Arial" w:hAnsi="Arial" w:cs="Arial"/>
              </w:rPr>
              <w:t>Total number of days the artist has appeared on the chart</w:t>
            </w:r>
          </w:p>
        </w:tc>
      </w:tr>
      <w:tr w:rsidR="00540672" w:rsidRPr="00540672" w14:paraId="0A9BF430" w14:textId="77777777">
        <w:trPr>
          <w:tblCellSpacing w:w="15" w:type="dxa"/>
        </w:trPr>
        <w:tc>
          <w:tcPr>
            <w:tcW w:w="0" w:type="auto"/>
            <w:vAlign w:val="center"/>
            <w:hideMark/>
          </w:tcPr>
          <w:p w14:paraId="3B73679B" w14:textId="77777777" w:rsidR="00540672" w:rsidRPr="00540672" w:rsidRDefault="00540672" w:rsidP="00540672">
            <w:pPr>
              <w:rPr>
                <w:rFonts w:ascii="Arial" w:hAnsi="Arial" w:cs="Arial"/>
              </w:rPr>
            </w:pPr>
            <w:proofErr w:type="spellStart"/>
            <w:r w:rsidRPr="00540672">
              <w:rPr>
                <w:rFonts w:ascii="Arial" w:hAnsi="Arial" w:cs="Arial"/>
              </w:rPr>
              <w:t>consecutive_days</w:t>
            </w:r>
            <w:proofErr w:type="spellEnd"/>
          </w:p>
        </w:tc>
        <w:tc>
          <w:tcPr>
            <w:tcW w:w="0" w:type="auto"/>
            <w:vAlign w:val="center"/>
            <w:hideMark/>
          </w:tcPr>
          <w:p w14:paraId="555A7734" w14:textId="77777777" w:rsidR="00540672" w:rsidRPr="00540672" w:rsidRDefault="00540672" w:rsidP="00540672">
            <w:pPr>
              <w:rPr>
                <w:rFonts w:ascii="Arial" w:hAnsi="Arial" w:cs="Arial"/>
              </w:rPr>
            </w:pPr>
            <w:r w:rsidRPr="00540672">
              <w:rPr>
                <w:rFonts w:ascii="Arial" w:hAnsi="Arial" w:cs="Arial"/>
              </w:rPr>
              <w:t>Number of consecutive days spent on the chart</w:t>
            </w:r>
          </w:p>
        </w:tc>
      </w:tr>
      <w:tr w:rsidR="00540672" w:rsidRPr="00540672" w14:paraId="0185399D" w14:textId="77777777">
        <w:trPr>
          <w:tblCellSpacing w:w="15" w:type="dxa"/>
        </w:trPr>
        <w:tc>
          <w:tcPr>
            <w:tcW w:w="0" w:type="auto"/>
            <w:vAlign w:val="center"/>
            <w:hideMark/>
          </w:tcPr>
          <w:p w14:paraId="1BF3974D" w14:textId="77777777" w:rsidR="00540672" w:rsidRPr="00540672" w:rsidRDefault="00540672" w:rsidP="00540672">
            <w:pPr>
              <w:rPr>
                <w:rFonts w:ascii="Arial" w:hAnsi="Arial" w:cs="Arial"/>
              </w:rPr>
            </w:pPr>
            <w:proofErr w:type="spellStart"/>
            <w:r w:rsidRPr="00540672">
              <w:rPr>
                <w:rFonts w:ascii="Arial" w:hAnsi="Arial" w:cs="Arial"/>
              </w:rPr>
              <w:t>entry_status</w:t>
            </w:r>
            <w:proofErr w:type="spellEnd"/>
          </w:p>
        </w:tc>
        <w:tc>
          <w:tcPr>
            <w:tcW w:w="0" w:type="auto"/>
            <w:vAlign w:val="center"/>
            <w:hideMark/>
          </w:tcPr>
          <w:p w14:paraId="6B0031D9" w14:textId="77777777" w:rsidR="00540672" w:rsidRPr="00540672" w:rsidRDefault="00540672" w:rsidP="00540672">
            <w:pPr>
              <w:rPr>
                <w:rFonts w:ascii="Arial" w:hAnsi="Arial" w:cs="Arial"/>
              </w:rPr>
            </w:pPr>
            <w:r w:rsidRPr="00540672">
              <w:rPr>
                <w:rFonts w:ascii="Arial" w:hAnsi="Arial" w:cs="Arial"/>
              </w:rPr>
              <w:t>Current chart movement or entry status</w:t>
            </w:r>
          </w:p>
        </w:tc>
      </w:tr>
      <w:tr w:rsidR="00540672" w:rsidRPr="00540672" w14:paraId="4A62311A" w14:textId="77777777">
        <w:trPr>
          <w:tblCellSpacing w:w="15" w:type="dxa"/>
        </w:trPr>
        <w:tc>
          <w:tcPr>
            <w:tcW w:w="0" w:type="auto"/>
            <w:vAlign w:val="center"/>
            <w:hideMark/>
          </w:tcPr>
          <w:p w14:paraId="6EFFDF2D" w14:textId="77777777" w:rsidR="00540672" w:rsidRPr="00540672" w:rsidRDefault="00540672" w:rsidP="00540672">
            <w:pPr>
              <w:rPr>
                <w:rFonts w:ascii="Arial" w:hAnsi="Arial" w:cs="Arial"/>
              </w:rPr>
            </w:pPr>
            <w:proofErr w:type="spellStart"/>
            <w:r w:rsidRPr="00540672">
              <w:rPr>
                <w:rFonts w:ascii="Arial" w:hAnsi="Arial" w:cs="Arial"/>
              </w:rPr>
              <w:t>peak_date</w:t>
            </w:r>
            <w:proofErr w:type="spellEnd"/>
          </w:p>
        </w:tc>
        <w:tc>
          <w:tcPr>
            <w:tcW w:w="0" w:type="auto"/>
            <w:vAlign w:val="center"/>
            <w:hideMark/>
          </w:tcPr>
          <w:p w14:paraId="6921A274" w14:textId="77777777" w:rsidR="00540672" w:rsidRPr="00540672" w:rsidRDefault="00540672" w:rsidP="00540672">
            <w:pPr>
              <w:rPr>
                <w:rFonts w:ascii="Arial" w:hAnsi="Arial" w:cs="Arial"/>
              </w:rPr>
            </w:pPr>
            <w:r w:rsidRPr="00540672">
              <w:rPr>
                <w:rFonts w:ascii="Arial" w:hAnsi="Arial" w:cs="Arial"/>
              </w:rPr>
              <w:t>Date on which the peak rank was achieved</w:t>
            </w:r>
          </w:p>
        </w:tc>
      </w:tr>
      <w:tr w:rsidR="00540672" w:rsidRPr="00540672" w14:paraId="770E2AE7" w14:textId="77777777">
        <w:trPr>
          <w:tblCellSpacing w:w="15" w:type="dxa"/>
        </w:trPr>
        <w:tc>
          <w:tcPr>
            <w:tcW w:w="0" w:type="auto"/>
            <w:vAlign w:val="center"/>
            <w:hideMark/>
          </w:tcPr>
          <w:p w14:paraId="3402A10A" w14:textId="77777777" w:rsidR="00540672" w:rsidRPr="00540672" w:rsidRDefault="00540672" w:rsidP="00540672">
            <w:pPr>
              <w:rPr>
                <w:rFonts w:ascii="Arial" w:hAnsi="Arial" w:cs="Arial"/>
              </w:rPr>
            </w:pPr>
            <w:proofErr w:type="spellStart"/>
            <w:r w:rsidRPr="00540672">
              <w:rPr>
                <w:rFonts w:ascii="Arial" w:hAnsi="Arial" w:cs="Arial"/>
              </w:rPr>
              <w:t>entry_rank</w:t>
            </w:r>
            <w:proofErr w:type="spellEnd"/>
          </w:p>
        </w:tc>
        <w:tc>
          <w:tcPr>
            <w:tcW w:w="0" w:type="auto"/>
            <w:vAlign w:val="center"/>
            <w:hideMark/>
          </w:tcPr>
          <w:p w14:paraId="63E8DA5E" w14:textId="77777777" w:rsidR="00540672" w:rsidRPr="00540672" w:rsidRDefault="00540672" w:rsidP="00540672">
            <w:pPr>
              <w:rPr>
                <w:rFonts w:ascii="Arial" w:hAnsi="Arial" w:cs="Arial"/>
              </w:rPr>
            </w:pPr>
            <w:r w:rsidRPr="00540672">
              <w:rPr>
                <w:rFonts w:ascii="Arial" w:hAnsi="Arial" w:cs="Arial"/>
              </w:rPr>
              <w:t>Artist's initial chart entry position</w:t>
            </w:r>
          </w:p>
        </w:tc>
      </w:tr>
      <w:tr w:rsidR="00540672" w:rsidRPr="00540672" w14:paraId="1C04B59E" w14:textId="77777777">
        <w:trPr>
          <w:tblCellSpacing w:w="15" w:type="dxa"/>
        </w:trPr>
        <w:tc>
          <w:tcPr>
            <w:tcW w:w="0" w:type="auto"/>
            <w:vAlign w:val="center"/>
            <w:hideMark/>
          </w:tcPr>
          <w:p w14:paraId="7590C930" w14:textId="77777777" w:rsidR="00540672" w:rsidRPr="00540672" w:rsidRDefault="00540672" w:rsidP="00540672">
            <w:pPr>
              <w:rPr>
                <w:rFonts w:ascii="Arial" w:hAnsi="Arial" w:cs="Arial"/>
              </w:rPr>
            </w:pPr>
            <w:proofErr w:type="spellStart"/>
            <w:r w:rsidRPr="00540672">
              <w:rPr>
                <w:rFonts w:ascii="Arial" w:hAnsi="Arial" w:cs="Arial"/>
              </w:rPr>
              <w:t>entry_date</w:t>
            </w:r>
            <w:proofErr w:type="spellEnd"/>
          </w:p>
        </w:tc>
        <w:tc>
          <w:tcPr>
            <w:tcW w:w="0" w:type="auto"/>
            <w:vAlign w:val="center"/>
            <w:hideMark/>
          </w:tcPr>
          <w:p w14:paraId="4E833E95" w14:textId="77777777" w:rsidR="00540672" w:rsidRPr="00540672" w:rsidRDefault="00540672" w:rsidP="00540672">
            <w:pPr>
              <w:rPr>
                <w:rFonts w:ascii="Arial" w:hAnsi="Arial" w:cs="Arial"/>
              </w:rPr>
            </w:pPr>
            <w:r w:rsidRPr="00540672">
              <w:rPr>
                <w:rFonts w:ascii="Arial" w:hAnsi="Arial" w:cs="Arial"/>
              </w:rPr>
              <w:t>Date of first chart entry</w:t>
            </w:r>
          </w:p>
        </w:tc>
      </w:tr>
    </w:tbl>
    <w:p w14:paraId="7BB83FEB" w14:textId="77777777" w:rsidR="00540672" w:rsidRPr="00540672" w:rsidRDefault="00540672" w:rsidP="00540672">
      <w:pPr>
        <w:rPr>
          <w:rFonts w:ascii="Arial" w:hAnsi="Arial" w:cs="Arial"/>
        </w:rPr>
      </w:pPr>
      <w:r w:rsidRPr="00540672">
        <w:rPr>
          <w:rFonts w:ascii="Arial" w:hAnsi="Arial" w:cs="Arial"/>
        </w:rPr>
        <w:t xml:space="preserve">The dataset provides sufficient information for artist performance analysis, cross-country music consumption analysis, trend identification, chart longevity analysis, and predictive </w:t>
      </w:r>
      <w:proofErr w:type="spellStart"/>
      <w:r w:rsidRPr="00540672">
        <w:rPr>
          <w:rFonts w:ascii="Arial" w:hAnsi="Arial" w:cs="Arial"/>
        </w:rPr>
        <w:t>modeling</w:t>
      </w:r>
      <w:proofErr w:type="spellEnd"/>
      <w:r w:rsidRPr="00540672">
        <w:rPr>
          <w:rFonts w:ascii="Arial" w:hAnsi="Arial" w:cs="Arial"/>
        </w:rPr>
        <w:t>.</w:t>
      </w:r>
    </w:p>
    <w:p w14:paraId="66790C2F" w14:textId="77777777" w:rsidR="00540672" w:rsidRPr="00540672" w:rsidRDefault="00540672" w:rsidP="00540672">
      <w:pPr>
        <w:rPr>
          <w:rFonts w:ascii="Arial" w:hAnsi="Arial" w:cs="Arial"/>
        </w:rPr>
      </w:pPr>
      <w:r w:rsidRPr="00540672">
        <w:rPr>
          <w:rFonts w:ascii="Arial" w:hAnsi="Arial" w:cs="Arial"/>
        </w:rPr>
        <w:pict w14:anchorId="57D9050F">
          <v:rect id="_x0000_i1216" style="width:0;height:1.5pt" o:hralign="center" o:hrstd="t" o:hr="t" fillcolor="#a0a0a0" stroked="f"/>
        </w:pict>
      </w:r>
    </w:p>
    <w:p w14:paraId="4CD563FB" w14:textId="77777777" w:rsidR="00540672" w:rsidRPr="00540672" w:rsidRDefault="00540672" w:rsidP="00540672">
      <w:pPr>
        <w:rPr>
          <w:rFonts w:ascii="Arial" w:hAnsi="Arial" w:cs="Arial"/>
          <w:b/>
          <w:bCs/>
        </w:rPr>
      </w:pPr>
      <w:r w:rsidRPr="00540672">
        <w:rPr>
          <w:rFonts w:ascii="Arial" w:hAnsi="Arial" w:cs="Arial"/>
          <w:b/>
          <w:bCs/>
        </w:rPr>
        <w:t>3. Schema Validation</w:t>
      </w:r>
    </w:p>
    <w:p w14:paraId="31696628" w14:textId="77777777" w:rsidR="00540672" w:rsidRPr="00540672" w:rsidRDefault="00540672" w:rsidP="00540672">
      <w:pPr>
        <w:rPr>
          <w:rFonts w:ascii="Arial" w:hAnsi="Arial" w:cs="Arial"/>
        </w:rPr>
      </w:pPr>
      <w:r w:rsidRPr="00540672">
        <w:rPr>
          <w:rFonts w:ascii="Arial" w:hAnsi="Arial" w:cs="Arial"/>
        </w:rPr>
        <w:t>The schema analysis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7206"/>
      </w:tblGrid>
      <w:tr w:rsidR="00540672" w:rsidRPr="00540672" w14:paraId="47D62C6D" w14:textId="77777777">
        <w:trPr>
          <w:tblHeader/>
          <w:tblCellSpacing w:w="15" w:type="dxa"/>
        </w:trPr>
        <w:tc>
          <w:tcPr>
            <w:tcW w:w="0" w:type="auto"/>
            <w:vAlign w:val="center"/>
            <w:hideMark/>
          </w:tcPr>
          <w:p w14:paraId="3380DB6F" w14:textId="77777777" w:rsidR="00540672" w:rsidRPr="00540672" w:rsidRDefault="00540672" w:rsidP="00540672">
            <w:pPr>
              <w:rPr>
                <w:rFonts w:ascii="Arial" w:hAnsi="Arial" w:cs="Arial"/>
                <w:b/>
                <w:bCs/>
              </w:rPr>
            </w:pPr>
            <w:r w:rsidRPr="00540672">
              <w:rPr>
                <w:rFonts w:ascii="Arial" w:hAnsi="Arial" w:cs="Arial"/>
                <w:b/>
                <w:bCs/>
              </w:rPr>
              <w:t>Feature Category</w:t>
            </w:r>
          </w:p>
        </w:tc>
        <w:tc>
          <w:tcPr>
            <w:tcW w:w="0" w:type="auto"/>
            <w:vAlign w:val="center"/>
            <w:hideMark/>
          </w:tcPr>
          <w:p w14:paraId="716EEF10" w14:textId="77777777" w:rsidR="00540672" w:rsidRPr="00540672" w:rsidRDefault="00540672" w:rsidP="00540672">
            <w:pPr>
              <w:rPr>
                <w:rFonts w:ascii="Arial" w:hAnsi="Arial" w:cs="Arial"/>
                <w:b/>
                <w:bCs/>
              </w:rPr>
            </w:pPr>
            <w:r w:rsidRPr="00540672">
              <w:rPr>
                <w:rFonts w:ascii="Arial" w:hAnsi="Arial" w:cs="Arial"/>
                <w:b/>
                <w:bCs/>
              </w:rPr>
              <w:t>Columns</w:t>
            </w:r>
          </w:p>
        </w:tc>
      </w:tr>
      <w:tr w:rsidR="00540672" w:rsidRPr="00540672" w14:paraId="0C6540A8" w14:textId="77777777">
        <w:trPr>
          <w:tblCellSpacing w:w="15" w:type="dxa"/>
        </w:trPr>
        <w:tc>
          <w:tcPr>
            <w:tcW w:w="0" w:type="auto"/>
            <w:vAlign w:val="center"/>
            <w:hideMark/>
          </w:tcPr>
          <w:p w14:paraId="7E7335EC" w14:textId="77777777" w:rsidR="00540672" w:rsidRPr="00540672" w:rsidRDefault="00540672" w:rsidP="00540672">
            <w:pPr>
              <w:rPr>
                <w:rFonts w:ascii="Arial" w:hAnsi="Arial" w:cs="Arial"/>
              </w:rPr>
            </w:pPr>
            <w:r w:rsidRPr="00540672">
              <w:rPr>
                <w:rFonts w:ascii="Arial" w:hAnsi="Arial" w:cs="Arial"/>
              </w:rPr>
              <w:t>Identifier</w:t>
            </w:r>
          </w:p>
        </w:tc>
        <w:tc>
          <w:tcPr>
            <w:tcW w:w="0" w:type="auto"/>
            <w:vAlign w:val="center"/>
            <w:hideMark/>
          </w:tcPr>
          <w:p w14:paraId="24E8A741" w14:textId="77777777" w:rsidR="00540672" w:rsidRPr="00540672" w:rsidRDefault="00540672" w:rsidP="00540672">
            <w:pPr>
              <w:rPr>
                <w:rFonts w:ascii="Arial" w:hAnsi="Arial" w:cs="Arial"/>
              </w:rPr>
            </w:pPr>
            <w:proofErr w:type="spellStart"/>
            <w:r w:rsidRPr="00540672">
              <w:rPr>
                <w:rFonts w:ascii="Arial" w:hAnsi="Arial" w:cs="Arial"/>
              </w:rPr>
              <w:t>uri</w:t>
            </w:r>
            <w:proofErr w:type="spellEnd"/>
          </w:p>
        </w:tc>
      </w:tr>
      <w:tr w:rsidR="00540672" w:rsidRPr="00540672" w14:paraId="1686A301" w14:textId="77777777">
        <w:trPr>
          <w:tblCellSpacing w:w="15" w:type="dxa"/>
        </w:trPr>
        <w:tc>
          <w:tcPr>
            <w:tcW w:w="0" w:type="auto"/>
            <w:vAlign w:val="center"/>
            <w:hideMark/>
          </w:tcPr>
          <w:p w14:paraId="236E30EB" w14:textId="77777777" w:rsidR="00540672" w:rsidRPr="00540672" w:rsidRDefault="00540672" w:rsidP="00540672">
            <w:pPr>
              <w:rPr>
                <w:rFonts w:ascii="Arial" w:hAnsi="Arial" w:cs="Arial"/>
              </w:rPr>
            </w:pPr>
            <w:r w:rsidRPr="00540672">
              <w:rPr>
                <w:rFonts w:ascii="Arial" w:hAnsi="Arial" w:cs="Arial"/>
              </w:rPr>
              <w:t>Temporal</w:t>
            </w:r>
          </w:p>
        </w:tc>
        <w:tc>
          <w:tcPr>
            <w:tcW w:w="0" w:type="auto"/>
            <w:vAlign w:val="center"/>
            <w:hideMark/>
          </w:tcPr>
          <w:p w14:paraId="55577093" w14:textId="77777777" w:rsidR="00540672" w:rsidRPr="00540672" w:rsidRDefault="00540672" w:rsidP="00540672">
            <w:pPr>
              <w:rPr>
                <w:rFonts w:ascii="Arial" w:hAnsi="Arial" w:cs="Arial"/>
              </w:rPr>
            </w:pPr>
            <w:r w:rsidRPr="00540672">
              <w:rPr>
                <w:rFonts w:ascii="Arial" w:hAnsi="Arial" w:cs="Arial"/>
              </w:rPr>
              <w:t xml:space="preserve">date, </w:t>
            </w:r>
            <w:proofErr w:type="spellStart"/>
            <w:r w:rsidRPr="00540672">
              <w:rPr>
                <w:rFonts w:ascii="Arial" w:hAnsi="Arial" w:cs="Arial"/>
              </w:rPr>
              <w:t>peak_date</w:t>
            </w:r>
            <w:proofErr w:type="spellEnd"/>
            <w:r w:rsidRPr="00540672">
              <w:rPr>
                <w:rFonts w:ascii="Arial" w:hAnsi="Arial" w:cs="Arial"/>
              </w:rPr>
              <w:t xml:space="preserve">, </w:t>
            </w:r>
            <w:proofErr w:type="spellStart"/>
            <w:r w:rsidRPr="00540672">
              <w:rPr>
                <w:rFonts w:ascii="Arial" w:hAnsi="Arial" w:cs="Arial"/>
              </w:rPr>
              <w:t>entry_date</w:t>
            </w:r>
            <w:proofErr w:type="spellEnd"/>
          </w:p>
        </w:tc>
      </w:tr>
      <w:tr w:rsidR="00540672" w:rsidRPr="00540672" w14:paraId="1406C1DF" w14:textId="77777777">
        <w:trPr>
          <w:tblCellSpacing w:w="15" w:type="dxa"/>
        </w:trPr>
        <w:tc>
          <w:tcPr>
            <w:tcW w:w="0" w:type="auto"/>
            <w:vAlign w:val="center"/>
            <w:hideMark/>
          </w:tcPr>
          <w:p w14:paraId="46280A8C" w14:textId="77777777" w:rsidR="00540672" w:rsidRPr="00540672" w:rsidRDefault="00540672" w:rsidP="00540672">
            <w:pPr>
              <w:rPr>
                <w:rFonts w:ascii="Arial" w:hAnsi="Arial" w:cs="Arial"/>
              </w:rPr>
            </w:pPr>
            <w:r w:rsidRPr="00540672">
              <w:rPr>
                <w:rFonts w:ascii="Arial" w:hAnsi="Arial" w:cs="Arial"/>
              </w:rPr>
              <w:t>Numerical</w:t>
            </w:r>
          </w:p>
        </w:tc>
        <w:tc>
          <w:tcPr>
            <w:tcW w:w="0" w:type="auto"/>
            <w:vAlign w:val="center"/>
            <w:hideMark/>
          </w:tcPr>
          <w:p w14:paraId="092964A5" w14:textId="77777777" w:rsidR="00540672" w:rsidRPr="00540672" w:rsidRDefault="00540672" w:rsidP="00540672">
            <w:pPr>
              <w:rPr>
                <w:rFonts w:ascii="Arial" w:hAnsi="Arial" w:cs="Arial"/>
              </w:rPr>
            </w:pPr>
            <w:r w:rsidRPr="00540672">
              <w:rPr>
                <w:rFonts w:ascii="Arial" w:hAnsi="Arial" w:cs="Arial"/>
              </w:rPr>
              <w:t xml:space="preserve">rank, </w:t>
            </w:r>
            <w:proofErr w:type="spellStart"/>
            <w:r w:rsidRPr="00540672">
              <w:rPr>
                <w:rFonts w:ascii="Arial" w:hAnsi="Arial" w:cs="Arial"/>
              </w:rPr>
              <w:t>peak_rank</w:t>
            </w:r>
            <w:proofErr w:type="spellEnd"/>
            <w:r w:rsidRPr="00540672">
              <w:rPr>
                <w:rFonts w:ascii="Arial" w:hAnsi="Arial" w:cs="Arial"/>
              </w:rPr>
              <w:t xml:space="preserve">, </w:t>
            </w:r>
            <w:proofErr w:type="spellStart"/>
            <w:r w:rsidRPr="00540672">
              <w:rPr>
                <w:rFonts w:ascii="Arial" w:hAnsi="Arial" w:cs="Arial"/>
              </w:rPr>
              <w:t>previous_rank</w:t>
            </w:r>
            <w:proofErr w:type="spellEnd"/>
            <w:r w:rsidRPr="00540672">
              <w:rPr>
                <w:rFonts w:ascii="Arial" w:hAnsi="Arial" w:cs="Arial"/>
              </w:rPr>
              <w:t xml:space="preserve">, </w:t>
            </w:r>
            <w:proofErr w:type="spellStart"/>
            <w:r w:rsidRPr="00540672">
              <w:rPr>
                <w:rFonts w:ascii="Arial" w:hAnsi="Arial" w:cs="Arial"/>
              </w:rPr>
              <w:t>days_on_chart</w:t>
            </w:r>
            <w:proofErr w:type="spellEnd"/>
            <w:r w:rsidRPr="00540672">
              <w:rPr>
                <w:rFonts w:ascii="Arial" w:hAnsi="Arial" w:cs="Arial"/>
              </w:rPr>
              <w:t xml:space="preserve">, </w:t>
            </w:r>
            <w:proofErr w:type="spellStart"/>
            <w:r w:rsidRPr="00540672">
              <w:rPr>
                <w:rFonts w:ascii="Arial" w:hAnsi="Arial" w:cs="Arial"/>
              </w:rPr>
              <w:t>consecutive_days</w:t>
            </w:r>
            <w:proofErr w:type="spellEnd"/>
            <w:r w:rsidRPr="00540672">
              <w:rPr>
                <w:rFonts w:ascii="Arial" w:hAnsi="Arial" w:cs="Arial"/>
              </w:rPr>
              <w:t xml:space="preserve">, </w:t>
            </w:r>
            <w:proofErr w:type="spellStart"/>
            <w:r w:rsidRPr="00540672">
              <w:rPr>
                <w:rFonts w:ascii="Arial" w:hAnsi="Arial" w:cs="Arial"/>
              </w:rPr>
              <w:t>entry_rank</w:t>
            </w:r>
            <w:proofErr w:type="spellEnd"/>
          </w:p>
        </w:tc>
      </w:tr>
      <w:tr w:rsidR="00540672" w:rsidRPr="00540672" w14:paraId="04657BE9" w14:textId="77777777">
        <w:trPr>
          <w:tblCellSpacing w:w="15" w:type="dxa"/>
        </w:trPr>
        <w:tc>
          <w:tcPr>
            <w:tcW w:w="0" w:type="auto"/>
            <w:vAlign w:val="center"/>
            <w:hideMark/>
          </w:tcPr>
          <w:p w14:paraId="624836C4" w14:textId="77777777" w:rsidR="00540672" w:rsidRPr="00540672" w:rsidRDefault="00540672" w:rsidP="00540672">
            <w:pPr>
              <w:rPr>
                <w:rFonts w:ascii="Arial" w:hAnsi="Arial" w:cs="Arial"/>
              </w:rPr>
            </w:pPr>
            <w:r w:rsidRPr="00540672">
              <w:rPr>
                <w:rFonts w:ascii="Arial" w:hAnsi="Arial" w:cs="Arial"/>
              </w:rPr>
              <w:t>Categorical</w:t>
            </w:r>
          </w:p>
        </w:tc>
        <w:tc>
          <w:tcPr>
            <w:tcW w:w="0" w:type="auto"/>
            <w:vAlign w:val="center"/>
            <w:hideMark/>
          </w:tcPr>
          <w:p w14:paraId="0769E43C" w14:textId="77777777" w:rsidR="00540672" w:rsidRPr="00540672" w:rsidRDefault="00540672" w:rsidP="00540672">
            <w:pPr>
              <w:rPr>
                <w:rFonts w:ascii="Arial" w:hAnsi="Arial" w:cs="Arial"/>
              </w:rPr>
            </w:pPr>
            <w:r w:rsidRPr="00540672">
              <w:rPr>
                <w:rFonts w:ascii="Arial" w:hAnsi="Arial" w:cs="Arial"/>
              </w:rPr>
              <w:t xml:space="preserve">country, </w:t>
            </w:r>
            <w:proofErr w:type="spellStart"/>
            <w:r w:rsidRPr="00540672">
              <w:rPr>
                <w:rFonts w:ascii="Arial" w:hAnsi="Arial" w:cs="Arial"/>
              </w:rPr>
              <w:t>artist_name</w:t>
            </w:r>
            <w:proofErr w:type="spellEnd"/>
            <w:r w:rsidRPr="00540672">
              <w:rPr>
                <w:rFonts w:ascii="Arial" w:hAnsi="Arial" w:cs="Arial"/>
              </w:rPr>
              <w:t xml:space="preserve">, </w:t>
            </w:r>
            <w:proofErr w:type="spellStart"/>
            <w:r w:rsidRPr="00540672">
              <w:rPr>
                <w:rFonts w:ascii="Arial" w:hAnsi="Arial" w:cs="Arial"/>
              </w:rPr>
              <w:t>entry_status</w:t>
            </w:r>
            <w:proofErr w:type="spellEnd"/>
          </w:p>
        </w:tc>
      </w:tr>
    </w:tbl>
    <w:p w14:paraId="444F5044" w14:textId="77777777" w:rsidR="00540672" w:rsidRPr="00540672" w:rsidRDefault="00540672" w:rsidP="00540672">
      <w:pPr>
        <w:rPr>
          <w:rFonts w:ascii="Arial" w:hAnsi="Arial" w:cs="Arial"/>
        </w:rPr>
      </w:pPr>
      <w:r w:rsidRPr="00540672">
        <w:rPr>
          <w:rFonts w:ascii="Arial" w:hAnsi="Arial" w:cs="Arial"/>
        </w:rPr>
        <w:t>The ranking and chart performance attributes are correctly represented using numerical data types.</w:t>
      </w:r>
    </w:p>
    <w:p w14:paraId="31C72A81" w14:textId="77777777" w:rsidR="00540672" w:rsidRPr="00540672" w:rsidRDefault="00540672" w:rsidP="00540672">
      <w:pPr>
        <w:rPr>
          <w:rFonts w:ascii="Arial" w:hAnsi="Arial" w:cs="Arial"/>
        </w:rPr>
      </w:pPr>
      <w:r w:rsidRPr="00540672">
        <w:rPr>
          <w:rFonts w:ascii="Arial" w:hAnsi="Arial" w:cs="Arial"/>
        </w:rPr>
        <w:t xml:space="preserve">The date, </w:t>
      </w:r>
      <w:proofErr w:type="spellStart"/>
      <w:r w:rsidRPr="00540672">
        <w:rPr>
          <w:rFonts w:ascii="Arial" w:hAnsi="Arial" w:cs="Arial"/>
        </w:rPr>
        <w:t>peak_date</w:t>
      </w:r>
      <w:proofErr w:type="spellEnd"/>
      <w:r w:rsidRPr="00540672">
        <w:rPr>
          <w:rFonts w:ascii="Arial" w:hAnsi="Arial" w:cs="Arial"/>
        </w:rPr>
        <w:t xml:space="preserve">, and </w:t>
      </w:r>
      <w:proofErr w:type="spellStart"/>
      <w:r w:rsidRPr="00540672">
        <w:rPr>
          <w:rFonts w:ascii="Arial" w:hAnsi="Arial" w:cs="Arial"/>
        </w:rPr>
        <w:t>entry_date</w:t>
      </w:r>
      <w:proofErr w:type="spellEnd"/>
      <w:r w:rsidRPr="00540672">
        <w:rPr>
          <w:rFonts w:ascii="Arial" w:hAnsi="Arial" w:cs="Arial"/>
        </w:rPr>
        <w:t xml:space="preserve"> columns are stored as strings in the </w:t>
      </w:r>
      <w:proofErr w:type="spellStart"/>
      <w:r w:rsidRPr="00540672">
        <w:rPr>
          <w:rFonts w:ascii="Arial" w:hAnsi="Arial" w:cs="Arial"/>
        </w:rPr>
        <w:t>yyyy</w:t>
      </w:r>
      <w:proofErr w:type="spellEnd"/>
      <w:r w:rsidRPr="00540672">
        <w:rPr>
          <w:rFonts w:ascii="Arial" w:hAnsi="Arial" w:cs="Arial"/>
        </w:rPr>
        <w:t>-MM-dd format. The date formats were found to be consistent across the dataset.</w:t>
      </w:r>
    </w:p>
    <w:p w14:paraId="40B65C9F" w14:textId="77777777" w:rsidR="00540672" w:rsidRPr="00540672" w:rsidRDefault="00540672" w:rsidP="00540672">
      <w:pPr>
        <w:rPr>
          <w:rFonts w:ascii="Arial" w:hAnsi="Arial" w:cs="Arial"/>
        </w:rPr>
      </w:pPr>
      <w:r w:rsidRPr="00540672">
        <w:rPr>
          <w:rFonts w:ascii="Arial" w:hAnsi="Arial" w:cs="Arial"/>
        </w:rPr>
        <w:t>These columns should be converted to the Spark Date data type during the data preprocessing phase before advanced time-series analysis and feature engineering.</w:t>
      </w:r>
    </w:p>
    <w:p w14:paraId="2F0C1DB9" w14:textId="77777777" w:rsidR="00540672" w:rsidRPr="00540672" w:rsidRDefault="00540672" w:rsidP="00540672">
      <w:pPr>
        <w:rPr>
          <w:rFonts w:ascii="Arial" w:hAnsi="Arial" w:cs="Arial"/>
        </w:rPr>
      </w:pPr>
      <w:r w:rsidRPr="00540672">
        <w:rPr>
          <w:rFonts w:ascii="Arial" w:hAnsi="Arial" w:cs="Arial"/>
        </w:rPr>
        <w:pict w14:anchorId="3BA40497">
          <v:rect id="_x0000_i1217" style="width:0;height:1.5pt" o:hralign="center" o:hrstd="t" o:hr="t" fillcolor="#a0a0a0" stroked="f"/>
        </w:pict>
      </w:r>
    </w:p>
    <w:p w14:paraId="7EDD1380" w14:textId="77777777" w:rsidR="00540672" w:rsidRPr="00540672" w:rsidRDefault="00540672" w:rsidP="00540672">
      <w:pPr>
        <w:rPr>
          <w:rFonts w:ascii="Arial" w:hAnsi="Arial" w:cs="Arial"/>
          <w:b/>
          <w:bCs/>
        </w:rPr>
      </w:pPr>
      <w:r w:rsidRPr="00540672">
        <w:rPr>
          <w:rFonts w:ascii="Arial" w:hAnsi="Arial" w:cs="Arial"/>
          <w:b/>
          <w:bCs/>
        </w:rPr>
        <w:t>4. Missing Value Analysis</w:t>
      </w:r>
    </w:p>
    <w:p w14:paraId="024218C7" w14:textId="77777777" w:rsidR="00540672" w:rsidRPr="00540672" w:rsidRDefault="00540672" w:rsidP="00540672">
      <w:pPr>
        <w:rPr>
          <w:rFonts w:ascii="Arial" w:hAnsi="Arial" w:cs="Arial"/>
        </w:rPr>
      </w:pPr>
      <w:r w:rsidRPr="00540672">
        <w:rPr>
          <w:rFonts w:ascii="Arial" w:hAnsi="Arial" w:cs="Arial"/>
        </w:rPr>
        <w:t>The missing value analysis revealed that the dataset has a very high level of completeness.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653"/>
      </w:tblGrid>
      <w:tr w:rsidR="00540672" w:rsidRPr="00540672" w14:paraId="5D01376E" w14:textId="77777777">
        <w:trPr>
          <w:tblHeader/>
          <w:tblCellSpacing w:w="15" w:type="dxa"/>
        </w:trPr>
        <w:tc>
          <w:tcPr>
            <w:tcW w:w="0" w:type="auto"/>
            <w:vAlign w:val="center"/>
            <w:hideMark/>
          </w:tcPr>
          <w:p w14:paraId="3CBD46C3" w14:textId="77777777" w:rsidR="00540672" w:rsidRPr="00540672" w:rsidRDefault="00540672" w:rsidP="00540672">
            <w:pPr>
              <w:rPr>
                <w:rFonts w:ascii="Arial" w:hAnsi="Arial" w:cs="Arial"/>
                <w:b/>
                <w:bCs/>
              </w:rPr>
            </w:pPr>
            <w:r w:rsidRPr="00540672">
              <w:rPr>
                <w:rFonts w:ascii="Arial" w:hAnsi="Arial" w:cs="Arial"/>
                <w:b/>
                <w:bCs/>
              </w:rPr>
              <w:t>Column</w:t>
            </w:r>
          </w:p>
        </w:tc>
        <w:tc>
          <w:tcPr>
            <w:tcW w:w="0" w:type="auto"/>
            <w:vAlign w:val="center"/>
            <w:hideMark/>
          </w:tcPr>
          <w:p w14:paraId="445070B9" w14:textId="77777777" w:rsidR="00540672" w:rsidRPr="00540672" w:rsidRDefault="00540672" w:rsidP="00540672">
            <w:pPr>
              <w:rPr>
                <w:rFonts w:ascii="Arial" w:hAnsi="Arial" w:cs="Arial"/>
                <w:b/>
                <w:bCs/>
              </w:rPr>
            </w:pPr>
            <w:r w:rsidRPr="00540672">
              <w:rPr>
                <w:rFonts w:ascii="Arial" w:hAnsi="Arial" w:cs="Arial"/>
                <w:b/>
                <w:bCs/>
              </w:rPr>
              <w:t>Missing Values</w:t>
            </w:r>
          </w:p>
        </w:tc>
      </w:tr>
      <w:tr w:rsidR="00540672" w:rsidRPr="00540672" w14:paraId="77445B67" w14:textId="77777777">
        <w:trPr>
          <w:tblCellSpacing w:w="15" w:type="dxa"/>
        </w:trPr>
        <w:tc>
          <w:tcPr>
            <w:tcW w:w="0" w:type="auto"/>
            <w:vAlign w:val="center"/>
            <w:hideMark/>
          </w:tcPr>
          <w:p w14:paraId="12B86914" w14:textId="77777777" w:rsidR="00540672" w:rsidRPr="00540672" w:rsidRDefault="00540672" w:rsidP="00540672">
            <w:pPr>
              <w:rPr>
                <w:rFonts w:ascii="Arial" w:hAnsi="Arial" w:cs="Arial"/>
              </w:rPr>
            </w:pPr>
            <w:r w:rsidRPr="00540672">
              <w:rPr>
                <w:rFonts w:ascii="Arial" w:hAnsi="Arial" w:cs="Arial"/>
              </w:rPr>
              <w:t>date</w:t>
            </w:r>
          </w:p>
        </w:tc>
        <w:tc>
          <w:tcPr>
            <w:tcW w:w="0" w:type="auto"/>
            <w:vAlign w:val="center"/>
            <w:hideMark/>
          </w:tcPr>
          <w:p w14:paraId="47A3F03E"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2717FC7A" w14:textId="77777777">
        <w:trPr>
          <w:tblCellSpacing w:w="15" w:type="dxa"/>
        </w:trPr>
        <w:tc>
          <w:tcPr>
            <w:tcW w:w="0" w:type="auto"/>
            <w:vAlign w:val="center"/>
            <w:hideMark/>
          </w:tcPr>
          <w:p w14:paraId="1473794E" w14:textId="77777777" w:rsidR="00540672" w:rsidRPr="00540672" w:rsidRDefault="00540672" w:rsidP="00540672">
            <w:pPr>
              <w:rPr>
                <w:rFonts w:ascii="Arial" w:hAnsi="Arial" w:cs="Arial"/>
              </w:rPr>
            </w:pPr>
            <w:r w:rsidRPr="00540672">
              <w:rPr>
                <w:rFonts w:ascii="Arial" w:hAnsi="Arial" w:cs="Arial"/>
              </w:rPr>
              <w:lastRenderedPageBreak/>
              <w:t>country</w:t>
            </w:r>
          </w:p>
        </w:tc>
        <w:tc>
          <w:tcPr>
            <w:tcW w:w="0" w:type="auto"/>
            <w:vAlign w:val="center"/>
            <w:hideMark/>
          </w:tcPr>
          <w:p w14:paraId="2D01549E"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77FA63D8" w14:textId="77777777">
        <w:trPr>
          <w:tblCellSpacing w:w="15" w:type="dxa"/>
        </w:trPr>
        <w:tc>
          <w:tcPr>
            <w:tcW w:w="0" w:type="auto"/>
            <w:vAlign w:val="center"/>
            <w:hideMark/>
          </w:tcPr>
          <w:p w14:paraId="5E3DAE4F" w14:textId="77777777" w:rsidR="00540672" w:rsidRPr="00540672" w:rsidRDefault="00540672" w:rsidP="00540672">
            <w:pPr>
              <w:rPr>
                <w:rFonts w:ascii="Arial" w:hAnsi="Arial" w:cs="Arial"/>
              </w:rPr>
            </w:pPr>
            <w:r w:rsidRPr="00540672">
              <w:rPr>
                <w:rFonts w:ascii="Arial" w:hAnsi="Arial" w:cs="Arial"/>
              </w:rPr>
              <w:t>rank</w:t>
            </w:r>
          </w:p>
        </w:tc>
        <w:tc>
          <w:tcPr>
            <w:tcW w:w="0" w:type="auto"/>
            <w:vAlign w:val="center"/>
            <w:hideMark/>
          </w:tcPr>
          <w:p w14:paraId="7F54EC4E"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30501C8A" w14:textId="77777777">
        <w:trPr>
          <w:tblCellSpacing w:w="15" w:type="dxa"/>
        </w:trPr>
        <w:tc>
          <w:tcPr>
            <w:tcW w:w="0" w:type="auto"/>
            <w:vAlign w:val="center"/>
            <w:hideMark/>
          </w:tcPr>
          <w:p w14:paraId="5BD54AE1" w14:textId="77777777" w:rsidR="00540672" w:rsidRPr="00540672" w:rsidRDefault="00540672" w:rsidP="00540672">
            <w:pPr>
              <w:rPr>
                <w:rFonts w:ascii="Arial" w:hAnsi="Arial" w:cs="Arial"/>
              </w:rPr>
            </w:pPr>
            <w:proofErr w:type="spellStart"/>
            <w:r w:rsidRPr="00540672">
              <w:rPr>
                <w:rFonts w:ascii="Arial" w:hAnsi="Arial" w:cs="Arial"/>
              </w:rPr>
              <w:t>uri</w:t>
            </w:r>
            <w:proofErr w:type="spellEnd"/>
          </w:p>
        </w:tc>
        <w:tc>
          <w:tcPr>
            <w:tcW w:w="0" w:type="auto"/>
            <w:vAlign w:val="center"/>
            <w:hideMark/>
          </w:tcPr>
          <w:p w14:paraId="20A68BDB"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40C9CA15" w14:textId="77777777">
        <w:trPr>
          <w:tblCellSpacing w:w="15" w:type="dxa"/>
        </w:trPr>
        <w:tc>
          <w:tcPr>
            <w:tcW w:w="0" w:type="auto"/>
            <w:vAlign w:val="center"/>
            <w:hideMark/>
          </w:tcPr>
          <w:p w14:paraId="0C6394A8" w14:textId="77777777" w:rsidR="00540672" w:rsidRPr="00540672" w:rsidRDefault="00540672" w:rsidP="00540672">
            <w:pPr>
              <w:rPr>
                <w:rFonts w:ascii="Arial" w:hAnsi="Arial" w:cs="Arial"/>
              </w:rPr>
            </w:pPr>
            <w:proofErr w:type="spellStart"/>
            <w:r w:rsidRPr="00540672">
              <w:rPr>
                <w:rFonts w:ascii="Arial" w:hAnsi="Arial" w:cs="Arial"/>
              </w:rPr>
              <w:t>artist_name</w:t>
            </w:r>
            <w:proofErr w:type="spellEnd"/>
          </w:p>
        </w:tc>
        <w:tc>
          <w:tcPr>
            <w:tcW w:w="0" w:type="auto"/>
            <w:vAlign w:val="center"/>
            <w:hideMark/>
          </w:tcPr>
          <w:p w14:paraId="634A9F2F" w14:textId="77777777" w:rsidR="00540672" w:rsidRPr="00540672" w:rsidRDefault="00540672" w:rsidP="00540672">
            <w:pPr>
              <w:rPr>
                <w:rFonts w:ascii="Arial" w:hAnsi="Arial" w:cs="Arial"/>
              </w:rPr>
            </w:pPr>
            <w:r w:rsidRPr="00540672">
              <w:rPr>
                <w:rFonts w:ascii="Arial" w:hAnsi="Arial" w:cs="Arial"/>
              </w:rPr>
              <w:t>3</w:t>
            </w:r>
          </w:p>
        </w:tc>
      </w:tr>
      <w:tr w:rsidR="00540672" w:rsidRPr="00540672" w14:paraId="63192FA1" w14:textId="77777777">
        <w:trPr>
          <w:tblCellSpacing w:w="15" w:type="dxa"/>
        </w:trPr>
        <w:tc>
          <w:tcPr>
            <w:tcW w:w="0" w:type="auto"/>
            <w:vAlign w:val="center"/>
            <w:hideMark/>
          </w:tcPr>
          <w:p w14:paraId="185A52B6"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p>
        </w:tc>
        <w:tc>
          <w:tcPr>
            <w:tcW w:w="0" w:type="auto"/>
            <w:vAlign w:val="center"/>
            <w:hideMark/>
          </w:tcPr>
          <w:p w14:paraId="5C23C3BE"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497AD488" w14:textId="77777777">
        <w:trPr>
          <w:tblCellSpacing w:w="15" w:type="dxa"/>
        </w:trPr>
        <w:tc>
          <w:tcPr>
            <w:tcW w:w="0" w:type="auto"/>
            <w:vAlign w:val="center"/>
            <w:hideMark/>
          </w:tcPr>
          <w:p w14:paraId="58452AFF" w14:textId="77777777" w:rsidR="00540672" w:rsidRPr="00540672" w:rsidRDefault="00540672" w:rsidP="00540672">
            <w:pPr>
              <w:rPr>
                <w:rFonts w:ascii="Arial" w:hAnsi="Arial" w:cs="Arial"/>
              </w:rPr>
            </w:pPr>
            <w:proofErr w:type="spellStart"/>
            <w:r w:rsidRPr="00540672">
              <w:rPr>
                <w:rFonts w:ascii="Arial" w:hAnsi="Arial" w:cs="Arial"/>
              </w:rPr>
              <w:t>previous_rank</w:t>
            </w:r>
            <w:proofErr w:type="spellEnd"/>
          </w:p>
        </w:tc>
        <w:tc>
          <w:tcPr>
            <w:tcW w:w="0" w:type="auto"/>
            <w:vAlign w:val="center"/>
            <w:hideMark/>
          </w:tcPr>
          <w:p w14:paraId="708F6DF9"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1AA0E49D" w14:textId="77777777">
        <w:trPr>
          <w:tblCellSpacing w:w="15" w:type="dxa"/>
        </w:trPr>
        <w:tc>
          <w:tcPr>
            <w:tcW w:w="0" w:type="auto"/>
            <w:vAlign w:val="center"/>
            <w:hideMark/>
          </w:tcPr>
          <w:p w14:paraId="08382E9D"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p>
        </w:tc>
        <w:tc>
          <w:tcPr>
            <w:tcW w:w="0" w:type="auto"/>
            <w:vAlign w:val="center"/>
            <w:hideMark/>
          </w:tcPr>
          <w:p w14:paraId="6E610244"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694B2AFD" w14:textId="77777777">
        <w:trPr>
          <w:tblCellSpacing w:w="15" w:type="dxa"/>
        </w:trPr>
        <w:tc>
          <w:tcPr>
            <w:tcW w:w="0" w:type="auto"/>
            <w:vAlign w:val="center"/>
            <w:hideMark/>
          </w:tcPr>
          <w:p w14:paraId="296F22E5" w14:textId="77777777" w:rsidR="00540672" w:rsidRPr="00540672" w:rsidRDefault="00540672" w:rsidP="00540672">
            <w:pPr>
              <w:rPr>
                <w:rFonts w:ascii="Arial" w:hAnsi="Arial" w:cs="Arial"/>
              </w:rPr>
            </w:pPr>
            <w:proofErr w:type="spellStart"/>
            <w:r w:rsidRPr="00540672">
              <w:rPr>
                <w:rFonts w:ascii="Arial" w:hAnsi="Arial" w:cs="Arial"/>
              </w:rPr>
              <w:t>consecutive_days</w:t>
            </w:r>
            <w:proofErr w:type="spellEnd"/>
          </w:p>
        </w:tc>
        <w:tc>
          <w:tcPr>
            <w:tcW w:w="0" w:type="auto"/>
            <w:vAlign w:val="center"/>
            <w:hideMark/>
          </w:tcPr>
          <w:p w14:paraId="279A6616"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5485AED5" w14:textId="77777777">
        <w:trPr>
          <w:tblCellSpacing w:w="15" w:type="dxa"/>
        </w:trPr>
        <w:tc>
          <w:tcPr>
            <w:tcW w:w="0" w:type="auto"/>
            <w:vAlign w:val="center"/>
            <w:hideMark/>
          </w:tcPr>
          <w:p w14:paraId="03BD1351" w14:textId="77777777" w:rsidR="00540672" w:rsidRPr="00540672" w:rsidRDefault="00540672" w:rsidP="00540672">
            <w:pPr>
              <w:rPr>
                <w:rFonts w:ascii="Arial" w:hAnsi="Arial" w:cs="Arial"/>
              </w:rPr>
            </w:pPr>
            <w:proofErr w:type="spellStart"/>
            <w:r w:rsidRPr="00540672">
              <w:rPr>
                <w:rFonts w:ascii="Arial" w:hAnsi="Arial" w:cs="Arial"/>
              </w:rPr>
              <w:t>entry_status</w:t>
            </w:r>
            <w:proofErr w:type="spellEnd"/>
          </w:p>
        </w:tc>
        <w:tc>
          <w:tcPr>
            <w:tcW w:w="0" w:type="auto"/>
            <w:vAlign w:val="center"/>
            <w:hideMark/>
          </w:tcPr>
          <w:p w14:paraId="079AB105"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7C6095D1" w14:textId="77777777">
        <w:trPr>
          <w:tblCellSpacing w:w="15" w:type="dxa"/>
        </w:trPr>
        <w:tc>
          <w:tcPr>
            <w:tcW w:w="0" w:type="auto"/>
            <w:vAlign w:val="center"/>
            <w:hideMark/>
          </w:tcPr>
          <w:p w14:paraId="27910D0D" w14:textId="77777777" w:rsidR="00540672" w:rsidRPr="00540672" w:rsidRDefault="00540672" w:rsidP="00540672">
            <w:pPr>
              <w:rPr>
                <w:rFonts w:ascii="Arial" w:hAnsi="Arial" w:cs="Arial"/>
              </w:rPr>
            </w:pPr>
            <w:proofErr w:type="spellStart"/>
            <w:r w:rsidRPr="00540672">
              <w:rPr>
                <w:rFonts w:ascii="Arial" w:hAnsi="Arial" w:cs="Arial"/>
              </w:rPr>
              <w:t>peak_date</w:t>
            </w:r>
            <w:proofErr w:type="spellEnd"/>
          </w:p>
        </w:tc>
        <w:tc>
          <w:tcPr>
            <w:tcW w:w="0" w:type="auto"/>
            <w:vAlign w:val="center"/>
            <w:hideMark/>
          </w:tcPr>
          <w:p w14:paraId="02AE863D"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41A933C0" w14:textId="77777777">
        <w:trPr>
          <w:tblCellSpacing w:w="15" w:type="dxa"/>
        </w:trPr>
        <w:tc>
          <w:tcPr>
            <w:tcW w:w="0" w:type="auto"/>
            <w:vAlign w:val="center"/>
            <w:hideMark/>
          </w:tcPr>
          <w:p w14:paraId="206073F5" w14:textId="77777777" w:rsidR="00540672" w:rsidRPr="00540672" w:rsidRDefault="00540672" w:rsidP="00540672">
            <w:pPr>
              <w:rPr>
                <w:rFonts w:ascii="Arial" w:hAnsi="Arial" w:cs="Arial"/>
              </w:rPr>
            </w:pPr>
            <w:proofErr w:type="spellStart"/>
            <w:r w:rsidRPr="00540672">
              <w:rPr>
                <w:rFonts w:ascii="Arial" w:hAnsi="Arial" w:cs="Arial"/>
              </w:rPr>
              <w:t>entry_rank</w:t>
            </w:r>
            <w:proofErr w:type="spellEnd"/>
          </w:p>
        </w:tc>
        <w:tc>
          <w:tcPr>
            <w:tcW w:w="0" w:type="auto"/>
            <w:vAlign w:val="center"/>
            <w:hideMark/>
          </w:tcPr>
          <w:p w14:paraId="2F4D4051" w14:textId="77777777" w:rsidR="00540672" w:rsidRPr="00540672" w:rsidRDefault="00540672" w:rsidP="00540672">
            <w:pPr>
              <w:rPr>
                <w:rFonts w:ascii="Arial" w:hAnsi="Arial" w:cs="Arial"/>
              </w:rPr>
            </w:pPr>
            <w:r w:rsidRPr="00540672">
              <w:rPr>
                <w:rFonts w:ascii="Arial" w:hAnsi="Arial" w:cs="Arial"/>
              </w:rPr>
              <w:t>0</w:t>
            </w:r>
          </w:p>
        </w:tc>
      </w:tr>
      <w:tr w:rsidR="00540672" w:rsidRPr="00540672" w14:paraId="6288C42D" w14:textId="77777777">
        <w:trPr>
          <w:tblCellSpacing w:w="15" w:type="dxa"/>
        </w:trPr>
        <w:tc>
          <w:tcPr>
            <w:tcW w:w="0" w:type="auto"/>
            <w:vAlign w:val="center"/>
            <w:hideMark/>
          </w:tcPr>
          <w:p w14:paraId="13331BCD" w14:textId="77777777" w:rsidR="00540672" w:rsidRPr="00540672" w:rsidRDefault="00540672" w:rsidP="00540672">
            <w:pPr>
              <w:rPr>
                <w:rFonts w:ascii="Arial" w:hAnsi="Arial" w:cs="Arial"/>
              </w:rPr>
            </w:pPr>
            <w:proofErr w:type="spellStart"/>
            <w:r w:rsidRPr="00540672">
              <w:rPr>
                <w:rFonts w:ascii="Arial" w:hAnsi="Arial" w:cs="Arial"/>
              </w:rPr>
              <w:t>entry_date</w:t>
            </w:r>
            <w:proofErr w:type="spellEnd"/>
          </w:p>
        </w:tc>
        <w:tc>
          <w:tcPr>
            <w:tcW w:w="0" w:type="auto"/>
            <w:vAlign w:val="center"/>
            <w:hideMark/>
          </w:tcPr>
          <w:p w14:paraId="2ABE5327" w14:textId="77777777" w:rsidR="00540672" w:rsidRPr="00540672" w:rsidRDefault="00540672" w:rsidP="00540672">
            <w:pPr>
              <w:rPr>
                <w:rFonts w:ascii="Arial" w:hAnsi="Arial" w:cs="Arial"/>
              </w:rPr>
            </w:pPr>
            <w:r w:rsidRPr="00540672">
              <w:rPr>
                <w:rFonts w:ascii="Arial" w:hAnsi="Arial" w:cs="Arial"/>
              </w:rPr>
              <w:t>0</w:t>
            </w:r>
          </w:p>
        </w:tc>
      </w:tr>
    </w:tbl>
    <w:p w14:paraId="33DAD75A" w14:textId="77777777" w:rsidR="00540672" w:rsidRPr="00540672" w:rsidRDefault="00540672" w:rsidP="00540672">
      <w:pPr>
        <w:rPr>
          <w:rFonts w:ascii="Arial" w:hAnsi="Arial" w:cs="Arial"/>
        </w:rPr>
      </w:pPr>
      <w:r w:rsidRPr="00540672">
        <w:rPr>
          <w:rFonts w:ascii="Arial" w:hAnsi="Arial" w:cs="Arial"/>
        </w:rPr>
        <w:t xml:space="preserve">Only 3 missing values were identified in the </w:t>
      </w:r>
      <w:proofErr w:type="spellStart"/>
      <w:r w:rsidRPr="00540672">
        <w:rPr>
          <w:rFonts w:ascii="Arial" w:hAnsi="Arial" w:cs="Arial"/>
        </w:rPr>
        <w:t>artist_name</w:t>
      </w:r>
      <w:proofErr w:type="spellEnd"/>
      <w:r w:rsidRPr="00540672">
        <w:rPr>
          <w:rFonts w:ascii="Arial" w:hAnsi="Arial" w:cs="Arial"/>
        </w:rPr>
        <w:t xml:space="preserve"> column out of approximately 23 million records.</w:t>
      </w:r>
    </w:p>
    <w:p w14:paraId="6D846BD6" w14:textId="77777777" w:rsidR="00540672" w:rsidRPr="00540672" w:rsidRDefault="00540672" w:rsidP="00540672">
      <w:pPr>
        <w:rPr>
          <w:rFonts w:ascii="Arial" w:hAnsi="Arial" w:cs="Arial"/>
        </w:rPr>
      </w:pPr>
      <w:r w:rsidRPr="00540672">
        <w:rPr>
          <w:rFonts w:ascii="Arial" w:hAnsi="Arial" w:cs="Arial"/>
        </w:rPr>
        <w:t>The proportion of missing values is negligible and indicates excellent overall data completeness. These records can be further investigated or handled during the preprocessing phase without materially affecting the overall analysis.</w:t>
      </w:r>
    </w:p>
    <w:p w14:paraId="0C29F046" w14:textId="77777777" w:rsidR="00540672" w:rsidRPr="00540672" w:rsidRDefault="00540672" w:rsidP="00540672">
      <w:pPr>
        <w:rPr>
          <w:rFonts w:ascii="Arial" w:hAnsi="Arial" w:cs="Arial"/>
        </w:rPr>
      </w:pPr>
      <w:r w:rsidRPr="00540672">
        <w:rPr>
          <w:rFonts w:ascii="Arial" w:hAnsi="Arial" w:cs="Arial"/>
        </w:rPr>
        <w:pict w14:anchorId="1E50DD2A">
          <v:rect id="_x0000_i1218" style="width:0;height:1.5pt" o:hralign="center" o:hrstd="t" o:hr="t" fillcolor="#a0a0a0" stroked="f"/>
        </w:pict>
      </w:r>
    </w:p>
    <w:p w14:paraId="3FF366E6" w14:textId="77777777" w:rsidR="00540672" w:rsidRPr="00540672" w:rsidRDefault="00540672" w:rsidP="00540672">
      <w:pPr>
        <w:rPr>
          <w:rFonts w:ascii="Arial" w:hAnsi="Arial" w:cs="Arial"/>
          <w:b/>
          <w:bCs/>
        </w:rPr>
      </w:pPr>
      <w:r w:rsidRPr="00540672">
        <w:rPr>
          <w:rFonts w:ascii="Arial" w:hAnsi="Arial" w:cs="Arial"/>
          <w:b/>
          <w:bCs/>
        </w:rPr>
        <w:t>5. Duplicate Record Analysis</w:t>
      </w:r>
    </w:p>
    <w:p w14:paraId="77BF6B9B" w14:textId="77777777" w:rsidR="00540672" w:rsidRPr="00540672" w:rsidRDefault="00540672" w:rsidP="00540672">
      <w:pPr>
        <w:rPr>
          <w:rFonts w:ascii="Arial" w:hAnsi="Arial" w:cs="Arial"/>
        </w:rPr>
      </w:pPr>
      <w:r w:rsidRPr="00540672">
        <w:rPr>
          <w:rFonts w:ascii="Arial" w:hAnsi="Arial" w:cs="Arial"/>
        </w:rPr>
        <w:t>The duplicate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177"/>
      </w:tblGrid>
      <w:tr w:rsidR="00540672" w:rsidRPr="00540672" w14:paraId="2549F17F" w14:textId="77777777">
        <w:trPr>
          <w:tblHeader/>
          <w:tblCellSpacing w:w="15" w:type="dxa"/>
        </w:trPr>
        <w:tc>
          <w:tcPr>
            <w:tcW w:w="0" w:type="auto"/>
            <w:vAlign w:val="center"/>
            <w:hideMark/>
          </w:tcPr>
          <w:p w14:paraId="05900249" w14:textId="77777777" w:rsidR="00540672" w:rsidRPr="00540672" w:rsidRDefault="00540672" w:rsidP="00540672">
            <w:pPr>
              <w:rPr>
                <w:rFonts w:ascii="Arial" w:hAnsi="Arial" w:cs="Arial"/>
                <w:b/>
                <w:bCs/>
              </w:rPr>
            </w:pPr>
            <w:r w:rsidRPr="00540672">
              <w:rPr>
                <w:rFonts w:ascii="Arial" w:hAnsi="Arial" w:cs="Arial"/>
                <w:b/>
                <w:bCs/>
              </w:rPr>
              <w:t>Metric</w:t>
            </w:r>
          </w:p>
        </w:tc>
        <w:tc>
          <w:tcPr>
            <w:tcW w:w="0" w:type="auto"/>
            <w:vAlign w:val="center"/>
            <w:hideMark/>
          </w:tcPr>
          <w:p w14:paraId="00B4706F" w14:textId="77777777" w:rsidR="00540672" w:rsidRPr="00540672" w:rsidRDefault="00540672" w:rsidP="00540672">
            <w:pPr>
              <w:rPr>
                <w:rFonts w:ascii="Arial" w:hAnsi="Arial" w:cs="Arial"/>
                <w:b/>
                <w:bCs/>
              </w:rPr>
            </w:pPr>
            <w:r w:rsidRPr="00540672">
              <w:rPr>
                <w:rFonts w:ascii="Arial" w:hAnsi="Arial" w:cs="Arial"/>
                <w:b/>
                <w:bCs/>
              </w:rPr>
              <w:t>Count</w:t>
            </w:r>
          </w:p>
        </w:tc>
      </w:tr>
      <w:tr w:rsidR="00540672" w:rsidRPr="00540672" w14:paraId="4D0ED5CD" w14:textId="77777777">
        <w:trPr>
          <w:tblCellSpacing w:w="15" w:type="dxa"/>
        </w:trPr>
        <w:tc>
          <w:tcPr>
            <w:tcW w:w="0" w:type="auto"/>
            <w:vAlign w:val="center"/>
            <w:hideMark/>
          </w:tcPr>
          <w:p w14:paraId="20C25E32" w14:textId="77777777" w:rsidR="00540672" w:rsidRPr="00540672" w:rsidRDefault="00540672" w:rsidP="00540672">
            <w:pPr>
              <w:rPr>
                <w:rFonts w:ascii="Arial" w:hAnsi="Arial" w:cs="Arial"/>
              </w:rPr>
            </w:pPr>
            <w:r w:rsidRPr="00540672">
              <w:rPr>
                <w:rFonts w:ascii="Arial" w:hAnsi="Arial" w:cs="Arial"/>
              </w:rPr>
              <w:t>Total Records</w:t>
            </w:r>
          </w:p>
        </w:tc>
        <w:tc>
          <w:tcPr>
            <w:tcW w:w="0" w:type="auto"/>
            <w:vAlign w:val="center"/>
            <w:hideMark/>
          </w:tcPr>
          <w:p w14:paraId="5BA466F6" w14:textId="77777777" w:rsidR="00540672" w:rsidRPr="00540672" w:rsidRDefault="00540672" w:rsidP="00540672">
            <w:pPr>
              <w:rPr>
                <w:rFonts w:ascii="Arial" w:hAnsi="Arial" w:cs="Arial"/>
              </w:rPr>
            </w:pPr>
            <w:r w:rsidRPr="00540672">
              <w:rPr>
                <w:rFonts w:ascii="Arial" w:hAnsi="Arial" w:cs="Arial"/>
              </w:rPr>
              <w:t>22,962,712</w:t>
            </w:r>
          </w:p>
        </w:tc>
      </w:tr>
      <w:tr w:rsidR="00540672" w:rsidRPr="00540672" w14:paraId="39E2177E" w14:textId="77777777">
        <w:trPr>
          <w:tblCellSpacing w:w="15" w:type="dxa"/>
        </w:trPr>
        <w:tc>
          <w:tcPr>
            <w:tcW w:w="0" w:type="auto"/>
            <w:vAlign w:val="center"/>
            <w:hideMark/>
          </w:tcPr>
          <w:p w14:paraId="4D2D0751" w14:textId="77777777" w:rsidR="00540672" w:rsidRPr="00540672" w:rsidRDefault="00540672" w:rsidP="00540672">
            <w:pPr>
              <w:rPr>
                <w:rFonts w:ascii="Arial" w:hAnsi="Arial" w:cs="Arial"/>
              </w:rPr>
            </w:pPr>
            <w:r w:rsidRPr="00540672">
              <w:rPr>
                <w:rFonts w:ascii="Arial" w:hAnsi="Arial" w:cs="Arial"/>
              </w:rPr>
              <w:t>Unique Records</w:t>
            </w:r>
          </w:p>
        </w:tc>
        <w:tc>
          <w:tcPr>
            <w:tcW w:w="0" w:type="auto"/>
            <w:vAlign w:val="center"/>
            <w:hideMark/>
          </w:tcPr>
          <w:p w14:paraId="537E9334" w14:textId="77777777" w:rsidR="00540672" w:rsidRPr="00540672" w:rsidRDefault="00540672" w:rsidP="00540672">
            <w:pPr>
              <w:rPr>
                <w:rFonts w:ascii="Arial" w:hAnsi="Arial" w:cs="Arial"/>
              </w:rPr>
            </w:pPr>
            <w:r w:rsidRPr="00540672">
              <w:rPr>
                <w:rFonts w:ascii="Arial" w:hAnsi="Arial" w:cs="Arial"/>
              </w:rPr>
              <w:t>22,962,712</w:t>
            </w:r>
          </w:p>
        </w:tc>
      </w:tr>
      <w:tr w:rsidR="00540672" w:rsidRPr="00540672" w14:paraId="05AFBE17" w14:textId="77777777">
        <w:trPr>
          <w:tblCellSpacing w:w="15" w:type="dxa"/>
        </w:trPr>
        <w:tc>
          <w:tcPr>
            <w:tcW w:w="0" w:type="auto"/>
            <w:vAlign w:val="center"/>
            <w:hideMark/>
          </w:tcPr>
          <w:p w14:paraId="31AC224D" w14:textId="77777777" w:rsidR="00540672" w:rsidRPr="00540672" w:rsidRDefault="00540672" w:rsidP="00540672">
            <w:pPr>
              <w:rPr>
                <w:rFonts w:ascii="Arial" w:hAnsi="Arial" w:cs="Arial"/>
              </w:rPr>
            </w:pPr>
            <w:r w:rsidRPr="00540672">
              <w:rPr>
                <w:rFonts w:ascii="Arial" w:hAnsi="Arial" w:cs="Arial"/>
              </w:rPr>
              <w:t>Duplicate Records</w:t>
            </w:r>
          </w:p>
        </w:tc>
        <w:tc>
          <w:tcPr>
            <w:tcW w:w="0" w:type="auto"/>
            <w:vAlign w:val="center"/>
            <w:hideMark/>
          </w:tcPr>
          <w:p w14:paraId="33ACC289" w14:textId="77777777" w:rsidR="00540672" w:rsidRPr="00540672" w:rsidRDefault="00540672" w:rsidP="00540672">
            <w:pPr>
              <w:rPr>
                <w:rFonts w:ascii="Arial" w:hAnsi="Arial" w:cs="Arial"/>
              </w:rPr>
            </w:pPr>
            <w:r w:rsidRPr="00540672">
              <w:rPr>
                <w:rFonts w:ascii="Arial" w:hAnsi="Arial" w:cs="Arial"/>
              </w:rPr>
              <w:t>0</w:t>
            </w:r>
          </w:p>
        </w:tc>
      </w:tr>
    </w:tbl>
    <w:p w14:paraId="421C344C" w14:textId="77777777" w:rsidR="00540672" w:rsidRPr="00540672" w:rsidRDefault="00540672" w:rsidP="00540672">
      <w:pPr>
        <w:rPr>
          <w:rFonts w:ascii="Arial" w:hAnsi="Arial" w:cs="Arial"/>
        </w:rPr>
      </w:pPr>
      <w:r w:rsidRPr="00540672">
        <w:rPr>
          <w:rFonts w:ascii="Arial" w:hAnsi="Arial" w:cs="Arial"/>
        </w:rPr>
        <w:t>No duplicate records were identified.</w:t>
      </w:r>
    </w:p>
    <w:p w14:paraId="4F0F2D70" w14:textId="77777777" w:rsidR="00540672" w:rsidRPr="00540672" w:rsidRDefault="00540672" w:rsidP="00540672">
      <w:pPr>
        <w:rPr>
          <w:rFonts w:ascii="Arial" w:hAnsi="Arial" w:cs="Arial"/>
        </w:rPr>
      </w:pPr>
      <w:r w:rsidRPr="00540672">
        <w:rPr>
          <w:rFonts w:ascii="Arial" w:hAnsi="Arial" w:cs="Arial"/>
        </w:rPr>
        <w:t>This confirms strong data integrity and eliminates the need for duplicate removal during data preprocessing.</w:t>
      </w:r>
    </w:p>
    <w:p w14:paraId="144EF5C3" w14:textId="77777777" w:rsidR="00540672" w:rsidRPr="00540672" w:rsidRDefault="00540672" w:rsidP="00540672">
      <w:pPr>
        <w:rPr>
          <w:rFonts w:ascii="Arial" w:hAnsi="Arial" w:cs="Arial"/>
        </w:rPr>
      </w:pPr>
      <w:r w:rsidRPr="00540672">
        <w:rPr>
          <w:rFonts w:ascii="Arial" w:hAnsi="Arial" w:cs="Arial"/>
        </w:rPr>
        <w:pict w14:anchorId="1F41529A">
          <v:rect id="_x0000_i1219" style="width:0;height:1.5pt" o:hralign="center" o:hrstd="t" o:hr="t" fillcolor="#a0a0a0" stroked="f"/>
        </w:pict>
      </w:r>
    </w:p>
    <w:p w14:paraId="3436E5AD" w14:textId="77777777" w:rsidR="00540672" w:rsidRPr="00540672" w:rsidRDefault="00540672" w:rsidP="00540672">
      <w:pPr>
        <w:rPr>
          <w:rFonts w:ascii="Arial" w:hAnsi="Arial" w:cs="Arial"/>
          <w:b/>
          <w:bCs/>
        </w:rPr>
      </w:pPr>
      <w:r w:rsidRPr="00540672">
        <w:rPr>
          <w:rFonts w:ascii="Arial" w:hAnsi="Arial" w:cs="Arial"/>
          <w:b/>
          <w:bCs/>
        </w:rPr>
        <w:t>6. Unique Value and Cardinality Analysis</w:t>
      </w:r>
    </w:p>
    <w:p w14:paraId="3915DB4A" w14:textId="77777777" w:rsidR="00540672" w:rsidRPr="00540672" w:rsidRDefault="00540672" w:rsidP="00540672">
      <w:pPr>
        <w:rPr>
          <w:rFonts w:ascii="Arial" w:hAnsi="Arial" w:cs="Arial"/>
        </w:rPr>
      </w:pPr>
      <w:r w:rsidRPr="00540672">
        <w:rPr>
          <w:rFonts w:ascii="Arial" w:hAnsi="Arial" w:cs="Arial"/>
        </w:rPr>
        <w:t>The unique value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579"/>
      </w:tblGrid>
      <w:tr w:rsidR="00540672" w:rsidRPr="00540672" w14:paraId="2131D531" w14:textId="77777777">
        <w:trPr>
          <w:tblHeader/>
          <w:tblCellSpacing w:w="15" w:type="dxa"/>
        </w:trPr>
        <w:tc>
          <w:tcPr>
            <w:tcW w:w="0" w:type="auto"/>
            <w:vAlign w:val="center"/>
            <w:hideMark/>
          </w:tcPr>
          <w:p w14:paraId="168A7DA0" w14:textId="77777777" w:rsidR="00540672" w:rsidRPr="00540672" w:rsidRDefault="00540672" w:rsidP="00540672">
            <w:pPr>
              <w:rPr>
                <w:rFonts w:ascii="Arial" w:hAnsi="Arial" w:cs="Arial"/>
                <w:b/>
                <w:bCs/>
              </w:rPr>
            </w:pPr>
            <w:r w:rsidRPr="00540672">
              <w:rPr>
                <w:rFonts w:ascii="Arial" w:hAnsi="Arial" w:cs="Arial"/>
                <w:b/>
                <w:bCs/>
              </w:rPr>
              <w:lastRenderedPageBreak/>
              <w:t>Feature</w:t>
            </w:r>
          </w:p>
        </w:tc>
        <w:tc>
          <w:tcPr>
            <w:tcW w:w="0" w:type="auto"/>
            <w:vAlign w:val="center"/>
            <w:hideMark/>
          </w:tcPr>
          <w:p w14:paraId="5A023180" w14:textId="77777777" w:rsidR="00540672" w:rsidRPr="00540672" w:rsidRDefault="00540672" w:rsidP="00540672">
            <w:pPr>
              <w:rPr>
                <w:rFonts w:ascii="Arial" w:hAnsi="Arial" w:cs="Arial"/>
                <w:b/>
                <w:bCs/>
              </w:rPr>
            </w:pPr>
            <w:r w:rsidRPr="00540672">
              <w:rPr>
                <w:rFonts w:ascii="Arial" w:hAnsi="Arial" w:cs="Arial"/>
                <w:b/>
                <w:bCs/>
              </w:rPr>
              <w:t>Unique Values</w:t>
            </w:r>
          </w:p>
        </w:tc>
      </w:tr>
      <w:tr w:rsidR="00540672" w:rsidRPr="00540672" w14:paraId="4EEEBDE5" w14:textId="77777777">
        <w:trPr>
          <w:tblCellSpacing w:w="15" w:type="dxa"/>
        </w:trPr>
        <w:tc>
          <w:tcPr>
            <w:tcW w:w="0" w:type="auto"/>
            <w:vAlign w:val="center"/>
            <w:hideMark/>
          </w:tcPr>
          <w:p w14:paraId="0FCC7C8A" w14:textId="77777777" w:rsidR="00540672" w:rsidRPr="00540672" w:rsidRDefault="00540672" w:rsidP="00540672">
            <w:pPr>
              <w:rPr>
                <w:rFonts w:ascii="Arial" w:hAnsi="Arial" w:cs="Arial"/>
              </w:rPr>
            </w:pPr>
            <w:r w:rsidRPr="00540672">
              <w:rPr>
                <w:rFonts w:ascii="Arial" w:hAnsi="Arial" w:cs="Arial"/>
              </w:rPr>
              <w:t>country</w:t>
            </w:r>
          </w:p>
        </w:tc>
        <w:tc>
          <w:tcPr>
            <w:tcW w:w="0" w:type="auto"/>
            <w:vAlign w:val="center"/>
            <w:hideMark/>
          </w:tcPr>
          <w:p w14:paraId="32D27567" w14:textId="77777777" w:rsidR="00540672" w:rsidRPr="00540672" w:rsidRDefault="00540672" w:rsidP="00540672">
            <w:pPr>
              <w:rPr>
                <w:rFonts w:ascii="Arial" w:hAnsi="Arial" w:cs="Arial"/>
              </w:rPr>
            </w:pPr>
            <w:r w:rsidRPr="00540672">
              <w:rPr>
                <w:rFonts w:ascii="Arial" w:hAnsi="Arial" w:cs="Arial"/>
              </w:rPr>
              <w:t>71</w:t>
            </w:r>
          </w:p>
        </w:tc>
      </w:tr>
      <w:tr w:rsidR="00540672" w:rsidRPr="00540672" w14:paraId="1B110D6F" w14:textId="77777777">
        <w:trPr>
          <w:tblCellSpacing w:w="15" w:type="dxa"/>
        </w:trPr>
        <w:tc>
          <w:tcPr>
            <w:tcW w:w="0" w:type="auto"/>
            <w:vAlign w:val="center"/>
            <w:hideMark/>
          </w:tcPr>
          <w:p w14:paraId="37F7CCFD" w14:textId="77777777" w:rsidR="00540672" w:rsidRPr="00540672" w:rsidRDefault="00540672" w:rsidP="00540672">
            <w:pPr>
              <w:rPr>
                <w:rFonts w:ascii="Arial" w:hAnsi="Arial" w:cs="Arial"/>
              </w:rPr>
            </w:pPr>
            <w:proofErr w:type="spellStart"/>
            <w:r w:rsidRPr="00540672">
              <w:rPr>
                <w:rFonts w:ascii="Arial" w:hAnsi="Arial" w:cs="Arial"/>
              </w:rPr>
              <w:t>uri</w:t>
            </w:r>
            <w:proofErr w:type="spellEnd"/>
          </w:p>
        </w:tc>
        <w:tc>
          <w:tcPr>
            <w:tcW w:w="0" w:type="auto"/>
            <w:vAlign w:val="center"/>
            <w:hideMark/>
          </w:tcPr>
          <w:p w14:paraId="387FD4BC" w14:textId="77777777" w:rsidR="00540672" w:rsidRPr="00540672" w:rsidRDefault="00540672" w:rsidP="00540672">
            <w:pPr>
              <w:rPr>
                <w:rFonts w:ascii="Arial" w:hAnsi="Arial" w:cs="Arial"/>
              </w:rPr>
            </w:pPr>
            <w:r w:rsidRPr="00540672">
              <w:rPr>
                <w:rFonts w:ascii="Arial" w:hAnsi="Arial" w:cs="Arial"/>
              </w:rPr>
              <w:t>23,294</w:t>
            </w:r>
          </w:p>
        </w:tc>
      </w:tr>
      <w:tr w:rsidR="00540672" w:rsidRPr="00540672" w14:paraId="3D648F48" w14:textId="77777777">
        <w:trPr>
          <w:tblCellSpacing w:w="15" w:type="dxa"/>
        </w:trPr>
        <w:tc>
          <w:tcPr>
            <w:tcW w:w="0" w:type="auto"/>
            <w:vAlign w:val="center"/>
            <w:hideMark/>
          </w:tcPr>
          <w:p w14:paraId="783D2CB1" w14:textId="77777777" w:rsidR="00540672" w:rsidRPr="00540672" w:rsidRDefault="00540672" w:rsidP="00540672">
            <w:pPr>
              <w:rPr>
                <w:rFonts w:ascii="Arial" w:hAnsi="Arial" w:cs="Arial"/>
              </w:rPr>
            </w:pPr>
            <w:proofErr w:type="spellStart"/>
            <w:r w:rsidRPr="00540672">
              <w:rPr>
                <w:rFonts w:ascii="Arial" w:hAnsi="Arial" w:cs="Arial"/>
              </w:rPr>
              <w:t>artist_name</w:t>
            </w:r>
            <w:proofErr w:type="spellEnd"/>
          </w:p>
        </w:tc>
        <w:tc>
          <w:tcPr>
            <w:tcW w:w="0" w:type="auto"/>
            <w:vAlign w:val="center"/>
            <w:hideMark/>
          </w:tcPr>
          <w:p w14:paraId="5DE88C8B" w14:textId="77777777" w:rsidR="00540672" w:rsidRPr="00540672" w:rsidRDefault="00540672" w:rsidP="00540672">
            <w:pPr>
              <w:rPr>
                <w:rFonts w:ascii="Arial" w:hAnsi="Arial" w:cs="Arial"/>
              </w:rPr>
            </w:pPr>
            <w:r w:rsidRPr="00540672">
              <w:rPr>
                <w:rFonts w:ascii="Arial" w:hAnsi="Arial" w:cs="Arial"/>
              </w:rPr>
              <w:t>22,955</w:t>
            </w:r>
          </w:p>
        </w:tc>
      </w:tr>
      <w:tr w:rsidR="00540672" w:rsidRPr="00540672" w14:paraId="7BC5CCA9" w14:textId="77777777">
        <w:trPr>
          <w:tblCellSpacing w:w="15" w:type="dxa"/>
        </w:trPr>
        <w:tc>
          <w:tcPr>
            <w:tcW w:w="0" w:type="auto"/>
            <w:vAlign w:val="center"/>
            <w:hideMark/>
          </w:tcPr>
          <w:p w14:paraId="55D98E61" w14:textId="77777777" w:rsidR="00540672" w:rsidRPr="00540672" w:rsidRDefault="00540672" w:rsidP="00540672">
            <w:pPr>
              <w:rPr>
                <w:rFonts w:ascii="Arial" w:hAnsi="Arial" w:cs="Arial"/>
              </w:rPr>
            </w:pPr>
            <w:proofErr w:type="spellStart"/>
            <w:r w:rsidRPr="00540672">
              <w:rPr>
                <w:rFonts w:ascii="Arial" w:hAnsi="Arial" w:cs="Arial"/>
              </w:rPr>
              <w:t>entry_status</w:t>
            </w:r>
            <w:proofErr w:type="spellEnd"/>
          </w:p>
        </w:tc>
        <w:tc>
          <w:tcPr>
            <w:tcW w:w="0" w:type="auto"/>
            <w:vAlign w:val="center"/>
            <w:hideMark/>
          </w:tcPr>
          <w:p w14:paraId="1637F52F" w14:textId="77777777" w:rsidR="00540672" w:rsidRPr="00540672" w:rsidRDefault="00540672" w:rsidP="00540672">
            <w:pPr>
              <w:rPr>
                <w:rFonts w:ascii="Arial" w:hAnsi="Arial" w:cs="Arial"/>
              </w:rPr>
            </w:pPr>
            <w:r w:rsidRPr="00540672">
              <w:rPr>
                <w:rFonts w:ascii="Arial" w:hAnsi="Arial" w:cs="Arial"/>
              </w:rPr>
              <w:t>5</w:t>
            </w:r>
          </w:p>
        </w:tc>
      </w:tr>
    </w:tbl>
    <w:p w14:paraId="6E495F43" w14:textId="77777777" w:rsidR="00540672" w:rsidRPr="00540672" w:rsidRDefault="00540672" w:rsidP="00540672">
      <w:pPr>
        <w:rPr>
          <w:rFonts w:ascii="Arial" w:hAnsi="Arial" w:cs="Arial"/>
        </w:rPr>
      </w:pPr>
      <w:r w:rsidRPr="00540672">
        <w:rPr>
          <w:rFonts w:ascii="Arial" w:hAnsi="Arial" w:cs="Arial"/>
        </w:rPr>
        <w:t>The dataset provides broad geographical coverage across 71 markets, including the global chart.</w:t>
      </w:r>
    </w:p>
    <w:p w14:paraId="0FD86E86" w14:textId="77777777" w:rsidR="00540672" w:rsidRPr="00540672" w:rsidRDefault="00540672" w:rsidP="00540672">
      <w:pPr>
        <w:rPr>
          <w:rFonts w:ascii="Arial" w:hAnsi="Arial" w:cs="Arial"/>
        </w:rPr>
      </w:pPr>
      <w:r w:rsidRPr="00540672">
        <w:rPr>
          <w:rFonts w:ascii="Arial" w:hAnsi="Arial" w:cs="Arial"/>
        </w:rPr>
        <w:t>The dataset contains 23,294 unique artist URIs and 22,955 unique artist names.</w:t>
      </w:r>
    </w:p>
    <w:p w14:paraId="7D14D4C8" w14:textId="77777777" w:rsidR="00540672" w:rsidRPr="00540672" w:rsidRDefault="00540672" w:rsidP="00540672">
      <w:pPr>
        <w:rPr>
          <w:rFonts w:ascii="Arial" w:hAnsi="Arial" w:cs="Arial"/>
        </w:rPr>
      </w:pPr>
      <w:r w:rsidRPr="00540672">
        <w:rPr>
          <w:rFonts w:ascii="Arial" w:hAnsi="Arial" w:cs="Arial"/>
        </w:rPr>
        <w:t xml:space="preserve">The difference between the number of unique </w:t>
      </w:r>
      <w:proofErr w:type="gramStart"/>
      <w:r w:rsidRPr="00540672">
        <w:rPr>
          <w:rFonts w:ascii="Arial" w:hAnsi="Arial" w:cs="Arial"/>
        </w:rPr>
        <w:t>artist</w:t>
      </w:r>
      <w:proofErr w:type="gramEnd"/>
      <w:r w:rsidRPr="00540672">
        <w:rPr>
          <w:rFonts w:ascii="Arial" w:hAnsi="Arial" w:cs="Arial"/>
        </w:rPr>
        <w:t xml:space="preserve"> URIs and artist names should be considered during further data quality analysis and feature engineering. Possible explanations include multiple artist identifiers associated with similar names, naming variations, or missing artist names.</w:t>
      </w:r>
    </w:p>
    <w:p w14:paraId="2333EF26" w14:textId="77777777" w:rsidR="00540672" w:rsidRPr="00540672" w:rsidRDefault="00540672" w:rsidP="00540672">
      <w:pPr>
        <w:rPr>
          <w:rFonts w:ascii="Arial" w:hAnsi="Arial" w:cs="Arial"/>
        </w:rPr>
      </w:pPr>
      <w:r w:rsidRPr="00540672">
        <w:rPr>
          <w:rFonts w:ascii="Arial" w:hAnsi="Arial" w:cs="Arial"/>
        </w:rPr>
        <w:t xml:space="preserve">The </w:t>
      </w:r>
      <w:proofErr w:type="spellStart"/>
      <w:r w:rsidRPr="00540672">
        <w:rPr>
          <w:rFonts w:ascii="Arial" w:hAnsi="Arial" w:cs="Arial"/>
        </w:rPr>
        <w:t>entry_status</w:t>
      </w:r>
      <w:proofErr w:type="spellEnd"/>
      <w:r w:rsidRPr="00540672">
        <w:rPr>
          <w:rFonts w:ascii="Arial" w:hAnsi="Arial" w:cs="Arial"/>
        </w:rPr>
        <w:t xml:space="preserve"> feature contains five categories, representing different types of artist chart movement.</w:t>
      </w:r>
    </w:p>
    <w:p w14:paraId="1A6A4D43" w14:textId="77777777" w:rsidR="00540672" w:rsidRPr="00540672" w:rsidRDefault="00540672" w:rsidP="00540672">
      <w:pPr>
        <w:rPr>
          <w:rFonts w:ascii="Arial" w:hAnsi="Arial" w:cs="Arial"/>
        </w:rPr>
      </w:pPr>
      <w:r w:rsidRPr="00540672">
        <w:rPr>
          <w:rFonts w:ascii="Arial" w:hAnsi="Arial" w:cs="Arial"/>
        </w:rPr>
        <w:pict w14:anchorId="280A9638">
          <v:rect id="_x0000_i1220" style="width:0;height:1.5pt" o:hralign="center" o:hrstd="t" o:hr="t" fillcolor="#a0a0a0" stroked="f"/>
        </w:pict>
      </w:r>
    </w:p>
    <w:p w14:paraId="7B22CF9D" w14:textId="77777777" w:rsidR="00540672" w:rsidRPr="00540672" w:rsidRDefault="00540672" w:rsidP="00540672">
      <w:pPr>
        <w:rPr>
          <w:rFonts w:ascii="Arial" w:hAnsi="Arial" w:cs="Arial"/>
          <w:b/>
          <w:bCs/>
        </w:rPr>
      </w:pPr>
      <w:r w:rsidRPr="00540672">
        <w:rPr>
          <w:rFonts w:ascii="Arial" w:hAnsi="Arial" w:cs="Arial"/>
          <w:b/>
          <w:bCs/>
        </w:rPr>
        <w:t>7. Descriptive Statistical Analysis</w:t>
      </w:r>
    </w:p>
    <w:p w14:paraId="0183B6CB" w14:textId="77777777" w:rsidR="00540672" w:rsidRPr="00540672" w:rsidRDefault="00540672" w:rsidP="00540672">
      <w:pPr>
        <w:rPr>
          <w:rFonts w:ascii="Arial" w:hAnsi="Arial" w:cs="Arial"/>
        </w:rPr>
      </w:pPr>
      <w:r w:rsidRPr="00540672">
        <w:rPr>
          <w:rFonts w:ascii="Arial" w:hAnsi="Arial" w:cs="Arial"/>
        </w:rPr>
        <w:t xml:space="preserve">The numerical features were </w:t>
      </w:r>
      <w:proofErr w:type="spellStart"/>
      <w:r w:rsidRPr="00540672">
        <w:rPr>
          <w:rFonts w:ascii="Arial" w:hAnsi="Arial" w:cs="Arial"/>
        </w:rPr>
        <w:t>analyzed</w:t>
      </w:r>
      <w:proofErr w:type="spellEnd"/>
      <w:r w:rsidRPr="00540672">
        <w:rPr>
          <w:rFonts w:ascii="Arial" w:hAnsi="Arial" w:cs="Arial"/>
        </w:rPr>
        <w:t xml:space="preserve"> using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733"/>
        <w:gridCol w:w="2065"/>
        <w:gridCol w:w="1026"/>
        <w:gridCol w:w="1090"/>
      </w:tblGrid>
      <w:tr w:rsidR="00540672" w:rsidRPr="00540672" w14:paraId="1BA20B11" w14:textId="77777777">
        <w:trPr>
          <w:tblHeader/>
          <w:tblCellSpacing w:w="15" w:type="dxa"/>
        </w:trPr>
        <w:tc>
          <w:tcPr>
            <w:tcW w:w="0" w:type="auto"/>
            <w:vAlign w:val="center"/>
            <w:hideMark/>
          </w:tcPr>
          <w:p w14:paraId="35084DDB" w14:textId="77777777" w:rsidR="00540672" w:rsidRPr="00540672" w:rsidRDefault="00540672" w:rsidP="00540672">
            <w:pPr>
              <w:rPr>
                <w:rFonts w:ascii="Arial" w:hAnsi="Arial" w:cs="Arial"/>
                <w:b/>
                <w:bCs/>
              </w:rPr>
            </w:pPr>
            <w:r w:rsidRPr="00540672">
              <w:rPr>
                <w:rFonts w:ascii="Arial" w:hAnsi="Arial" w:cs="Arial"/>
                <w:b/>
                <w:bCs/>
              </w:rPr>
              <w:t>Feature</w:t>
            </w:r>
          </w:p>
        </w:tc>
        <w:tc>
          <w:tcPr>
            <w:tcW w:w="0" w:type="auto"/>
            <w:vAlign w:val="center"/>
            <w:hideMark/>
          </w:tcPr>
          <w:p w14:paraId="1A9FA8AC" w14:textId="77777777" w:rsidR="00540672" w:rsidRPr="00540672" w:rsidRDefault="00540672" w:rsidP="00540672">
            <w:pPr>
              <w:rPr>
                <w:rFonts w:ascii="Arial" w:hAnsi="Arial" w:cs="Arial"/>
                <w:b/>
                <w:bCs/>
              </w:rPr>
            </w:pPr>
            <w:r w:rsidRPr="00540672">
              <w:rPr>
                <w:rFonts w:ascii="Arial" w:hAnsi="Arial" w:cs="Arial"/>
                <w:b/>
                <w:bCs/>
              </w:rPr>
              <w:t>Mean</w:t>
            </w:r>
          </w:p>
        </w:tc>
        <w:tc>
          <w:tcPr>
            <w:tcW w:w="0" w:type="auto"/>
            <w:vAlign w:val="center"/>
            <w:hideMark/>
          </w:tcPr>
          <w:p w14:paraId="7A1692DA" w14:textId="77777777" w:rsidR="00540672" w:rsidRPr="00540672" w:rsidRDefault="00540672" w:rsidP="00540672">
            <w:pPr>
              <w:rPr>
                <w:rFonts w:ascii="Arial" w:hAnsi="Arial" w:cs="Arial"/>
                <w:b/>
                <w:bCs/>
              </w:rPr>
            </w:pPr>
            <w:r w:rsidRPr="00540672">
              <w:rPr>
                <w:rFonts w:ascii="Arial" w:hAnsi="Arial" w:cs="Arial"/>
                <w:b/>
                <w:bCs/>
              </w:rPr>
              <w:t>Standard Deviation</w:t>
            </w:r>
          </w:p>
        </w:tc>
        <w:tc>
          <w:tcPr>
            <w:tcW w:w="0" w:type="auto"/>
            <w:vAlign w:val="center"/>
            <w:hideMark/>
          </w:tcPr>
          <w:p w14:paraId="4F0CBEE0" w14:textId="77777777" w:rsidR="00540672" w:rsidRPr="00540672" w:rsidRDefault="00540672" w:rsidP="00540672">
            <w:pPr>
              <w:rPr>
                <w:rFonts w:ascii="Arial" w:hAnsi="Arial" w:cs="Arial"/>
                <w:b/>
                <w:bCs/>
              </w:rPr>
            </w:pPr>
            <w:r w:rsidRPr="00540672">
              <w:rPr>
                <w:rFonts w:ascii="Arial" w:hAnsi="Arial" w:cs="Arial"/>
                <w:b/>
                <w:bCs/>
              </w:rPr>
              <w:t>Minimum</w:t>
            </w:r>
          </w:p>
        </w:tc>
        <w:tc>
          <w:tcPr>
            <w:tcW w:w="0" w:type="auto"/>
            <w:vAlign w:val="center"/>
            <w:hideMark/>
          </w:tcPr>
          <w:p w14:paraId="37037B68" w14:textId="77777777" w:rsidR="00540672" w:rsidRPr="00540672" w:rsidRDefault="00540672" w:rsidP="00540672">
            <w:pPr>
              <w:rPr>
                <w:rFonts w:ascii="Arial" w:hAnsi="Arial" w:cs="Arial"/>
                <w:b/>
                <w:bCs/>
              </w:rPr>
            </w:pPr>
            <w:r w:rsidRPr="00540672">
              <w:rPr>
                <w:rFonts w:ascii="Arial" w:hAnsi="Arial" w:cs="Arial"/>
                <w:b/>
                <w:bCs/>
              </w:rPr>
              <w:t>Maximum</w:t>
            </w:r>
          </w:p>
        </w:tc>
      </w:tr>
      <w:tr w:rsidR="00540672" w:rsidRPr="00540672" w14:paraId="37FC4D76" w14:textId="77777777">
        <w:trPr>
          <w:tblCellSpacing w:w="15" w:type="dxa"/>
        </w:trPr>
        <w:tc>
          <w:tcPr>
            <w:tcW w:w="0" w:type="auto"/>
            <w:vAlign w:val="center"/>
            <w:hideMark/>
          </w:tcPr>
          <w:p w14:paraId="328F4D30" w14:textId="77777777" w:rsidR="00540672" w:rsidRPr="00540672" w:rsidRDefault="00540672" w:rsidP="00540672">
            <w:pPr>
              <w:rPr>
                <w:rFonts w:ascii="Arial" w:hAnsi="Arial" w:cs="Arial"/>
              </w:rPr>
            </w:pPr>
            <w:r w:rsidRPr="00540672">
              <w:rPr>
                <w:rFonts w:ascii="Arial" w:hAnsi="Arial" w:cs="Arial"/>
              </w:rPr>
              <w:t>rank</w:t>
            </w:r>
          </w:p>
        </w:tc>
        <w:tc>
          <w:tcPr>
            <w:tcW w:w="0" w:type="auto"/>
            <w:vAlign w:val="center"/>
            <w:hideMark/>
          </w:tcPr>
          <w:p w14:paraId="3E910540" w14:textId="77777777" w:rsidR="00540672" w:rsidRPr="00540672" w:rsidRDefault="00540672" w:rsidP="00540672">
            <w:pPr>
              <w:rPr>
                <w:rFonts w:ascii="Arial" w:hAnsi="Arial" w:cs="Arial"/>
              </w:rPr>
            </w:pPr>
            <w:r w:rsidRPr="00540672">
              <w:rPr>
                <w:rFonts w:ascii="Arial" w:hAnsi="Arial" w:cs="Arial"/>
              </w:rPr>
              <w:t>99.06</w:t>
            </w:r>
          </w:p>
        </w:tc>
        <w:tc>
          <w:tcPr>
            <w:tcW w:w="0" w:type="auto"/>
            <w:vAlign w:val="center"/>
            <w:hideMark/>
          </w:tcPr>
          <w:p w14:paraId="5C8347C8" w14:textId="77777777" w:rsidR="00540672" w:rsidRPr="00540672" w:rsidRDefault="00540672" w:rsidP="00540672">
            <w:pPr>
              <w:rPr>
                <w:rFonts w:ascii="Arial" w:hAnsi="Arial" w:cs="Arial"/>
              </w:rPr>
            </w:pPr>
            <w:r w:rsidRPr="00540672">
              <w:rPr>
                <w:rFonts w:ascii="Arial" w:hAnsi="Arial" w:cs="Arial"/>
              </w:rPr>
              <w:t>57.63</w:t>
            </w:r>
          </w:p>
        </w:tc>
        <w:tc>
          <w:tcPr>
            <w:tcW w:w="0" w:type="auto"/>
            <w:vAlign w:val="center"/>
            <w:hideMark/>
          </w:tcPr>
          <w:p w14:paraId="3365B433"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5FBEDB9F"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75F0F61C" w14:textId="77777777">
        <w:trPr>
          <w:tblCellSpacing w:w="15" w:type="dxa"/>
        </w:trPr>
        <w:tc>
          <w:tcPr>
            <w:tcW w:w="0" w:type="auto"/>
            <w:vAlign w:val="center"/>
            <w:hideMark/>
          </w:tcPr>
          <w:p w14:paraId="65347484"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p>
        </w:tc>
        <w:tc>
          <w:tcPr>
            <w:tcW w:w="0" w:type="auto"/>
            <w:vAlign w:val="center"/>
            <w:hideMark/>
          </w:tcPr>
          <w:p w14:paraId="2866E530" w14:textId="77777777" w:rsidR="00540672" w:rsidRPr="00540672" w:rsidRDefault="00540672" w:rsidP="00540672">
            <w:pPr>
              <w:rPr>
                <w:rFonts w:ascii="Arial" w:hAnsi="Arial" w:cs="Arial"/>
              </w:rPr>
            </w:pPr>
            <w:r w:rsidRPr="00540672">
              <w:rPr>
                <w:rFonts w:ascii="Arial" w:hAnsi="Arial" w:cs="Arial"/>
              </w:rPr>
              <w:t>42.61</w:t>
            </w:r>
          </w:p>
        </w:tc>
        <w:tc>
          <w:tcPr>
            <w:tcW w:w="0" w:type="auto"/>
            <w:vAlign w:val="center"/>
            <w:hideMark/>
          </w:tcPr>
          <w:p w14:paraId="0E73383C" w14:textId="77777777" w:rsidR="00540672" w:rsidRPr="00540672" w:rsidRDefault="00540672" w:rsidP="00540672">
            <w:pPr>
              <w:rPr>
                <w:rFonts w:ascii="Arial" w:hAnsi="Arial" w:cs="Arial"/>
              </w:rPr>
            </w:pPr>
            <w:r w:rsidRPr="00540672">
              <w:rPr>
                <w:rFonts w:ascii="Arial" w:hAnsi="Arial" w:cs="Arial"/>
              </w:rPr>
              <w:t>42.62</w:t>
            </w:r>
          </w:p>
        </w:tc>
        <w:tc>
          <w:tcPr>
            <w:tcW w:w="0" w:type="auto"/>
            <w:vAlign w:val="center"/>
            <w:hideMark/>
          </w:tcPr>
          <w:p w14:paraId="75410872"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5AEDF586"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3B733891" w14:textId="77777777">
        <w:trPr>
          <w:tblCellSpacing w:w="15" w:type="dxa"/>
        </w:trPr>
        <w:tc>
          <w:tcPr>
            <w:tcW w:w="0" w:type="auto"/>
            <w:vAlign w:val="center"/>
            <w:hideMark/>
          </w:tcPr>
          <w:p w14:paraId="381E879C" w14:textId="77777777" w:rsidR="00540672" w:rsidRPr="00540672" w:rsidRDefault="00540672" w:rsidP="00540672">
            <w:pPr>
              <w:rPr>
                <w:rFonts w:ascii="Arial" w:hAnsi="Arial" w:cs="Arial"/>
              </w:rPr>
            </w:pPr>
            <w:proofErr w:type="spellStart"/>
            <w:r w:rsidRPr="00540672">
              <w:rPr>
                <w:rFonts w:ascii="Arial" w:hAnsi="Arial" w:cs="Arial"/>
              </w:rPr>
              <w:t>previous_rank</w:t>
            </w:r>
            <w:proofErr w:type="spellEnd"/>
          </w:p>
        </w:tc>
        <w:tc>
          <w:tcPr>
            <w:tcW w:w="0" w:type="auto"/>
            <w:vAlign w:val="center"/>
            <w:hideMark/>
          </w:tcPr>
          <w:p w14:paraId="064533D5" w14:textId="77777777" w:rsidR="00540672" w:rsidRPr="00540672" w:rsidRDefault="00540672" w:rsidP="00540672">
            <w:pPr>
              <w:rPr>
                <w:rFonts w:ascii="Arial" w:hAnsi="Arial" w:cs="Arial"/>
              </w:rPr>
            </w:pPr>
            <w:r w:rsidRPr="00540672">
              <w:rPr>
                <w:rFonts w:ascii="Arial" w:hAnsi="Arial" w:cs="Arial"/>
              </w:rPr>
              <w:t>91.59</w:t>
            </w:r>
          </w:p>
        </w:tc>
        <w:tc>
          <w:tcPr>
            <w:tcW w:w="0" w:type="auto"/>
            <w:vAlign w:val="center"/>
            <w:hideMark/>
          </w:tcPr>
          <w:p w14:paraId="27E222C9" w14:textId="77777777" w:rsidR="00540672" w:rsidRPr="00540672" w:rsidRDefault="00540672" w:rsidP="00540672">
            <w:pPr>
              <w:rPr>
                <w:rFonts w:ascii="Arial" w:hAnsi="Arial" w:cs="Arial"/>
              </w:rPr>
            </w:pPr>
            <w:r w:rsidRPr="00540672">
              <w:rPr>
                <w:rFonts w:ascii="Arial" w:hAnsi="Arial" w:cs="Arial"/>
              </w:rPr>
              <w:t>58.74</w:t>
            </w:r>
          </w:p>
        </w:tc>
        <w:tc>
          <w:tcPr>
            <w:tcW w:w="0" w:type="auto"/>
            <w:vAlign w:val="center"/>
            <w:hideMark/>
          </w:tcPr>
          <w:p w14:paraId="295D3989"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7874FF4E"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3FE05C06" w14:textId="77777777">
        <w:trPr>
          <w:tblCellSpacing w:w="15" w:type="dxa"/>
        </w:trPr>
        <w:tc>
          <w:tcPr>
            <w:tcW w:w="0" w:type="auto"/>
            <w:vAlign w:val="center"/>
            <w:hideMark/>
          </w:tcPr>
          <w:p w14:paraId="4E4DD570"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p>
        </w:tc>
        <w:tc>
          <w:tcPr>
            <w:tcW w:w="0" w:type="auto"/>
            <w:vAlign w:val="center"/>
            <w:hideMark/>
          </w:tcPr>
          <w:p w14:paraId="1B01FD76" w14:textId="77777777" w:rsidR="00540672" w:rsidRPr="00540672" w:rsidRDefault="00540672" w:rsidP="00540672">
            <w:pPr>
              <w:rPr>
                <w:rFonts w:ascii="Arial" w:hAnsi="Arial" w:cs="Arial"/>
              </w:rPr>
            </w:pPr>
            <w:r w:rsidRPr="00540672">
              <w:rPr>
                <w:rFonts w:ascii="Arial" w:hAnsi="Arial" w:cs="Arial"/>
              </w:rPr>
              <w:t>586.74</w:t>
            </w:r>
          </w:p>
        </w:tc>
        <w:tc>
          <w:tcPr>
            <w:tcW w:w="0" w:type="auto"/>
            <w:vAlign w:val="center"/>
            <w:hideMark/>
          </w:tcPr>
          <w:p w14:paraId="36654E31" w14:textId="77777777" w:rsidR="00540672" w:rsidRPr="00540672" w:rsidRDefault="00540672" w:rsidP="00540672">
            <w:pPr>
              <w:rPr>
                <w:rFonts w:ascii="Arial" w:hAnsi="Arial" w:cs="Arial"/>
              </w:rPr>
            </w:pPr>
            <w:r w:rsidRPr="00540672">
              <w:rPr>
                <w:rFonts w:ascii="Arial" w:hAnsi="Arial" w:cs="Arial"/>
              </w:rPr>
              <w:t>464.99</w:t>
            </w:r>
          </w:p>
        </w:tc>
        <w:tc>
          <w:tcPr>
            <w:tcW w:w="0" w:type="auto"/>
            <w:vAlign w:val="center"/>
            <w:hideMark/>
          </w:tcPr>
          <w:p w14:paraId="67757BB9"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211864D1" w14:textId="77777777" w:rsidR="00540672" w:rsidRPr="00540672" w:rsidRDefault="00540672" w:rsidP="00540672">
            <w:pPr>
              <w:rPr>
                <w:rFonts w:ascii="Arial" w:hAnsi="Arial" w:cs="Arial"/>
              </w:rPr>
            </w:pPr>
            <w:r w:rsidRPr="00540672">
              <w:rPr>
                <w:rFonts w:ascii="Arial" w:hAnsi="Arial" w:cs="Arial"/>
              </w:rPr>
              <w:t>1,673</w:t>
            </w:r>
          </w:p>
        </w:tc>
      </w:tr>
      <w:tr w:rsidR="00540672" w:rsidRPr="00540672" w14:paraId="0BB8B8CA" w14:textId="77777777">
        <w:trPr>
          <w:tblCellSpacing w:w="15" w:type="dxa"/>
        </w:trPr>
        <w:tc>
          <w:tcPr>
            <w:tcW w:w="0" w:type="auto"/>
            <w:vAlign w:val="center"/>
            <w:hideMark/>
          </w:tcPr>
          <w:p w14:paraId="1D373191" w14:textId="77777777" w:rsidR="00540672" w:rsidRPr="00540672" w:rsidRDefault="00540672" w:rsidP="00540672">
            <w:pPr>
              <w:rPr>
                <w:rFonts w:ascii="Arial" w:hAnsi="Arial" w:cs="Arial"/>
              </w:rPr>
            </w:pPr>
            <w:proofErr w:type="spellStart"/>
            <w:r w:rsidRPr="00540672">
              <w:rPr>
                <w:rFonts w:ascii="Arial" w:hAnsi="Arial" w:cs="Arial"/>
              </w:rPr>
              <w:t>consecutive_days</w:t>
            </w:r>
            <w:proofErr w:type="spellEnd"/>
          </w:p>
        </w:tc>
        <w:tc>
          <w:tcPr>
            <w:tcW w:w="0" w:type="auto"/>
            <w:vAlign w:val="center"/>
            <w:hideMark/>
          </w:tcPr>
          <w:p w14:paraId="697543EA" w14:textId="77777777" w:rsidR="00540672" w:rsidRPr="00540672" w:rsidRDefault="00540672" w:rsidP="00540672">
            <w:pPr>
              <w:rPr>
                <w:rFonts w:ascii="Arial" w:hAnsi="Arial" w:cs="Arial"/>
              </w:rPr>
            </w:pPr>
            <w:r w:rsidRPr="00540672">
              <w:rPr>
                <w:rFonts w:ascii="Arial" w:hAnsi="Arial" w:cs="Arial"/>
              </w:rPr>
              <w:t>409.53</w:t>
            </w:r>
          </w:p>
        </w:tc>
        <w:tc>
          <w:tcPr>
            <w:tcW w:w="0" w:type="auto"/>
            <w:vAlign w:val="center"/>
            <w:hideMark/>
          </w:tcPr>
          <w:p w14:paraId="52BB69B5" w14:textId="77777777" w:rsidR="00540672" w:rsidRPr="00540672" w:rsidRDefault="00540672" w:rsidP="00540672">
            <w:pPr>
              <w:rPr>
                <w:rFonts w:ascii="Arial" w:hAnsi="Arial" w:cs="Arial"/>
              </w:rPr>
            </w:pPr>
            <w:r w:rsidRPr="00540672">
              <w:rPr>
                <w:rFonts w:ascii="Arial" w:hAnsi="Arial" w:cs="Arial"/>
              </w:rPr>
              <w:t>454.53</w:t>
            </w:r>
          </w:p>
        </w:tc>
        <w:tc>
          <w:tcPr>
            <w:tcW w:w="0" w:type="auto"/>
            <w:vAlign w:val="center"/>
            <w:hideMark/>
          </w:tcPr>
          <w:p w14:paraId="7AD32EB3"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12B38317" w14:textId="77777777" w:rsidR="00540672" w:rsidRPr="00540672" w:rsidRDefault="00540672" w:rsidP="00540672">
            <w:pPr>
              <w:rPr>
                <w:rFonts w:ascii="Arial" w:hAnsi="Arial" w:cs="Arial"/>
              </w:rPr>
            </w:pPr>
            <w:r w:rsidRPr="00540672">
              <w:rPr>
                <w:rFonts w:ascii="Arial" w:hAnsi="Arial" w:cs="Arial"/>
              </w:rPr>
              <w:t>1,673</w:t>
            </w:r>
          </w:p>
        </w:tc>
      </w:tr>
      <w:tr w:rsidR="00540672" w:rsidRPr="00540672" w14:paraId="4A9300B5" w14:textId="77777777">
        <w:trPr>
          <w:tblCellSpacing w:w="15" w:type="dxa"/>
        </w:trPr>
        <w:tc>
          <w:tcPr>
            <w:tcW w:w="0" w:type="auto"/>
            <w:vAlign w:val="center"/>
            <w:hideMark/>
          </w:tcPr>
          <w:p w14:paraId="4895D009" w14:textId="77777777" w:rsidR="00540672" w:rsidRPr="00540672" w:rsidRDefault="00540672" w:rsidP="00540672">
            <w:pPr>
              <w:rPr>
                <w:rFonts w:ascii="Arial" w:hAnsi="Arial" w:cs="Arial"/>
              </w:rPr>
            </w:pPr>
            <w:proofErr w:type="spellStart"/>
            <w:r w:rsidRPr="00540672">
              <w:rPr>
                <w:rFonts w:ascii="Arial" w:hAnsi="Arial" w:cs="Arial"/>
              </w:rPr>
              <w:t>entry_rank</w:t>
            </w:r>
            <w:proofErr w:type="spellEnd"/>
          </w:p>
        </w:tc>
        <w:tc>
          <w:tcPr>
            <w:tcW w:w="0" w:type="auto"/>
            <w:vAlign w:val="center"/>
            <w:hideMark/>
          </w:tcPr>
          <w:p w14:paraId="365ABB04" w14:textId="77777777" w:rsidR="00540672" w:rsidRPr="00540672" w:rsidRDefault="00540672" w:rsidP="00540672">
            <w:pPr>
              <w:rPr>
                <w:rFonts w:ascii="Arial" w:hAnsi="Arial" w:cs="Arial"/>
              </w:rPr>
            </w:pPr>
            <w:r w:rsidRPr="00540672">
              <w:rPr>
                <w:rFonts w:ascii="Arial" w:hAnsi="Arial" w:cs="Arial"/>
              </w:rPr>
              <w:t>108.31</w:t>
            </w:r>
          </w:p>
        </w:tc>
        <w:tc>
          <w:tcPr>
            <w:tcW w:w="0" w:type="auto"/>
            <w:vAlign w:val="center"/>
            <w:hideMark/>
          </w:tcPr>
          <w:p w14:paraId="51C568CF" w14:textId="77777777" w:rsidR="00540672" w:rsidRPr="00540672" w:rsidRDefault="00540672" w:rsidP="00540672">
            <w:pPr>
              <w:rPr>
                <w:rFonts w:ascii="Arial" w:hAnsi="Arial" w:cs="Arial"/>
              </w:rPr>
            </w:pPr>
            <w:r w:rsidRPr="00540672">
              <w:rPr>
                <w:rFonts w:ascii="Arial" w:hAnsi="Arial" w:cs="Arial"/>
              </w:rPr>
              <w:t>64.10</w:t>
            </w:r>
          </w:p>
        </w:tc>
        <w:tc>
          <w:tcPr>
            <w:tcW w:w="0" w:type="auto"/>
            <w:vAlign w:val="center"/>
            <w:hideMark/>
          </w:tcPr>
          <w:p w14:paraId="1D52BDAB"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0A431540" w14:textId="77777777" w:rsidR="00540672" w:rsidRPr="00540672" w:rsidRDefault="00540672" w:rsidP="00540672">
            <w:pPr>
              <w:rPr>
                <w:rFonts w:ascii="Arial" w:hAnsi="Arial" w:cs="Arial"/>
              </w:rPr>
            </w:pPr>
            <w:r w:rsidRPr="00540672">
              <w:rPr>
                <w:rFonts w:ascii="Arial" w:hAnsi="Arial" w:cs="Arial"/>
              </w:rPr>
              <w:t>200</w:t>
            </w:r>
          </w:p>
        </w:tc>
      </w:tr>
    </w:tbl>
    <w:p w14:paraId="048EEC09" w14:textId="77777777" w:rsidR="00540672" w:rsidRPr="00540672" w:rsidRDefault="00540672" w:rsidP="00540672">
      <w:pPr>
        <w:rPr>
          <w:rFonts w:ascii="Arial" w:hAnsi="Arial" w:cs="Arial"/>
        </w:rPr>
      </w:pPr>
      <w:r w:rsidRPr="00540672">
        <w:rPr>
          <w:rFonts w:ascii="Arial" w:hAnsi="Arial" w:cs="Arial"/>
        </w:rPr>
        <w:t>The current chart ranking ranges between 1 and 200, confirming that the dataset represents Spotify Top 200 artist charts.</w:t>
      </w:r>
    </w:p>
    <w:p w14:paraId="7A01C54C" w14:textId="77777777" w:rsidR="00540672" w:rsidRPr="00540672" w:rsidRDefault="00540672" w:rsidP="00540672">
      <w:pPr>
        <w:rPr>
          <w:rFonts w:ascii="Arial" w:hAnsi="Arial" w:cs="Arial"/>
        </w:rPr>
      </w:pPr>
      <w:r w:rsidRPr="00540672">
        <w:rPr>
          <w:rFonts w:ascii="Arial" w:hAnsi="Arial" w:cs="Arial"/>
        </w:rPr>
        <w:t>The average current rank is approximately 99, while the average peak rank is approximately 43.</w:t>
      </w:r>
    </w:p>
    <w:p w14:paraId="30FADF02" w14:textId="77777777" w:rsidR="00540672" w:rsidRPr="00540672" w:rsidRDefault="00540672" w:rsidP="00540672">
      <w:pPr>
        <w:rPr>
          <w:rFonts w:ascii="Arial" w:hAnsi="Arial" w:cs="Arial"/>
        </w:rPr>
      </w:pPr>
      <w:r w:rsidRPr="00540672">
        <w:rPr>
          <w:rFonts w:ascii="Arial" w:hAnsi="Arial" w:cs="Arial"/>
        </w:rPr>
        <w:t>Artists remain on the charts for an average of approximately 587 days, while the maximum recorded chart longevity is 1,673 days.</w:t>
      </w:r>
    </w:p>
    <w:p w14:paraId="234A26DF" w14:textId="77777777" w:rsidR="00540672" w:rsidRPr="00540672" w:rsidRDefault="00540672" w:rsidP="00540672">
      <w:pPr>
        <w:rPr>
          <w:rFonts w:ascii="Arial" w:hAnsi="Arial" w:cs="Arial"/>
        </w:rPr>
      </w:pPr>
      <w:r w:rsidRPr="00540672">
        <w:rPr>
          <w:rFonts w:ascii="Arial" w:hAnsi="Arial" w:cs="Arial"/>
        </w:rPr>
        <w:t xml:space="preserve">The </w:t>
      </w:r>
      <w:proofErr w:type="spellStart"/>
      <w:r w:rsidRPr="00540672">
        <w:rPr>
          <w:rFonts w:ascii="Arial" w:hAnsi="Arial" w:cs="Arial"/>
        </w:rPr>
        <w:t>previous_rank</w:t>
      </w:r>
      <w:proofErr w:type="spellEnd"/>
      <w:r w:rsidRPr="00540672">
        <w:rPr>
          <w:rFonts w:ascii="Arial" w:hAnsi="Arial" w:cs="Arial"/>
        </w:rPr>
        <w:t xml:space="preserve"> column contains a minimum value of -1. This appears to represent a special business value rather than a conventional ranking position and should be validated against artist entry status before preprocessing.</w:t>
      </w:r>
    </w:p>
    <w:p w14:paraId="6EC1F600" w14:textId="77777777" w:rsidR="00540672" w:rsidRPr="00540672" w:rsidRDefault="00540672" w:rsidP="00540672">
      <w:pPr>
        <w:rPr>
          <w:rFonts w:ascii="Arial" w:hAnsi="Arial" w:cs="Arial"/>
        </w:rPr>
      </w:pPr>
      <w:r w:rsidRPr="00540672">
        <w:rPr>
          <w:rFonts w:ascii="Arial" w:hAnsi="Arial" w:cs="Arial"/>
        </w:rPr>
        <w:pict w14:anchorId="3931A5A1">
          <v:rect id="_x0000_i1221" style="width:0;height:1.5pt" o:hralign="center" o:hrstd="t" o:hr="t" fillcolor="#a0a0a0" stroked="f"/>
        </w:pict>
      </w:r>
    </w:p>
    <w:p w14:paraId="220758A9" w14:textId="77777777" w:rsidR="00540672" w:rsidRPr="00540672" w:rsidRDefault="00540672" w:rsidP="00540672">
      <w:pPr>
        <w:rPr>
          <w:rFonts w:ascii="Arial" w:hAnsi="Arial" w:cs="Arial"/>
          <w:b/>
          <w:bCs/>
        </w:rPr>
      </w:pPr>
      <w:r w:rsidRPr="00540672">
        <w:rPr>
          <w:rFonts w:ascii="Arial" w:hAnsi="Arial" w:cs="Arial"/>
          <w:b/>
          <w:bCs/>
        </w:rPr>
        <w:lastRenderedPageBreak/>
        <w:t>8. Date Range Analysis</w:t>
      </w:r>
    </w:p>
    <w:p w14:paraId="0EE10C36" w14:textId="77777777" w:rsidR="00540672" w:rsidRPr="00540672" w:rsidRDefault="00540672" w:rsidP="00540672">
      <w:pPr>
        <w:rPr>
          <w:rFonts w:ascii="Arial" w:hAnsi="Arial" w:cs="Arial"/>
        </w:rPr>
      </w:pPr>
      <w:r w:rsidRPr="00540672">
        <w:rPr>
          <w:rFonts w:ascii="Arial" w:hAnsi="Arial" w:cs="Arial"/>
        </w:rPr>
        <w:t xml:space="preserve">The temporal coverage of the dataset was </w:t>
      </w:r>
      <w:proofErr w:type="spellStart"/>
      <w:r w:rsidRPr="00540672">
        <w:rPr>
          <w:rFonts w:ascii="Arial" w:hAnsi="Arial" w:cs="Arial"/>
        </w:rPr>
        <w:t>analyzed</w:t>
      </w:r>
      <w:proofErr w:type="spellEnd"/>
      <w:r w:rsidRPr="00540672">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201"/>
      </w:tblGrid>
      <w:tr w:rsidR="00540672" w:rsidRPr="00540672" w14:paraId="388D320C" w14:textId="77777777">
        <w:trPr>
          <w:tblHeader/>
          <w:tblCellSpacing w:w="15" w:type="dxa"/>
        </w:trPr>
        <w:tc>
          <w:tcPr>
            <w:tcW w:w="0" w:type="auto"/>
            <w:vAlign w:val="center"/>
            <w:hideMark/>
          </w:tcPr>
          <w:p w14:paraId="6A9E2BA9" w14:textId="77777777" w:rsidR="00540672" w:rsidRPr="00540672" w:rsidRDefault="00540672" w:rsidP="00540672">
            <w:pPr>
              <w:rPr>
                <w:rFonts w:ascii="Arial" w:hAnsi="Arial" w:cs="Arial"/>
                <w:b/>
                <w:bCs/>
              </w:rPr>
            </w:pPr>
            <w:r w:rsidRPr="00540672">
              <w:rPr>
                <w:rFonts w:ascii="Arial" w:hAnsi="Arial" w:cs="Arial"/>
                <w:b/>
                <w:bCs/>
              </w:rPr>
              <w:t>Metric</w:t>
            </w:r>
          </w:p>
        </w:tc>
        <w:tc>
          <w:tcPr>
            <w:tcW w:w="0" w:type="auto"/>
            <w:vAlign w:val="center"/>
            <w:hideMark/>
          </w:tcPr>
          <w:p w14:paraId="50FDED80" w14:textId="77777777" w:rsidR="00540672" w:rsidRPr="00540672" w:rsidRDefault="00540672" w:rsidP="00540672">
            <w:pPr>
              <w:rPr>
                <w:rFonts w:ascii="Arial" w:hAnsi="Arial" w:cs="Arial"/>
                <w:b/>
                <w:bCs/>
              </w:rPr>
            </w:pPr>
            <w:r w:rsidRPr="00540672">
              <w:rPr>
                <w:rFonts w:ascii="Arial" w:hAnsi="Arial" w:cs="Arial"/>
                <w:b/>
                <w:bCs/>
              </w:rPr>
              <w:t>Value</w:t>
            </w:r>
          </w:p>
        </w:tc>
      </w:tr>
      <w:tr w:rsidR="00540672" w:rsidRPr="00540672" w14:paraId="2129B785" w14:textId="77777777">
        <w:trPr>
          <w:tblCellSpacing w:w="15" w:type="dxa"/>
        </w:trPr>
        <w:tc>
          <w:tcPr>
            <w:tcW w:w="0" w:type="auto"/>
            <w:vAlign w:val="center"/>
            <w:hideMark/>
          </w:tcPr>
          <w:p w14:paraId="1BC5DB71" w14:textId="77777777" w:rsidR="00540672" w:rsidRPr="00540672" w:rsidRDefault="00540672" w:rsidP="00540672">
            <w:pPr>
              <w:rPr>
                <w:rFonts w:ascii="Arial" w:hAnsi="Arial" w:cs="Arial"/>
              </w:rPr>
            </w:pPr>
            <w:r w:rsidRPr="00540672">
              <w:rPr>
                <w:rFonts w:ascii="Arial" w:hAnsi="Arial" w:cs="Arial"/>
              </w:rPr>
              <w:t>Start Date</w:t>
            </w:r>
          </w:p>
        </w:tc>
        <w:tc>
          <w:tcPr>
            <w:tcW w:w="0" w:type="auto"/>
            <w:vAlign w:val="center"/>
            <w:hideMark/>
          </w:tcPr>
          <w:p w14:paraId="108032CE" w14:textId="77777777" w:rsidR="00540672" w:rsidRPr="00540672" w:rsidRDefault="00540672" w:rsidP="00540672">
            <w:pPr>
              <w:rPr>
                <w:rFonts w:ascii="Arial" w:hAnsi="Arial" w:cs="Arial"/>
              </w:rPr>
            </w:pPr>
            <w:r w:rsidRPr="00540672">
              <w:rPr>
                <w:rFonts w:ascii="Arial" w:hAnsi="Arial" w:cs="Arial"/>
              </w:rPr>
              <w:t>2021-10-21</w:t>
            </w:r>
          </w:p>
        </w:tc>
      </w:tr>
      <w:tr w:rsidR="00540672" w:rsidRPr="00540672" w14:paraId="39F85C30" w14:textId="77777777">
        <w:trPr>
          <w:tblCellSpacing w:w="15" w:type="dxa"/>
        </w:trPr>
        <w:tc>
          <w:tcPr>
            <w:tcW w:w="0" w:type="auto"/>
            <w:vAlign w:val="center"/>
            <w:hideMark/>
          </w:tcPr>
          <w:p w14:paraId="58722303" w14:textId="77777777" w:rsidR="00540672" w:rsidRPr="00540672" w:rsidRDefault="00540672" w:rsidP="00540672">
            <w:pPr>
              <w:rPr>
                <w:rFonts w:ascii="Arial" w:hAnsi="Arial" w:cs="Arial"/>
              </w:rPr>
            </w:pPr>
            <w:r w:rsidRPr="00540672">
              <w:rPr>
                <w:rFonts w:ascii="Arial" w:hAnsi="Arial" w:cs="Arial"/>
              </w:rPr>
              <w:t>End Date</w:t>
            </w:r>
          </w:p>
        </w:tc>
        <w:tc>
          <w:tcPr>
            <w:tcW w:w="0" w:type="auto"/>
            <w:vAlign w:val="center"/>
            <w:hideMark/>
          </w:tcPr>
          <w:p w14:paraId="2DB5FEAF" w14:textId="77777777" w:rsidR="00540672" w:rsidRPr="00540672" w:rsidRDefault="00540672" w:rsidP="00540672">
            <w:pPr>
              <w:rPr>
                <w:rFonts w:ascii="Arial" w:hAnsi="Arial" w:cs="Arial"/>
              </w:rPr>
            </w:pPr>
            <w:r w:rsidRPr="00540672">
              <w:rPr>
                <w:rFonts w:ascii="Arial" w:hAnsi="Arial" w:cs="Arial"/>
              </w:rPr>
              <w:t>2026-05-20</w:t>
            </w:r>
          </w:p>
        </w:tc>
      </w:tr>
      <w:tr w:rsidR="00540672" w:rsidRPr="00540672" w14:paraId="2247622D" w14:textId="77777777">
        <w:trPr>
          <w:tblCellSpacing w:w="15" w:type="dxa"/>
        </w:trPr>
        <w:tc>
          <w:tcPr>
            <w:tcW w:w="0" w:type="auto"/>
            <w:vAlign w:val="center"/>
            <w:hideMark/>
          </w:tcPr>
          <w:p w14:paraId="07F56466" w14:textId="77777777" w:rsidR="00540672" w:rsidRPr="00540672" w:rsidRDefault="00540672" w:rsidP="00540672">
            <w:pPr>
              <w:rPr>
                <w:rFonts w:ascii="Arial" w:hAnsi="Arial" w:cs="Arial"/>
              </w:rPr>
            </w:pPr>
            <w:r w:rsidRPr="00540672">
              <w:rPr>
                <w:rFonts w:ascii="Arial" w:hAnsi="Arial" w:cs="Arial"/>
              </w:rPr>
              <w:t>Total Date Span</w:t>
            </w:r>
          </w:p>
        </w:tc>
        <w:tc>
          <w:tcPr>
            <w:tcW w:w="0" w:type="auto"/>
            <w:vAlign w:val="center"/>
            <w:hideMark/>
          </w:tcPr>
          <w:p w14:paraId="6C19510D" w14:textId="77777777" w:rsidR="00540672" w:rsidRPr="00540672" w:rsidRDefault="00540672" w:rsidP="00540672">
            <w:pPr>
              <w:rPr>
                <w:rFonts w:ascii="Arial" w:hAnsi="Arial" w:cs="Arial"/>
              </w:rPr>
            </w:pPr>
            <w:r w:rsidRPr="00540672">
              <w:rPr>
                <w:rFonts w:ascii="Arial" w:hAnsi="Arial" w:cs="Arial"/>
              </w:rPr>
              <w:t>1,672 days</w:t>
            </w:r>
          </w:p>
        </w:tc>
      </w:tr>
    </w:tbl>
    <w:p w14:paraId="278E14F7" w14:textId="77777777" w:rsidR="00540672" w:rsidRPr="00540672" w:rsidRDefault="00540672" w:rsidP="00540672">
      <w:pPr>
        <w:rPr>
          <w:rFonts w:ascii="Arial" w:hAnsi="Arial" w:cs="Arial"/>
        </w:rPr>
      </w:pPr>
      <w:r w:rsidRPr="00540672">
        <w:rPr>
          <w:rFonts w:ascii="Arial" w:hAnsi="Arial" w:cs="Arial"/>
        </w:rPr>
        <w:t>The dataset covers nearly five years of daily Spotify artist chart activity.</w:t>
      </w:r>
    </w:p>
    <w:p w14:paraId="10C71F8D" w14:textId="77777777" w:rsidR="00540672" w:rsidRPr="00540672" w:rsidRDefault="00540672" w:rsidP="00540672">
      <w:pPr>
        <w:rPr>
          <w:rFonts w:ascii="Arial" w:hAnsi="Arial" w:cs="Arial"/>
        </w:rPr>
      </w:pPr>
      <w:r w:rsidRPr="00540672">
        <w:rPr>
          <w:rFonts w:ascii="Arial" w:hAnsi="Arial" w:cs="Arial"/>
        </w:rPr>
        <w:t>This time span provides sufficient historical information for:</w:t>
      </w:r>
    </w:p>
    <w:p w14:paraId="42121334" w14:textId="77777777" w:rsidR="00540672" w:rsidRPr="00540672" w:rsidRDefault="00540672" w:rsidP="00540672">
      <w:pPr>
        <w:numPr>
          <w:ilvl w:val="0"/>
          <w:numId w:val="1"/>
        </w:numPr>
        <w:rPr>
          <w:rFonts w:ascii="Arial" w:hAnsi="Arial" w:cs="Arial"/>
        </w:rPr>
      </w:pPr>
      <w:r w:rsidRPr="00540672">
        <w:rPr>
          <w:rFonts w:ascii="Arial" w:hAnsi="Arial" w:cs="Arial"/>
        </w:rPr>
        <w:t>Long-term artist trend analysis</w:t>
      </w:r>
    </w:p>
    <w:p w14:paraId="4A778775" w14:textId="77777777" w:rsidR="00540672" w:rsidRPr="00540672" w:rsidRDefault="00540672" w:rsidP="00540672">
      <w:pPr>
        <w:numPr>
          <w:ilvl w:val="0"/>
          <w:numId w:val="1"/>
        </w:numPr>
        <w:rPr>
          <w:rFonts w:ascii="Arial" w:hAnsi="Arial" w:cs="Arial"/>
        </w:rPr>
      </w:pPr>
      <w:r w:rsidRPr="00540672">
        <w:rPr>
          <w:rFonts w:ascii="Arial" w:hAnsi="Arial" w:cs="Arial"/>
        </w:rPr>
        <w:t>Seasonal analysis</w:t>
      </w:r>
    </w:p>
    <w:p w14:paraId="66947DFA" w14:textId="77777777" w:rsidR="00540672" w:rsidRPr="00540672" w:rsidRDefault="00540672" w:rsidP="00540672">
      <w:pPr>
        <w:numPr>
          <w:ilvl w:val="0"/>
          <w:numId w:val="1"/>
        </w:numPr>
        <w:rPr>
          <w:rFonts w:ascii="Arial" w:hAnsi="Arial" w:cs="Arial"/>
        </w:rPr>
      </w:pPr>
      <w:r w:rsidRPr="00540672">
        <w:rPr>
          <w:rFonts w:ascii="Arial" w:hAnsi="Arial" w:cs="Arial"/>
        </w:rPr>
        <w:t>Artist popularity analysis</w:t>
      </w:r>
    </w:p>
    <w:p w14:paraId="69B1BDEE" w14:textId="77777777" w:rsidR="00540672" w:rsidRPr="00540672" w:rsidRDefault="00540672" w:rsidP="00540672">
      <w:pPr>
        <w:numPr>
          <w:ilvl w:val="0"/>
          <w:numId w:val="1"/>
        </w:numPr>
        <w:rPr>
          <w:rFonts w:ascii="Arial" w:hAnsi="Arial" w:cs="Arial"/>
        </w:rPr>
      </w:pPr>
      <w:r w:rsidRPr="00540672">
        <w:rPr>
          <w:rFonts w:ascii="Arial" w:hAnsi="Arial" w:cs="Arial"/>
        </w:rPr>
        <w:t>Market evolution analysis</w:t>
      </w:r>
    </w:p>
    <w:p w14:paraId="62D032B1" w14:textId="77777777" w:rsidR="00540672" w:rsidRPr="00540672" w:rsidRDefault="00540672" w:rsidP="00540672">
      <w:pPr>
        <w:numPr>
          <w:ilvl w:val="0"/>
          <w:numId w:val="1"/>
        </w:numPr>
        <w:rPr>
          <w:rFonts w:ascii="Arial" w:hAnsi="Arial" w:cs="Arial"/>
        </w:rPr>
      </w:pPr>
      <w:r w:rsidRPr="00540672">
        <w:rPr>
          <w:rFonts w:ascii="Arial" w:hAnsi="Arial" w:cs="Arial"/>
        </w:rPr>
        <w:t>Time-series forecasting</w:t>
      </w:r>
    </w:p>
    <w:p w14:paraId="6835AB55" w14:textId="77777777" w:rsidR="00540672" w:rsidRPr="00540672" w:rsidRDefault="00540672" w:rsidP="00540672">
      <w:pPr>
        <w:numPr>
          <w:ilvl w:val="0"/>
          <w:numId w:val="1"/>
        </w:numPr>
        <w:rPr>
          <w:rFonts w:ascii="Arial" w:hAnsi="Arial" w:cs="Arial"/>
        </w:rPr>
      </w:pPr>
      <w:r w:rsidRPr="00540672">
        <w:rPr>
          <w:rFonts w:ascii="Arial" w:hAnsi="Arial" w:cs="Arial"/>
        </w:rPr>
        <w:t>Machine Learning feature engineering</w:t>
      </w:r>
    </w:p>
    <w:p w14:paraId="6DFABF75" w14:textId="77777777" w:rsidR="00540672" w:rsidRPr="00540672" w:rsidRDefault="00540672" w:rsidP="00540672">
      <w:pPr>
        <w:rPr>
          <w:rFonts w:ascii="Arial" w:hAnsi="Arial" w:cs="Arial"/>
        </w:rPr>
      </w:pPr>
      <w:r w:rsidRPr="00540672">
        <w:rPr>
          <w:rFonts w:ascii="Arial" w:hAnsi="Arial" w:cs="Arial"/>
        </w:rPr>
        <w:t>The broad temporal coverage significantly increases the analytical value of the dataset.</w:t>
      </w:r>
    </w:p>
    <w:p w14:paraId="478FD4B4" w14:textId="77777777" w:rsidR="00540672" w:rsidRPr="00540672" w:rsidRDefault="00540672" w:rsidP="00540672">
      <w:pPr>
        <w:rPr>
          <w:rFonts w:ascii="Arial" w:hAnsi="Arial" w:cs="Arial"/>
        </w:rPr>
      </w:pPr>
      <w:r w:rsidRPr="00540672">
        <w:rPr>
          <w:rFonts w:ascii="Arial" w:hAnsi="Arial" w:cs="Arial"/>
        </w:rPr>
        <w:pict w14:anchorId="40ABEFAC">
          <v:rect id="_x0000_i1222" style="width:0;height:1.5pt" o:hralign="center" o:hrstd="t" o:hr="t" fillcolor="#a0a0a0" stroked="f"/>
        </w:pict>
      </w:r>
    </w:p>
    <w:p w14:paraId="73DFD820" w14:textId="77777777" w:rsidR="00540672" w:rsidRPr="00540672" w:rsidRDefault="00540672" w:rsidP="00540672">
      <w:pPr>
        <w:rPr>
          <w:rFonts w:ascii="Arial" w:hAnsi="Arial" w:cs="Arial"/>
          <w:b/>
          <w:bCs/>
        </w:rPr>
      </w:pPr>
      <w:r w:rsidRPr="00540672">
        <w:rPr>
          <w:rFonts w:ascii="Arial" w:hAnsi="Arial" w:cs="Arial"/>
          <w:b/>
          <w:bCs/>
        </w:rPr>
        <w:t>9. Country Distribution Analysis</w:t>
      </w:r>
    </w:p>
    <w:p w14:paraId="6D73428D" w14:textId="77777777" w:rsidR="00540672" w:rsidRPr="00540672" w:rsidRDefault="00540672" w:rsidP="00540672">
      <w:pPr>
        <w:rPr>
          <w:rFonts w:ascii="Arial" w:hAnsi="Arial" w:cs="Arial"/>
        </w:rPr>
      </w:pPr>
      <w:r w:rsidRPr="00540672">
        <w:rPr>
          <w:rFonts w:ascii="Arial" w:hAnsi="Arial" w:cs="Arial"/>
        </w:rPr>
        <w:t>The dataset contains records from 71 markets, including the global chart.</w:t>
      </w:r>
    </w:p>
    <w:p w14:paraId="79CD1008" w14:textId="77777777" w:rsidR="00540672" w:rsidRPr="00540672" w:rsidRDefault="00540672" w:rsidP="00540672">
      <w:pPr>
        <w:rPr>
          <w:rFonts w:ascii="Arial" w:hAnsi="Arial" w:cs="Arial"/>
        </w:rPr>
      </w:pPr>
      <w:r w:rsidRPr="00540672">
        <w:rPr>
          <w:rFonts w:ascii="Arial" w:hAnsi="Arial" w:cs="Arial"/>
        </w:rPr>
        <w:t>Most countries contain exactly 334,600 records.</w:t>
      </w:r>
    </w:p>
    <w:p w14:paraId="4AED0A00" w14:textId="77777777" w:rsidR="00540672" w:rsidRPr="00540672" w:rsidRDefault="00540672" w:rsidP="00540672">
      <w:pPr>
        <w:rPr>
          <w:rFonts w:ascii="Arial" w:hAnsi="Arial" w:cs="Arial"/>
        </w:rPr>
      </w:pPr>
      <w:r w:rsidRPr="00540672">
        <w:rPr>
          <w:rFonts w:ascii="Arial" w:hAnsi="Arial" w:cs="Arial"/>
        </w:rPr>
        <w:t>This value corresponds to:</w:t>
      </w:r>
    </w:p>
    <w:p w14:paraId="02A58F06" w14:textId="77777777" w:rsidR="00540672" w:rsidRPr="00540672" w:rsidRDefault="00540672" w:rsidP="00540672">
      <w:pPr>
        <w:rPr>
          <w:rFonts w:ascii="Arial" w:hAnsi="Arial" w:cs="Arial"/>
        </w:rPr>
      </w:pPr>
      <w:r w:rsidRPr="00540672">
        <w:rPr>
          <w:rFonts w:ascii="Arial" w:hAnsi="Arial" w:cs="Arial"/>
        </w:rPr>
        <w:t>200 chart positions × 1,673 chart dates = 334,600 records.</w:t>
      </w:r>
    </w:p>
    <w:p w14:paraId="246C97AC" w14:textId="77777777" w:rsidR="00540672" w:rsidRPr="00540672" w:rsidRDefault="00540672" w:rsidP="00540672">
      <w:pPr>
        <w:rPr>
          <w:rFonts w:ascii="Arial" w:hAnsi="Arial" w:cs="Arial"/>
        </w:rPr>
      </w:pPr>
      <w:r w:rsidRPr="00540672">
        <w:rPr>
          <w:rFonts w:ascii="Arial" w:hAnsi="Arial" w:cs="Arial"/>
        </w:rPr>
        <w:t>This indicates that most countries contain complete Top 200 artist chart information throughout the dataset period.</w:t>
      </w:r>
    </w:p>
    <w:p w14:paraId="750367B1" w14:textId="77777777" w:rsidR="00540672" w:rsidRPr="00540672" w:rsidRDefault="00540672" w:rsidP="00540672">
      <w:pPr>
        <w:rPr>
          <w:rFonts w:ascii="Arial" w:hAnsi="Arial" w:cs="Arial"/>
        </w:rPr>
      </w:pPr>
      <w:r w:rsidRPr="00540672">
        <w:rPr>
          <w:rFonts w:ascii="Arial" w:hAnsi="Arial" w:cs="Arial"/>
        </w:rPr>
        <w:t>Countries including Japan, Belgium, Costa Rica, Bolivia, Ireland, Canada, Germany, Brazil, India, Australia, France, the United States, and many others contain complete chart coverage.</w:t>
      </w:r>
    </w:p>
    <w:p w14:paraId="1EADE9B7" w14:textId="77777777" w:rsidR="00540672" w:rsidRPr="00540672" w:rsidRDefault="00540672" w:rsidP="00540672">
      <w:pPr>
        <w:rPr>
          <w:rFonts w:ascii="Arial" w:hAnsi="Arial" w:cs="Arial"/>
        </w:rPr>
      </w:pPr>
      <w:r w:rsidRPr="00540672">
        <w:rPr>
          <w:rFonts w:ascii="Arial" w:hAnsi="Arial" w:cs="Arial"/>
        </w:rPr>
        <w:t>Some markets contain fewer records.</w:t>
      </w:r>
    </w:p>
    <w:p w14:paraId="10EBC110" w14:textId="77777777" w:rsidR="00540672" w:rsidRPr="00540672" w:rsidRDefault="00540672" w:rsidP="00540672">
      <w:pPr>
        <w:rPr>
          <w:rFonts w:ascii="Arial" w:hAnsi="Arial" w:cs="Arial"/>
        </w:rPr>
      </w:pPr>
      <w:r w:rsidRPr="00540672">
        <w:rPr>
          <w:rFonts w:ascii="Arial" w:hAnsi="Arial" w:cs="Arial"/>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956"/>
      </w:tblGrid>
      <w:tr w:rsidR="00540672" w:rsidRPr="00540672" w14:paraId="031631D8" w14:textId="77777777">
        <w:trPr>
          <w:tblHeader/>
          <w:tblCellSpacing w:w="15" w:type="dxa"/>
        </w:trPr>
        <w:tc>
          <w:tcPr>
            <w:tcW w:w="0" w:type="auto"/>
            <w:vAlign w:val="center"/>
            <w:hideMark/>
          </w:tcPr>
          <w:p w14:paraId="3F5A4367" w14:textId="77777777" w:rsidR="00540672" w:rsidRPr="00540672" w:rsidRDefault="00540672" w:rsidP="00540672">
            <w:pPr>
              <w:rPr>
                <w:rFonts w:ascii="Arial" w:hAnsi="Arial" w:cs="Arial"/>
                <w:b/>
                <w:bCs/>
              </w:rPr>
            </w:pPr>
            <w:r w:rsidRPr="00540672">
              <w:rPr>
                <w:rFonts w:ascii="Arial" w:hAnsi="Arial" w:cs="Arial"/>
                <w:b/>
                <w:bCs/>
              </w:rPr>
              <w:t>Country</w:t>
            </w:r>
          </w:p>
        </w:tc>
        <w:tc>
          <w:tcPr>
            <w:tcW w:w="0" w:type="auto"/>
            <w:vAlign w:val="center"/>
            <w:hideMark/>
          </w:tcPr>
          <w:p w14:paraId="04D88FED" w14:textId="77777777" w:rsidR="00540672" w:rsidRPr="00540672" w:rsidRDefault="00540672" w:rsidP="00540672">
            <w:pPr>
              <w:rPr>
                <w:rFonts w:ascii="Arial" w:hAnsi="Arial" w:cs="Arial"/>
                <w:b/>
                <w:bCs/>
              </w:rPr>
            </w:pPr>
            <w:r w:rsidRPr="00540672">
              <w:rPr>
                <w:rFonts w:ascii="Arial" w:hAnsi="Arial" w:cs="Arial"/>
                <w:b/>
                <w:bCs/>
              </w:rPr>
              <w:t>Records</w:t>
            </w:r>
          </w:p>
        </w:tc>
      </w:tr>
      <w:tr w:rsidR="00540672" w:rsidRPr="00540672" w14:paraId="71F26321" w14:textId="77777777">
        <w:trPr>
          <w:tblCellSpacing w:w="15" w:type="dxa"/>
        </w:trPr>
        <w:tc>
          <w:tcPr>
            <w:tcW w:w="0" w:type="auto"/>
            <w:vAlign w:val="center"/>
            <w:hideMark/>
          </w:tcPr>
          <w:p w14:paraId="0582EE89" w14:textId="77777777" w:rsidR="00540672" w:rsidRPr="00540672" w:rsidRDefault="00540672" w:rsidP="00540672">
            <w:pPr>
              <w:rPr>
                <w:rFonts w:ascii="Arial" w:hAnsi="Arial" w:cs="Arial"/>
              </w:rPr>
            </w:pPr>
            <w:r w:rsidRPr="00540672">
              <w:rPr>
                <w:rFonts w:ascii="Arial" w:hAnsi="Arial" w:cs="Arial"/>
              </w:rPr>
              <w:t>Honduras</w:t>
            </w:r>
          </w:p>
        </w:tc>
        <w:tc>
          <w:tcPr>
            <w:tcW w:w="0" w:type="auto"/>
            <w:vAlign w:val="center"/>
            <w:hideMark/>
          </w:tcPr>
          <w:p w14:paraId="0B05A0B1" w14:textId="77777777" w:rsidR="00540672" w:rsidRPr="00540672" w:rsidRDefault="00540672" w:rsidP="00540672">
            <w:pPr>
              <w:rPr>
                <w:rFonts w:ascii="Arial" w:hAnsi="Arial" w:cs="Arial"/>
              </w:rPr>
            </w:pPr>
            <w:r w:rsidRPr="00540672">
              <w:rPr>
                <w:rFonts w:ascii="Arial" w:hAnsi="Arial" w:cs="Arial"/>
              </w:rPr>
              <w:t>334,577</w:t>
            </w:r>
          </w:p>
        </w:tc>
      </w:tr>
      <w:tr w:rsidR="00540672" w:rsidRPr="00540672" w14:paraId="04EB6FDF" w14:textId="77777777">
        <w:trPr>
          <w:tblCellSpacing w:w="15" w:type="dxa"/>
        </w:trPr>
        <w:tc>
          <w:tcPr>
            <w:tcW w:w="0" w:type="auto"/>
            <w:vAlign w:val="center"/>
            <w:hideMark/>
          </w:tcPr>
          <w:p w14:paraId="7AD1ECD0" w14:textId="77777777" w:rsidR="00540672" w:rsidRPr="00540672" w:rsidRDefault="00540672" w:rsidP="00540672">
            <w:pPr>
              <w:rPr>
                <w:rFonts w:ascii="Arial" w:hAnsi="Arial" w:cs="Arial"/>
              </w:rPr>
            </w:pPr>
            <w:r w:rsidRPr="00540672">
              <w:rPr>
                <w:rFonts w:ascii="Arial" w:hAnsi="Arial" w:cs="Arial"/>
              </w:rPr>
              <w:t>South Korea</w:t>
            </w:r>
          </w:p>
        </w:tc>
        <w:tc>
          <w:tcPr>
            <w:tcW w:w="0" w:type="auto"/>
            <w:vAlign w:val="center"/>
            <w:hideMark/>
          </w:tcPr>
          <w:p w14:paraId="6276DC39" w14:textId="77777777" w:rsidR="00540672" w:rsidRPr="00540672" w:rsidRDefault="00540672" w:rsidP="00540672">
            <w:pPr>
              <w:rPr>
                <w:rFonts w:ascii="Arial" w:hAnsi="Arial" w:cs="Arial"/>
              </w:rPr>
            </w:pPr>
            <w:r w:rsidRPr="00540672">
              <w:rPr>
                <w:rFonts w:ascii="Arial" w:hAnsi="Arial" w:cs="Arial"/>
              </w:rPr>
              <w:t>333,994</w:t>
            </w:r>
          </w:p>
        </w:tc>
      </w:tr>
      <w:tr w:rsidR="00540672" w:rsidRPr="00540672" w14:paraId="1BB22318" w14:textId="77777777">
        <w:trPr>
          <w:tblCellSpacing w:w="15" w:type="dxa"/>
        </w:trPr>
        <w:tc>
          <w:tcPr>
            <w:tcW w:w="0" w:type="auto"/>
            <w:vAlign w:val="center"/>
            <w:hideMark/>
          </w:tcPr>
          <w:p w14:paraId="572F6679" w14:textId="77777777" w:rsidR="00540672" w:rsidRPr="00540672" w:rsidRDefault="00540672" w:rsidP="00540672">
            <w:pPr>
              <w:rPr>
                <w:rFonts w:ascii="Arial" w:hAnsi="Arial" w:cs="Arial"/>
              </w:rPr>
            </w:pPr>
            <w:r w:rsidRPr="00540672">
              <w:rPr>
                <w:rFonts w:ascii="Arial" w:hAnsi="Arial" w:cs="Arial"/>
              </w:rPr>
              <w:t>United Arab Emirates</w:t>
            </w:r>
          </w:p>
        </w:tc>
        <w:tc>
          <w:tcPr>
            <w:tcW w:w="0" w:type="auto"/>
            <w:vAlign w:val="center"/>
            <w:hideMark/>
          </w:tcPr>
          <w:p w14:paraId="507B0D18" w14:textId="77777777" w:rsidR="00540672" w:rsidRPr="00540672" w:rsidRDefault="00540672" w:rsidP="00540672">
            <w:pPr>
              <w:rPr>
                <w:rFonts w:ascii="Arial" w:hAnsi="Arial" w:cs="Arial"/>
              </w:rPr>
            </w:pPr>
            <w:r w:rsidRPr="00540672">
              <w:rPr>
                <w:rFonts w:ascii="Arial" w:hAnsi="Arial" w:cs="Arial"/>
              </w:rPr>
              <w:t>332,190</w:t>
            </w:r>
          </w:p>
        </w:tc>
      </w:tr>
      <w:tr w:rsidR="00540672" w:rsidRPr="00540672" w14:paraId="38DD667B" w14:textId="77777777">
        <w:trPr>
          <w:tblCellSpacing w:w="15" w:type="dxa"/>
        </w:trPr>
        <w:tc>
          <w:tcPr>
            <w:tcW w:w="0" w:type="auto"/>
            <w:vAlign w:val="center"/>
            <w:hideMark/>
          </w:tcPr>
          <w:p w14:paraId="1BF90D3D" w14:textId="77777777" w:rsidR="00540672" w:rsidRPr="00540672" w:rsidRDefault="00540672" w:rsidP="00540672">
            <w:pPr>
              <w:rPr>
                <w:rFonts w:ascii="Arial" w:hAnsi="Arial" w:cs="Arial"/>
              </w:rPr>
            </w:pPr>
            <w:r w:rsidRPr="00540672">
              <w:rPr>
                <w:rFonts w:ascii="Arial" w:hAnsi="Arial" w:cs="Arial"/>
              </w:rPr>
              <w:lastRenderedPageBreak/>
              <w:t>Morocco</w:t>
            </w:r>
          </w:p>
        </w:tc>
        <w:tc>
          <w:tcPr>
            <w:tcW w:w="0" w:type="auto"/>
            <w:vAlign w:val="center"/>
            <w:hideMark/>
          </w:tcPr>
          <w:p w14:paraId="3C7D9582" w14:textId="77777777" w:rsidR="00540672" w:rsidRPr="00540672" w:rsidRDefault="00540672" w:rsidP="00540672">
            <w:pPr>
              <w:rPr>
                <w:rFonts w:ascii="Arial" w:hAnsi="Arial" w:cs="Arial"/>
              </w:rPr>
            </w:pPr>
            <w:r w:rsidRPr="00540672">
              <w:rPr>
                <w:rFonts w:ascii="Arial" w:hAnsi="Arial" w:cs="Arial"/>
              </w:rPr>
              <w:t>331,500</w:t>
            </w:r>
          </w:p>
        </w:tc>
      </w:tr>
      <w:tr w:rsidR="00540672" w:rsidRPr="00540672" w14:paraId="64BFA7C1" w14:textId="77777777">
        <w:trPr>
          <w:tblCellSpacing w:w="15" w:type="dxa"/>
        </w:trPr>
        <w:tc>
          <w:tcPr>
            <w:tcW w:w="0" w:type="auto"/>
            <w:vAlign w:val="center"/>
            <w:hideMark/>
          </w:tcPr>
          <w:p w14:paraId="20B156C0" w14:textId="77777777" w:rsidR="00540672" w:rsidRPr="00540672" w:rsidRDefault="00540672" w:rsidP="00540672">
            <w:pPr>
              <w:rPr>
                <w:rFonts w:ascii="Arial" w:hAnsi="Arial" w:cs="Arial"/>
              </w:rPr>
            </w:pPr>
            <w:r w:rsidRPr="00540672">
              <w:rPr>
                <w:rFonts w:ascii="Arial" w:hAnsi="Arial" w:cs="Arial"/>
              </w:rPr>
              <w:t>Venezuela</w:t>
            </w:r>
          </w:p>
        </w:tc>
        <w:tc>
          <w:tcPr>
            <w:tcW w:w="0" w:type="auto"/>
            <w:vAlign w:val="center"/>
            <w:hideMark/>
          </w:tcPr>
          <w:p w14:paraId="4E59C3F7" w14:textId="77777777" w:rsidR="00540672" w:rsidRPr="00540672" w:rsidRDefault="00540672" w:rsidP="00540672">
            <w:pPr>
              <w:rPr>
                <w:rFonts w:ascii="Arial" w:hAnsi="Arial" w:cs="Arial"/>
              </w:rPr>
            </w:pPr>
            <w:r w:rsidRPr="00540672">
              <w:rPr>
                <w:rFonts w:ascii="Arial" w:hAnsi="Arial" w:cs="Arial"/>
              </w:rPr>
              <w:t>327,709</w:t>
            </w:r>
          </w:p>
        </w:tc>
      </w:tr>
      <w:tr w:rsidR="00540672" w:rsidRPr="00540672" w14:paraId="0B5A3FC8" w14:textId="77777777">
        <w:trPr>
          <w:tblCellSpacing w:w="15" w:type="dxa"/>
        </w:trPr>
        <w:tc>
          <w:tcPr>
            <w:tcW w:w="0" w:type="auto"/>
            <w:vAlign w:val="center"/>
            <w:hideMark/>
          </w:tcPr>
          <w:p w14:paraId="27938CD4" w14:textId="77777777" w:rsidR="00540672" w:rsidRPr="00540672" w:rsidRDefault="00540672" w:rsidP="00540672">
            <w:pPr>
              <w:rPr>
                <w:rFonts w:ascii="Arial" w:hAnsi="Arial" w:cs="Arial"/>
              </w:rPr>
            </w:pPr>
            <w:r w:rsidRPr="00540672">
              <w:rPr>
                <w:rFonts w:ascii="Arial" w:hAnsi="Arial" w:cs="Arial"/>
              </w:rPr>
              <w:t>Saudi Arabia</w:t>
            </w:r>
          </w:p>
        </w:tc>
        <w:tc>
          <w:tcPr>
            <w:tcW w:w="0" w:type="auto"/>
            <w:vAlign w:val="center"/>
            <w:hideMark/>
          </w:tcPr>
          <w:p w14:paraId="628E6234" w14:textId="77777777" w:rsidR="00540672" w:rsidRPr="00540672" w:rsidRDefault="00540672" w:rsidP="00540672">
            <w:pPr>
              <w:rPr>
                <w:rFonts w:ascii="Arial" w:hAnsi="Arial" w:cs="Arial"/>
              </w:rPr>
            </w:pPr>
            <w:r w:rsidRPr="00540672">
              <w:rPr>
                <w:rFonts w:ascii="Arial" w:hAnsi="Arial" w:cs="Arial"/>
              </w:rPr>
              <w:t>324,575</w:t>
            </w:r>
          </w:p>
        </w:tc>
      </w:tr>
      <w:tr w:rsidR="00540672" w:rsidRPr="00540672" w14:paraId="363FF018" w14:textId="77777777">
        <w:trPr>
          <w:tblCellSpacing w:w="15" w:type="dxa"/>
        </w:trPr>
        <w:tc>
          <w:tcPr>
            <w:tcW w:w="0" w:type="auto"/>
            <w:vAlign w:val="center"/>
            <w:hideMark/>
          </w:tcPr>
          <w:p w14:paraId="204D9BCC" w14:textId="77777777" w:rsidR="00540672" w:rsidRPr="00540672" w:rsidRDefault="00540672" w:rsidP="00540672">
            <w:pPr>
              <w:rPr>
                <w:rFonts w:ascii="Arial" w:hAnsi="Arial" w:cs="Arial"/>
              </w:rPr>
            </w:pPr>
            <w:r w:rsidRPr="00540672">
              <w:rPr>
                <w:rFonts w:ascii="Arial" w:hAnsi="Arial" w:cs="Arial"/>
              </w:rPr>
              <w:t>Nigeria</w:t>
            </w:r>
          </w:p>
        </w:tc>
        <w:tc>
          <w:tcPr>
            <w:tcW w:w="0" w:type="auto"/>
            <w:vAlign w:val="center"/>
            <w:hideMark/>
          </w:tcPr>
          <w:p w14:paraId="5C5EA72A" w14:textId="77777777" w:rsidR="00540672" w:rsidRPr="00540672" w:rsidRDefault="00540672" w:rsidP="00540672">
            <w:pPr>
              <w:rPr>
                <w:rFonts w:ascii="Arial" w:hAnsi="Arial" w:cs="Arial"/>
              </w:rPr>
            </w:pPr>
            <w:r w:rsidRPr="00540672">
              <w:rPr>
                <w:rFonts w:ascii="Arial" w:hAnsi="Arial" w:cs="Arial"/>
              </w:rPr>
              <w:t>307,654</w:t>
            </w:r>
          </w:p>
        </w:tc>
      </w:tr>
      <w:tr w:rsidR="00540672" w:rsidRPr="00540672" w14:paraId="70E49AAB" w14:textId="77777777">
        <w:trPr>
          <w:tblCellSpacing w:w="15" w:type="dxa"/>
        </w:trPr>
        <w:tc>
          <w:tcPr>
            <w:tcW w:w="0" w:type="auto"/>
            <w:vAlign w:val="center"/>
            <w:hideMark/>
          </w:tcPr>
          <w:p w14:paraId="4DEA8988" w14:textId="77777777" w:rsidR="00540672" w:rsidRPr="00540672" w:rsidRDefault="00540672" w:rsidP="00540672">
            <w:pPr>
              <w:rPr>
                <w:rFonts w:ascii="Arial" w:hAnsi="Arial" w:cs="Arial"/>
              </w:rPr>
            </w:pPr>
            <w:r w:rsidRPr="00540672">
              <w:rPr>
                <w:rFonts w:ascii="Arial" w:hAnsi="Arial" w:cs="Arial"/>
              </w:rPr>
              <w:t>Pakistan</w:t>
            </w:r>
          </w:p>
        </w:tc>
        <w:tc>
          <w:tcPr>
            <w:tcW w:w="0" w:type="auto"/>
            <w:vAlign w:val="center"/>
            <w:hideMark/>
          </w:tcPr>
          <w:p w14:paraId="39AB04D1" w14:textId="77777777" w:rsidR="00540672" w:rsidRPr="00540672" w:rsidRDefault="00540672" w:rsidP="00540672">
            <w:pPr>
              <w:rPr>
                <w:rFonts w:ascii="Arial" w:hAnsi="Arial" w:cs="Arial"/>
              </w:rPr>
            </w:pPr>
            <w:r w:rsidRPr="00540672">
              <w:rPr>
                <w:rFonts w:ascii="Arial" w:hAnsi="Arial" w:cs="Arial"/>
              </w:rPr>
              <w:t>293,241</w:t>
            </w:r>
          </w:p>
        </w:tc>
      </w:tr>
      <w:tr w:rsidR="00540672" w:rsidRPr="00540672" w14:paraId="25C1EC62" w14:textId="77777777">
        <w:trPr>
          <w:tblCellSpacing w:w="15" w:type="dxa"/>
        </w:trPr>
        <w:tc>
          <w:tcPr>
            <w:tcW w:w="0" w:type="auto"/>
            <w:vAlign w:val="center"/>
            <w:hideMark/>
          </w:tcPr>
          <w:p w14:paraId="0D0E7CAC" w14:textId="77777777" w:rsidR="00540672" w:rsidRPr="00540672" w:rsidRDefault="00540672" w:rsidP="00540672">
            <w:pPr>
              <w:rPr>
                <w:rFonts w:ascii="Arial" w:hAnsi="Arial" w:cs="Arial"/>
              </w:rPr>
            </w:pPr>
            <w:r w:rsidRPr="00540672">
              <w:rPr>
                <w:rFonts w:ascii="Arial" w:hAnsi="Arial" w:cs="Arial"/>
              </w:rPr>
              <w:t>Estonia</w:t>
            </w:r>
          </w:p>
        </w:tc>
        <w:tc>
          <w:tcPr>
            <w:tcW w:w="0" w:type="auto"/>
            <w:vAlign w:val="center"/>
            <w:hideMark/>
          </w:tcPr>
          <w:p w14:paraId="7FD19158" w14:textId="77777777" w:rsidR="00540672" w:rsidRPr="00540672" w:rsidRDefault="00540672" w:rsidP="00540672">
            <w:pPr>
              <w:rPr>
                <w:rFonts w:ascii="Arial" w:hAnsi="Arial" w:cs="Arial"/>
              </w:rPr>
            </w:pPr>
            <w:r w:rsidRPr="00540672">
              <w:rPr>
                <w:rFonts w:ascii="Arial" w:hAnsi="Arial" w:cs="Arial"/>
              </w:rPr>
              <w:t>200,780</w:t>
            </w:r>
          </w:p>
        </w:tc>
      </w:tr>
      <w:tr w:rsidR="00540672" w:rsidRPr="00540672" w14:paraId="5D155A67" w14:textId="77777777">
        <w:trPr>
          <w:tblCellSpacing w:w="15" w:type="dxa"/>
        </w:trPr>
        <w:tc>
          <w:tcPr>
            <w:tcW w:w="0" w:type="auto"/>
            <w:vAlign w:val="center"/>
            <w:hideMark/>
          </w:tcPr>
          <w:p w14:paraId="1B96388E" w14:textId="77777777" w:rsidR="00540672" w:rsidRPr="00540672" w:rsidRDefault="00540672" w:rsidP="00540672">
            <w:pPr>
              <w:rPr>
                <w:rFonts w:ascii="Arial" w:hAnsi="Arial" w:cs="Arial"/>
              </w:rPr>
            </w:pPr>
            <w:r w:rsidRPr="00540672">
              <w:rPr>
                <w:rFonts w:ascii="Arial" w:hAnsi="Arial" w:cs="Arial"/>
              </w:rPr>
              <w:t>Iceland</w:t>
            </w:r>
          </w:p>
        </w:tc>
        <w:tc>
          <w:tcPr>
            <w:tcW w:w="0" w:type="auto"/>
            <w:vAlign w:val="center"/>
            <w:hideMark/>
          </w:tcPr>
          <w:p w14:paraId="6D0467F7" w14:textId="77777777" w:rsidR="00540672" w:rsidRPr="00540672" w:rsidRDefault="00540672" w:rsidP="00540672">
            <w:pPr>
              <w:rPr>
                <w:rFonts w:ascii="Arial" w:hAnsi="Arial" w:cs="Arial"/>
              </w:rPr>
            </w:pPr>
            <w:r w:rsidRPr="00540672">
              <w:rPr>
                <w:rFonts w:ascii="Arial" w:hAnsi="Arial" w:cs="Arial"/>
              </w:rPr>
              <w:t>173,842</w:t>
            </w:r>
          </w:p>
        </w:tc>
      </w:tr>
      <w:tr w:rsidR="00540672" w:rsidRPr="00540672" w14:paraId="6FD8B099" w14:textId="77777777">
        <w:trPr>
          <w:tblCellSpacing w:w="15" w:type="dxa"/>
        </w:trPr>
        <w:tc>
          <w:tcPr>
            <w:tcW w:w="0" w:type="auto"/>
            <w:vAlign w:val="center"/>
            <w:hideMark/>
          </w:tcPr>
          <w:p w14:paraId="1739FC02" w14:textId="77777777" w:rsidR="00540672" w:rsidRPr="00540672" w:rsidRDefault="00540672" w:rsidP="00540672">
            <w:pPr>
              <w:rPr>
                <w:rFonts w:ascii="Arial" w:hAnsi="Arial" w:cs="Arial"/>
              </w:rPr>
            </w:pPr>
            <w:r w:rsidRPr="00540672">
              <w:rPr>
                <w:rFonts w:ascii="Arial" w:hAnsi="Arial" w:cs="Arial"/>
              </w:rPr>
              <w:t>Luxembourg</w:t>
            </w:r>
          </w:p>
        </w:tc>
        <w:tc>
          <w:tcPr>
            <w:tcW w:w="0" w:type="auto"/>
            <w:vAlign w:val="center"/>
            <w:hideMark/>
          </w:tcPr>
          <w:p w14:paraId="2685A35B" w14:textId="77777777" w:rsidR="00540672" w:rsidRPr="00540672" w:rsidRDefault="00540672" w:rsidP="00540672">
            <w:pPr>
              <w:rPr>
                <w:rFonts w:ascii="Arial" w:hAnsi="Arial" w:cs="Arial"/>
              </w:rPr>
            </w:pPr>
            <w:r w:rsidRPr="00540672">
              <w:rPr>
                <w:rFonts w:ascii="Arial" w:hAnsi="Arial" w:cs="Arial"/>
              </w:rPr>
              <w:t>100,091</w:t>
            </w:r>
          </w:p>
        </w:tc>
      </w:tr>
    </w:tbl>
    <w:p w14:paraId="66FBD5EA" w14:textId="77777777" w:rsidR="00540672" w:rsidRPr="00540672" w:rsidRDefault="00540672" w:rsidP="00540672">
      <w:pPr>
        <w:rPr>
          <w:rFonts w:ascii="Arial" w:hAnsi="Arial" w:cs="Arial"/>
        </w:rPr>
      </w:pPr>
      <w:r w:rsidRPr="00540672">
        <w:rPr>
          <w:rFonts w:ascii="Arial" w:hAnsi="Arial" w:cs="Arial"/>
        </w:rPr>
        <w:t>The differences in record counts may indicate later market inclusion, incomplete historical coverage, or differences in data availability.</w:t>
      </w:r>
    </w:p>
    <w:p w14:paraId="664A676B" w14:textId="77777777" w:rsidR="00540672" w:rsidRPr="00540672" w:rsidRDefault="00540672" w:rsidP="00540672">
      <w:pPr>
        <w:rPr>
          <w:rFonts w:ascii="Arial" w:hAnsi="Arial" w:cs="Arial"/>
        </w:rPr>
      </w:pPr>
      <w:r w:rsidRPr="00540672">
        <w:rPr>
          <w:rFonts w:ascii="Arial" w:hAnsi="Arial" w:cs="Arial"/>
        </w:rPr>
        <w:t>Overall, the dataset demonstrates strong geographical coverage and is suitable for cross-country music market analysis.</w:t>
      </w:r>
    </w:p>
    <w:p w14:paraId="4F6E65E9" w14:textId="77777777" w:rsidR="00540672" w:rsidRPr="00540672" w:rsidRDefault="00540672" w:rsidP="00540672">
      <w:pPr>
        <w:rPr>
          <w:rFonts w:ascii="Arial" w:hAnsi="Arial" w:cs="Arial"/>
        </w:rPr>
      </w:pPr>
      <w:r w:rsidRPr="00540672">
        <w:rPr>
          <w:rFonts w:ascii="Arial" w:hAnsi="Arial" w:cs="Arial"/>
        </w:rPr>
        <w:pict w14:anchorId="1F167FB0">
          <v:rect id="_x0000_i1223" style="width:0;height:1.5pt" o:hralign="center" o:hrstd="t" o:hr="t" fillcolor="#a0a0a0" stroked="f"/>
        </w:pict>
      </w:r>
    </w:p>
    <w:p w14:paraId="59488704" w14:textId="77777777" w:rsidR="00540672" w:rsidRPr="00540672" w:rsidRDefault="00540672" w:rsidP="00540672">
      <w:pPr>
        <w:rPr>
          <w:rFonts w:ascii="Arial" w:hAnsi="Arial" w:cs="Arial"/>
          <w:b/>
          <w:bCs/>
        </w:rPr>
      </w:pPr>
      <w:r w:rsidRPr="00540672">
        <w:rPr>
          <w:rFonts w:ascii="Arial" w:hAnsi="Arial" w:cs="Arial"/>
          <w:b/>
          <w:bCs/>
        </w:rPr>
        <w:t>10. Entry Status Distribution</w:t>
      </w:r>
    </w:p>
    <w:p w14:paraId="4E708975" w14:textId="77777777" w:rsidR="00540672" w:rsidRPr="00540672" w:rsidRDefault="00540672" w:rsidP="00540672">
      <w:pPr>
        <w:rPr>
          <w:rFonts w:ascii="Arial" w:hAnsi="Arial" w:cs="Arial"/>
        </w:rPr>
      </w:pPr>
      <w:r w:rsidRPr="00540672">
        <w:rPr>
          <w:rFonts w:ascii="Arial" w:hAnsi="Arial" w:cs="Arial"/>
        </w:rPr>
        <w:t>Five different chart movement categories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515"/>
        <w:gridCol w:w="2093"/>
      </w:tblGrid>
      <w:tr w:rsidR="00540672" w:rsidRPr="00540672" w14:paraId="3F78F0E9" w14:textId="77777777">
        <w:trPr>
          <w:tblHeader/>
          <w:tblCellSpacing w:w="15" w:type="dxa"/>
        </w:trPr>
        <w:tc>
          <w:tcPr>
            <w:tcW w:w="0" w:type="auto"/>
            <w:vAlign w:val="center"/>
            <w:hideMark/>
          </w:tcPr>
          <w:p w14:paraId="4E5621A6" w14:textId="77777777" w:rsidR="00540672" w:rsidRPr="00540672" w:rsidRDefault="00540672" w:rsidP="00540672">
            <w:pPr>
              <w:rPr>
                <w:rFonts w:ascii="Arial" w:hAnsi="Arial" w:cs="Arial"/>
                <w:b/>
                <w:bCs/>
              </w:rPr>
            </w:pPr>
            <w:r w:rsidRPr="00540672">
              <w:rPr>
                <w:rFonts w:ascii="Arial" w:hAnsi="Arial" w:cs="Arial"/>
                <w:b/>
                <w:bCs/>
              </w:rPr>
              <w:t>Entry Status</w:t>
            </w:r>
          </w:p>
        </w:tc>
        <w:tc>
          <w:tcPr>
            <w:tcW w:w="0" w:type="auto"/>
            <w:vAlign w:val="center"/>
            <w:hideMark/>
          </w:tcPr>
          <w:p w14:paraId="5955B678" w14:textId="77777777" w:rsidR="00540672" w:rsidRPr="00540672" w:rsidRDefault="00540672" w:rsidP="00540672">
            <w:pPr>
              <w:rPr>
                <w:rFonts w:ascii="Arial" w:hAnsi="Arial" w:cs="Arial"/>
                <w:b/>
                <w:bCs/>
              </w:rPr>
            </w:pPr>
            <w:r w:rsidRPr="00540672">
              <w:rPr>
                <w:rFonts w:ascii="Arial" w:hAnsi="Arial" w:cs="Arial"/>
                <w:b/>
                <w:bCs/>
              </w:rPr>
              <w:t>Record Count</w:t>
            </w:r>
          </w:p>
        </w:tc>
        <w:tc>
          <w:tcPr>
            <w:tcW w:w="0" w:type="auto"/>
            <w:vAlign w:val="center"/>
            <w:hideMark/>
          </w:tcPr>
          <w:p w14:paraId="4845F947" w14:textId="77777777" w:rsidR="00540672" w:rsidRPr="00540672" w:rsidRDefault="00540672" w:rsidP="00540672">
            <w:pPr>
              <w:rPr>
                <w:rFonts w:ascii="Arial" w:hAnsi="Arial" w:cs="Arial"/>
                <w:b/>
                <w:bCs/>
              </w:rPr>
            </w:pPr>
            <w:r w:rsidRPr="00540672">
              <w:rPr>
                <w:rFonts w:ascii="Arial" w:hAnsi="Arial" w:cs="Arial"/>
                <w:b/>
                <w:bCs/>
              </w:rPr>
              <w:t>Approximate Share</w:t>
            </w:r>
          </w:p>
        </w:tc>
      </w:tr>
      <w:tr w:rsidR="00540672" w:rsidRPr="00540672" w14:paraId="587E3978" w14:textId="77777777">
        <w:trPr>
          <w:tblCellSpacing w:w="15" w:type="dxa"/>
        </w:trPr>
        <w:tc>
          <w:tcPr>
            <w:tcW w:w="0" w:type="auto"/>
            <w:vAlign w:val="center"/>
            <w:hideMark/>
          </w:tcPr>
          <w:p w14:paraId="1DBEE580" w14:textId="77777777" w:rsidR="00540672" w:rsidRPr="00540672" w:rsidRDefault="00540672" w:rsidP="00540672">
            <w:pPr>
              <w:rPr>
                <w:rFonts w:ascii="Arial" w:hAnsi="Arial" w:cs="Arial"/>
              </w:rPr>
            </w:pPr>
            <w:r w:rsidRPr="00540672">
              <w:rPr>
                <w:rFonts w:ascii="Arial" w:hAnsi="Arial" w:cs="Arial"/>
              </w:rPr>
              <w:t>MOVED_DOWN</w:t>
            </w:r>
          </w:p>
        </w:tc>
        <w:tc>
          <w:tcPr>
            <w:tcW w:w="0" w:type="auto"/>
            <w:vAlign w:val="center"/>
            <w:hideMark/>
          </w:tcPr>
          <w:p w14:paraId="3F772496" w14:textId="77777777" w:rsidR="00540672" w:rsidRPr="00540672" w:rsidRDefault="00540672" w:rsidP="00540672">
            <w:pPr>
              <w:rPr>
                <w:rFonts w:ascii="Arial" w:hAnsi="Arial" w:cs="Arial"/>
              </w:rPr>
            </w:pPr>
            <w:r w:rsidRPr="00540672">
              <w:rPr>
                <w:rFonts w:ascii="Arial" w:hAnsi="Arial" w:cs="Arial"/>
              </w:rPr>
              <w:t>9,953,557</w:t>
            </w:r>
          </w:p>
        </w:tc>
        <w:tc>
          <w:tcPr>
            <w:tcW w:w="0" w:type="auto"/>
            <w:vAlign w:val="center"/>
            <w:hideMark/>
          </w:tcPr>
          <w:p w14:paraId="58C35419" w14:textId="77777777" w:rsidR="00540672" w:rsidRPr="00540672" w:rsidRDefault="00540672" w:rsidP="00540672">
            <w:pPr>
              <w:rPr>
                <w:rFonts w:ascii="Arial" w:hAnsi="Arial" w:cs="Arial"/>
              </w:rPr>
            </w:pPr>
            <w:r w:rsidRPr="00540672">
              <w:rPr>
                <w:rFonts w:ascii="Arial" w:hAnsi="Arial" w:cs="Arial"/>
              </w:rPr>
              <w:t>43.35%</w:t>
            </w:r>
          </w:p>
        </w:tc>
      </w:tr>
      <w:tr w:rsidR="00540672" w:rsidRPr="00540672" w14:paraId="2DD326B3" w14:textId="77777777">
        <w:trPr>
          <w:tblCellSpacing w:w="15" w:type="dxa"/>
        </w:trPr>
        <w:tc>
          <w:tcPr>
            <w:tcW w:w="0" w:type="auto"/>
            <w:vAlign w:val="center"/>
            <w:hideMark/>
          </w:tcPr>
          <w:p w14:paraId="7D6F8A21" w14:textId="77777777" w:rsidR="00540672" w:rsidRPr="00540672" w:rsidRDefault="00540672" w:rsidP="00540672">
            <w:pPr>
              <w:rPr>
                <w:rFonts w:ascii="Arial" w:hAnsi="Arial" w:cs="Arial"/>
              </w:rPr>
            </w:pPr>
            <w:r w:rsidRPr="00540672">
              <w:rPr>
                <w:rFonts w:ascii="Arial" w:hAnsi="Arial" w:cs="Arial"/>
              </w:rPr>
              <w:t>MOVED_UP</w:t>
            </w:r>
          </w:p>
        </w:tc>
        <w:tc>
          <w:tcPr>
            <w:tcW w:w="0" w:type="auto"/>
            <w:vAlign w:val="center"/>
            <w:hideMark/>
          </w:tcPr>
          <w:p w14:paraId="3B131684" w14:textId="77777777" w:rsidR="00540672" w:rsidRPr="00540672" w:rsidRDefault="00540672" w:rsidP="00540672">
            <w:pPr>
              <w:rPr>
                <w:rFonts w:ascii="Arial" w:hAnsi="Arial" w:cs="Arial"/>
              </w:rPr>
            </w:pPr>
            <w:r w:rsidRPr="00540672">
              <w:rPr>
                <w:rFonts w:ascii="Arial" w:hAnsi="Arial" w:cs="Arial"/>
              </w:rPr>
              <w:t>9,022,553</w:t>
            </w:r>
          </w:p>
        </w:tc>
        <w:tc>
          <w:tcPr>
            <w:tcW w:w="0" w:type="auto"/>
            <w:vAlign w:val="center"/>
            <w:hideMark/>
          </w:tcPr>
          <w:p w14:paraId="6653899D" w14:textId="77777777" w:rsidR="00540672" w:rsidRPr="00540672" w:rsidRDefault="00540672" w:rsidP="00540672">
            <w:pPr>
              <w:rPr>
                <w:rFonts w:ascii="Arial" w:hAnsi="Arial" w:cs="Arial"/>
              </w:rPr>
            </w:pPr>
            <w:r w:rsidRPr="00540672">
              <w:rPr>
                <w:rFonts w:ascii="Arial" w:hAnsi="Arial" w:cs="Arial"/>
              </w:rPr>
              <w:t>39.29%</w:t>
            </w:r>
          </w:p>
        </w:tc>
      </w:tr>
      <w:tr w:rsidR="00540672" w:rsidRPr="00540672" w14:paraId="72DC9BA1" w14:textId="77777777">
        <w:trPr>
          <w:tblCellSpacing w:w="15" w:type="dxa"/>
        </w:trPr>
        <w:tc>
          <w:tcPr>
            <w:tcW w:w="0" w:type="auto"/>
            <w:vAlign w:val="center"/>
            <w:hideMark/>
          </w:tcPr>
          <w:p w14:paraId="188072A1" w14:textId="77777777" w:rsidR="00540672" w:rsidRPr="00540672" w:rsidRDefault="00540672" w:rsidP="00540672">
            <w:pPr>
              <w:rPr>
                <w:rFonts w:ascii="Arial" w:hAnsi="Arial" w:cs="Arial"/>
              </w:rPr>
            </w:pPr>
            <w:r w:rsidRPr="00540672">
              <w:rPr>
                <w:rFonts w:ascii="Arial" w:hAnsi="Arial" w:cs="Arial"/>
              </w:rPr>
              <w:t>NO_CHANGE</w:t>
            </w:r>
          </w:p>
        </w:tc>
        <w:tc>
          <w:tcPr>
            <w:tcW w:w="0" w:type="auto"/>
            <w:vAlign w:val="center"/>
            <w:hideMark/>
          </w:tcPr>
          <w:p w14:paraId="12BA368D" w14:textId="77777777" w:rsidR="00540672" w:rsidRPr="00540672" w:rsidRDefault="00540672" w:rsidP="00540672">
            <w:pPr>
              <w:rPr>
                <w:rFonts w:ascii="Arial" w:hAnsi="Arial" w:cs="Arial"/>
              </w:rPr>
            </w:pPr>
            <w:r w:rsidRPr="00540672">
              <w:rPr>
                <w:rFonts w:ascii="Arial" w:hAnsi="Arial" w:cs="Arial"/>
              </w:rPr>
              <w:t>2,888,759</w:t>
            </w:r>
          </w:p>
        </w:tc>
        <w:tc>
          <w:tcPr>
            <w:tcW w:w="0" w:type="auto"/>
            <w:vAlign w:val="center"/>
            <w:hideMark/>
          </w:tcPr>
          <w:p w14:paraId="0CCB6B36" w14:textId="77777777" w:rsidR="00540672" w:rsidRPr="00540672" w:rsidRDefault="00540672" w:rsidP="00540672">
            <w:pPr>
              <w:rPr>
                <w:rFonts w:ascii="Arial" w:hAnsi="Arial" w:cs="Arial"/>
              </w:rPr>
            </w:pPr>
            <w:r w:rsidRPr="00540672">
              <w:rPr>
                <w:rFonts w:ascii="Arial" w:hAnsi="Arial" w:cs="Arial"/>
              </w:rPr>
              <w:t>12.58%</w:t>
            </w:r>
          </w:p>
        </w:tc>
      </w:tr>
      <w:tr w:rsidR="00540672" w:rsidRPr="00540672" w14:paraId="2CEEDFF8" w14:textId="77777777">
        <w:trPr>
          <w:tblCellSpacing w:w="15" w:type="dxa"/>
        </w:trPr>
        <w:tc>
          <w:tcPr>
            <w:tcW w:w="0" w:type="auto"/>
            <w:vAlign w:val="center"/>
            <w:hideMark/>
          </w:tcPr>
          <w:p w14:paraId="144B655A" w14:textId="77777777" w:rsidR="00540672" w:rsidRPr="00540672" w:rsidRDefault="00540672" w:rsidP="00540672">
            <w:pPr>
              <w:rPr>
                <w:rFonts w:ascii="Arial" w:hAnsi="Arial" w:cs="Arial"/>
              </w:rPr>
            </w:pPr>
            <w:r w:rsidRPr="00540672">
              <w:rPr>
                <w:rFonts w:ascii="Arial" w:hAnsi="Arial" w:cs="Arial"/>
              </w:rPr>
              <w:t>RE_ENTRY</w:t>
            </w:r>
          </w:p>
        </w:tc>
        <w:tc>
          <w:tcPr>
            <w:tcW w:w="0" w:type="auto"/>
            <w:vAlign w:val="center"/>
            <w:hideMark/>
          </w:tcPr>
          <w:p w14:paraId="2B7BFCE5" w14:textId="77777777" w:rsidR="00540672" w:rsidRPr="00540672" w:rsidRDefault="00540672" w:rsidP="00540672">
            <w:pPr>
              <w:rPr>
                <w:rFonts w:ascii="Arial" w:hAnsi="Arial" w:cs="Arial"/>
              </w:rPr>
            </w:pPr>
            <w:r w:rsidRPr="00540672">
              <w:rPr>
                <w:rFonts w:ascii="Arial" w:hAnsi="Arial" w:cs="Arial"/>
              </w:rPr>
              <w:t>705,889</w:t>
            </w:r>
          </w:p>
        </w:tc>
        <w:tc>
          <w:tcPr>
            <w:tcW w:w="0" w:type="auto"/>
            <w:vAlign w:val="center"/>
            <w:hideMark/>
          </w:tcPr>
          <w:p w14:paraId="4EA1B6CE" w14:textId="77777777" w:rsidR="00540672" w:rsidRPr="00540672" w:rsidRDefault="00540672" w:rsidP="00540672">
            <w:pPr>
              <w:rPr>
                <w:rFonts w:ascii="Arial" w:hAnsi="Arial" w:cs="Arial"/>
              </w:rPr>
            </w:pPr>
            <w:r w:rsidRPr="00540672">
              <w:rPr>
                <w:rFonts w:ascii="Arial" w:hAnsi="Arial" w:cs="Arial"/>
              </w:rPr>
              <w:t>3.07%</w:t>
            </w:r>
          </w:p>
        </w:tc>
      </w:tr>
      <w:tr w:rsidR="00540672" w:rsidRPr="00540672" w14:paraId="01B97EB2" w14:textId="77777777">
        <w:trPr>
          <w:tblCellSpacing w:w="15" w:type="dxa"/>
        </w:trPr>
        <w:tc>
          <w:tcPr>
            <w:tcW w:w="0" w:type="auto"/>
            <w:vAlign w:val="center"/>
            <w:hideMark/>
          </w:tcPr>
          <w:p w14:paraId="6312EC7B" w14:textId="77777777" w:rsidR="00540672" w:rsidRPr="00540672" w:rsidRDefault="00540672" w:rsidP="00540672">
            <w:pPr>
              <w:rPr>
                <w:rFonts w:ascii="Arial" w:hAnsi="Arial" w:cs="Arial"/>
              </w:rPr>
            </w:pPr>
            <w:r w:rsidRPr="00540672">
              <w:rPr>
                <w:rFonts w:ascii="Arial" w:hAnsi="Arial" w:cs="Arial"/>
              </w:rPr>
              <w:t>NEW_ENTRY</w:t>
            </w:r>
          </w:p>
        </w:tc>
        <w:tc>
          <w:tcPr>
            <w:tcW w:w="0" w:type="auto"/>
            <w:vAlign w:val="center"/>
            <w:hideMark/>
          </w:tcPr>
          <w:p w14:paraId="68071E25" w14:textId="77777777" w:rsidR="00540672" w:rsidRPr="00540672" w:rsidRDefault="00540672" w:rsidP="00540672">
            <w:pPr>
              <w:rPr>
                <w:rFonts w:ascii="Arial" w:hAnsi="Arial" w:cs="Arial"/>
              </w:rPr>
            </w:pPr>
            <w:r w:rsidRPr="00540672">
              <w:rPr>
                <w:rFonts w:ascii="Arial" w:hAnsi="Arial" w:cs="Arial"/>
              </w:rPr>
              <w:t>391,954</w:t>
            </w:r>
          </w:p>
        </w:tc>
        <w:tc>
          <w:tcPr>
            <w:tcW w:w="0" w:type="auto"/>
            <w:vAlign w:val="center"/>
            <w:hideMark/>
          </w:tcPr>
          <w:p w14:paraId="741C6E1F" w14:textId="77777777" w:rsidR="00540672" w:rsidRPr="00540672" w:rsidRDefault="00540672" w:rsidP="00540672">
            <w:pPr>
              <w:rPr>
                <w:rFonts w:ascii="Arial" w:hAnsi="Arial" w:cs="Arial"/>
              </w:rPr>
            </w:pPr>
            <w:r w:rsidRPr="00540672">
              <w:rPr>
                <w:rFonts w:ascii="Arial" w:hAnsi="Arial" w:cs="Arial"/>
              </w:rPr>
              <w:t>1.71%</w:t>
            </w:r>
          </w:p>
        </w:tc>
      </w:tr>
    </w:tbl>
    <w:p w14:paraId="443E27A3" w14:textId="77777777" w:rsidR="00540672" w:rsidRPr="00540672" w:rsidRDefault="00540672" w:rsidP="00540672">
      <w:pPr>
        <w:rPr>
          <w:rFonts w:ascii="Arial" w:hAnsi="Arial" w:cs="Arial"/>
        </w:rPr>
      </w:pPr>
      <w:r w:rsidRPr="00540672">
        <w:rPr>
          <w:rFonts w:ascii="Arial" w:hAnsi="Arial" w:cs="Arial"/>
        </w:rPr>
        <w:t>MOVED_DOWN is the most common entry status, followed closely by MOVED_UP.</w:t>
      </w:r>
    </w:p>
    <w:p w14:paraId="1F83822B" w14:textId="77777777" w:rsidR="00540672" w:rsidRPr="00540672" w:rsidRDefault="00540672" w:rsidP="00540672">
      <w:pPr>
        <w:rPr>
          <w:rFonts w:ascii="Arial" w:hAnsi="Arial" w:cs="Arial"/>
        </w:rPr>
      </w:pPr>
      <w:r w:rsidRPr="00540672">
        <w:rPr>
          <w:rFonts w:ascii="Arial" w:hAnsi="Arial" w:cs="Arial"/>
        </w:rPr>
        <w:t>More than 82% of chart records represent artists moving either upward or downward in ranking positions.</w:t>
      </w:r>
    </w:p>
    <w:p w14:paraId="13256FF5" w14:textId="77777777" w:rsidR="00540672" w:rsidRPr="00540672" w:rsidRDefault="00540672" w:rsidP="00540672">
      <w:pPr>
        <w:rPr>
          <w:rFonts w:ascii="Arial" w:hAnsi="Arial" w:cs="Arial"/>
        </w:rPr>
      </w:pPr>
      <w:r w:rsidRPr="00540672">
        <w:rPr>
          <w:rFonts w:ascii="Arial" w:hAnsi="Arial" w:cs="Arial"/>
        </w:rPr>
        <w:t>Approximately 12.6% of records represent artists whose ranking remained unchanged.</w:t>
      </w:r>
    </w:p>
    <w:p w14:paraId="1E44D6A8" w14:textId="77777777" w:rsidR="00540672" w:rsidRPr="00540672" w:rsidRDefault="00540672" w:rsidP="00540672">
      <w:pPr>
        <w:rPr>
          <w:rFonts w:ascii="Arial" w:hAnsi="Arial" w:cs="Arial"/>
        </w:rPr>
      </w:pPr>
      <w:r w:rsidRPr="00540672">
        <w:rPr>
          <w:rFonts w:ascii="Arial" w:hAnsi="Arial" w:cs="Arial"/>
        </w:rPr>
        <w:t>New artist entries account for only approximately 1.7% of records, while re-entries represent approximately 3.1%.</w:t>
      </w:r>
    </w:p>
    <w:p w14:paraId="51EBBDE7" w14:textId="77777777" w:rsidR="00540672" w:rsidRPr="00540672" w:rsidRDefault="00540672" w:rsidP="00540672">
      <w:pPr>
        <w:rPr>
          <w:rFonts w:ascii="Arial" w:hAnsi="Arial" w:cs="Arial"/>
        </w:rPr>
      </w:pPr>
      <w:r w:rsidRPr="00540672">
        <w:rPr>
          <w:rFonts w:ascii="Arial" w:hAnsi="Arial" w:cs="Arial"/>
        </w:rPr>
        <w:t>These results indicate that Spotify artist charts are highly dynamic and competitive, with continuous movement among existing artists.</w:t>
      </w:r>
    </w:p>
    <w:p w14:paraId="5BE11CB6" w14:textId="77777777" w:rsidR="00540672" w:rsidRPr="00540672" w:rsidRDefault="00540672" w:rsidP="00540672">
      <w:pPr>
        <w:rPr>
          <w:rFonts w:ascii="Arial" w:hAnsi="Arial" w:cs="Arial"/>
        </w:rPr>
      </w:pPr>
      <w:r w:rsidRPr="00540672">
        <w:rPr>
          <w:rFonts w:ascii="Arial" w:hAnsi="Arial" w:cs="Arial"/>
        </w:rPr>
        <w:pict w14:anchorId="3D2D537C">
          <v:rect id="_x0000_i1224" style="width:0;height:1.5pt" o:hralign="center" o:hrstd="t" o:hr="t" fillcolor="#a0a0a0" stroked="f"/>
        </w:pict>
      </w:r>
    </w:p>
    <w:p w14:paraId="66174B21" w14:textId="77777777" w:rsidR="00540672" w:rsidRPr="00540672" w:rsidRDefault="00540672" w:rsidP="00540672">
      <w:pPr>
        <w:rPr>
          <w:rFonts w:ascii="Arial" w:hAnsi="Arial" w:cs="Arial"/>
          <w:b/>
          <w:bCs/>
        </w:rPr>
      </w:pPr>
      <w:r w:rsidRPr="00540672">
        <w:rPr>
          <w:rFonts w:ascii="Arial" w:hAnsi="Arial" w:cs="Arial"/>
          <w:b/>
          <w:bCs/>
        </w:rPr>
        <w:t>11. Numerical Range Validation</w:t>
      </w:r>
    </w:p>
    <w:p w14:paraId="26AA291A" w14:textId="77777777" w:rsidR="00540672" w:rsidRPr="00540672" w:rsidRDefault="00540672" w:rsidP="00540672">
      <w:pPr>
        <w:rPr>
          <w:rFonts w:ascii="Arial" w:hAnsi="Arial" w:cs="Arial"/>
        </w:rPr>
      </w:pPr>
      <w:r w:rsidRPr="00540672">
        <w:rPr>
          <w:rFonts w:ascii="Arial" w:hAnsi="Arial" w:cs="Arial"/>
        </w:rPr>
        <w:lastRenderedPageBreak/>
        <w:t>The numerical features were validated to ensure they fall within reasonable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026"/>
        <w:gridCol w:w="1090"/>
      </w:tblGrid>
      <w:tr w:rsidR="00540672" w:rsidRPr="00540672" w14:paraId="35D652DA" w14:textId="77777777">
        <w:trPr>
          <w:tblHeader/>
          <w:tblCellSpacing w:w="15" w:type="dxa"/>
        </w:trPr>
        <w:tc>
          <w:tcPr>
            <w:tcW w:w="0" w:type="auto"/>
            <w:vAlign w:val="center"/>
            <w:hideMark/>
          </w:tcPr>
          <w:p w14:paraId="68F78470" w14:textId="77777777" w:rsidR="00540672" w:rsidRPr="00540672" w:rsidRDefault="00540672" w:rsidP="00540672">
            <w:pPr>
              <w:rPr>
                <w:rFonts w:ascii="Arial" w:hAnsi="Arial" w:cs="Arial"/>
                <w:b/>
                <w:bCs/>
              </w:rPr>
            </w:pPr>
            <w:r w:rsidRPr="00540672">
              <w:rPr>
                <w:rFonts w:ascii="Arial" w:hAnsi="Arial" w:cs="Arial"/>
                <w:b/>
                <w:bCs/>
              </w:rPr>
              <w:t>Feature</w:t>
            </w:r>
          </w:p>
        </w:tc>
        <w:tc>
          <w:tcPr>
            <w:tcW w:w="0" w:type="auto"/>
            <w:vAlign w:val="center"/>
            <w:hideMark/>
          </w:tcPr>
          <w:p w14:paraId="7AA0AD27" w14:textId="77777777" w:rsidR="00540672" w:rsidRPr="00540672" w:rsidRDefault="00540672" w:rsidP="00540672">
            <w:pPr>
              <w:rPr>
                <w:rFonts w:ascii="Arial" w:hAnsi="Arial" w:cs="Arial"/>
                <w:b/>
                <w:bCs/>
              </w:rPr>
            </w:pPr>
            <w:r w:rsidRPr="00540672">
              <w:rPr>
                <w:rFonts w:ascii="Arial" w:hAnsi="Arial" w:cs="Arial"/>
                <w:b/>
                <w:bCs/>
              </w:rPr>
              <w:t>Minimum</w:t>
            </w:r>
          </w:p>
        </w:tc>
        <w:tc>
          <w:tcPr>
            <w:tcW w:w="0" w:type="auto"/>
            <w:vAlign w:val="center"/>
            <w:hideMark/>
          </w:tcPr>
          <w:p w14:paraId="011FA3AA" w14:textId="77777777" w:rsidR="00540672" w:rsidRPr="00540672" w:rsidRDefault="00540672" w:rsidP="00540672">
            <w:pPr>
              <w:rPr>
                <w:rFonts w:ascii="Arial" w:hAnsi="Arial" w:cs="Arial"/>
                <w:b/>
                <w:bCs/>
              </w:rPr>
            </w:pPr>
            <w:r w:rsidRPr="00540672">
              <w:rPr>
                <w:rFonts w:ascii="Arial" w:hAnsi="Arial" w:cs="Arial"/>
                <w:b/>
                <w:bCs/>
              </w:rPr>
              <w:t>Maximum</w:t>
            </w:r>
          </w:p>
        </w:tc>
      </w:tr>
      <w:tr w:rsidR="00540672" w:rsidRPr="00540672" w14:paraId="02882318" w14:textId="77777777">
        <w:trPr>
          <w:tblCellSpacing w:w="15" w:type="dxa"/>
        </w:trPr>
        <w:tc>
          <w:tcPr>
            <w:tcW w:w="0" w:type="auto"/>
            <w:vAlign w:val="center"/>
            <w:hideMark/>
          </w:tcPr>
          <w:p w14:paraId="7A354178" w14:textId="77777777" w:rsidR="00540672" w:rsidRPr="00540672" w:rsidRDefault="00540672" w:rsidP="00540672">
            <w:pPr>
              <w:rPr>
                <w:rFonts w:ascii="Arial" w:hAnsi="Arial" w:cs="Arial"/>
              </w:rPr>
            </w:pPr>
            <w:r w:rsidRPr="00540672">
              <w:rPr>
                <w:rFonts w:ascii="Arial" w:hAnsi="Arial" w:cs="Arial"/>
              </w:rPr>
              <w:t>rank</w:t>
            </w:r>
          </w:p>
        </w:tc>
        <w:tc>
          <w:tcPr>
            <w:tcW w:w="0" w:type="auto"/>
            <w:vAlign w:val="center"/>
            <w:hideMark/>
          </w:tcPr>
          <w:p w14:paraId="681DA0D0"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53AF2E18"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5AC402F4" w14:textId="77777777">
        <w:trPr>
          <w:tblCellSpacing w:w="15" w:type="dxa"/>
        </w:trPr>
        <w:tc>
          <w:tcPr>
            <w:tcW w:w="0" w:type="auto"/>
            <w:vAlign w:val="center"/>
            <w:hideMark/>
          </w:tcPr>
          <w:p w14:paraId="3BB6F110"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p>
        </w:tc>
        <w:tc>
          <w:tcPr>
            <w:tcW w:w="0" w:type="auto"/>
            <w:vAlign w:val="center"/>
            <w:hideMark/>
          </w:tcPr>
          <w:p w14:paraId="744AC622"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739FF697"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434EA256" w14:textId="77777777">
        <w:trPr>
          <w:tblCellSpacing w:w="15" w:type="dxa"/>
        </w:trPr>
        <w:tc>
          <w:tcPr>
            <w:tcW w:w="0" w:type="auto"/>
            <w:vAlign w:val="center"/>
            <w:hideMark/>
          </w:tcPr>
          <w:p w14:paraId="2CB22D79" w14:textId="77777777" w:rsidR="00540672" w:rsidRPr="00540672" w:rsidRDefault="00540672" w:rsidP="00540672">
            <w:pPr>
              <w:rPr>
                <w:rFonts w:ascii="Arial" w:hAnsi="Arial" w:cs="Arial"/>
              </w:rPr>
            </w:pPr>
            <w:proofErr w:type="spellStart"/>
            <w:r w:rsidRPr="00540672">
              <w:rPr>
                <w:rFonts w:ascii="Arial" w:hAnsi="Arial" w:cs="Arial"/>
              </w:rPr>
              <w:t>previous_rank</w:t>
            </w:r>
            <w:proofErr w:type="spellEnd"/>
          </w:p>
        </w:tc>
        <w:tc>
          <w:tcPr>
            <w:tcW w:w="0" w:type="auto"/>
            <w:vAlign w:val="center"/>
            <w:hideMark/>
          </w:tcPr>
          <w:p w14:paraId="4A8744D6"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4268A354" w14:textId="77777777" w:rsidR="00540672" w:rsidRPr="00540672" w:rsidRDefault="00540672" w:rsidP="00540672">
            <w:pPr>
              <w:rPr>
                <w:rFonts w:ascii="Arial" w:hAnsi="Arial" w:cs="Arial"/>
              </w:rPr>
            </w:pPr>
            <w:r w:rsidRPr="00540672">
              <w:rPr>
                <w:rFonts w:ascii="Arial" w:hAnsi="Arial" w:cs="Arial"/>
              </w:rPr>
              <w:t>200</w:t>
            </w:r>
          </w:p>
        </w:tc>
      </w:tr>
      <w:tr w:rsidR="00540672" w:rsidRPr="00540672" w14:paraId="1DA82F45" w14:textId="77777777">
        <w:trPr>
          <w:tblCellSpacing w:w="15" w:type="dxa"/>
        </w:trPr>
        <w:tc>
          <w:tcPr>
            <w:tcW w:w="0" w:type="auto"/>
            <w:vAlign w:val="center"/>
            <w:hideMark/>
          </w:tcPr>
          <w:p w14:paraId="3AB68865"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p>
        </w:tc>
        <w:tc>
          <w:tcPr>
            <w:tcW w:w="0" w:type="auto"/>
            <w:vAlign w:val="center"/>
            <w:hideMark/>
          </w:tcPr>
          <w:p w14:paraId="079B6BA7"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707D9ACA" w14:textId="77777777" w:rsidR="00540672" w:rsidRPr="00540672" w:rsidRDefault="00540672" w:rsidP="00540672">
            <w:pPr>
              <w:rPr>
                <w:rFonts w:ascii="Arial" w:hAnsi="Arial" w:cs="Arial"/>
              </w:rPr>
            </w:pPr>
            <w:r w:rsidRPr="00540672">
              <w:rPr>
                <w:rFonts w:ascii="Arial" w:hAnsi="Arial" w:cs="Arial"/>
              </w:rPr>
              <w:t>1,673</w:t>
            </w:r>
          </w:p>
        </w:tc>
      </w:tr>
      <w:tr w:rsidR="00540672" w:rsidRPr="00540672" w14:paraId="7309A833" w14:textId="77777777">
        <w:trPr>
          <w:tblCellSpacing w:w="15" w:type="dxa"/>
        </w:trPr>
        <w:tc>
          <w:tcPr>
            <w:tcW w:w="0" w:type="auto"/>
            <w:vAlign w:val="center"/>
            <w:hideMark/>
          </w:tcPr>
          <w:p w14:paraId="582A3585" w14:textId="77777777" w:rsidR="00540672" w:rsidRPr="00540672" w:rsidRDefault="00540672" w:rsidP="00540672">
            <w:pPr>
              <w:rPr>
                <w:rFonts w:ascii="Arial" w:hAnsi="Arial" w:cs="Arial"/>
              </w:rPr>
            </w:pPr>
            <w:proofErr w:type="spellStart"/>
            <w:r w:rsidRPr="00540672">
              <w:rPr>
                <w:rFonts w:ascii="Arial" w:hAnsi="Arial" w:cs="Arial"/>
              </w:rPr>
              <w:t>consecutive_days</w:t>
            </w:r>
            <w:proofErr w:type="spellEnd"/>
          </w:p>
        </w:tc>
        <w:tc>
          <w:tcPr>
            <w:tcW w:w="0" w:type="auto"/>
            <w:vAlign w:val="center"/>
            <w:hideMark/>
          </w:tcPr>
          <w:p w14:paraId="665405C8"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406EBB06" w14:textId="77777777" w:rsidR="00540672" w:rsidRPr="00540672" w:rsidRDefault="00540672" w:rsidP="00540672">
            <w:pPr>
              <w:rPr>
                <w:rFonts w:ascii="Arial" w:hAnsi="Arial" w:cs="Arial"/>
              </w:rPr>
            </w:pPr>
            <w:r w:rsidRPr="00540672">
              <w:rPr>
                <w:rFonts w:ascii="Arial" w:hAnsi="Arial" w:cs="Arial"/>
              </w:rPr>
              <w:t>1,673</w:t>
            </w:r>
          </w:p>
        </w:tc>
      </w:tr>
      <w:tr w:rsidR="00540672" w:rsidRPr="00540672" w14:paraId="5EE11017" w14:textId="77777777">
        <w:trPr>
          <w:tblCellSpacing w:w="15" w:type="dxa"/>
        </w:trPr>
        <w:tc>
          <w:tcPr>
            <w:tcW w:w="0" w:type="auto"/>
            <w:vAlign w:val="center"/>
            <w:hideMark/>
          </w:tcPr>
          <w:p w14:paraId="54869042" w14:textId="77777777" w:rsidR="00540672" w:rsidRPr="00540672" w:rsidRDefault="00540672" w:rsidP="00540672">
            <w:pPr>
              <w:rPr>
                <w:rFonts w:ascii="Arial" w:hAnsi="Arial" w:cs="Arial"/>
              </w:rPr>
            </w:pPr>
            <w:proofErr w:type="spellStart"/>
            <w:r w:rsidRPr="00540672">
              <w:rPr>
                <w:rFonts w:ascii="Arial" w:hAnsi="Arial" w:cs="Arial"/>
              </w:rPr>
              <w:t>entry_rank</w:t>
            </w:r>
            <w:proofErr w:type="spellEnd"/>
          </w:p>
        </w:tc>
        <w:tc>
          <w:tcPr>
            <w:tcW w:w="0" w:type="auto"/>
            <w:vAlign w:val="center"/>
            <w:hideMark/>
          </w:tcPr>
          <w:p w14:paraId="495904D3" w14:textId="77777777" w:rsidR="00540672" w:rsidRPr="00540672" w:rsidRDefault="00540672" w:rsidP="00540672">
            <w:pPr>
              <w:rPr>
                <w:rFonts w:ascii="Arial" w:hAnsi="Arial" w:cs="Arial"/>
              </w:rPr>
            </w:pPr>
            <w:r w:rsidRPr="00540672">
              <w:rPr>
                <w:rFonts w:ascii="Arial" w:hAnsi="Arial" w:cs="Arial"/>
              </w:rPr>
              <w:t>1</w:t>
            </w:r>
          </w:p>
        </w:tc>
        <w:tc>
          <w:tcPr>
            <w:tcW w:w="0" w:type="auto"/>
            <w:vAlign w:val="center"/>
            <w:hideMark/>
          </w:tcPr>
          <w:p w14:paraId="771AEC1D" w14:textId="77777777" w:rsidR="00540672" w:rsidRPr="00540672" w:rsidRDefault="00540672" w:rsidP="00540672">
            <w:pPr>
              <w:rPr>
                <w:rFonts w:ascii="Arial" w:hAnsi="Arial" w:cs="Arial"/>
              </w:rPr>
            </w:pPr>
            <w:r w:rsidRPr="00540672">
              <w:rPr>
                <w:rFonts w:ascii="Arial" w:hAnsi="Arial" w:cs="Arial"/>
              </w:rPr>
              <w:t>200</w:t>
            </w:r>
          </w:p>
        </w:tc>
      </w:tr>
    </w:tbl>
    <w:p w14:paraId="7B33306C" w14:textId="77777777" w:rsidR="00540672" w:rsidRPr="00540672" w:rsidRDefault="00540672" w:rsidP="00540672">
      <w:pPr>
        <w:rPr>
          <w:rFonts w:ascii="Arial" w:hAnsi="Arial" w:cs="Arial"/>
        </w:rPr>
      </w:pPr>
      <w:r w:rsidRPr="00540672">
        <w:rPr>
          <w:rFonts w:ascii="Arial" w:hAnsi="Arial" w:cs="Arial"/>
        </w:rPr>
        <w:t xml:space="preserve">The rank, </w:t>
      </w:r>
      <w:proofErr w:type="spellStart"/>
      <w:r w:rsidRPr="00540672">
        <w:rPr>
          <w:rFonts w:ascii="Arial" w:hAnsi="Arial" w:cs="Arial"/>
        </w:rPr>
        <w:t>peak_rank</w:t>
      </w:r>
      <w:proofErr w:type="spellEnd"/>
      <w:r w:rsidRPr="00540672">
        <w:rPr>
          <w:rFonts w:ascii="Arial" w:hAnsi="Arial" w:cs="Arial"/>
        </w:rPr>
        <w:t xml:space="preserve">, and </w:t>
      </w:r>
      <w:proofErr w:type="spellStart"/>
      <w:r w:rsidRPr="00540672">
        <w:rPr>
          <w:rFonts w:ascii="Arial" w:hAnsi="Arial" w:cs="Arial"/>
        </w:rPr>
        <w:t>entry_rank</w:t>
      </w:r>
      <w:proofErr w:type="spellEnd"/>
      <w:r w:rsidRPr="00540672">
        <w:rPr>
          <w:rFonts w:ascii="Arial" w:hAnsi="Arial" w:cs="Arial"/>
        </w:rPr>
        <w:t xml:space="preserve"> features correctly fall within the Spotify Top 200 ranking range.</w:t>
      </w:r>
    </w:p>
    <w:p w14:paraId="75D598EA" w14:textId="77777777" w:rsidR="00540672" w:rsidRPr="00540672" w:rsidRDefault="00540672" w:rsidP="00540672">
      <w:pPr>
        <w:rPr>
          <w:rFonts w:ascii="Arial" w:hAnsi="Arial" w:cs="Arial"/>
        </w:rPr>
      </w:pPr>
      <w:r w:rsidRPr="00540672">
        <w:rPr>
          <w:rFonts w:ascii="Arial" w:hAnsi="Arial" w:cs="Arial"/>
        </w:rPr>
        <w:t xml:space="preserve">The maximum values for </w:t>
      </w:r>
      <w:proofErr w:type="spellStart"/>
      <w:r w:rsidRPr="00540672">
        <w:rPr>
          <w:rFonts w:ascii="Arial" w:hAnsi="Arial" w:cs="Arial"/>
        </w:rPr>
        <w:t>days_on_chart</w:t>
      </w:r>
      <w:proofErr w:type="spellEnd"/>
      <w:r w:rsidRPr="00540672">
        <w:rPr>
          <w:rFonts w:ascii="Arial" w:hAnsi="Arial" w:cs="Arial"/>
        </w:rPr>
        <w:t xml:space="preserve"> and </w:t>
      </w:r>
      <w:proofErr w:type="spellStart"/>
      <w:r w:rsidRPr="00540672">
        <w:rPr>
          <w:rFonts w:ascii="Arial" w:hAnsi="Arial" w:cs="Arial"/>
        </w:rPr>
        <w:t>consecutive_days</w:t>
      </w:r>
      <w:proofErr w:type="spellEnd"/>
      <w:r w:rsidRPr="00540672">
        <w:rPr>
          <w:rFonts w:ascii="Arial" w:hAnsi="Arial" w:cs="Arial"/>
        </w:rPr>
        <w:t xml:space="preserve"> correspond closely to the total temporal coverage of the dataset.</w:t>
      </w:r>
    </w:p>
    <w:p w14:paraId="1E58489D" w14:textId="77777777" w:rsidR="00540672" w:rsidRPr="00540672" w:rsidRDefault="00540672" w:rsidP="00540672">
      <w:pPr>
        <w:rPr>
          <w:rFonts w:ascii="Arial" w:hAnsi="Arial" w:cs="Arial"/>
        </w:rPr>
      </w:pPr>
      <w:r w:rsidRPr="00540672">
        <w:rPr>
          <w:rFonts w:ascii="Arial" w:hAnsi="Arial" w:cs="Arial"/>
        </w:rPr>
        <w:t xml:space="preserve">The value -1 in </w:t>
      </w:r>
      <w:proofErr w:type="spellStart"/>
      <w:r w:rsidRPr="00540672">
        <w:rPr>
          <w:rFonts w:ascii="Arial" w:hAnsi="Arial" w:cs="Arial"/>
        </w:rPr>
        <w:t>previous_rank</w:t>
      </w:r>
      <w:proofErr w:type="spellEnd"/>
      <w:r w:rsidRPr="00540672">
        <w:rPr>
          <w:rFonts w:ascii="Arial" w:hAnsi="Arial" w:cs="Arial"/>
        </w:rPr>
        <w:t xml:space="preserve"> should be treated as a special business value and validated before performing data cleaning or Machine Learning transformations.</w:t>
      </w:r>
    </w:p>
    <w:p w14:paraId="3BE66F66" w14:textId="77777777" w:rsidR="00540672" w:rsidRPr="00540672" w:rsidRDefault="00540672" w:rsidP="00540672">
      <w:pPr>
        <w:rPr>
          <w:rFonts w:ascii="Arial" w:hAnsi="Arial" w:cs="Arial"/>
        </w:rPr>
      </w:pPr>
      <w:r w:rsidRPr="00540672">
        <w:rPr>
          <w:rFonts w:ascii="Arial" w:hAnsi="Arial" w:cs="Arial"/>
        </w:rPr>
        <w:t>Overall, the numerical features demonstrate strong consistency.</w:t>
      </w:r>
    </w:p>
    <w:p w14:paraId="124C7705" w14:textId="77777777" w:rsidR="00540672" w:rsidRPr="00540672" w:rsidRDefault="00540672" w:rsidP="00540672">
      <w:pPr>
        <w:rPr>
          <w:rFonts w:ascii="Arial" w:hAnsi="Arial" w:cs="Arial"/>
        </w:rPr>
      </w:pPr>
      <w:r w:rsidRPr="00540672">
        <w:rPr>
          <w:rFonts w:ascii="Arial" w:hAnsi="Arial" w:cs="Arial"/>
        </w:rPr>
        <w:pict w14:anchorId="0EE8A001">
          <v:rect id="_x0000_i1225" style="width:0;height:1.5pt" o:hralign="center" o:hrstd="t" o:hr="t" fillcolor="#a0a0a0" stroked="f"/>
        </w:pict>
      </w:r>
    </w:p>
    <w:p w14:paraId="1A7EC1ED" w14:textId="77777777" w:rsidR="00540672" w:rsidRPr="00540672" w:rsidRDefault="00540672" w:rsidP="00540672">
      <w:pPr>
        <w:rPr>
          <w:rFonts w:ascii="Arial" w:hAnsi="Arial" w:cs="Arial"/>
          <w:b/>
          <w:bCs/>
        </w:rPr>
      </w:pPr>
      <w:r w:rsidRPr="00540672">
        <w:rPr>
          <w:rFonts w:ascii="Arial" w:hAnsi="Arial" w:cs="Arial"/>
          <w:b/>
          <w:bCs/>
        </w:rPr>
        <w:t>12. Correlation Analysis</w:t>
      </w:r>
    </w:p>
    <w:p w14:paraId="0BE2630A" w14:textId="77777777" w:rsidR="00540672" w:rsidRPr="00540672" w:rsidRDefault="00540672" w:rsidP="00540672">
      <w:pPr>
        <w:rPr>
          <w:rFonts w:ascii="Arial" w:hAnsi="Arial" w:cs="Arial"/>
        </w:rPr>
      </w:pPr>
      <w:r w:rsidRPr="00540672">
        <w:rPr>
          <w:rFonts w:ascii="Arial" w:hAnsi="Arial" w:cs="Arial"/>
        </w:rPr>
        <w:t>Correlation analysis was performed across the six numerical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1249"/>
      </w:tblGrid>
      <w:tr w:rsidR="00540672" w:rsidRPr="00540672" w14:paraId="795D319A" w14:textId="77777777">
        <w:trPr>
          <w:tblHeader/>
          <w:tblCellSpacing w:w="15" w:type="dxa"/>
        </w:trPr>
        <w:tc>
          <w:tcPr>
            <w:tcW w:w="0" w:type="auto"/>
            <w:vAlign w:val="center"/>
            <w:hideMark/>
          </w:tcPr>
          <w:p w14:paraId="06FE241E" w14:textId="77777777" w:rsidR="00540672" w:rsidRPr="00540672" w:rsidRDefault="00540672" w:rsidP="00540672">
            <w:pPr>
              <w:rPr>
                <w:rFonts w:ascii="Arial" w:hAnsi="Arial" w:cs="Arial"/>
                <w:b/>
                <w:bCs/>
              </w:rPr>
            </w:pPr>
            <w:r w:rsidRPr="00540672">
              <w:rPr>
                <w:rFonts w:ascii="Arial" w:hAnsi="Arial" w:cs="Arial"/>
                <w:b/>
                <w:bCs/>
              </w:rPr>
              <w:t>Feature Pair</w:t>
            </w:r>
          </w:p>
        </w:tc>
        <w:tc>
          <w:tcPr>
            <w:tcW w:w="0" w:type="auto"/>
            <w:vAlign w:val="center"/>
            <w:hideMark/>
          </w:tcPr>
          <w:p w14:paraId="5EBC5030" w14:textId="77777777" w:rsidR="00540672" w:rsidRPr="00540672" w:rsidRDefault="00540672" w:rsidP="00540672">
            <w:pPr>
              <w:rPr>
                <w:rFonts w:ascii="Arial" w:hAnsi="Arial" w:cs="Arial"/>
                <w:b/>
                <w:bCs/>
              </w:rPr>
            </w:pPr>
            <w:r w:rsidRPr="00540672">
              <w:rPr>
                <w:rFonts w:ascii="Arial" w:hAnsi="Arial" w:cs="Arial"/>
                <w:b/>
                <w:bCs/>
              </w:rPr>
              <w:t>Correlation</w:t>
            </w:r>
          </w:p>
        </w:tc>
      </w:tr>
      <w:tr w:rsidR="00540672" w:rsidRPr="00540672" w14:paraId="18A8986A" w14:textId="77777777">
        <w:trPr>
          <w:tblCellSpacing w:w="15" w:type="dxa"/>
        </w:trPr>
        <w:tc>
          <w:tcPr>
            <w:tcW w:w="0" w:type="auto"/>
            <w:vAlign w:val="center"/>
            <w:hideMark/>
          </w:tcPr>
          <w:p w14:paraId="0744DDEE" w14:textId="77777777" w:rsidR="00540672" w:rsidRPr="00540672" w:rsidRDefault="00540672" w:rsidP="00540672">
            <w:pPr>
              <w:rPr>
                <w:rFonts w:ascii="Arial" w:hAnsi="Arial" w:cs="Arial"/>
              </w:rPr>
            </w:pPr>
            <w:r w:rsidRPr="00540672">
              <w:rPr>
                <w:rFonts w:ascii="Arial" w:hAnsi="Arial" w:cs="Arial"/>
              </w:rPr>
              <w:t xml:space="preserve">rank ↔ </w:t>
            </w:r>
            <w:proofErr w:type="spellStart"/>
            <w:r w:rsidRPr="00540672">
              <w:rPr>
                <w:rFonts w:ascii="Arial" w:hAnsi="Arial" w:cs="Arial"/>
              </w:rPr>
              <w:t>peak_rank</w:t>
            </w:r>
            <w:proofErr w:type="spellEnd"/>
          </w:p>
        </w:tc>
        <w:tc>
          <w:tcPr>
            <w:tcW w:w="0" w:type="auto"/>
            <w:vAlign w:val="center"/>
            <w:hideMark/>
          </w:tcPr>
          <w:p w14:paraId="7802A609" w14:textId="77777777" w:rsidR="00540672" w:rsidRPr="00540672" w:rsidRDefault="00540672" w:rsidP="00540672">
            <w:pPr>
              <w:rPr>
                <w:rFonts w:ascii="Arial" w:hAnsi="Arial" w:cs="Arial"/>
              </w:rPr>
            </w:pPr>
            <w:r w:rsidRPr="00540672">
              <w:rPr>
                <w:rFonts w:ascii="Arial" w:hAnsi="Arial" w:cs="Arial"/>
              </w:rPr>
              <w:t>0.6307</w:t>
            </w:r>
          </w:p>
        </w:tc>
      </w:tr>
      <w:tr w:rsidR="00540672" w:rsidRPr="00540672" w14:paraId="0EABE3FE" w14:textId="77777777">
        <w:trPr>
          <w:tblCellSpacing w:w="15" w:type="dxa"/>
        </w:trPr>
        <w:tc>
          <w:tcPr>
            <w:tcW w:w="0" w:type="auto"/>
            <w:vAlign w:val="center"/>
            <w:hideMark/>
          </w:tcPr>
          <w:p w14:paraId="16EBD8C7" w14:textId="77777777" w:rsidR="00540672" w:rsidRPr="00540672" w:rsidRDefault="00540672" w:rsidP="00540672">
            <w:pPr>
              <w:rPr>
                <w:rFonts w:ascii="Arial" w:hAnsi="Arial" w:cs="Arial"/>
              </w:rPr>
            </w:pPr>
            <w:r w:rsidRPr="00540672">
              <w:rPr>
                <w:rFonts w:ascii="Arial" w:hAnsi="Arial" w:cs="Arial"/>
              </w:rPr>
              <w:t xml:space="preserve">rank ↔ </w:t>
            </w:r>
            <w:proofErr w:type="spellStart"/>
            <w:r w:rsidRPr="00540672">
              <w:rPr>
                <w:rFonts w:ascii="Arial" w:hAnsi="Arial" w:cs="Arial"/>
              </w:rPr>
              <w:t>previous_rank</w:t>
            </w:r>
            <w:proofErr w:type="spellEnd"/>
          </w:p>
        </w:tc>
        <w:tc>
          <w:tcPr>
            <w:tcW w:w="0" w:type="auto"/>
            <w:vAlign w:val="center"/>
            <w:hideMark/>
          </w:tcPr>
          <w:p w14:paraId="70E7FB98" w14:textId="77777777" w:rsidR="00540672" w:rsidRPr="00540672" w:rsidRDefault="00540672" w:rsidP="00540672">
            <w:pPr>
              <w:rPr>
                <w:rFonts w:ascii="Arial" w:hAnsi="Arial" w:cs="Arial"/>
              </w:rPr>
            </w:pPr>
            <w:r w:rsidRPr="00540672">
              <w:rPr>
                <w:rFonts w:ascii="Arial" w:hAnsi="Arial" w:cs="Arial"/>
              </w:rPr>
              <w:t>0.8048</w:t>
            </w:r>
          </w:p>
        </w:tc>
      </w:tr>
      <w:tr w:rsidR="00540672" w:rsidRPr="00540672" w14:paraId="6602C3B8" w14:textId="77777777">
        <w:trPr>
          <w:tblCellSpacing w:w="15" w:type="dxa"/>
        </w:trPr>
        <w:tc>
          <w:tcPr>
            <w:tcW w:w="0" w:type="auto"/>
            <w:vAlign w:val="center"/>
            <w:hideMark/>
          </w:tcPr>
          <w:p w14:paraId="73563ECB" w14:textId="77777777" w:rsidR="00540672" w:rsidRPr="00540672" w:rsidRDefault="00540672" w:rsidP="00540672">
            <w:pPr>
              <w:rPr>
                <w:rFonts w:ascii="Arial" w:hAnsi="Arial" w:cs="Arial"/>
              </w:rPr>
            </w:pPr>
            <w:r w:rsidRPr="00540672">
              <w:rPr>
                <w:rFonts w:ascii="Arial" w:hAnsi="Arial" w:cs="Arial"/>
              </w:rPr>
              <w:t xml:space="preserve">rank ↔ </w:t>
            </w:r>
            <w:proofErr w:type="spellStart"/>
            <w:r w:rsidRPr="00540672">
              <w:rPr>
                <w:rFonts w:ascii="Arial" w:hAnsi="Arial" w:cs="Arial"/>
              </w:rPr>
              <w:t>days_on_chart</w:t>
            </w:r>
            <w:proofErr w:type="spellEnd"/>
          </w:p>
        </w:tc>
        <w:tc>
          <w:tcPr>
            <w:tcW w:w="0" w:type="auto"/>
            <w:vAlign w:val="center"/>
            <w:hideMark/>
          </w:tcPr>
          <w:p w14:paraId="4EB3E270" w14:textId="77777777" w:rsidR="00540672" w:rsidRPr="00540672" w:rsidRDefault="00540672" w:rsidP="00540672">
            <w:pPr>
              <w:rPr>
                <w:rFonts w:ascii="Arial" w:hAnsi="Arial" w:cs="Arial"/>
              </w:rPr>
            </w:pPr>
            <w:r w:rsidRPr="00540672">
              <w:rPr>
                <w:rFonts w:ascii="Arial" w:hAnsi="Arial" w:cs="Arial"/>
              </w:rPr>
              <w:t>-0.2049</w:t>
            </w:r>
          </w:p>
        </w:tc>
      </w:tr>
      <w:tr w:rsidR="00540672" w:rsidRPr="00540672" w14:paraId="6B6775B3" w14:textId="77777777">
        <w:trPr>
          <w:tblCellSpacing w:w="15" w:type="dxa"/>
        </w:trPr>
        <w:tc>
          <w:tcPr>
            <w:tcW w:w="0" w:type="auto"/>
            <w:vAlign w:val="center"/>
            <w:hideMark/>
          </w:tcPr>
          <w:p w14:paraId="131B4C4D" w14:textId="77777777" w:rsidR="00540672" w:rsidRPr="00540672" w:rsidRDefault="00540672" w:rsidP="00540672">
            <w:pPr>
              <w:rPr>
                <w:rFonts w:ascii="Arial" w:hAnsi="Arial" w:cs="Arial"/>
              </w:rPr>
            </w:pPr>
            <w:r w:rsidRPr="00540672">
              <w:rPr>
                <w:rFonts w:ascii="Arial" w:hAnsi="Arial" w:cs="Arial"/>
              </w:rPr>
              <w:t xml:space="preserve">rank ↔ </w:t>
            </w:r>
            <w:proofErr w:type="spellStart"/>
            <w:r w:rsidRPr="00540672">
              <w:rPr>
                <w:rFonts w:ascii="Arial" w:hAnsi="Arial" w:cs="Arial"/>
              </w:rPr>
              <w:t>consecutive_days</w:t>
            </w:r>
            <w:proofErr w:type="spellEnd"/>
          </w:p>
        </w:tc>
        <w:tc>
          <w:tcPr>
            <w:tcW w:w="0" w:type="auto"/>
            <w:vAlign w:val="center"/>
            <w:hideMark/>
          </w:tcPr>
          <w:p w14:paraId="194AF360" w14:textId="77777777" w:rsidR="00540672" w:rsidRPr="00540672" w:rsidRDefault="00540672" w:rsidP="00540672">
            <w:pPr>
              <w:rPr>
                <w:rFonts w:ascii="Arial" w:hAnsi="Arial" w:cs="Arial"/>
              </w:rPr>
            </w:pPr>
            <w:r w:rsidRPr="00540672">
              <w:rPr>
                <w:rFonts w:ascii="Arial" w:hAnsi="Arial" w:cs="Arial"/>
              </w:rPr>
              <w:t>-0.4512</w:t>
            </w:r>
          </w:p>
        </w:tc>
      </w:tr>
      <w:tr w:rsidR="00540672" w:rsidRPr="00540672" w14:paraId="09331035" w14:textId="77777777">
        <w:trPr>
          <w:tblCellSpacing w:w="15" w:type="dxa"/>
        </w:trPr>
        <w:tc>
          <w:tcPr>
            <w:tcW w:w="0" w:type="auto"/>
            <w:vAlign w:val="center"/>
            <w:hideMark/>
          </w:tcPr>
          <w:p w14:paraId="7B1B4D55" w14:textId="77777777" w:rsidR="00540672" w:rsidRPr="00540672" w:rsidRDefault="00540672" w:rsidP="00540672">
            <w:pPr>
              <w:rPr>
                <w:rFonts w:ascii="Arial" w:hAnsi="Arial" w:cs="Arial"/>
              </w:rPr>
            </w:pPr>
            <w:r w:rsidRPr="00540672">
              <w:rPr>
                <w:rFonts w:ascii="Arial" w:hAnsi="Arial" w:cs="Arial"/>
              </w:rPr>
              <w:t xml:space="preserve">rank ↔ </w:t>
            </w:r>
            <w:proofErr w:type="spellStart"/>
            <w:r w:rsidRPr="00540672">
              <w:rPr>
                <w:rFonts w:ascii="Arial" w:hAnsi="Arial" w:cs="Arial"/>
              </w:rPr>
              <w:t>entry_rank</w:t>
            </w:r>
            <w:proofErr w:type="spellEnd"/>
          </w:p>
        </w:tc>
        <w:tc>
          <w:tcPr>
            <w:tcW w:w="0" w:type="auto"/>
            <w:vAlign w:val="center"/>
            <w:hideMark/>
          </w:tcPr>
          <w:p w14:paraId="6172B914" w14:textId="77777777" w:rsidR="00540672" w:rsidRPr="00540672" w:rsidRDefault="00540672" w:rsidP="00540672">
            <w:pPr>
              <w:rPr>
                <w:rFonts w:ascii="Arial" w:hAnsi="Arial" w:cs="Arial"/>
              </w:rPr>
            </w:pPr>
            <w:r w:rsidRPr="00540672">
              <w:rPr>
                <w:rFonts w:ascii="Arial" w:hAnsi="Arial" w:cs="Arial"/>
              </w:rPr>
              <w:t>0.4985</w:t>
            </w:r>
          </w:p>
        </w:tc>
      </w:tr>
      <w:tr w:rsidR="00540672" w:rsidRPr="00540672" w14:paraId="27CB5FCF" w14:textId="77777777">
        <w:trPr>
          <w:tblCellSpacing w:w="15" w:type="dxa"/>
        </w:trPr>
        <w:tc>
          <w:tcPr>
            <w:tcW w:w="0" w:type="auto"/>
            <w:vAlign w:val="center"/>
            <w:hideMark/>
          </w:tcPr>
          <w:p w14:paraId="07016FDD"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r w:rsidRPr="00540672">
              <w:rPr>
                <w:rFonts w:ascii="Arial" w:hAnsi="Arial" w:cs="Arial"/>
              </w:rPr>
              <w:t xml:space="preserve"> ↔ </w:t>
            </w:r>
            <w:proofErr w:type="spellStart"/>
            <w:r w:rsidRPr="00540672">
              <w:rPr>
                <w:rFonts w:ascii="Arial" w:hAnsi="Arial" w:cs="Arial"/>
              </w:rPr>
              <w:t>previous_rank</w:t>
            </w:r>
            <w:proofErr w:type="spellEnd"/>
          </w:p>
        </w:tc>
        <w:tc>
          <w:tcPr>
            <w:tcW w:w="0" w:type="auto"/>
            <w:vAlign w:val="center"/>
            <w:hideMark/>
          </w:tcPr>
          <w:p w14:paraId="5D2D2403" w14:textId="77777777" w:rsidR="00540672" w:rsidRPr="00540672" w:rsidRDefault="00540672" w:rsidP="00540672">
            <w:pPr>
              <w:rPr>
                <w:rFonts w:ascii="Arial" w:hAnsi="Arial" w:cs="Arial"/>
              </w:rPr>
            </w:pPr>
            <w:r w:rsidRPr="00540672">
              <w:rPr>
                <w:rFonts w:ascii="Arial" w:hAnsi="Arial" w:cs="Arial"/>
              </w:rPr>
              <w:t>0.4555</w:t>
            </w:r>
          </w:p>
        </w:tc>
      </w:tr>
      <w:tr w:rsidR="00540672" w:rsidRPr="00540672" w14:paraId="5B915D35" w14:textId="77777777">
        <w:trPr>
          <w:tblCellSpacing w:w="15" w:type="dxa"/>
        </w:trPr>
        <w:tc>
          <w:tcPr>
            <w:tcW w:w="0" w:type="auto"/>
            <w:vAlign w:val="center"/>
            <w:hideMark/>
          </w:tcPr>
          <w:p w14:paraId="40273E13"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r w:rsidRPr="00540672">
              <w:rPr>
                <w:rFonts w:ascii="Arial" w:hAnsi="Arial" w:cs="Arial"/>
              </w:rPr>
              <w:t xml:space="preserve"> ↔ </w:t>
            </w:r>
            <w:proofErr w:type="spellStart"/>
            <w:r w:rsidRPr="00540672">
              <w:rPr>
                <w:rFonts w:ascii="Arial" w:hAnsi="Arial" w:cs="Arial"/>
              </w:rPr>
              <w:t>days_on_chart</w:t>
            </w:r>
            <w:proofErr w:type="spellEnd"/>
          </w:p>
        </w:tc>
        <w:tc>
          <w:tcPr>
            <w:tcW w:w="0" w:type="auto"/>
            <w:vAlign w:val="center"/>
            <w:hideMark/>
          </w:tcPr>
          <w:p w14:paraId="3C852962" w14:textId="77777777" w:rsidR="00540672" w:rsidRPr="00540672" w:rsidRDefault="00540672" w:rsidP="00540672">
            <w:pPr>
              <w:rPr>
                <w:rFonts w:ascii="Arial" w:hAnsi="Arial" w:cs="Arial"/>
              </w:rPr>
            </w:pPr>
            <w:r w:rsidRPr="00540672">
              <w:rPr>
                <w:rFonts w:ascii="Arial" w:hAnsi="Arial" w:cs="Arial"/>
              </w:rPr>
              <w:t>-0.4790</w:t>
            </w:r>
          </w:p>
        </w:tc>
      </w:tr>
      <w:tr w:rsidR="00540672" w:rsidRPr="00540672" w14:paraId="1ADF9D40" w14:textId="77777777">
        <w:trPr>
          <w:tblCellSpacing w:w="15" w:type="dxa"/>
        </w:trPr>
        <w:tc>
          <w:tcPr>
            <w:tcW w:w="0" w:type="auto"/>
            <w:vAlign w:val="center"/>
            <w:hideMark/>
          </w:tcPr>
          <w:p w14:paraId="72B19477"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r w:rsidRPr="00540672">
              <w:rPr>
                <w:rFonts w:ascii="Arial" w:hAnsi="Arial" w:cs="Arial"/>
              </w:rPr>
              <w:t xml:space="preserve"> ↔ </w:t>
            </w:r>
            <w:proofErr w:type="spellStart"/>
            <w:r w:rsidRPr="00540672">
              <w:rPr>
                <w:rFonts w:ascii="Arial" w:hAnsi="Arial" w:cs="Arial"/>
              </w:rPr>
              <w:t>consecutive_days</w:t>
            </w:r>
            <w:proofErr w:type="spellEnd"/>
          </w:p>
        </w:tc>
        <w:tc>
          <w:tcPr>
            <w:tcW w:w="0" w:type="auto"/>
            <w:vAlign w:val="center"/>
            <w:hideMark/>
          </w:tcPr>
          <w:p w14:paraId="21998DBF" w14:textId="77777777" w:rsidR="00540672" w:rsidRPr="00540672" w:rsidRDefault="00540672" w:rsidP="00540672">
            <w:pPr>
              <w:rPr>
                <w:rFonts w:ascii="Arial" w:hAnsi="Arial" w:cs="Arial"/>
              </w:rPr>
            </w:pPr>
            <w:r w:rsidRPr="00540672">
              <w:rPr>
                <w:rFonts w:ascii="Arial" w:hAnsi="Arial" w:cs="Arial"/>
              </w:rPr>
              <w:t>-0.4797</w:t>
            </w:r>
          </w:p>
        </w:tc>
      </w:tr>
      <w:tr w:rsidR="00540672" w:rsidRPr="00540672" w14:paraId="221F4DF6" w14:textId="77777777">
        <w:trPr>
          <w:tblCellSpacing w:w="15" w:type="dxa"/>
        </w:trPr>
        <w:tc>
          <w:tcPr>
            <w:tcW w:w="0" w:type="auto"/>
            <w:vAlign w:val="center"/>
            <w:hideMark/>
          </w:tcPr>
          <w:p w14:paraId="0FA050F5" w14:textId="77777777" w:rsidR="00540672" w:rsidRPr="00540672" w:rsidRDefault="00540672" w:rsidP="00540672">
            <w:pPr>
              <w:rPr>
                <w:rFonts w:ascii="Arial" w:hAnsi="Arial" w:cs="Arial"/>
              </w:rPr>
            </w:pPr>
            <w:proofErr w:type="spellStart"/>
            <w:r w:rsidRPr="00540672">
              <w:rPr>
                <w:rFonts w:ascii="Arial" w:hAnsi="Arial" w:cs="Arial"/>
              </w:rPr>
              <w:t>peak_rank</w:t>
            </w:r>
            <w:proofErr w:type="spellEnd"/>
            <w:r w:rsidRPr="00540672">
              <w:rPr>
                <w:rFonts w:ascii="Arial" w:hAnsi="Arial" w:cs="Arial"/>
              </w:rPr>
              <w:t xml:space="preserve"> ↔ </w:t>
            </w:r>
            <w:proofErr w:type="spellStart"/>
            <w:r w:rsidRPr="00540672">
              <w:rPr>
                <w:rFonts w:ascii="Arial" w:hAnsi="Arial" w:cs="Arial"/>
              </w:rPr>
              <w:t>entry_rank</w:t>
            </w:r>
            <w:proofErr w:type="spellEnd"/>
          </w:p>
        </w:tc>
        <w:tc>
          <w:tcPr>
            <w:tcW w:w="0" w:type="auto"/>
            <w:vAlign w:val="center"/>
            <w:hideMark/>
          </w:tcPr>
          <w:p w14:paraId="144E7D08" w14:textId="77777777" w:rsidR="00540672" w:rsidRPr="00540672" w:rsidRDefault="00540672" w:rsidP="00540672">
            <w:pPr>
              <w:rPr>
                <w:rFonts w:ascii="Arial" w:hAnsi="Arial" w:cs="Arial"/>
              </w:rPr>
            </w:pPr>
            <w:r w:rsidRPr="00540672">
              <w:rPr>
                <w:rFonts w:ascii="Arial" w:hAnsi="Arial" w:cs="Arial"/>
              </w:rPr>
              <w:t>0.5338</w:t>
            </w:r>
          </w:p>
        </w:tc>
      </w:tr>
      <w:tr w:rsidR="00540672" w:rsidRPr="00540672" w14:paraId="3DEA64A9" w14:textId="77777777">
        <w:trPr>
          <w:tblCellSpacing w:w="15" w:type="dxa"/>
        </w:trPr>
        <w:tc>
          <w:tcPr>
            <w:tcW w:w="0" w:type="auto"/>
            <w:vAlign w:val="center"/>
            <w:hideMark/>
          </w:tcPr>
          <w:p w14:paraId="25FE96BC" w14:textId="77777777" w:rsidR="00540672" w:rsidRPr="00540672" w:rsidRDefault="00540672" w:rsidP="00540672">
            <w:pPr>
              <w:rPr>
                <w:rFonts w:ascii="Arial" w:hAnsi="Arial" w:cs="Arial"/>
              </w:rPr>
            </w:pPr>
            <w:proofErr w:type="spellStart"/>
            <w:r w:rsidRPr="00540672">
              <w:rPr>
                <w:rFonts w:ascii="Arial" w:hAnsi="Arial" w:cs="Arial"/>
              </w:rPr>
              <w:t>previous_rank</w:t>
            </w:r>
            <w:proofErr w:type="spellEnd"/>
            <w:r w:rsidRPr="00540672">
              <w:rPr>
                <w:rFonts w:ascii="Arial" w:hAnsi="Arial" w:cs="Arial"/>
              </w:rPr>
              <w:t xml:space="preserve"> ↔ </w:t>
            </w:r>
            <w:proofErr w:type="spellStart"/>
            <w:r w:rsidRPr="00540672">
              <w:rPr>
                <w:rFonts w:ascii="Arial" w:hAnsi="Arial" w:cs="Arial"/>
              </w:rPr>
              <w:t>days_on_chart</w:t>
            </w:r>
            <w:proofErr w:type="spellEnd"/>
          </w:p>
        </w:tc>
        <w:tc>
          <w:tcPr>
            <w:tcW w:w="0" w:type="auto"/>
            <w:vAlign w:val="center"/>
            <w:hideMark/>
          </w:tcPr>
          <w:p w14:paraId="32E95EE6" w14:textId="77777777" w:rsidR="00540672" w:rsidRPr="00540672" w:rsidRDefault="00540672" w:rsidP="00540672">
            <w:pPr>
              <w:rPr>
                <w:rFonts w:ascii="Arial" w:hAnsi="Arial" w:cs="Arial"/>
              </w:rPr>
            </w:pPr>
            <w:r w:rsidRPr="00540672">
              <w:rPr>
                <w:rFonts w:ascii="Arial" w:hAnsi="Arial" w:cs="Arial"/>
              </w:rPr>
              <w:t>-0.1123</w:t>
            </w:r>
          </w:p>
        </w:tc>
      </w:tr>
      <w:tr w:rsidR="00540672" w:rsidRPr="00540672" w14:paraId="24C125E2" w14:textId="77777777">
        <w:trPr>
          <w:tblCellSpacing w:w="15" w:type="dxa"/>
        </w:trPr>
        <w:tc>
          <w:tcPr>
            <w:tcW w:w="0" w:type="auto"/>
            <w:vAlign w:val="center"/>
            <w:hideMark/>
          </w:tcPr>
          <w:p w14:paraId="64248FB1" w14:textId="77777777" w:rsidR="00540672" w:rsidRPr="00540672" w:rsidRDefault="00540672" w:rsidP="00540672">
            <w:pPr>
              <w:rPr>
                <w:rFonts w:ascii="Arial" w:hAnsi="Arial" w:cs="Arial"/>
              </w:rPr>
            </w:pPr>
            <w:proofErr w:type="spellStart"/>
            <w:r w:rsidRPr="00540672">
              <w:rPr>
                <w:rFonts w:ascii="Arial" w:hAnsi="Arial" w:cs="Arial"/>
              </w:rPr>
              <w:t>previous_rank</w:t>
            </w:r>
            <w:proofErr w:type="spellEnd"/>
            <w:r w:rsidRPr="00540672">
              <w:rPr>
                <w:rFonts w:ascii="Arial" w:hAnsi="Arial" w:cs="Arial"/>
              </w:rPr>
              <w:t xml:space="preserve"> ↔ </w:t>
            </w:r>
            <w:proofErr w:type="spellStart"/>
            <w:r w:rsidRPr="00540672">
              <w:rPr>
                <w:rFonts w:ascii="Arial" w:hAnsi="Arial" w:cs="Arial"/>
              </w:rPr>
              <w:t>consecutive_days</w:t>
            </w:r>
            <w:proofErr w:type="spellEnd"/>
          </w:p>
        </w:tc>
        <w:tc>
          <w:tcPr>
            <w:tcW w:w="0" w:type="auto"/>
            <w:vAlign w:val="center"/>
            <w:hideMark/>
          </w:tcPr>
          <w:p w14:paraId="69A97382" w14:textId="77777777" w:rsidR="00540672" w:rsidRPr="00540672" w:rsidRDefault="00540672" w:rsidP="00540672">
            <w:pPr>
              <w:rPr>
                <w:rFonts w:ascii="Arial" w:hAnsi="Arial" w:cs="Arial"/>
              </w:rPr>
            </w:pPr>
            <w:r w:rsidRPr="00540672">
              <w:rPr>
                <w:rFonts w:ascii="Arial" w:hAnsi="Arial" w:cs="Arial"/>
              </w:rPr>
              <w:t>-0.3296</w:t>
            </w:r>
          </w:p>
        </w:tc>
      </w:tr>
      <w:tr w:rsidR="00540672" w:rsidRPr="00540672" w14:paraId="09F01A80" w14:textId="77777777">
        <w:trPr>
          <w:tblCellSpacing w:w="15" w:type="dxa"/>
        </w:trPr>
        <w:tc>
          <w:tcPr>
            <w:tcW w:w="0" w:type="auto"/>
            <w:vAlign w:val="center"/>
            <w:hideMark/>
          </w:tcPr>
          <w:p w14:paraId="20D718E8" w14:textId="77777777" w:rsidR="00540672" w:rsidRPr="00540672" w:rsidRDefault="00540672" w:rsidP="00540672">
            <w:pPr>
              <w:rPr>
                <w:rFonts w:ascii="Arial" w:hAnsi="Arial" w:cs="Arial"/>
              </w:rPr>
            </w:pPr>
            <w:proofErr w:type="spellStart"/>
            <w:r w:rsidRPr="00540672">
              <w:rPr>
                <w:rFonts w:ascii="Arial" w:hAnsi="Arial" w:cs="Arial"/>
              </w:rPr>
              <w:lastRenderedPageBreak/>
              <w:t>previous_rank</w:t>
            </w:r>
            <w:proofErr w:type="spellEnd"/>
            <w:r w:rsidRPr="00540672">
              <w:rPr>
                <w:rFonts w:ascii="Arial" w:hAnsi="Arial" w:cs="Arial"/>
              </w:rPr>
              <w:t xml:space="preserve"> ↔ </w:t>
            </w:r>
            <w:proofErr w:type="spellStart"/>
            <w:r w:rsidRPr="00540672">
              <w:rPr>
                <w:rFonts w:ascii="Arial" w:hAnsi="Arial" w:cs="Arial"/>
              </w:rPr>
              <w:t>entry_rank</w:t>
            </w:r>
            <w:proofErr w:type="spellEnd"/>
          </w:p>
        </w:tc>
        <w:tc>
          <w:tcPr>
            <w:tcW w:w="0" w:type="auto"/>
            <w:vAlign w:val="center"/>
            <w:hideMark/>
          </w:tcPr>
          <w:p w14:paraId="76E352E5" w14:textId="77777777" w:rsidR="00540672" w:rsidRPr="00540672" w:rsidRDefault="00540672" w:rsidP="00540672">
            <w:pPr>
              <w:rPr>
                <w:rFonts w:ascii="Arial" w:hAnsi="Arial" w:cs="Arial"/>
              </w:rPr>
            </w:pPr>
            <w:r w:rsidRPr="00540672">
              <w:rPr>
                <w:rFonts w:ascii="Arial" w:hAnsi="Arial" w:cs="Arial"/>
              </w:rPr>
              <w:t>0.4131</w:t>
            </w:r>
          </w:p>
        </w:tc>
      </w:tr>
      <w:tr w:rsidR="00540672" w:rsidRPr="00540672" w14:paraId="34365408" w14:textId="77777777">
        <w:trPr>
          <w:tblCellSpacing w:w="15" w:type="dxa"/>
        </w:trPr>
        <w:tc>
          <w:tcPr>
            <w:tcW w:w="0" w:type="auto"/>
            <w:vAlign w:val="center"/>
            <w:hideMark/>
          </w:tcPr>
          <w:p w14:paraId="5B3544FD"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r w:rsidRPr="00540672">
              <w:rPr>
                <w:rFonts w:ascii="Arial" w:hAnsi="Arial" w:cs="Arial"/>
              </w:rPr>
              <w:t xml:space="preserve"> ↔ </w:t>
            </w:r>
            <w:proofErr w:type="spellStart"/>
            <w:r w:rsidRPr="00540672">
              <w:rPr>
                <w:rFonts w:ascii="Arial" w:hAnsi="Arial" w:cs="Arial"/>
              </w:rPr>
              <w:t>consecutive_days</w:t>
            </w:r>
            <w:proofErr w:type="spellEnd"/>
          </w:p>
        </w:tc>
        <w:tc>
          <w:tcPr>
            <w:tcW w:w="0" w:type="auto"/>
            <w:vAlign w:val="center"/>
            <w:hideMark/>
          </w:tcPr>
          <w:p w14:paraId="25A4895C" w14:textId="77777777" w:rsidR="00540672" w:rsidRPr="00540672" w:rsidRDefault="00540672" w:rsidP="00540672">
            <w:pPr>
              <w:rPr>
                <w:rFonts w:ascii="Arial" w:hAnsi="Arial" w:cs="Arial"/>
              </w:rPr>
            </w:pPr>
            <w:r w:rsidRPr="00540672">
              <w:rPr>
                <w:rFonts w:ascii="Arial" w:hAnsi="Arial" w:cs="Arial"/>
              </w:rPr>
              <w:t>0.7616</w:t>
            </w:r>
          </w:p>
        </w:tc>
      </w:tr>
      <w:tr w:rsidR="00540672" w:rsidRPr="00540672" w14:paraId="756E0629" w14:textId="77777777">
        <w:trPr>
          <w:tblCellSpacing w:w="15" w:type="dxa"/>
        </w:trPr>
        <w:tc>
          <w:tcPr>
            <w:tcW w:w="0" w:type="auto"/>
            <w:vAlign w:val="center"/>
            <w:hideMark/>
          </w:tcPr>
          <w:p w14:paraId="234286EF" w14:textId="77777777" w:rsidR="00540672" w:rsidRPr="00540672" w:rsidRDefault="00540672" w:rsidP="00540672">
            <w:pPr>
              <w:rPr>
                <w:rFonts w:ascii="Arial" w:hAnsi="Arial" w:cs="Arial"/>
              </w:rPr>
            </w:pPr>
            <w:proofErr w:type="spellStart"/>
            <w:r w:rsidRPr="00540672">
              <w:rPr>
                <w:rFonts w:ascii="Arial" w:hAnsi="Arial" w:cs="Arial"/>
              </w:rPr>
              <w:t>days_on_chart</w:t>
            </w:r>
            <w:proofErr w:type="spellEnd"/>
            <w:r w:rsidRPr="00540672">
              <w:rPr>
                <w:rFonts w:ascii="Arial" w:hAnsi="Arial" w:cs="Arial"/>
              </w:rPr>
              <w:t xml:space="preserve"> ↔ </w:t>
            </w:r>
            <w:proofErr w:type="spellStart"/>
            <w:r w:rsidRPr="00540672">
              <w:rPr>
                <w:rFonts w:ascii="Arial" w:hAnsi="Arial" w:cs="Arial"/>
              </w:rPr>
              <w:t>entry_rank</w:t>
            </w:r>
            <w:proofErr w:type="spellEnd"/>
          </w:p>
        </w:tc>
        <w:tc>
          <w:tcPr>
            <w:tcW w:w="0" w:type="auto"/>
            <w:vAlign w:val="center"/>
            <w:hideMark/>
          </w:tcPr>
          <w:p w14:paraId="4A3F3200" w14:textId="77777777" w:rsidR="00540672" w:rsidRPr="00540672" w:rsidRDefault="00540672" w:rsidP="00540672">
            <w:pPr>
              <w:rPr>
                <w:rFonts w:ascii="Arial" w:hAnsi="Arial" w:cs="Arial"/>
              </w:rPr>
            </w:pPr>
            <w:r w:rsidRPr="00540672">
              <w:rPr>
                <w:rFonts w:ascii="Arial" w:hAnsi="Arial" w:cs="Arial"/>
              </w:rPr>
              <w:t>-0.2958</w:t>
            </w:r>
          </w:p>
        </w:tc>
      </w:tr>
      <w:tr w:rsidR="00540672" w:rsidRPr="00540672" w14:paraId="38C8DCF5" w14:textId="77777777">
        <w:trPr>
          <w:tblCellSpacing w:w="15" w:type="dxa"/>
        </w:trPr>
        <w:tc>
          <w:tcPr>
            <w:tcW w:w="0" w:type="auto"/>
            <w:vAlign w:val="center"/>
            <w:hideMark/>
          </w:tcPr>
          <w:p w14:paraId="18EF3CC5" w14:textId="77777777" w:rsidR="00540672" w:rsidRPr="00540672" w:rsidRDefault="00540672" w:rsidP="00540672">
            <w:pPr>
              <w:rPr>
                <w:rFonts w:ascii="Arial" w:hAnsi="Arial" w:cs="Arial"/>
              </w:rPr>
            </w:pPr>
            <w:proofErr w:type="spellStart"/>
            <w:r w:rsidRPr="00540672">
              <w:rPr>
                <w:rFonts w:ascii="Arial" w:hAnsi="Arial" w:cs="Arial"/>
              </w:rPr>
              <w:t>consecutive_days</w:t>
            </w:r>
            <w:proofErr w:type="spellEnd"/>
            <w:r w:rsidRPr="00540672">
              <w:rPr>
                <w:rFonts w:ascii="Arial" w:hAnsi="Arial" w:cs="Arial"/>
              </w:rPr>
              <w:t xml:space="preserve"> ↔ </w:t>
            </w:r>
            <w:proofErr w:type="spellStart"/>
            <w:r w:rsidRPr="00540672">
              <w:rPr>
                <w:rFonts w:ascii="Arial" w:hAnsi="Arial" w:cs="Arial"/>
              </w:rPr>
              <w:t>entry_rank</w:t>
            </w:r>
            <w:proofErr w:type="spellEnd"/>
          </w:p>
        </w:tc>
        <w:tc>
          <w:tcPr>
            <w:tcW w:w="0" w:type="auto"/>
            <w:vAlign w:val="center"/>
            <w:hideMark/>
          </w:tcPr>
          <w:p w14:paraId="2CFB1E5F" w14:textId="77777777" w:rsidR="00540672" w:rsidRPr="00540672" w:rsidRDefault="00540672" w:rsidP="00540672">
            <w:pPr>
              <w:rPr>
                <w:rFonts w:ascii="Arial" w:hAnsi="Arial" w:cs="Arial"/>
              </w:rPr>
            </w:pPr>
            <w:r w:rsidRPr="00540672">
              <w:rPr>
                <w:rFonts w:ascii="Arial" w:hAnsi="Arial" w:cs="Arial"/>
              </w:rPr>
              <w:t>-0.3993</w:t>
            </w:r>
          </w:p>
        </w:tc>
      </w:tr>
    </w:tbl>
    <w:p w14:paraId="0CD1708F" w14:textId="77777777" w:rsidR="00540672" w:rsidRPr="00540672" w:rsidRDefault="00540672" w:rsidP="00540672">
      <w:pPr>
        <w:rPr>
          <w:rFonts w:ascii="Arial" w:hAnsi="Arial" w:cs="Arial"/>
        </w:rPr>
      </w:pPr>
      <w:r w:rsidRPr="00540672">
        <w:rPr>
          <w:rFonts w:ascii="Arial" w:hAnsi="Arial" w:cs="Arial"/>
        </w:rPr>
        <w:t>Several meaningful relationships were identified.</w:t>
      </w:r>
    </w:p>
    <w:p w14:paraId="59D7D159" w14:textId="77777777" w:rsidR="00540672" w:rsidRPr="00540672" w:rsidRDefault="00540672" w:rsidP="00540672">
      <w:pPr>
        <w:rPr>
          <w:rFonts w:ascii="Arial" w:hAnsi="Arial" w:cs="Arial"/>
          <w:b/>
          <w:bCs/>
        </w:rPr>
      </w:pPr>
      <w:r w:rsidRPr="00540672">
        <w:rPr>
          <w:rFonts w:ascii="Arial" w:hAnsi="Arial" w:cs="Arial"/>
          <w:b/>
          <w:bCs/>
        </w:rPr>
        <w:t>Rank and Previous Rank</w:t>
      </w:r>
    </w:p>
    <w:p w14:paraId="47873466" w14:textId="77777777" w:rsidR="00540672" w:rsidRPr="00540672" w:rsidRDefault="00540672" w:rsidP="00540672">
      <w:pPr>
        <w:rPr>
          <w:rFonts w:ascii="Arial" w:hAnsi="Arial" w:cs="Arial"/>
        </w:rPr>
      </w:pPr>
      <w:r w:rsidRPr="00540672">
        <w:rPr>
          <w:rFonts w:ascii="Arial" w:hAnsi="Arial" w:cs="Arial"/>
        </w:rPr>
        <w:t xml:space="preserve">The strongest relationship involving current rank is between rank and </w:t>
      </w:r>
      <w:proofErr w:type="spellStart"/>
      <w:r w:rsidRPr="00540672">
        <w:rPr>
          <w:rFonts w:ascii="Arial" w:hAnsi="Arial" w:cs="Arial"/>
        </w:rPr>
        <w:t>previous_rank</w:t>
      </w:r>
      <w:proofErr w:type="spellEnd"/>
      <w:r w:rsidRPr="00540672">
        <w:rPr>
          <w:rFonts w:ascii="Arial" w:hAnsi="Arial" w:cs="Arial"/>
        </w:rPr>
        <w:t>, with a correlation coefficient of 0.8048.</w:t>
      </w:r>
    </w:p>
    <w:p w14:paraId="28F20A91" w14:textId="77777777" w:rsidR="00540672" w:rsidRPr="00540672" w:rsidRDefault="00540672" w:rsidP="00540672">
      <w:pPr>
        <w:rPr>
          <w:rFonts w:ascii="Arial" w:hAnsi="Arial" w:cs="Arial"/>
        </w:rPr>
      </w:pPr>
      <w:r w:rsidRPr="00540672">
        <w:rPr>
          <w:rFonts w:ascii="Arial" w:hAnsi="Arial" w:cs="Arial"/>
        </w:rPr>
        <w:t>This indicates that the previous ranking position is strongly associated with the current chart position.</w:t>
      </w:r>
    </w:p>
    <w:p w14:paraId="688C2A86" w14:textId="77777777" w:rsidR="00540672" w:rsidRPr="00540672" w:rsidRDefault="00540672" w:rsidP="00540672">
      <w:pPr>
        <w:rPr>
          <w:rFonts w:ascii="Arial" w:hAnsi="Arial" w:cs="Arial"/>
        </w:rPr>
      </w:pPr>
      <w:r w:rsidRPr="00540672">
        <w:rPr>
          <w:rFonts w:ascii="Arial" w:hAnsi="Arial" w:cs="Arial"/>
        </w:rPr>
        <w:t xml:space="preserve">From a Machine Learning perspective, </w:t>
      </w:r>
      <w:proofErr w:type="spellStart"/>
      <w:r w:rsidRPr="00540672">
        <w:rPr>
          <w:rFonts w:ascii="Arial" w:hAnsi="Arial" w:cs="Arial"/>
        </w:rPr>
        <w:t>previous_rank</w:t>
      </w:r>
      <w:proofErr w:type="spellEnd"/>
      <w:r w:rsidRPr="00540672">
        <w:rPr>
          <w:rFonts w:ascii="Arial" w:hAnsi="Arial" w:cs="Arial"/>
        </w:rPr>
        <w:t xml:space="preserve"> could be an important predictive feature for chart rank forecasting.</w:t>
      </w:r>
    </w:p>
    <w:p w14:paraId="64484C51" w14:textId="77777777" w:rsidR="00540672" w:rsidRPr="00540672" w:rsidRDefault="00540672" w:rsidP="00540672">
      <w:pPr>
        <w:rPr>
          <w:rFonts w:ascii="Arial" w:hAnsi="Arial" w:cs="Arial"/>
          <w:b/>
          <w:bCs/>
        </w:rPr>
      </w:pPr>
      <w:r w:rsidRPr="00540672">
        <w:rPr>
          <w:rFonts w:ascii="Arial" w:hAnsi="Arial" w:cs="Arial"/>
          <w:b/>
          <w:bCs/>
        </w:rPr>
        <w:t>Days on Chart and Consecutive Days</w:t>
      </w:r>
    </w:p>
    <w:p w14:paraId="44A4A002" w14:textId="77777777" w:rsidR="00540672" w:rsidRPr="00540672" w:rsidRDefault="00540672" w:rsidP="00540672">
      <w:pPr>
        <w:rPr>
          <w:rFonts w:ascii="Arial" w:hAnsi="Arial" w:cs="Arial"/>
        </w:rPr>
      </w:pPr>
      <w:r w:rsidRPr="00540672">
        <w:rPr>
          <w:rFonts w:ascii="Arial" w:hAnsi="Arial" w:cs="Arial"/>
        </w:rPr>
        <w:t xml:space="preserve">The correlation between </w:t>
      </w:r>
      <w:proofErr w:type="spellStart"/>
      <w:r w:rsidRPr="00540672">
        <w:rPr>
          <w:rFonts w:ascii="Arial" w:hAnsi="Arial" w:cs="Arial"/>
        </w:rPr>
        <w:t>days_on_chart</w:t>
      </w:r>
      <w:proofErr w:type="spellEnd"/>
      <w:r w:rsidRPr="00540672">
        <w:rPr>
          <w:rFonts w:ascii="Arial" w:hAnsi="Arial" w:cs="Arial"/>
        </w:rPr>
        <w:t xml:space="preserve"> and </w:t>
      </w:r>
      <w:proofErr w:type="spellStart"/>
      <w:r w:rsidRPr="00540672">
        <w:rPr>
          <w:rFonts w:ascii="Arial" w:hAnsi="Arial" w:cs="Arial"/>
        </w:rPr>
        <w:t>consecutive_days</w:t>
      </w:r>
      <w:proofErr w:type="spellEnd"/>
      <w:r w:rsidRPr="00540672">
        <w:rPr>
          <w:rFonts w:ascii="Arial" w:hAnsi="Arial" w:cs="Arial"/>
        </w:rPr>
        <w:t xml:space="preserve"> is 0.7616.</w:t>
      </w:r>
    </w:p>
    <w:p w14:paraId="7A9B4BBB" w14:textId="77777777" w:rsidR="00540672" w:rsidRPr="00540672" w:rsidRDefault="00540672" w:rsidP="00540672">
      <w:pPr>
        <w:rPr>
          <w:rFonts w:ascii="Arial" w:hAnsi="Arial" w:cs="Arial"/>
        </w:rPr>
      </w:pPr>
      <w:r w:rsidRPr="00540672">
        <w:rPr>
          <w:rFonts w:ascii="Arial" w:hAnsi="Arial" w:cs="Arial"/>
        </w:rPr>
        <w:t>This indicates that artists with longer overall chart histories also tend to maintain continuous chart presence.</w:t>
      </w:r>
    </w:p>
    <w:p w14:paraId="32B5516D" w14:textId="77777777" w:rsidR="00540672" w:rsidRPr="00540672" w:rsidRDefault="00540672" w:rsidP="00540672">
      <w:pPr>
        <w:rPr>
          <w:rFonts w:ascii="Arial" w:hAnsi="Arial" w:cs="Arial"/>
        </w:rPr>
      </w:pPr>
      <w:r w:rsidRPr="00540672">
        <w:rPr>
          <w:rFonts w:ascii="Arial" w:hAnsi="Arial" w:cs="Arial"/>
        </w:rPr>
        <w:t>These features could be valuable for measuring artist consistency and long-term popularity.</w:t>
      </w:r>
    </w:p>
    <w:p w14:paraId="71018C40" w14:textId="77777777" w:rsidR="00540672" w:rsidRPr="00540672" w:rsidRDefault="00540672" w:rsidP="00540672">
      <w:pPr>
        <w:rPr>
          <w:rFonts w:ascii="Arial" w:hAnsi="Arial" w:cs="Arial"/>
          <w:b/>
          <w:bCs/>
        </w:rPr>
      </w:pPr>
      <w:r w:rsidRPr="00540672">
        <w:rPr>
          <w:rFonts w:ascii="Arial" w:hAnsi="Arial" w:cs="Arial"/>
          <w:b/>
          <w:bCs/>
        </w:rPr>
        <w:t>Rank and Peak Rank</w:t>
      </w:r>
    </w:p>
    <w:p w14:paraId="636E624B" w14:textId="77777777" w:rsidR="00540672" w:rsidRPr="00540672" w:rsidRDefault="00540672" w:rsidP="00540672">
      <w:pPr>
        <w:rPr>
          <w:rFonts w:ascii="Arial" w:hAnsi="Arial" w:cs="Arial"/>
        </w:rPr>
      </w:pPr>
      <w:r w:rsidRPr="00540672">
        <w:rPr>
          <w:rFonts w:ascii="Arial" w:hAnsi="Arial" w:cs="Arial"/>
        </w:rPr>
        <w:t xml:space="preserve">The correlation between rank and </w:t>
      </w:r>
      <w:proofErr w:type="spellStart"/>
      <w:r w:rsidRPr="00540672">
        <w:rPr>
          <w:rFonts w:ascii="Arial" w:hAnsi="Arial" w:cs="Arial"/>
        </w:rPr>
        <w:t>peak_rank</w:t>
      </w:r>
      <w:proofErr w:type="spellEnd"/>
      <w:r w:rsidRPr="00540672">
        <w:rPr>
          <w:rFonts w:ascii="Arial" w:hAnsi="Arial" w:cs="Arial"/>
        </w:rPr>
        <w:t xml:space="preserve"> is 0.6307.</w:t>
      </w:r>
    </w:p>
    <w:p w14:paraId="1CBDB895" w14:textId="77777777" w:rsidR="00540672" w:rsidRPr="00540672" w:rsidRDefault="00540672" w:rsidP="00540672">
      <w:pPr>
        <w:rPr>
          <w:rFonts w:ascii="Arial" w:hAnsi="Arial" w:cs="Arial"/>
        </w:rPr>
      </w:pPr>
      <w:r w:rsidRPr="00540672">
        <w:rPr>
          <w:rFonts w:ascii="Arial" w:hAnsi="Arial" w:cs="Arial"/>
        </w:rPr>
        <w:t>This suggests that historical peak performance has a meaningful relationship with current ranking performance.</w:t>
      </w:r>
    </w:p>
    <w:p w14:paraId="355EDDBB" w14:textId="77777777" w:rsidR="00540672" w:rsidRPr="00540672" w:rsidRDefault="00540672" w:rsidP="00540672">
      <w:pPr>
        <w:rPr>
          <w:rFonts w:ascii="Arial" w:hAnsi="Arial" w:cs="Arial"/>
          <w:b/>
          <w:bCs/>
        </w:rPr>
      </w:pPr>
      <w:r w:rsidRPr="00540672">
        <w:rPr>
          <w:rFonts w:ascii="Arial" w:hAnsi="Arial" w:cs="Arial"/>
          <w:b/>
          <w:bCs/>
        </w:rPr>
        <w:t>Negative Correlations with Chart Longevity</w:t>
      </w:r>
    </w:p>
    <w:p w14:paraId="136D3237" w14:textId="77777777" w:rsidR="00540672" w:rsidRPr="00540672" w:rsidRDefault="00540672" w:rsidP="00540672">
      <w:pPr>
        <w:rPr>
          <w:rFonts w:ascii="Arial" w:hAnsi="Arial" w:cs="Arial"/>
        </w:rPr>
      </w:pPr>
      <w:r w:rsidRPr="00540672">
        <w:rPr>
          <w:rFonts w:ascii="Arial" w:hAnsi="Arial" w:cs="Arial"/>
        </w:rPr>
        <w:t>Several ranking features demonstrate negative relationships with chart longevity.</w:t>
      </w:r>
    </w:p>
    <w:p w14:paraId="5F2C354E" w14:textId="77777777" w:rsidR="00540672" w:rsidRPr="00540672" w:rsidRDefault="00540672" w:rsidP="00540672">
      <w:pPr>
        <w:rPr>
          <w:rFonts w:ascii="Arial" w:hAnsi="Arial" w:cs="Arial"/>
        </w:rPr>
      </w:pPr>
      <w:r w:rsidRPr="00540672">
        <w:rPr>
          <w:rFonts w:ascii="Arial" w:hAnsi="Arial" w:cs="Arial"/>
        </w:rPr>
        <w:t>Since Rank 1 represents the best performance and Rank 200 represents the lowest chart position, negative correlations should be interpreted carefully.</w:t>
      </w:r>
    </w:p>
    <w:p w14:paraId="3E05DC8F" w14:textId="77777777" w:rsidR="00540672" w:rsidRPr="00540672" w:rsidRDefault="00540672" w:rsidP="00540672">
      <w:pPr>
        <w:rPr>
          <w:rFonts w:ascii="Arial" w:hAnsi="Arial" w:cs="Arial"/>
        </w:rPr>
      </w:pPr>
      <w:r w:rsidRPr="00540672">
        <w:rPr>
          <w:rFonts w:ascii="Arial" w:hAnsi="Arial" w:cs="Arial"/>
        </w:rPr>
        <w:t xml:space="preserve">For example, the negative relationship between rank and </w:t>
      </w:r>
      <w:proofErr w:type="spellStart"/>
      <w:r w:rsidRPr="00540672">
        <w:rPr>
          <w:rFonts w:ascii="Arial" w:hAnsi="Arial" w:cs="Arial"/>
        </w:rPr>
        <w:t>consecutive_days</w:t>
      </w:r>
      <w:proofErr w:type="spellEnd"/>
      <w:r w:rsidRPr="00540672">
        <w:rPr>
          <w:rFonts w:ascii="Arial" w:hAnsi="Arial" w:cs="Arial"/>
        </w:rPr>
        <w:t xml:space="preserve"> suggests that artists with longer continuous chart presence tend to achieve better numerical rankings.</w:t>
      </w:r>
    </w:p>
    <w:p w14:paraId="01EB3105" w14:textId="77777777" w:rsidR="00540672" w:rsidRPr="00540672" w:rsidRDefault="00540672" w:rsidP="00540672">
      <w:pPr>
        <w:rPr>
          <w:rFonts w:ascii="Arial" w:hAnsi="Arial" w:cs="Arial"/>
        </w:rPr>
      </w:pPr>
      <w:r w:rsidRPr="00540672">
        <w:rPr>
          <w:rFonts w:ascii="Arial" w:hAnsi="Arial" w:cs="Arial"/>
        </w:rPr>
        <w:pict w14:anchorId="0D4F05AE">
          <v:rect id="_x0000_i1226" style="width:0;height:1.5pt" o:hralign="center" o:hrstd="t" o:hr="t" fillcolor="#a0a0a0" stroked="f"/>
        </w:pict>
      </w:r>
    </w:p>
    <w:p w14:paraId="36C442D7" w14:textId="77777777" w:rsidR="00540672" w:rsidRPr="00540672" w:rsidRDefault="00540672" w:rsidP="00540672">
      <w:pPr>
        <w:rPr>
          <w:rFonts w:ascii="Arial" w:hAnsi="Arial" w:cs="Arial"/>
          <w:b/>
          <w:bCs/>
        </w:rPr>
      </w:pPr>
      <w:r w:rsidRPr="00540672">
        <w:rPr>
          <w:rFonts w:ascii="Arial" w:hAnsi="Arial" w:cs="Arial"/>
          <w:b/>
          <w:bCs/>
        </w:rPr>
        <w:t>13. Artist-Level Analytics</w:t>
      </w:r>
    </w:p>
    <w:p w14:paraId="22450A86" w14:textId="77777777" w:rsidR="00540672" w:rsidRPr="00540672" w:rsidRDefault="00540672" w:rsidP="00540672">
      <w:pPr>
        <w:rPr>
          <w:rFonts w:ascii="Arial" w:hAnsi="Arial" w:cs="Arial"/>
        </w:rPr>
      </w:pPr>
      <w:r w:rsidRPr="00540672">
        <w:rPr>
          <w:rFonts w:ascii="Arial" w:hAnsi="Arial" w:cs="Arial"/>
        </w:rPr>
        <w:t>Following the initial data profiling and quality assessment, artist-level business analytics were introduced.</w:t>
      </w:r>
    </w:p>
    <w:p w14:paraId="4DB18E0C" w14:textId="77777777" w:rsidR="00540672" w:rsidRPr="00540672" w:rsidRDefault="00540672" w:rsidP="00540672">
      <w:pPr>
        <w:rPr>
          <w:rFonts w:ascii="Arial" w:hAnsi="Arial" w:cs="Arial"/>
        </w:rPr>
      </w:pPr>
      <w:r w:rsidRPr="00540672">
        <w:rPr>
          <w:rFonts w:ascii="Arial" w:hAnsi="Arial" w:cs="Arial"/>
        </w:rPr>
        <w:t>The analyses include:</w:t>
      </w:r>
    </w:p>
    <w:p w14:paraId="2FA33442" w14:textId="77777777" w:rsidR="00540672" w:rsidRPr="00540672" w:rsidRDefault="00540672" w:rsidP="00540672">
      <w:pPr>
        <w:numPr>
          <w:ilvl w:val="0"/>
          <w:numId w:val="2"/>
        </w:numPr>
        <w:rPr>
          <w:rFonts w:ascii="Arial" w:hAnsi="Arial" w:cs="Arial"/>
        </w:rPr>
      </w:pPr>
      <w:r w:rsidRPr="00540672">
        <w:rPr>
          <w:rFonts w:ascii="Arial" w:hAnsi="Arial" w:cs="Arial"/>
        </w:rPr>
        <w:t>Top Artists by Chart Presence</w:t>
      </w:r>
    </w:p>
    <w:p w14:paraId="23188FE9" w14:textId="77777777" w:rsidR="00540672" w:rsidRPr="00540672" w:rsidRDefault="00540672" w:rsidP="00540672">
      <w:pPr>
        <w:numPr>
          <w:ilvl w:val="0"/>
          <w:numId w:val="2"/>
        </w:numPr>
        <w:rPr>
          <w:rFonts w:ascii="Arial" w:hAnsi="Arial" w:cs="Arial"/>
        </w:rPr>
      </w:pPr>
      <w:r w:rsidRPr="00540672">
        <w:rPr>
          <w:rFonts w:ascii="Arial" w:hAnsi="Arial" w:cs="Arial"/>
        </w:rPr>
        <w:lastRenderedPageBreak/>
        <w:t>Artists with the Most Rank 1 Appearances</w:t>
      </w:r>
    </w:p>
    <w:p w14:paraId="00559F83" w14:textId="77777777" w:rsidR="00540672" w:rsidRPr="00540672" w:rsidRDefault="00540672" w:rsidP="00540672">
      <w:pPr>
        <w:numPr>
          <w:ilvl w:val="0"/>
          <w:numId w:val="2"/>
        </w:numPr>
        <w:rPr>
          <w:rFonts w:ascii="Arial" w:hAnsi="Arial" w:cs="Arial"/>
        </w:rPr>
      </w:pPr>
      <w:r w:rsidRPr="00540672">
        <w:rPr>
          <w:rFonts w:ascii="Arial" w:hAnsi="Arial" w:cs="Arial"/>
        </w:rPr>
        <w:t>Artists with the Best Average Rank</w:t>
      </w:r>
    </w:p>
    <w:p w14:paraId="6FD50B1A" w14:textId="77777777" w:rsidR="00540672" w:rsidRPr="00540672" w:rsidRDefault="00540672" w:rsidP="00540672">
      <w:pPr>
        <w:numPr>
          <w:ilvl w:val="0"/>
          <w:numId w:val="2"/>
        </w:numPr>
        <w:rPr>
          <w:rFonts w:ascii="Arial" w:hAnsi="Arial" w:cs="Arial"/>
        </w:rPr>
      </w:pPr>
      <w:r w:rsidRPr="00540672">
        <w:rPr>
          <w:rFonts w:ascii="Arial" w:hAnsi="Arial" w:cs="Arial"/>
        </w:rPr>
        <w:t>Artists with the Longest Chart Longevity</w:t>
      </w:r>
    </w:p>
    <w:p w14:paraId="5B17CC39" w14:textId="77777777" w:rsidR="00540672" w:rsidRPr="00540672" w:rsidRDefault="00540672" w:rsidP="00540672">
      <w:pPr>
        <w:numPr>
          <w:ilvl w:val="0"/>
          <w:numId w:val="2"/>
        </w:numPr>
        <w:rPr>
          <w:rFonts w:ascii="Arial" w:hAnsi="Arial" w:cs="Arial"/>
        </w:rPr>
      </w:pPr>
      <w:r w:rsidRPr="00540672">
        <w:rPr>
          <w:rFonts w:ascii="Arial" w:hAnsi="Arial" w:cs="Arial"/>
        </w:rPr>
        <w:t>Most Improved Artists</w:t>
      </w:r>
    </w:p>
    <w:p w14:paraId="3B027E99" w14:textId="77777777" w:rsidR="00540672" w:rsidRPr="00540672" w:rsidRDefault="00540672" w:rsidP="00540672">
      <w:pPr>
        <w:rPr>
          <w:rFonts w:ascii="Arial" w:hAnsi="Arial" w:cs="Arial"/>
          <w:b/>
          <w:bCs/>
        </w:rPr>
      </w:pPr>
      <w:r w:rsidRPr="00540672">
        <w:rPr>
          <w:rFonts w:ascii="Arial" w:hAnsi="Arial" w:cs="Arial"/>
          <w:b/>
          <w:bCs/>
        </w:rPr>
        <w:t>Top Artists by Chart Presence</w:t>
      </w:r>
    </w:p>
    <w:p w14:paraId="69BF8FE4" w14:textId="77777777" w:rsidR="00540672" w:rsidRPr="00540672" w:rsidRDefault="00540672" w:rsidP="00540672">
      <w:pPr>
        <w:rPr>
          <w:rFonts w:ascii="Arial" w:hAnsi="Arial" w:cs="Arial"/>
        </w:rPr>
      </w:pPr>
      <w:r w:rsidRPr="00540672">
        <w:rPr>
          <w:rFonts w:ascii="Arial" w:hAnsi="Arial" w:cs="Arial"/>
        </w:rPr>
        <w:t>Artist chart presence is measured by counting the number of chart records associated with each artist.</w:t>
      </w:r>
    </w:p>
    <w:p w14:paraId="750015A3" w14:textId="77777777" w:rsidR="00540672" w:rsidRPr="00540672" w:rsidRDefault="00540672" w:rsidP="00540672">
      <w:pPr>
        <w:rPr>
          <w:rFonts w:ascii="Arial" w:hAnsi="Arial" w:cs="Arial"/>
        </w:rPr>
      </w:pPr>
      <w:r w:rsidRPr="00540672">
        <w:rPr>
          <w:rFonts w:ascii="Arial" w:hAnsi="Arial" w:cs="Arial"/>
        </w:rPr>
        <w:t>This metric identifies artists with strong and sustained visibility across countries and dates.</w:t>
      </w:r>
    </w:p>
    <w:p w14:paraId="1F4AF911" w14:textId="77777777" w:rsidR="00540672" w:rsidRPr="00540672" w:rsidRDefault="00540672" w:rsidP="00540672">
      <w:pPr>
        <w:rPr>
          <w:rFonts w:ascii="Arial" w:hAnsi="Arial" w:cs="Arial"/>
        </w:rPr>
      </w:pPr>
      <w:r w:rsidRPr="00540672">
        <w:rPr>
          <w:rFonts w:ascii="Arial" w:hAnsi="Arial" w:cs="Arial"/>
        </w:rPr>
        <w:t>However, chart appearance count should not be interpreted as total days on the chart because an artist may appear in multiple country charts on the same date.</w:t>
      </w:r>
    </w:p>
    <w:p w14:paraId="1A41B58E" w14:textId="77777777" w:rsidR="00540672" w:rsidRPr="00540672" w:rsidRDefault="00540672" w:rsidP="00540672">
      <w:pPr>
        <w:rPr>
          <w:rFonts w:ascii="Arial" w:hAnsi="Arial" w:cs="Arial"/>
          <w:b/>
          <w:bCs/>
        </w:rPr>
      </w:pPr>
      <w:r w:rsidRPr="00540672">
        <w:rPr>
          <w:rFonts w:ascii="Arial" w:hAnsi="Arial" w:cs="Arial"/>
          <w:b/>
          <w:bCs/>
        </w:rPr>
        <w:t>Artists with Most Rank 1 Appearances</w:t>
      </w:r>
    </w:p>
    <w:p w14:paraId="65DEBAC9" w14:textId="77777777" w:rsidR="00540672" w:rsidRPr="00540672" w:rsidRDefault="00540672" w:rsidP="00540672">
      <w:pPr>
        <w:rPr>
          <w:rFonts w:ascii="Arial" w:hAnsi="Arial" w:cs="Arial"/>
        </w:rPr>
      </w:pPr>
      <w:r w:rsidRPr="00540672">
        <w:rPr>
          <w:rFonts w:ascii="Arial" w:hAnsi="Arial" w:cs="Arial"/>
        </w:rPr>
        <w:t>Artists can be ranked according to the number of records where rank = 1.</w:t>
      </w:r>
    </w:p>
    <w:p w14:paraId="2CB0A5AF" w14:textId="77777777" w:rsidR="00540672" w:rsidRPr="00540672" w:rsidRDefault="00540672" w:rsidP="00540672">
      <w:pPr>
        <w:rPr>
          <w:rFonts w:ascii="Arial" w:hAnsi="Arial" w:cs="Arial"/>
        </w:rPr>
      </w:pPr>
      <w:r w:rsidRPr="00540672">
        <w:rPr>
          <w:rFonts w:ascii="Arial" w:hAnsi="Arial" w:cs="Arial"/>
        </w:rPr>
        <w:t>This metric measures chart dominance across countries and dates.</w:t>
      </w:r>
    </w:p>
    <w:p w14:paraId="0FD0FD4C" w14:textId="77777777" w:rsidR="00540672" w:rsidRPr="00540672" w:rsidRDefault="00540672" w:rsidP="00540672">
      <w:pPr>
        <w:rPr>
          <w:rFonts w:ascii="Arial" w:hAnsi="Arial" w:cs="Arial"/>
        </w:rPr>
      </w:pPr>
      <w:r w:rsidRPr="00540672">
        <w:rPr>
          <w:rFonts w:ascii="Arial" w:hAnsi="Arial" w:cs="Arial"/>
        </w:rPr>
        <w:t>The resulting metric should be interpreted as the number of country-date chart records where the artist ranked first rather than the number of unique songs that reached the number one position.</w:t>
      </w:r>
    </w:p>
    <w:p w14:paraId="5F921477" w14:textId="77777777" w:rsidR="00540672" w:rsidRPr="00540672" w:rsidRDefault="00540672" w:rsidP="00540672">
      <w:pPr>
        <w:rPr>
          <w:rFonts w:ascii="Arial" w:hAnsi="Arial" w:cs="Arial"/>
          <w:b/>
          <w:bCs/>
        </w:rPr>
      </w:pPr>
      <w:r w:rsidRPr="00540672">
        <w:rPr>
          <w:rFonts w:ascii="Arial" w:hAnsi="Arial" w:cs="Arial"/>
          <w:b/>
          <w:bCs/>
        </w:rPr>
        <w:t>Artists with Best Average Rank</w:t>
      </w:r>
    </w:p>
    <w:p w14:paraId="0227FA7E" w14:textId="77777777" w:rsidR="00540672" w:rsidRPr="00540672" w:rsidRDefault="00540672" w:rsidP="00540672">
      <w:pPr>
        <w:rPr>
          <w:rFonts w:ascii="Arial" w:hAnsi="Arial" w:cs="Arial"/>
        </w:rPr>
      </w:pPr>
      <w:r w:rsidRPr="00540672">
        <w:rPr>
          <w:rFonts w:ascii="Arial" w:hAnsi="Arial" w:cs="Arial"/>
        </w:rPr>
        <w:t>Average chart rank can be used to identify consistently high-performing artists.</w:t>
      </w:r>
    </w:p>
    <w:p w14:paraId="52C15E68" w14:textId="77777777" w:rsidR="00540672" w:rsidRPr="00540672" w:rsidRDefault="00540672" w:rsidP="00540672">
      <w:pPr>
        <w:rPr>
          <w:rFonts w:ascii="Arial" w:hAnsi="Arial" w:cs="Arial"/>
        </w:rPr>
      </w:pPr>
      <w:r w:rsidRPr="00540672">
        <w:rPr>
          <w:rFonts w:ascii="Arial" w:hAnsi="Arial" w:cs="Arial"/>
        </w:rPr>
        <w:t>A minimum chart appearance threshold should be applied to prevent artists with very limited chart presence from dominating the ranking.</w:t>
      </w:r>
    </w:p>
    <w:p w14:paraId="5F4FA32F" w14:textId="77777777" w:rsidR="00540672" w:rsidRPr="00540672" w:rsidRDefault="00540672" w:rsidP="00540672">
      <w:pPr>
        <w:rPr>
          <w:rFonts w:ascii="Arial" w:hAnsi="Arial" w:cs="Arial"/>
        </w:rPr>
      </w:pPr>
      <w:r w:rsidRPr="00540672">
        <w:rPr>
          <w:rFonts w:ascii="Arial" w:hAnsi="Arial" w:cs="Arial"/>
        </w:rPr>
        <w:t>For example, an artist appearing only once at Rank 1 would otherwise have a perfect average rank despite having insufficient historical performance.</w:t>
      </w:r>
    </w:p>
    <w:p w14:paraId="0D342608" w14:textId="77777777" w:rsidR="00540672" w:rsidRPr="00540672" w:rsidRDefault="00540672" w:rsidP="00540672">
      <w:pPr>
        <w:rPr>
          <w:rFonts w:ascii="Arial" w:hAnsi="Arial" w:cs="Arial"/>
          <w:b/>
          <w:bCs/>
        </w:rPr>
      </w:pPr>
      <w:r w:rsidRPr="00540672">
        <w:rPr>
          <w:rFonts w:ascii="Arial" w:hAnsi="Arial" w:cs="Arial"/>
          <w:b/>
          <w:bCs/>
        </w:rPr>
        <w:t>Artist Chart Longevity</w:t>
      </w:r>
    </w:p>
    <w:p w14:paraId="24A3C039" w14:textId="77777777" w:rsidR="00540672" w:rsidRPr="00540672" w:rsidRDefault="00540672" w:rsidP="00540672">
      <w:pPr>
        <w:rPr>
          <w:rFonts w:ascii="Arial" w:hAnsi="Arial" w:cs="Arial"/>
        </w:rPr>
      </w:pPr>
      <w:r w:rsidRPr="00540672">
        <w:rPr>
          <w:rFonts w:ascii="Arial" w:hAnsi="Arial" w:cs="Arial"/>
        </w:rPr>
        <w:t xml:space="preserve">The maximum </w:t>
      </w:r>
      <w:proofErr w:type="spellStart"/>
      <w:r w:rsidRPr="00540672">
        <w:rPr>
          <w:rFonts w:ascii="Arial" w:hAnsi="Arial" w:cs="Arial"/>
        </w:rPr>
        <w:t>days_on_chart</w:t>
      </w:r>
      <w:proofErr w:type="spellEnd"/>
      <w:r w:rsidRPr="00540672">
        <w:rPr>
          <w:rFonts w:ascii="Arial" w:hAnsi="Arial" w:cs="Arial"/>
        </w:rPr>
        <w:t xml:space="preserve"> value can be calculated for each artist to identify performers with long-term chart presence.</w:t>
      </w:r>
    </w:p>
    <w:p w14:paraId="391210D7" w14:textId="77777777" w:rsidR="00540672" w:rsidRPr="00540672" w:rsidRDefault="00540672" w:rsidP="00540672">
      <w:pPr>
        <w:rPr>
          <w:rFonts w:ascii="Arial" w:hAnsi="Arial" w:cs="Arial"/>
        </w:rPr>
      </w:pPr>
      <w:r w:rsidRPr="00540672">
        <w:rPr>
          <w:rFonts w:ascii="Arial" w:hAnsi="Arial" w:cs="Arial"/>
        </w:rPr>
        <w:t>Since the dataset contains multiple countries, the maximum value represents the artist's greatest chart longevity in any market rather than global longevity.</w:t>
      </w:r>
    </w:p>
    <w:p w14:paraId="051CE28C" w14:textId="77777777" w:rsidR="00540672" w:rsidRPr="00540672" w:rsidRDefault="00540672" w:rsidP="00540672">
      <w:pPr>
        <w:rPr>
          <w:rFonts w:ascii="Arial" w:hAnsi="Arial" w:cs="Arial"/>
          <w:b/>
          <w:bCs/>
        </w:rPr>
      </w:pPr>
      <w:r w:rsidRPr="00540672">
        <w:rPr>
          <w:rFonts w:ascii="Arial" w:hAnsi="Arial" w:cs="Arial"/>
          <w:b/>
          <w:bCs/>
        </w:rPr>
        <w:t>Most Improved Artists</w:t>
      </w:r>
    </w:p>
    <w:p w14:paraId="402BD18D" w14:textId="77777777" w:rsidR="00540672" w:rsidRPr="00540672" w:rsidRDefault="00540672" w:rsidP="00540672">
      <w:pPr>
        <w:rPr>
          <w:rFonts w:ascii="Arial" w:hAnsi="Arial" w:cs="Arial"/>
        </w:rPr>
      </w:pPr>
      <w:r w:rsidRPr="00540672">
        <w:rPr>
          <w:rFonts w:ascii="Arial" w:hAnsi="Arial" w:cs="Arial"/>
        </w:rPr>
        <w:t xml:space="preserve">Artist improvement can be </w:t>
      </w:r>
      <w:proofErr w:type="spellStart"/>
      <w:r w:rsidRPr="00540672">
        <w:rPr>
          <w:rFonts w:ascii="Arial" w:hAnsi="Arial" w:cs="Arial"/>
        </w:rPr>
        <w:t>analyzed</w:t>
      </w:r>
      <w:proofErr w:type="spellEnd"/>
      <w:r w:rsidRPr="00540672">
        <w:rPr>
          <w:rFonts w:ascii="Arial" w:hAnsi="Arial" w:cs="Arial"/>
        </w:rPr>
        <w:t xml:space="preserve"> by comparing chart entry position with peak ranking performance.</w:t>
      </w:r>
    </w:p>
    <w:p w14:paraId="6C12ED01" w14:textId="77777777" w:rsidR="00540672" w:rsidRPr="00540672" w:rsidRDefault="00540672" w:rsidP="00540672">
      <w:pPr>
        <w:rPr>
          <w:rFonts w:ascii="Arial" w:hAnsi="Arial" w:cs="Arial"/>
        </w:rPr>
      </w:pPr>
      <w:r w:rsidRPr="00540672">
        <w:rPr>
          <w:rFonts w:ascii="Arial" w:hAnsi="Arial" w:cs="Arial"/>
        </w:rPr>
        <w:t>For rigorous analysis, improvement should first be calculated at the artist-country level before aggregating results across artists.</w:t>
      </w:r>
    </w:p>
    <w:p w14:paraId="2D1B36F3" w14:textId="77777777" w:rsidR="00540672" w:rsidRPr="00540672" w:rsidRDefault="00540672" w:rsidP="00540672">
      <w:pPr>
        <w:rPr>
          <w:rFonts w:ascii="Arial" w:hAnsi="Arial" w:cs="Arial"/>
        </w:rPr>
      </w:pPr>
      <w:r w:rsidRPr="00540672">
        <w:rPr>
          <w:rFonts w:ascii="Arial" w:hAnsi="Arial" w:cs="Arial"/>
        </w:rPr>
        <w:t>This avoids combining an artist's entry rank from one country with a peak rank achieved in another market.</w:t>
      </w:r>
    </w:p>
    <w:p w14:paraId="0817DE39" w14:textId="77777777" w:rsidR="00540672" w:rsidRPr="00540672" w:rsidRDefault="00540672" w:rsidP="00540672">
      <w:pPr>
        <w:rPr>
          <w:rFonts w:ascii="Arial" w:hAnsi="Arial" w:cs="Arial"/>
        </w:rPr>
      </w:pPr>
      <w:r w:rsidRPr="00540672">
        <w:rPr>
          <w:rFonts w:ascii="Arial" w:hAnsi="Arial" w:cs="Arial"/>
        </w:rPr>
        <w:pict w14:anchorId="2B99AA58">
          <v:rect id="_x0000_i1227" style="width:0;height:1.5pt" o:hralign="center" o:hrstd="t" o:hr="t" fillcolor="#a0a0a0" stroked="f"/>
        </w:pict>
      </w:r>
    </w:p>
    <w:p w14:paraId="16B4F14C" w14:textId="77777777" w:rsidR="00540672" w:rsidRPr="00540672" w:rsidRDefault="00540672" w:rsidP="00540672">
      <w:pPr>
        <w:rPr>
          <w:rFonts w:ascii="Arial" w:hAnsi="Arial" w:cs="Arial"/>
          <w:b/>
          <w:bCs/>
        </w:rPr>
      </w:pPr>
      <w:r w:rsidRPr="00540672">
        <w:rPr>
          <w:rFonts w:ascii="Arial" w:hAnsi="Arial" w:cs="Arial"/>
          <w:b/>
          <w:bCs/>
        </w:rPr>
        <w:t>14. Country-Level Analytics</w:t>
      </w:r>
    </w:p>
    <w:p w14:paraId="3699BA1D" w14:textId="77777777" w:rsidR="00540672" w:rsidRPr="00540672" w:rsidRDefault="00540672" w:rsidP="00540672">
      <w:pPr>
        <w:rPr>
          <w:rFonts w:ascii="Arial" w:hAnsi="Arial" w:cs="Arial"/>
        </w:rPr>
      </w:pPr>
      <w:r w:rsidRPr="00540672">
        <w:rPr>
          <w:rFonts w:ascii="Arial" w:hAnsi="Arial" w:cs="Arial"/>
        </w:rPr>
        <w:lastRenderedPageBreak/>
        <w:t>Country-level analysis was performed to understand differences in music consumption patterns across markets.</w:t>
      </w:r>
    </w:p>
    <w:p w14:paraId="4285CBA4" w14:textId="77777777" w:rsidR="00540672" w:rsidRPr="00540672" w:rsidRDefault="00540672" w:rsidP="00540672">
      <w:pPr>
        <w:rPr>
          <w:rFonts w:ascii="Arial" w:hAnsi="Arial" w:cs="Arial"/>
        </w:rPr>
      </w:pPr>
      <w:r w:rsidRPr="00540672">
        <w:rPr>
          <w:rFonts w:ascii="Arial" w:hAnsi="Arial" w:cs="Arial"/>
        </w:rPr>
        <w:t>The analyses include:</w:t>
      </w:r>
    </w:p>
    <w:p w14:paraId="21E23C01" w14:textId="77777777" w:rsidR="00540672" w:rsidRPr="00540672" w:rsidRDefault="00540672" w:rsidP="00540672">
      <w:pPr>
        <w:numPr>
          <w:ilvl w:val="0"/>
          <w:numId w:val="3"/>
        </w:numPr>
        <w:rPr>
          <w:rFonts w:ascii="Arial" w:hAnsi="Arial" w:cs="Arial"/>
        </w:rPr>
      </w:pPr>
      <w:r w:rsidRPr="00540672">
        <w:rPr>
          <w:rFonts w:ascii="Arial" w:hAnsi="Arial" w:cs="Arial"/>
        </w:rPr>
        <w:t>Country-wise Artist Diversity</w:t>
      </w:r>
    </w:p>
    <w:p w14:paraId="7F24BBA4" w14:textId="77777777" w:rsidR="00540672" w:rsidRPr="00540672" w:rsidRDefault="00540672" w:rsidP="00540672">
      <w:pPr>
        <w:numPr>
          <w:ilvl w:val="0"/>
          <w:numId w:val="3"/>
        </w:numPr>
        <w:rPr>
          <w:rFonts w:ascii="Arial" w:hAnsi="Arial" w:cs="Arial"/>
        </w:rPr>
      </w:pPr>
      <w:r w:rsidRPr="00540672">
        <w:rPr>
          <w:rFonts w:ascii="Arial" w:hAnsi="Arial" w:cs="Arial"/>
        </w:rPr>
        <w:t>Country-wise Average Chart Rank</w:t>
      </w:r>
    </w:p>
    <w:p w14:paraId="3F3F7525" w14:textId="77777777" w:rsidR="00540672" w:rsidRPr="00540672" w:rsidRDefault="00540672" w:rsidP="00540672">
      <w:pPr>
        <w:numPr>
          <w:ilvl w:val="0"/>
          <w:numId w:val="3"/>
        </w:numPr>
        <w:rPr>
          <w:rFonts w:ascii="Arial" w:hAnsi="Arial" w:cs="Arial"/>
        </w:rPr>
      </w:pPr>
      <w:r w:rsidRPr="00540672">
        <w:rPr>
          <w:rFonts w:ascii="Arial" w:hAnsi="Arial" w:cs="Arial"/>
        </w:rPr>
        <w:t>Country-wise Artist Longevity</w:t>
      </w:r>
    </w:p>
    <w:p w14:paraId="007DDBF2" w14:textId="77777777" w:rsidR="00540672" w:rsidRPr="00540672" w:rsidRDefault="00540672" w:rsidP="00540672">
      <w:pPr>
        <w:rPr>
          <w:rFonts w:ascii="Arial" w:hAnsi="Arial" w:cs="Arial"/>
          <w:b/>
          <w:bCs/>
        </w:rPr>
      </w:pPr>
      <w:r w:rsidRPr="00540672">
        <w:rPr>
          <w:rFonts w:ascii="Arial" w:hAnsi="Arial" w:cs="Arial"/>
          <w:b/>
          <w:bCs/>
        </w:rPr>
        <w:t>Country-wise Artist Diversity</w:t>
      </w:r>
    </w:p>
    <w:p w14:paraId="776B7BAC" w14:textId="77777777" w:rsidR="00540672" w:rsidRPr="00540672" w:rsidRDefault="00540672" w:rsidP="00540672">
      <w:pPr>
        <w:rPr>
          <w:rFonts w:ascii="Arial" w:hAnsi="Arial" w:cs="Arial"/>
        </w:rPr>
      </w:pPr>
      <w:r w:rsidRPr="00540672">
        <w:rPr>
          <w:rFonts w:ascii="Arial" w:hAnsi="Arial" w:cs="Arial"/>
        </w:rPr>
        <w:t xml:space="preserve">Artist diversity can be measured by calculating the number of unique </w:t>
      </w:r>
      <w:proofErr w:type="gramStart"/>
      <w:r w:rsidRPr="00540672">
        <w:rPr>
          <w:rFonts w:ascii="Arial" w:hAnsi="Arial" w:cs="Arial"/>
        </w:rPr>
        <w:t>artist</w:t>
      </w:r>
      <w:proofErr w:type="gramEnd"/>
      <w:r w:rsidRPr="00540672">
        <w:rPr>
          <w:rFonts w:ascii="Arial" w:hAnsi="Arial" w:cs="Arial"/>
        </w:rPr>
        <w:t xml:space="preserve"> URIs appearing in each country.</w:t>
      </w:r>
    </w:p>
    <w:p w14:paraId="71746E7E" w14:textId="77777777" w:rsidR="00540672" w:rsidRPr="00540672" w:rsidRDefault="00540672" w:rsidP="00540672">
      <w:pPr>
        <w:rPr>
          <w:rFonts w:ascii="Arial" w:hAnsi="Arial" w:cs="Arial"/>
        </w:rPr>
      </w:pPr>
      <w:r w:rsidRPr="00540672">
        <w:rPr>
          <w:rFonts w:ascii="Arial" w:hAnsi="Arial" w:cs="Arial"/>
        </w:rPr>
        <w:t>Using the Spotify URI is preferable to artist names because the URI acts as an artist identifier and reduces issues caused by missing or repeated artist names.</w:t>
      </w:r>
    </w:p>
    <w:p w14:paraId="1ABFCAA4" w14:textId="77777777" w:rsidR="00540672" w:rsidRPr="00540672" w:rsidRDefault="00540672" w:rsidP="00540672">
      <w:pPr>
        <w:rPr>
          <w:rFonts w:ascii="Arial" w:hAnsi="Arial" w:cs="Arial"/>
        </w:rPr>
      </w:pPr>
      <w:r w:rsidRPr="00540672">
        <w:rPr>
          <w:rFonts w:ascii="Arial" w:hAnsi="Arial" w:cs="Arial"/>
        </w:rPr>
        <w:t>This analysis helps identify markets with broader artist representation.</w:t>
      </w:r>
    </w:p>
    <w:p w14:paraId="4ACDBA96" w14:textId="77777777" w:rsidR="00540672" w:rsidRPr="00540672" w:rsidRDefault="00540672" w:rsidP="00540672">
      <w:pPr>
        <w:rPr>
          <w:rFonts w:ascii="Arial" w:hAnsi="Arial" w:cs="Arial"/>
          <w:b/>
          <w:bCs/>
        </w:rPr>
      </w:pPr>
      <w:r w:rsidRPr="00540672">
        <w:rPr>
          <w:rFonts w:ascii="Arial" w:hAnsi="Arial" w:cs="Arial"/>
          <w:b/>
          <w:bCs/>
        </w:rPr>
        <w:t>Country-wise Average Chart Rank</w:t>
      </w:r>
    </w:p>
    <w:p w14:paraId="517BF17F" w14:textId="77777777" w:rsidR="00540672" w:rsidRPr="00540672" w:rsidRDefault="00540672" w:rsidP="00540672">
      <w:pPr>
        <w:rPr>
          <w:rFonts w:ascii="Arial" w:hAnsi="Arial" w:cs="Arial"/>
        </w:rPr>
      </w:pPr>
      <w:r w:rsidRPr="00540672">
        <w:rPr>
          <w:rFonts w:ascii="Arial" w:hAnsi="Arial" w:cs="Arial"/>
        </w:rPr>
        <w:t xml:space="preserve">The average chart rank was </w:t>
      </w:r>
      <w:proofErr w:type="spellStart"/>
      <w:r w:rsidRPr="00540672">
        <w:rPr>
          <w:rFonts w:ascii="Arial" w:hAnsi="Arial" w:cs="Arial"/>
        </w:rPr>
        <w:t>analyzed</w:t>
      </w:r>
      <w:proofErr w:type="spellEnd"/>
      <w:r w:rsidRPr="00540672">
        <w:rPr>
          <w:rFonts w:ascii="Arial" w:hAnsi="Arial" w:cs="Arial"/>
        </w:rPr>
        <w:t xml:space="preserve"> across countries.</w:t>
      </w:r>
    </w:p>
    <w:p w14:paraId="1AEC6949" w14:textId="77777777" w:rsidR="00540672" w:rsidRPr="00540672" w:rsidRDefault="00540672" w:rsidP="00540672">
      <w:pPr>
        <w:rPr>
          <w:rFonts w:ascii="Arial" w:hAnsi="Arial" w:cs="Arial"/>
        </w:rPr>
      </w:pPr>
      <w:r w:rsidRPr="00540672">
        <w:rPr>
          <w:rFonts w:ascii="Arial" w:hAnsi="Arial" w:cs="Arial"/>
        </w:rPr>
        <w:t>However, this metric has limited business value because a complete Top 200 daily chart contains every rank from 1 through 200 exactly once.</w:t>
      </w:r>
    </w:p>
    <w:p w14:paraId="7A8FC851" w14:textId="77777777" w:rsidR="00540672" w:rsidRPr="00540672" w:rsidRDefault="00540672" w:rsidP="00540672">
      <w:pPr>
        <w:rPr>
          <w:rFonts w:ascii="Arial" w:hAnsi="Arial" w:cs="Arial"/>
        </w:rPr>
      </w:pPr>
      <w:r w:rsidRPr="00540672">
        <w:rPr>
          <w:rFonts w:ascii="Arial" w:hAnsi="Arial" w:cs="Arial"/>
        </w:rPr>
        <w:t>Therefore, the expected average rank for complete country charts is approximately 100.5.</w:t>
      </w:r>
    </w:p>
    <w:p w14:paraId="7904D178" w14:textId="77777777" w:rsidR="00540672" w:rsidRPr="00540672" w:rsidRDefault="00540672" w:rsidP="00540672">
      <w:pPr>
        <w:rPr>
          <w:rFonts w:ascii="Arial" w:hAnsi="Arial" w:cs="Arial"/>
        </w:rPr>
      </w:pPr>
      <w:r w:rsidRPr="00540672">
        <w:rPr>
          <w:rFonts w:ascii="Arial" w:hAnsi="Arial" w:cs="Arial"/>
        </w:rPr>
        <w:t>This metric is more appropriate as a data consistency validation rather than a major business KPI.</w:t>
      </w:r>
    </w:p>
    <w:p w14:paraId="48E4E726" w14:textId="77777777" w:rsidR="00540672" w:rsidRPr="00540672" w:rsidRDefault="00540672" w:rsidP="00540672">
      <w:pPr>
        <w:rPr>
          <w:rFonts w:ascii="Arial" w:hAnsi="Arial" w:cs="Arial"/>
          <w:b/>
          <w:bCs/>
        </w:rPr>
      </w:pPr>
      <w:r w:rsidRPr="00540672">
        <w:rPr>
          <w:rFonts w:ascii="Arial" w:hAnsi="Arial" w:cs="Arial"/>
          <w:b/>
          <w:bCs/>
        </w:rPr>
        <w:t>Country-wise Average Artist Longevity</w:t>
      </w:r>
    </w:p>
    <w:p w14:paraId="10846EB4" w14:textId="77777777" w:rsidR="00540672" w:rsidRPr="00540672" w:rsidRDefault="00540672" w:rsidP="00540672">
      <w:pPr>
        <w:rPr>
          <w:rFonts w:ascii="Arial" w:hAnsi="Arial" w:cs="Arial"/>
        </w:rPr>
      </w:pPr>
      <w:r w:rsidRPr="00540672">
        <w:rPr>
          <w:rFonts w:ascii="Arial" w:hAnsi="Arial" w:cs="Arial"/>
        </w:rPr>
        <w:t xml:space="preserve">Average </w:t>
      </w:r>
      <w:proofErr w:type="spellStart"/>
      <w:r w:rsidRPr="00540672">
        <w:rPr>
          <w:rFonts w:ascii="Arial" w:hAnsi="Arial" w:cs="Arial"/>
        </w:rPr>
        <w:t>days_on_chart</w:t>
      </w:r>
      <w:proofErr w:type="spellEnd"/>
      <w:r w:rsidRPr="00540672">
        <w:rPr>
          <w:rFonts w:ascii="Arial" w:hAnsi="Arial" w:cs="Arial"/>
        </w:rPr>
        <w:t xml:space="preserve"> was </w:t>
      </w:r>
      <w:proofErr w:type="spellStart"/>
      <w:r w:rsidRPr="00540672">
        <w:rPr>
          <w:rFonts w:ascii="Arial" w:hAnsi="Arial" w:cs="Arial"/>
        </w:rPr>
        <w:t>analyzed</w:t>
      </w:r>
      <w:proofErr w:type="spellEnd"/>
      <w:r w:rsidRPr="00540672">
        <w:rPr>
          <w:rFonts w:ascii="Arial" w:hAnsi="Arial" w:cs="Arial"/>
        </w:rPr>
        <w:t xml:space="preserve"> across countries to compare artist longevity.</w:t>
      </w:r>
    </w:p>
    <w:p w14:paraId="4397B752" w14:textId="77777777" w:rsidR="00540672" w:rsidRPr="00540672" w:rsidRDefault="00540672" w:rsidP="00540672">
      <w:pPr>
        <w:rPr>
          <w:rFonts w:ascii="Arial" w:hAnsi="Arial" w:cs="Arial"/>
        </w:rPr>
      </w:pPr>
      <w:r w:rsidRPr="00540672">
        <w:rPr>
          <w:rFonts w:ascii="Arial" w:hAnsi="Arial" w:cs="Arial"/>
        </w:rPr>
        <w:t>This analysis can identify markets where artists maintain popularity for longer periods and markets with greater chart turnover.</w:t>
      </w:r>
    </w:p>
    <w:p w14:paraId="2E60AD04" w14:textId="77777777" w:rsidR="00540672" w:rsidRPr="00540672" w:rsidRDefault="00540672" w:rsidP="00540672">
      <w:pPr>
        <w:rPr>
          <w:rFonts w:ascii="Arial" w:hAnsi="Arial" w:cs="Arial"/>
        </w:rPr>
      </w:pPr>
      <w:r w:rsidRPr="00540672">
        <w:rPr>
          <w:rFonts w:ascii="Arial" w:hAnsi="Arial" w:cs="Arial"/>
        </w:rPr>
        <w:t>However, calculating the direct average across all daily records may introduce weighting effects because artists with longer chart histories naturally contribute more records.</w:t>
      </w:r>
    </w:p>
    <w:p w14:paraId="4DDA3F54" w14:textId="77777777" w:rsidR="00540672" w:rsidRPr="00540672" w:rsidRDefault="00540672" w:rsidP="00540672">
      <w:pPr>
        <w:rPr>
          <w:rFonts w:ascii="Arial" w:hAnsi="Arial" w:cs="Arial"/>
        </w:rPr>
      </w:pPr>
      <w:r w:rsidRPr="00540672">
        <w:rPr>
          <w:rFonts w:ascii="Arial" w:hAnsi="Arial" w:cs="Arial"/>
        </w:rPr>
        <w:t>A more rigorous approach would calculate longevity at the artist-country level before comparing country averages.</w:t>
      </w:r>
    </w:p>
    <w:p w14:paraId="48BC614B" w14:textId="77777777" w:rsidR="00540672" w:rsidRPr="00540672" w:rsidRDefault="00540672" w:rsidP="00540672">
      <w:pPr>
        <w:rPr>
          <w:rFonts w:ascii="Arial" w:hAnsi="Arial" w:cs="Arial"/>
        </w:rPr>
      </w:pPr>
      <w:r w:rsidRPr="00540672">
        <w:rPr>
          <w:rFonts w:ascii="Arial" w:hAnsi="Arial" w:cs="Arial"/>
        </w:rPr>
        <w:pict w14:anchorId="4128CC68">
          <v:rect id="_x0000_i1228" style="width:0;height:1.5pt" o:hralign="center" o:hrstd="t" o:hr="t" fillcolor="#a0a0a0" stroked="f"/>
        </w:pict>
      </w:r>
    </w:p>
    <w:p w14:paraId="7DED43AC" w14:textId="77777777" w:rsidR="00540672" w:rsidRPr="00540672" w:rsidRDefault="00540672" w:rsidP="00540672">
      <w:pPr>
        <w:rPr>
          <w:rFonts w:ascii="Arial" w:hAnsi="Arial" w:cs="Arial"/>
          <w:b/>
          <w:bCs/>
        </w:rPr>
      </w:pPr>
      <w:r w:rsidRPr="00540672">
        <w:rPr>
          <w:rFonts w:ascii="Arial" w:hAnsi="Arial" w:cs="Arial"/>
          <w:b/>
          <w:bCs/>
        </w:rPr>
        <w:t>15. Big Data Analytics Perspective</w:t>
      </w:r>
    </w:p>
    <w:p w14:paraId="124A1DFD" w14:textId="77777777" w:rsidR="00540672" w:rsidRPr="00540672" w:rsidRDefault="00540672" w:rsidP="00540672">
      <w:pPr>
        <w:rPr>
          <w:rFonts w:ascii="Arial" w:hAnsi="Arial" w:cs="Arial"/>
        </w:rPr>
      </w:pPr>
      <w:r w:rsidRPr="00540672">
        <w:rPr>
          <w:rFonts w:ascii="Arial" w:hAnsi="Arial" w:cs="Arial"/>
        </w:rPr>
        <w:t>The dataset contains approximately 23 million records, making distributed data processing appropriate.</w:t>
      </w:r>
    </w:p>
    <w:p w14:paraId="406D3A2B" w14:textId="77777777" w:rsidR="00540672" w:rsidRPr="00540672" w:rsidRDefault="00540672" w:rsidP="00540672">
      <w:pPr>
        <w:rPr>
          <w:rFonts w:ascii="Arial" w:hAnsi="Arial" w:cs="Arial"/>
        </w:rPr>
      </w:pPr>
      <w:r w:rsidRPr="00540672">
        <w:rPr>
          <w:rFonts w:ascii="Arial" w:hAnsi="Arial" w:cs="Arial"/>
        </w:rPr>
        <w:t xml:space="preserve">Apache Spark and </w:t>
      </w:r>
      <w:proofErr w:type="spellStart"/>
      <w:r w:rsidRPr="00540672">
        <w:rPr>
          <w:rFonts w:ascii="Arial" w:hAnsi="Arial" w:cs="Arial"/>
        </w:rPr>
        <w:t>PySpark</w:t>
      </w:r>
      <w:proofErr w:type="spellEnd"/>
      <w:r w:rsidRPr="00540672">
        <w:rPr>
          <w:rFonts w:ascii="Arial" w:hAnsi="Arial" w:cs="Arial"/>
        </w:rPr>
        <w:t xml:space="preserve"> provide several advantages for this dataset:</w:t>
      </w:r>
    </w:p>
    <w:p w14:paraId="395D537F" w14:textId="77777777" w:rsidR="00540672" w:rsidRPr="00540672" w:rsidRDefault="00540672" w:rsidP="00540672">
      <w:pPr>
        <w:numPr>
          <w:ilvl w:val="0"/>
          <w:numId w:val="4"/>
        </w:numPr>
        <w:rPr>
          <w:rFonts w:ascii="Arial" w:hAnsi="Arial" w:cs="Arial"/>
        </w:rPr>
      </w:pPr>
      <w:r w:rsidRPr="00540672">
        <w:rPr>
          <w:rFonts w:ascii="Arial" w:hAnsi="Arial" w:cs="Arial"/>
        </w:rPr>
        <w:t>Distributed processing of large datasets</w:t>
      </w:r>
    </w:p>
    <w:p w14:paraId="4C58FABD" w14:textId="77777777" w:rsidR="00540672" w:rsidRPr="00540672" w:rsidRDefault="00540672" w:rsidP="00540672">
      <w:pPr>
        <w:numPr>
          <w:ilvl w:val="0"/>
          <w:numId w:val="4"/>
        </w:numPr>
        <w:rPr>
          <w:rFonts w:ascii="Arial" w:hAnsi="Arial" w:cs="Arial"/>
        </w:rPr>
      </w:pPr>
      <w:r w:rsidRPr="00540672">
        <w:rPr>
          <w:rFonts w:ascii="Arial" w:hAnsi="Arial" w:cs="Arial"/>
        </w:rPr>
        <w:t>Parallel aggregations</w:t>
      </w:r>
    </w:p>
    <w:p w14:paraId="0C980911" w14:textId="77777777" w:rsidR="00540672" w:rsidRPr="00540672" w:rsidRDefault="00540672" w:rsidP="00540672">
      <w:pPr>
        <w:numPr>
          <w:ilvl w:val="0"/>
          <w:numId w:val="4"/>
        </w:numPr>
        <w:rPr>
          <w:rFonts w:ascii="Arial" w:hAnsi="Arial" w:cs="Arial"/>
        </w:rPr>
      </w:pPr>
      <w:r w:rsidRPr="00540672">
        <w:rPr>
          <w:rFonts w:ascii="Arial" w:hAnsi="Arial" w:cs="Arial"/>
        </w:rPr>
        <w:t>Efficient filtering and grouping</w:t>
      </w:r>
    </w:p>
    <w:p w14:paraId="3FA093F0" w14:textId="77777777" w:rsidR="00540672" w:rsidRPr="00540672" w:rsidRDefault="00540672" w:rsidP="00540672">
      <w:pPr>
        <w:numPr>
          <w:ilvl w:val="0"/>
          <w:numId w:val="4"/>
        </w:numPr>
        <w:rPr>
          <w:rFonts w:ascii="Arial" w:hAnsi="Arial" w:cs="Arial"/>
        </w:rPr>
      </w:pPr>
      <w:r w:rsidRPr="00540672">
        <w:rPr>
          <w:rFonts w:ascii="Arial" w:hAnsi="Arial" w:cs="Arial"/>
        </w:rPr>
        <w:lastRenderedPageBreak/>
        <w:t>Scalable feature engineering</w:t>
      </w:r>
    </w:p>
    <w:p w14:paraId="0E5831F6" w14:textId="77777777" w:rsidR="00540672" w:rsidRPr="00540672" w:rsidRDefault="00540672" w:rsidP="00540672">
      <w:pPr>
        <w:numPr>
          <w:ilvl w:val="0"/>
          <w:numId w:val="4"/>
        </w:numPr>
        <w:rPr>
          <w:rFonts w:ascii="Arial" w:hAnsi="Arial" w:cs="Arial"/>
        </w:rPr>
      </w:pPr>
      <w:r w:rsidRPr="00540672">
        <w:rPr>
          <w:rFonts w:ascii="Arial" w:hAnsi="Arial" w:cs="Arial"/>
        </w:rPr>
        <w:t>Integration with cloud-based data lakes</w:t>
      </w:r>
    </w:p>
    <w:p w14:paraId="688160B0" w14:textId="77777777" w:rsidR="00540672" w:rsidRPr="00540672" w:rsidRDefault="00540672" w:rsidP="00540672">
      <w:pPr>
        <w:numPr>
          <w:ilvl w:val="0"/>
          <w:numId w:val="4"/>
        </w:numPr>
        <w:rPr>
          <w:rFonts w:ascii="Arial" w:hAnsi="Arial" w:cs="Arial"/>
        </w:rPr>
      </w:pPr>
      <w:r w:rsidRPr="00540672">
        <w:rPr>
          <w:rFonts w:ascii="Arial" w:hAnsi="Arial" w:cs="Arial"/>
        </w:rPr>
        <w:t>Support for Machine Learning pipelines</w:t>
      </w:r>
    </w:p>
    <w:p w14:paraId="4667343A" w14:textId="77777777" w:rsidR="00540672" w:rsidRPr="00540672" w:rsidRDefault="00540672" w:rsidP="00540672">
      <w:pPr>
        <w:rPr>
          <w:rFonts w:ascii="Arial" w:hAnsi="Arial" w:cs="Arial"/>
        </w:rPr>
      </w:pPr>
      <w:r w:rsidRPr="00540672">
        <w:rPr>
          <w:rFonts w:ascii="Arial" w:hAnsi="Arial" w:cs="Arial"/>
        </w:rPr>
        <w:t>Several Big Data considerations should be addressed during subsequent project phases.</w:t>
      </w:r>
    </w:p>
    <w:p w14:paraId="004B6B51" w14:textId="77777777" w:rsidR="00540672" w:rsidRPr="00540672" w:rsidRDefault="00540672" w:rsidP="00540672">
      <w:pPr>
        <w:rPr>
          <w:rFonts w:ascii="Arial" w:hAnsi="Arial" w:cs="Arial"/>
          <w:b/>
          <w:bCs/>
        </w:rPr>
      </w:pPr>
      <w:r w:rsidRPr="00540672">
        <w:rPr>
          <w:rFonts w:ascii="Arial" w:hAnsi="Arial" w:cs="Arial"/>
          <w:b/>
          <w:bCs/>
        </w:rPr>
        <w:t>Storage Optimization</w:t>
      </w:r>
    </w:p>
    <w:p w14:paraId="6860B886" w14:textId="77777777" w:rsidR="00540672" w:rsidRPr="00540672" w:rsidRDefault="00540672" w:rsidP="00540672">
      <w:pPr>
        <w:rPr>
          <w:rFonts w:ascii="Arial" w:hAnsi="Arial" w:cs="Arial"/>
        </w:rPr>
      </w:pPr>
      <w:r w:rsidRPr="00540672">
        <w:rPr>
          <w:rFonts w:ascii="Arial" w:hAnsi="Arial" w:cs="Arial"/>
        </w:rPr>
        <w:t>CSV is inefficient for repeated analytical processing.</w:t>
      </w:r>
    </w:p>
    <w:p w14:paraId="6193CC10" w14:textId="77777777" w:rsidR="00540672" w:rsidRPr="00540672" w:rsidRDefault="00540672" w:rsidP="00540672">
      <w:pPr>
        <w:rPr>
          <w:rFonts w:ascii="Arial" w:hAnsi="Arial" w:cs="Arial"/>
        </w:rPr>
      </w:pPr>
      <w:r w:rsidRPr="00540672">
        <w:rPr>
          <w:rFonts w:ascii="Arial" w:hAnsi="Arial" w:cs="Arial"/>
        </w:rPr>
        <w:t>The processed dataset should preferably be stored using a columnar format such as Parquet.</w:t>
      </w:r>
    </w:p>
    <w:p w14:paraId="7E0872CD" w14:textId="77777777" w:rsidR="00540672" w:rsidRPr="00540672" w:rsidRDefault="00540672" w:rsidP="00540672">
      <w:pPr>
        <w:rPr>
          <w:rFonts w:ascii="Arial" w:hAnsi="Arial" w:cs="Arial"/>
        </w:rPr>
      </w:pPr>
      <w:r w:rsidRPr="00540672">
        <w:rPr>
          <w:rFonts w:ascii="Arial" w:hAnsi="Arial" w:cs="Arial"/>
        </w:rPr>
        <w:t>Parquet provides:</w:t>
      </w:r>
    </w:p>
    <w:p w14:paraId="25291F61" w14:textId="77777777" w:rsidR="00540672" w:rsidRPr="00540672" w:rsidRDefault="00540672" w:rsidP="00540672">
      <w:pPr>
        <w:numPr>
          <w:ilvl w:val="0"/>
          <w:numId w:val="5"/>
        </w:numPr>
        <w:rPr>
          <w:rFonts w:ascii="Arial" w:hAnsi="Arial" w:cs="Arial"/>
        </w:rPr>
      </w:pPr>
      <w:r w:rsidRPr="00540672">
        <w:rPr>
          <w:rFonts w:ascii="Arial" w:hAnsi="Arial" w:cs="Arial"/>
        </w:rPr>
        <w:t>Column pruning</w:t>
      </w:r>
    </w:p>
    <w:p w14:paraId="35A59E49" w14:textId="77777777" w:rsidR="00540672" w:rsidRPr="00540672" w:rsidRDefault="00540672" w:rsidP="00540672">
      <w:pPr>
        <w:numPr>
          <w:ilvl w:val="0"/>
          <w:numId w:val="5"/>
        </w:numPr>
        <w:rPr>
          <w:rFonts w:ascii="Arial" w:hAnsi="Arial" w:cs="Arial"/>
        </w:rPr>
      </w:pPr>
      <w:r w:rsidRPr="00540672">
        <w:rPr>
          <w:rFonts w:ascii="Arial" w:hAnsi="Arial" w:cs="Arial"/>
        </w:rPr>
        <w:t>Predicate pushdown</w:t>
      </w:r>
    </w:p>
    <w:p w14:paraId="2DB62C64" w14:textId="77777777" w:rsidR="00540672" w:rsidRPr="00540672" w:rsidRDefault="00540672" w:rsidP="00540672">
      <w:pPr>
        <w:numPr>
          <w:ilvl w:val="0"/>
          <w:numId w:val="5"/>
        </w:numPr>
        <w:rPr>
          <w:rFonts w:ascii="Arial" w:hAnsi="Arial" w:cs="Arial"/>
        </w:rPr>
      </w:pPr>
      <w:r w:rsidRPr="00540672">
        <w:rPr>
          <w:rFonts w:ascii="Arial" w:hAnsi="Arial" w:cs="Arial"/>
        </w:rPr>
        <w:t>Compression</w:t>
      </w:r>
    </w:p>
    <w:p w14:paraId="40D1B1F3" w14:textId="77777777" w:rsidR="00540672" w:rsidRPr="00540672" w:rsidRDefault="00540672" w:rsidP="00540672">
      <w:pPr>
        <w:numPr>
          <w:ilvl w:val="0"/>
          <w:numId w:val="5"/>
        </w:numPr>
        <w:rPr>
          <w:rFonts w:ascii="Arial" w:hAnsi="Arial" w:cs="Arial"/>
        </w:rPr>
      </w:pPr>
      <w:r w:rsidRPr="00540672">
        <w:rPr>
          <w:rFonts w:ascii="Arial" w:hAnsi="Arial" w:cs="Arial"/>
        </w:rPr>
        <w:t>Reduced storage requirements</w:t>
      </w:r>
    </w:p>
    <w:p w14:paraId="47A484E7" w14:textId="77777777" w:rsidR="00540672" w:rsidRPr="00540672" w:rsidRDefault="00540672" w:rsidP="00540672">
      <w:pPr>
        <w:numPr>
          <w:ilvl w:val="0"/>
          <w:numId w:val="5"/>
        </w:numPr>
        <w:rPr>
          <w:rFonts w:ascii="Arial" w:hAnsi="Arial" w:cs="Arial"/>
        </w:rPr>
      </w:pPr>
      <w:r w:rsidRPr="00540672">
        <w:rPr>
          <w:rFonts w:ascii="Arial" w:hAnsi="Arial" w:cs="Arial"/>
        </w:rPr>
        <w:t>Improved Spark query performance</w:t>
      </w:r>
    </w:p>
    <w:p w14:paraId="0D8B72A7" w14:textId="77777777" w:rsidR="00540672" w:rsidRPr="00540672" w:rsidRDefault="00540672" w:rsidP="00540672">
      <w:pPr>
        <w:rPr>
          <w:rFonts w:ascii="Arial" w:hAnsi="Arial" w:cs="Arial"/>
          <w:b/>
          <w:bCs/>
        </w:rPr>
      </w:pPr>
      <w:r w:rsidRPr="00540672">
        <w:rPr>
          <w:rFonts w:ascii="Arial" w:hAnsi="Arial" w:cs="Arial"/>
          <w:b/>
          <w:bCs/>
        </w:rPr>
        <w:t>Partitioning Strategy</w:t>
      </w:r>
    </w:p>
    <w:p w14:paraId="39BA3740" w14:textId="77777777" w:rsidR="00540672" w:rsidRPr="00540672" w:rsidRDefault="00540672" w:rsidP="00540672">
      <w:pPr>
        <w:rPr>
          <w:rFonts w:ascii="Arial" w:hAnsi="Arial" w:cs="Arial"/>
        </w:rPr>
      </w:pPr>
      <w:r w:rsidRPr="00540672">
        <w:rPr>
          <w:rFonts w:ascii="Arial" w:hAnsi="Arial" w:cs="Arial"/>
        </w:rPr>
        <w:t>Since the dataset contains daily records across multiple countries, potential partitioning columns include:</w:t>
      </w:r>
    </w:p>
    <w:p w14:paraId="37E67023" w14:textId="77777777" w:rsidR="00540672" w:rsidRPr="00540672" w:rsidRDefault="00540672" w:rsidP="00540672">
      <w:pPr>
        <w:numPr>
          <w:ilvl w:val="0"/>
          <w:numId w:val="6"/>
        </w:numPr>
        <w:rPr>
          <w:rFonts w:ascii="Arial" w:hAnsi="Arial" w:cs="Arial"/>
        </w:rPr>
      </w:pPr>
      <w:r w:rsidRPr="00540672">
        <w:rPr>
          <w:rFonts w:ascii="Arial" w:hAnsi="Arial" w:cs="Arial"/>
        </w:rPr>
        <w:t>date</w:t>
      </w:r>
    </w:p>
    <w:p w14:paraId="1E68B90C" w14:textId="77777777" w:rsidR="00540672" w:rsidRPr="00540672" w:rsidRDefault="00540672" w:rsidP="00540672">
      <w:pPr>
        <w:numPr>
          <w:ilvl w:val="0"/>
          <w:numId w:val="6"/>
        </w:numPr>
        <w:rPr>
          <w:rFonts w:ascii="Arial" w:hAnsi="Arial" w:cs="Arial"/>
        </w:rPr>
      </w:pPr>
      <w:r w:rsidRPr="00540672">
        <w:rPr>
          <w:rFonts w:ascii="Arial" w:hAnsi="Arial" w:cs="Arial"/>
        </w:rPr>
        <w:t>country</w:t>
      </w:r>
    </w:p>
    <w:p w14:paraId="328FBC08" w14:textId="77777777" w:rsidR="00540672" w:rsidRPr="00540672" w:rsidRDefault="00540672" w:rsidP="00540672">
      <w:pPr>
        <w:numPr>
          <w:ilvl w:val="0"/>
          <w:numId w:val="6"/>
        </w:numPr>
        <w:rPr>
          <w:rFonts w:ascii="Arial" w:hAnsi="Arial" w:cs="Arial"/>
        </w:rPr>
      </w:pPr>
      <w:r w:rsidRPr="00540672">
        <w:rPr>
          <w:rFonts w:ascii="Arial" w:hAnsi="Arial" w:cs="Arial"/>
        </w:rPr>
        <w:t>year/month derived from date</w:t>
      </w:r>
    </w:p>
    <w:p w14:paraId="4F2D3B00" w14:textId="77777777" w:rsidR="00540672" w:rsidRPr="00540672" w:rsidRDefault="00540672" w:rsidP="00540672">
      <w:pPr>
        <w:rPr>
          <w:rFonts w:ascii="Arial" w:hAnsi="Arial" w:cs="Arial"/>
        </w:rPr>
      </w:pPr>
      <w:r w:rsidRPr="00540672">
        <w:rPr>
          <w:rFonts w:ascii="Arial" w:hAnsi="Arial" w:cs="Arial"/>
        </w:rPr>
        <w:t>The final partitioning strategy should consider common query patterns and avoid excessive small files.</w:t>
      </w:r>
    </w:p>
    <w:p w14:paraId="153D3C67" w14:textId="77777777" w:rsidR="00540672" w:rsidRPr="00540672" w:rsidRDefault="00540672" w:rsidP="00540672">
      <w:pPr>
        <w:rPr>
          <w:rFonts w:ascii="Arial" w:hAnsi="Arial" w:cs="Arial"/>
        </w:rPr>
      </w:pPr>
      <w:r w:rsidRPr="00540672">
        <w:rPr>
          <w:rFonts w:ascii="Arial" w:hAnsi="Arial" w:cs="Arial"/>
        </w:rPr>
        <w:t>For large-scale historical analytics, year and month-based partitioning may provide a practical balance between query efficiency and partition size.</w:t>
      </w:r>
    </w:p>
    <w:p w14:paraId="6943073E" w14:textId="77777777" w:rsidR="00540672" w:rsidRPr="00540672" w:rsidRDefault="00540672" w:rsidP="00540672">
      <w:pPr>
        <w:rPr>
          <w:rFonts w:ascii="Arial" w:hAnsi="Arial" w:cs="Arial"/>
          <w:b/>
          <w:bCs/>
        </w:rPr>
      </w:pPr>
      <w:r w:rsidRPr="00540672">
        <w:rPr>
          <w:rFonts w:ascii="Arial" w:hAnsi="Arial" w:cs="Arial"/>
          <w:b/>
          <w:bCs/>
        </w:rPr>
        <w:t>Spark Processing Considerations</w:t>
      </w:r>
    </w:p>
    <w:p w14:paraId="4B79CED5" w14:textId="77777777" w:rsidR="00540672" w:rsidRPr="00540672" w:rsidRDefault="00540672" w:rsidP="00540672">
      <w:pPr>
        <w:rPr>
          <w:rFonts w:ascii="Arial" w:hAnsi="Arial" w:cs="Arial"/>
        </w:rPr>
      </w:pPr>
      <w:r w:rsidRPr="00540672">
        <w:rPr>
          <w:rFonts w:ascii="Arial" w:hAnsi="Arial" w:cs="Arial"/>
        </w:rPr>
        <w:t xml:space="preserve">Repeated Spark actions such as </w:t>
      </w:r>
      <w:proofErr w:type="gramStart"/>
      <w:r w:rsidRPr="00540672">
        <w:rPr>
          <w:rFonts w:ascii="Arial" w:hAnsi="Arial" w:cs="Arial"/>
        </w:rPr>
        <w:t>count(</w:t>
      </w:r>
      <w:proofErr w:type="gramEnd"/>
      <w:r w:rsidRPr="00540672">
        <w:rPr>
          <w:rFonts w:ascii="Arial" w:hAnsi="Arial" w:cs="Arial"/>
        </w:rPr>
        <w:t xml:space="preserve">), </w:t>
      </w:r>
      <w:proofErr w:type="gramStart"/>
      <w:r w:rsidRPr="00540672">
        <w:rPr>
          <w:rFonts w:ascii="Arial" w:hAnsi="Arial" w:cs="Arial"/>
        </w:rPr>
        <w:t>collect(</w:t>
      </w:r>
      <w:proofErr w:type="gramEnd"/>
      <w:r w:rsidRPr="00540672">
        <w:rPr>
          <w:rFonts w:ascii="Arial" w:hAnsi="Arial" w:cs="Arial"/>
        </w:rPr>
        <w:t xml:space="preserve">), and large </w:t>
      </w:r>
      <w:proofErr w:type="spellStart"/>
      <w:proofErr w:type="gramStart"/>
      <w:r w:rsidRPr="00540672">
        <w:rPr>
          <w:rFonts w:ascii="Arial" w:hAnsi="Arial" w:cs="Arial"/>
        </w:rPr>
        <w:t>groupBy</w:t>
      </w:r>
      <w:proofErr w:type="spellEnd"/>
      <w:r w:rsidRPr="00540672">
        <w:rPr>
          <w:rFonts w:ascii="Arial" w:hAnsi="Arial" w:cs="Arial"/>
        </w:rPr>
        <w:t>(</w:t>
      </w:r>
      <w:proofErr w:type="gramEnd"/>
      <w:r w:rsidRPr="00540672">
        <w:rPr>
          <w:rFonts w:ascii="Arial" w:hAnsi="Arial" w:cs="Arial"/>
        </w:rPr>
        <w:t>) operations can be computationally expensive.</w:t>
      </w:r>
    </w:p>
    <w:p w14:paraId="1B009E25" w14:textId="77777777" w:rsidR="00540672" w:rsidRPr="00540672" w:rsidRDefault="00540672" w:rsidP="00540672">
      <w:pPr>
        <w:rPr>
          <w:rFonts w:ascii="Arial" w:hAnsi="Arial" w:cs="Arial"/>
        </w:rPr>
      </w:pPr>
      <w:r w:rsidRPr="00540672">
        <w:rPr>
          <w:rFonts w:ascii="Arial" w:hAnsi="Arial" w:cs="Arial"/>
        </w:rPr>
        <w:t>Optimization opportunities include:</w:t>
      </w:r>
    </w:p>
    <w:p w14:paraId="01BF9FFA" w14:textId="77777777" w:rsidR="00540672" w:rsidRPr="00540672" w:rsidRDefault="00540672" w:rsidP="00540672">
      <w:pPr>
        <w:numPr>
          <w:ilvl w:val="0"/>
          <w:numId w:val="7"/>
        </w:numPr>
        <w:rPr>
          <w:rFonts w:ascii="Arial" w:hAnsi="Arial" w:cs="Arial"/>
        </w:rPr>
      </w:pPr>
      <w:r w:rsidRPr="00540672">
        <w:rPr>
          <w:rFonts w:ascii="Arial" w:hAnsi="Arial" w:cs="Arial"/>
        </w:rPr>
        <w:t xml:space="preserve">Caching reused </w:t>
      </w:r>
      <w:proofErr w:type="spellStart"/>
      <w:r w:rsidRPr="00540672">
        <w:rPr>
          <w:rFonts w:ascii="Arial" w:hAnsi="Arial" w:cs="Arial"/>
        </w:rPr>
        <w:t>DataFrames</w:t>
      </w:r>
      <w:proofErr w:type="spellEnd"/>
    </w:p>
    <w:p w14:paraId="2F68E594" w14:textId="77777777" w:rsidR="00540672" w:rsidRPr="00540672" w:rsidRDefault="00540672" w:rsidP="00540672">
      <w:pPr>
        <w:numPr>
          <w:ilvl w:val="0"/>
          <w:numId w:val="7"/>
        </w:numPr>
        <w:rPr>
          <w:rFonts w:ascii="Arial" w:hAnsi="Arial" w:cs="Arial"/>
        </w:rPr>
      </w:pPr>
      <w:r w:rsidRPr="00540672">
        <w:rPr>
          <w:rFonts w:ascii="Arial" w:hAnsi="Arial" w:cs="Arial"/>
        </w:rPr>
        <w:t>Using Parquet instead of CSV</w:t>
      </w:r>
    </w:p>
    <w:p w14:paraId="663C3B9A" w14:textId="77777777" w:rsidR="00540672" w:rsidRPr="00540672" w:rsidRDefault="00540672" w:rsidP="00540672">
      <w:pPr>
        <w:numPr>
          <w:ilvl w:val="0"/>
          <w:numId w:val="7"/>
        </w:numPr>
        <w:rPr>
          <w:rFonts w:ascii="Arial" w:hAnsi="Arial" w:cs="Arial"/>
        </w:rPr>
      </w:pPr>
      <w:r w:rsidRPr="00540672">
        <w:rPr>
          <w:rFonts w:ascii="Arial" w:hAnsi="Arial" w:cs="Arial"/>
        </w:rPr>
        <w:t>Filtering before aggregation</w:t>
      </w:r>
    </w:p>
    <w:p w14:paraId="2FC775D0" w14:textId="77777777" w:rsidR="00540672" w:rsidRPr="00540672" w:rsidRDefault="00540672" w:rsidP="00540672">
      <w:pPr>
        <w:numPr>
          <w:ilvl w:val="0"/>
          <w:numId w:val="7"/>
        </w:numPr>
        <w:rPr>
          <w:rFonts w:ascii="Arial" w:hAnsi="Arial" w:cs="Arial"/>
        </w:rPr>
      </w:pPr>
      <w:r w:rsidRPr="00540672">
        <w:rPr>
          <w:rFonts w:ascii="Arial" w:hAnsi="Arial" w:cs="Arial"/>
        </w:rPr>
        <w:t>Selecting only required columns</w:t>
      </w:r>
    </w:p>
    <w:p w14:paraId="11FF7180" w14:textId="77777777" w:rsidR="00540672" w:rsidRPr="00540672" w:rsidRDefault="00540672" w:rsidP="00540672">
      <w:pPr>
        <w:numPr>
          <w:ilvl w:val="0"/>
          <w:numId w:val="7"/>
        </w:numPr>
        <w:rPr>
          <w:rFonts w:ascii="Arial" w:hAnsi="Arial" w:cs="Arial"/>
        </w:rPr>
      </w:pPr>
      <w:r w:rsidRPr="00540672">
        <w:rPr>
          <w:rFonts w:ascii="Arial" w:hAnsi="Arial" w:cs="Arial"/>
        </w:rPr>
        <w:t xml:space="preserve">Avoiding unnecessary </w:t>
      </w:r>
      <w:proofErr w:type="gramStart"/>
      <w:r w:rsidRPr="00540672">
        <w:rPr>
          <w:rFonts w:ascii="Arial" w:hAnsi="Arial" w:cs="Arial"/>
        </w:rPr>
        <w:t>collect(</w:t>
      </w:r>
      <w:proofErr w:type="gramEnd"/>
      <w:r w:rsidRPr="00540672">
        <w:rPr>
          <w:rFonts w:ascii="Arial" w:hAnsi="Arial" w:cs="Arial"/>
        </w:rPr>
        <w:t>) operations</w:t>
      </w:r>
    </w:p>
    <w:p w14:paraId="0FB1F32D" w14:textId="77777777" w:rsidR="00540672" w:rsidRPr="00540672" w:rsidRDefault="00540672" w:rsidP="00540672">
      <w:pPr>
        <w:numPr>
          <w:ilvl w:val="0"/>
          <w:numId w:val="7"/>
        </w:numPr>
        <w:rPr>
          <w:rFonts w:ascii="Arial" w:hAnsi="Arial" w:cs="Arial"/>
        </w:rPr>
      </w:pPr>
      <w:r w:rsidRPr="00540672">
        <w:rPr>
          <w:rFonts w:ascii="Arial" w:hAnsi="Arial" w:cs="Arial"/>
        </w:rPr>
        <w:t>Monitoring Spark execution plans</w:t>
      </w:r>
    </w:p>
    <w:p w14:paraId="38CAB740" w14:textId="77777777" w:rsidR="00540672" w:rsidRPr="00540672" w:rsidRDefault="00540672" w:rsidP="00540672">
      <w:pPr>
        <w:numPr>
          <w:ilvl w:val="0"/>
          <w:numId w:val="7"/>
        </w:numPr>
        <w:rPr>
          <w:rFonts w:ascii="Arial" w:hAnsi="Arial" w:cs="Arial"/>
        </w:rPr>
      </w:pPr>
      <w:r w:rsidRPr="00540672">
        <w:rPr>
          <w:rFonts w:ascii="Arial" w:hAnsi="Arial" w:cs="Arial"/>
        </w:rPr>
        <w:lastRenderedPageBreak/>
        <w:t>Optimizing partition sizes</w:t>
      </w:r>
    </w:p>
    <w:p w14:paraId="53E4EB0A" w14:textId="77777777" w:rsidR="00540672" w:rsidRPr="00540672" w:rsidRDefault="00540672" w:rsidP="00540672">
      <w:pPr>
        <w:numPr>
          <w:ilvl w:val="0"/>
          <w:numId w:val="7"/>
        </w:numPr>
        <w:rPr>
          <w:rFonts w:ascii="Arial" w:hAnsi="Arial" w:cs="Arial"/>
        </w:rPr>
      </w:pPr>
      <w:r w:rsidRPr="00540672">
        <w:rPr>
          <w:rFonts w:ascii="Arial" w:hAnsi="Arial" w:cs="Arial"/>
        </w:rPr>
        <w:t>Avoiding excessive small files</w:t>
      </w:r>
    </w:p>
    <w:p w14:paraId="1019C1D7" w14:textId="77777777" w:rsidR="00540672" w:rsidRPr="00540672" w:rsidRDefault="00540672" w:rsidP="00540672">
      <w:pPr>
        <w:rPr>
          <w:rFonts w:ascii="Arial" w:hAnsi="Arial" w:cs="Arial"/>
        </w:rPr>
      </w:pPr>
      <w:r w:rsidRPr="00540672">
        <w:rPr>
          <w:rFonts w:ascii="Arial" w:hAnsi="Arial" w:cs="Arial"/>
        </w:rPr>
        <w:pict w14:anchorId="553694D6">
          <v:rect id="_x0000_i1229" style="width:0;height:1.5pt" o:hralign="center" o:hrstd="t" o:hr="t" fillcolor="#a0a0a0" stroked="f"/>
        </w:pict>
      </w:r>
    </w:p>
    <w:p w14:paraId="472E1B77" w14:textId="77777777" w:rsidR="00540672" w:rsidRPr="00540672" w:rsidRDefault="00540672" w:rsidP="00540672">
      <w:pPr>
        <w:rPr>
          <w:rFonts w:ascii="Arial" w:hAnsi="Arial" w:cs="Arial"/>
          <w:b/>
          <w:bCs/>
        </w:rPr>
      </w:pPr>
      <w:r w:rsidRPr="00540672">
        <w:rPr>
          <w:rFonts w:ascii="Arial" w:hAnsi="Arial" w:cs="Arial"/>
          <w:b/>
          <w:bCs/>
        </w:rPr>
        <w:t>16. Machine Learning Perspective</w:t>
      </w:r>
    </w:p>
    <w:p w14:paraId="4EE06D36" w14:textId="77777777" w:rsidR="00540672" w:rsidRPr="00540672" w:rsidRDefault="00540672" w:rsidP="00540672">
      <w:pPr>
        <w:rPr>
          <w:rFonts w:ascii="Arial" w:hAnsi="Arial" w:cs="Arial"/>
        </w:rPr>
      </w:pPr>
      <w:r w:rsidRPr="00540672">
        <w:rPr>
          <w:rFonts w:ascii="Arial" w:hAnsi="Arial" w:cs="Arial"/>
        </w:rPr>
        <w:t>The dataset provides several opportunities for Machine Learning applications.</w:t>
      </w:r>
    </w:p>
    <w:p w14:paraId="12CA8750" w14:textId="77777777" w:rsidR="00540672" w:rsidRPr="00540672" w:rsidRDefault="00540672" w:rsidP="00540672">
      <w:pPr>
        <w:rPr>
          <w:rFonts w:ascii="Arial" w:hAnsi="Arial" w:cs="Arial"/>
        </w:rPr>
      </w:pPr>
      <w:r w:rsidRPr="00540672">
        <w:rPr>
          <w:rFonts w:ascii="Arial" w:hAnsi="Arial" w:cs="Arial"/>
        </w:rPr>
        <w:t>Potential use cases include:</w:t>
      </w:r>
    </w:p>
    <w:p w14:paraId="7EB5C19B" w14:textId="77777777" w:rsidR="00540672" w:rsidRPr="00540672" w:rsidRDefault="00540672" w:rsidP="00540672">
      <w:pPr>
        <w:rPr>
          <w:rFonts w:ascii="Arial" w:hAnsi="Arial" w:cs="Arial"/>
          <w:b/>
          <w:bCs/>
        </w:rPr>
      </w:pPr>
      <w:r w:rsidRPr="00540672">
        <w:rPr>
          <w:rFonts w:ascii="Arial" w:hAnsi="Arial" w:cs="Arial"/>
          <w:b/>
          <w:bCs/>
        </w:rPr>
        <w:t>Artist Rank Prediction</w:t>
      </w:r>
    </w:p>
    <w:p w14:paraId="1DD14455" w14:textId="77777777" w:rsidR="00540672" w:rsidRPr="00540672" w:rsidRDefault="00540672" w:rsidP="00540672">
      <w:pPr>
        <w:rPr>
          <w:rFonts w:ascii="Arial" w:hAnsi="Arial" w:cs="Arial"/>
        </w:rPr>
      </w:pPr>
      <w:r w:rsidRPr="00540672">
        <w:rPr>
          <w:rFonts w:ascii="Arial" w:hAnsi="Arial" w:cs="Arial"/>
        </w:rPr>
        <w:t>Predict an artist's future chart position using features such as:</w:t>
      </w:r>
    </w:p>
    <w:p w14:paraId="00372F73"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previous_rank</w:t>
      </w:r>
      <w:proofErr w:type="spellEnd"/>
    </w:p>
    <w:p w14:paraId="6023F597"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peak_rank</w:t>
      </w:r>
      <w:proofErr w:type="spellEnd"/>
    </w:p>
    <w:p w14:paraId="5E917F24"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days_on_chart</w:t>
      </w:r>
      <w:proofErr w:type="spellEnd"/>
    </w:p>
    <w:p w14:paraId="0EC775C7"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consecutive_days</w:t>
      </w:r>
      <w:proofErr w:type="spellEnd"/>
    </w:p>
    <w:p w14:paraId="14FE03C6"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entry_rank</w:t>
      </w:r>
      <w:proofErr w:type="spellEnd"/>
    </w:p>
    <w:p w14:paraId="6FE38A69" w14:textId="77777777" w:rsidR="00540672" w:rsidRPr="00540672" w:rsidRDefault="00540672" w:rsidP="00540672">
      <w:pPr>
        <w:numPr>
          <w:ilvl w:val="0"/>
          <w:numId w:val="8"/>
        </w:numPr>
        <w:rPr>
          <w:rFonts w:ascii="Arial" w:hAnsi="Arial" w:cs="Arial"/>
        </w:rPr>
      </w:pPr>
      <w:r w:rsidRPr="00540672">
        <w:rPr>
          <w:rFonts w:ascii="Arial" w:hAnsi="Arial" w:cs="Arial"/>
        </w:rPr>
        <w:t>country</w:t>
      </w:r>
    </w:p>
    <w:p w14:paraId="0741C2ED" w14:textId="77777777" w:rsidR="00540672" w:rsidRPr="00540672" w:rsidRDefault="00540672" w:rsidP="00540672">
      <w:pPr>
        <w:numPr>
          <w:ilvl w:val="0"/>
          <w:numId w:val="8"/>
        </w:numPr>
        <w:rPr>
          <w:rFonts w:ascii="Arial" w:hAnsi="Arial" w:cs="Arial"/>
        </w:rPr>
      </w:pPr>
      <w:proofErr w:type="spellStart"/>
      <w:r w:rsidRPr="00540672">
        <w:rPr>
          <w:rFonts w:ascii="Arial" w:hAnsi="Arial" w:cs="Arial"/>
        </w:rPr>
        <w:t>entry_status</w:t>
      </w:r>
      <w:proofErr w:type="spellEnd"/>
    </w:p>
    <w:p w14:paraId="00DFBD6B" w14:textId="77777777" w:rsidR="00540672" w:rsidRPr="00540672" w:rsidRDefault="00540672" w:rsidP="00540672">
      <w:pPr>
        <w:rPr>
          <w:rFonts w:ascii="Arial" w:hAnsi="Arial" w:cs="Arial"/>
        </w:rPr>
      </w:pPr>
      <w:r w:rsidRPr="00540672">
        <w:rPr>
          <w:rFonts w:ascii="Arial" w:hAnsi="Arial" w:cs="Arial"/>
        </w:rPr>
        <w:t xml:space="preserve">The strong correlation between current rank and previous rank suggests that historical ranking information may be valuable for predictive </w:t>
      </w:r>
      <w:proofErr w:type="spellStart"/>
      <w:r w:rsidRPr="00540672">
        <w:rPr>
          <w:rFonts w:ascii="Arial" w:hAnsi="Arial" w:cs="Arial"/>
        </w:rPr>
        <w:t>modeling</w:t>
      </w:r>
      <w:proofErr w:type="spellEnd"/>
      <w:r w:rsidRPr="00540672">
        <w:rPr>
          <w:rFonts w:ascii="Arial" w:hAnsi="Arial" w:cs="Arial"/>
        </w:rPr>
        <w:t>.</w:t>
      </w:r>
    </w:p>
    <w:p w14:paraId="227251A5" w14:textId="77777777" w:rsidR="00540672" w:rsidRPr="00540672" w:rsidRDefault="00540672" w:rsidP="00540672">
      <w:pPr>
        <w:rPr>
          <w:rFonts w:ascii="Arial" w:hAnsi="Arial" w:cs="Arial"/>
          <w:b/>
          <w:bCs/>
        </w:rPr>
      </w:pPr>
      <w:r w:rsidRPr="00540672">
        <w:rPr>
          <w:rFonts w:ascii="Arial" w:hAnsi="Arial" w:cs="Arial"/>
          <w:b/>
          <w:bCs/>
        </w:rPr>
        <w:t>Artist Trend Classification</w:t>
      </w:r>
    </w:p>
    <w:p w14:paraId="16B2DB05" w14:textId="77777777" w:rsidR="00540672" w:rsidRPr="00540672" w:rsidRDefault="00540672" w:rsidP="00540672">
      <w:pPr>
        <w:rPr>
          <w:rFonts w:ascii="Arial" w:hAnsi="Arial" w:cs="Arial"/>
        </w:rPr>
      </w:pPr>
      <w:r w:rsidRPr="00540672">
        <w:rPr>
          <w:rFonts w:ascii="Arial" w:hAnsi="Arial" w:cs="Arial"/>
        </w:rPr>
        <w:t>Artists could be classified into categories such as:</w:t>
      </w:r>
    </w:p>
    <w:p w14:paraId="66891702" w14:textId="77777777" w:rsidR="00540672" w:rsidRPr="00540672" w:rsidRDefault="00540672" w:rsidP="00540672">
      <w:pPr>
        <w:numPr>
          <w:ilvl w:val="0"/>
          <w:numId w:val="9"/>
        </w:numPr>
        <w:rPr>
          <w:rFonts w:ascii="Arial" w:hAnsi="Arial" w:cs="Arial"/>
        </w:rPr>
      </w:pPr>
      <w:r w:rsidRPr="00540672">
        <w:rPr>
          <w:rFonts w:ascii="Arial" w:hAnsi="Arial" w:cs="Arial"/>
        </w:rPr>
        <w:t>Rising</w:t>
      </w:r>
    </w:p>
    <w:p w14:paraId="34449529" w14:textId="77777777" w:rsidR="00540672" w:rsidRPr="00540672" w:rsidRDefault="00540672" w:rsidP="00540672">
      <w:pPr>
        <w:numPr>
          <w:ilvl w:val="0"/>
          <w:numId w:val="9"/>
        </w:numPr>
        <w:rPr>
          <w:rFonts w:ascii="Arial" w:hAnsi="Arial" w:cs="Arial"/>
        </w:rPr>
      </w:pPr>
      <w:r w:rsidRPr="00540672">
        <w:rPr>
          <w:rFonts w:ascii="Arial" w:hAnsi="Arial" w:cs="Arial"/>
        </w:rPr>
        <w:t>Stable</w:t>
      </w:r>
    </w:p>
    <w:p w14:paraId="461B1791" w14:textId="77777777" w:rsidR="00540672" w:rsidRPr="00540672" w:rsidRDefault="00540672" w:rsidP="00540672">
      <w:pPr>
        <w:numPr>
          <w:ilvl w:val="0"/>
          <w:numId w:val="9"/>
        </w:numPr>
        <w:rPr>
          <w:rFonts w:ascii="Arial" w:hAnsi="Arial" w:cs="Arial"/>
        </w:rPr>
      </w:pPr>
      <w:r w:rsidRPr="00540672">
        <w:rPr>
          <w:rFonts w:ascii="Arial" w:hAnsi="Arial" w:cs="Arial"/>
        </w:rPr>
        <w:t>Declining</w:t>
      </w:r>
    </w:p>
    <w:p w14:paraId="1863EF11" w14:textId="77777777" w:rsidR="00540672" w:rsidRPr="00540672" w:rsidRDefault="00540672" w:rsidP="00540672">
      <w:pPr>
        <w:numPr>
          <w:ilvl w:val="0"/>
          <w:numId w:val="9"/>
        </w:numPr>
        <w:rPr>
          <w:rFonts w:ascii="Arial" w:hAnsi="Arial" w:cs="Arial"/>
        </w:rPr>
      </w:pPr>
      <w:r w:rsidRPr="00540672">
        <w:rPr>
          <w:rFonts w:ascii="Arial" w:hAnsi="Arial" w:cs="Arial"/>
        </w:rPr>
        <w:t>Re-entering</w:t>
      </w:r>
    </w:p>
    <w:p w14:paraId="4CD72D67" w14:textId="77777777" w:rsidR="00540672" w:rsidRPr="00540672" w:rsidRDefault="00540672" w:rsidP="00540672">
      <w:pPr>
        <w:rPr>
          <w:rFonts w:ascii="Arial" w:hAnsi="Arial" w:cs="Arial"/>
        </w:rPr>
      </w:pPr>
      <w:r w:rsidRPr="00540672">
        <w:rPr>
          <w:rFonts w:ascii="Arial" w:hAnsi="Arial" w:cs="Arial"/>
        </w:rPr>
        <w:t>Potential features include:</w:t>
      </w:r>
    </w:p>
    <w:p w14:paraId="75F5942B" w14:textId="77777777" w:rsidR="00540672" w:rsidRPr="00540672" w:rsidRDefault="00540672" w:rsidP="00540672">
      <w:pPr>
        <w:numPr>
          <w:ilvl w:val="0"/>
          <w:numId w:val="10"/>
        </w:numPr>
        <w:rPr>
          <w:rFonts w:ascii="Arial" w:hAnsi="Arial" w:cs="Arial"/>
        </w:rPr>
      </w:pPr>
      <w:r w:rsidRPr="00540672">
        <w:rPr>
          <w:rFonts w:ascii="Arial" w:hAnsi="Arial" w:cs="Arial"/>
        </w:rPr>
        <w:t>rank change</w:t>
      </w:r>
    </w:p>
    <w:p w14:paraId="694227F6" w14:textId="77777777" w:rsidR="00540672" w:rsidRPr="00540672" w:rsidRDefault="00540672" w:rsidP="00540672">
      <w:pPr>
        <w:numPr>
          <w:ilvl w:val="0"/>
          <w:numId w:val="10"/>
        </w:numPr>
        <w:rPr>
          <w:rFonts w:ascii="Arial" w:hAnsi="Arial" w:cs="Arial"/>
        </w:rPr>
      </w:pPr>
      <w:r w:rsidRPr="00540672">
        <w:rPr>
          <w:rFonts w:ascii="Arial" w:hAnsi="Arial" w:cs="Arial"/>
        </w:rPr>
        <w:t>consecutive days</w:t>
      </w:r>
    </w:p>
    <w:p w14:paraId="2A03E967" w14:textId="77777777" w:rsidR="00540672" w:rsidRPr="00540672" w:rsidRDefault="00540672" w:rsidP="00540672">
      <w:pPr>
        <w:numPr>
          <w:ilvl w:val="0"/>
          <w:numId w:val="10"/>
        </w:numPr>
        <w:rPr>
          <w:rFonts w:ascii="Arial" w:hAnsi="Arial" w:cs="Arial"/>
        </w:rPr>
      </w:pPr>
      <w:r w:rsidRPr="00540672">
        <w:rPr>
          <w:rFonts w:ascii="Arial" w:hAnsi="Arial" w:cs="Arial"/>
        </w:rPr>
        <w:t>peak rank</w:t>
      </w:r>
    </w:p>
    <w:p w14:paraId="731DD082" w14:textId="77777777" w:rsidR="00540672" w:rsidRPr="00540672" w:rsidRDefault="00540672" w:rsidP="00540672">
      <w:pPr>
        <w:numPr>
          <w:ilvl w:val="0"/>
          <w:numId w:val="10"/>
        </w:numPr>
        <w:rPr>
          <w:rFonts w:ascii="Arial" w:hAnsi="Arial" w:cs="Arial"/>
        </w:rPr>
      </w:pPr>
      <w:r w:rsidRPr="00540672">
        <w:rPr>
          <w:rFonts w:ascii="Arial" w:hAnsi="Arial" w:cs="Arial"/>
        </w:rPr>
        <w:t>chart longevity</w:t>
      </w:r>
    </w:p>
    <w:p w14:paraId="59D4FEFD" w14:textId="77777777" w:rsidR="00540672" w:rsidRPr="00540672" w:rsidRDefault="00540672" w:rsidP="00540672">
      <w:pPr>
        <w:numPr>
          <w:ilvl w:val="0"/>
          <w:numId w:val="10"/>
        </w:numPr>
        <w:rPr>
          <w:rFonts w:ascii="Arial" w:hAnsi="Arial" w:cs="Arial"/>
        </w:rPr>
      </w:pPr>
      <w:r w:rsidRPr="00540672">
        <w:rPr>
          <w:rFonts w:ascii="Arial" w:hAnsi="Arial" w:cs="Arial"/>
        </w:rPr>
        <w:t>entry status</w:t>
      </w:r>
    </w:p>
    <w:p w14:paraId="5B47222D" w14:textId="77777777" w:rsidR="00540672" w:rsidRPr="00540672" w:rsidRDefault="00540672" w:rsidP="00540672">
      <w:pPr>
        <w:rPr>
          <w:rFonts w:ascii="Arial" w:hAnsi="Arial" w:cs="Arial"/>
          <w:b/>
          <w:bCs/>
        </w:rPr>
      </w:pPr>
      <w:r w:rsidRPr="00540672">
        <w:rPr>
          <w:rFonts w:ascii="Arial" w:hAnsi="Arial" w:cs="Arial"/>
          <w:b/>
          <w:bCs/>
        </w:rPr>
        <w:t>Chart Longevity Prediction</w:t>
      </w:r>
    </w:p>
    <w:p w14:paraId="52F6F243" w14:textId="77777777" w:rsidR="00540672" w:rsidRPr="00540672" w:rsidRDefault="00540672" w:rsidP="00540672">
      <w:pPr>
        <w:rPr>
          <w:rFonts w:ascii="Arial" w:hAnsi="Arial" w:cs="Arial"/>
        </w:rPr>
      </w:pPr>
      <w:r w:rsidRPr="00540672">
        <w:rPr>
          <w:rFonts w:ascii="Arial" w:hAnsi="Arial" w:cs="Arial"/>
        </w:rPr>
        <w:t>Machine Learning models could estimate how long an artist is likely to remain on the chart.</w:t>
      </w:r>
    </w:p>
    <w:p w14:paraId="66B8CCFA" w14:textId="77777777" w:rsidR="00540672" w:rsidRPr="00540672" w:rsidRDefault="00540672" w:rsidP="00540672">
      <w:pPr>
        <w:rPr>
          <w:rFonts w:ascii="Arial" w:hAnsi="Arial" w:cs="Arial"/>
        </w:rPr>
      </w:pPr>
      <w:r w:rsidRPr="00540672">
        <w:rPr>
          <w:rFonts w:ascii="Arial" w:hAnsi="Arial" w:cs="Arial"/>
        </w:rPr>
        <w:t>Potential features include:</w:t>
      </w:r>
    </w:p>
    <w:p w14:paraId="5A9C8E73" w14:textId="77777777" w:rsidR="00540672" w:rsidRPr="00540672" w:rsidRDefault="00540672" w:rsidP="00540672">
      <w:pPr>
        <w:numPr>
          <w:ilvl w:val="0"/>
          <w:numId w:val="11"/>
        </w:numPr>
        <w:rPr>
          <w:rFonts w:ascii="Arial" w:hAnsi="Arial" w:cs="Arial"/>
        </w:rPr>
      </w:pPr>
      <w:proofErr w:type="spellStart"/>
      <w:r w:rsidRPr="00540672">
        <w:rPr>
          <w:rFonts w:ascii="Arial" w:hAnsi="Arial" w:cs="Arial"/>
        </w:rPr>
        <w:t>entry_rank</w:t>
      </w:r>
      <w:proofErr w:type="spellEnd"/>
    </w:p>
    <w:p w14:paraId="4311C6BE" w14:textId="77777777" w:rsidR="00540672" w:rsidRPr="00540672" w:rsidRDefault="00540672" w:rsidP="00540672">
      <w:pPr>
        <w:numPr>
          <w:ilvl w:val="0"/>
          <w:numId w:val="11"/>
        </w:numPr>
        <w:rPr>
          <w:rFonts w:ascii="Arial" w:hAnsi="Arial" w:cs="Arial"/>
        </w:rPr>
      </w:pPr>
      <w:proofErr w:type="spellStart"/>
      <w:r w:rsidRPr="00540672">
        <w:rPr>
          <w:rFonts w:ascii="Arial" w:hAnsi="Arial" w:cs="Arial"/>
        </w:rPr>
        <w:lastRenderedPageBreak/>
        <w:t>peak_rank</w:t>
      </w:r>
      <w:proofErr w:type="spellEnd"/>
    </w:p>
    <w:p w14:paraId="1C022F42" w14:textId="77777777" w:rsidR="00540672" w:rsidRPr="00540672" w:rsidRDefault="00540672" w:rsidP="00540672">
      <w:pPr>
        <w:numPr>
          <w:ilvl w:val="0"/>
          <w:numId w:val="11"/>
        </w:numPr>
        <w:rPr>
          <w:rFonts w:ascii="Arial" w:hAnsi="Arial" w:cs="Arial"/>
        </w:rPr>
      </w:pPr>
      <w:proofErr w:type="spellStart"/>
      <w:r w:rsidRPr="00540672">
        <w:rPr>
          <w:rFonts w:ascii="Arial" w:hAnsi="Arial" w:cs="Arial"/>
        </w:rPr>
        <w:t>current_rank</w:t>
      </w:r>
      <w:proofErr w:type="spellEnd"/>
    </w:p>
    <w:p w14:paraId="1ADBAE5A" w14:textId="77777777" w:rsidR="00540672" w:rsidRPr="00540672" w:rsidRDefault="00540672" w:rsidP="00540672">
      <w:pPr>
        <w:numPr>
          <w:ilvl w:val="0"/>
          <w:numId w:val="11"/>
        </w:numPr>
        <w:rPr>
          <w:rFonts w:ascii="Arial" w:hAnsi="Arial" w:cs="Arial"/>
        </w:rPr>
      </w:pPr>
      <w:proofErr w:type="spellStart"/>
      <w:r w:rsidRPr="00540672">
        <w:rPr>
          <w:rFonts w:ascii="Arial" w:hAnsi="Arial" w:cs="Arial"/>
        </w:rPr>
        <w:t>previous_rank</w:t>
      </w:r>
      <w:proofErr w:type="spellEnd"/>
    </w:p>
    <w:p w14:paraId="78BC6F16" w14:textId="77777777" w:rsidR="00540672" w:rsidRPr="00540672" w:rsidRDefault="00540672" w:rsidP="00540672">
      <w:pPr>
        <w:numPr>
          <w:ilvl w:val="0"/>
          <w:numId w:val="11"/>
        </w:numPr>
        <w:rPr>
          <w:rFonts w:ascii="Arial" w:hAnsi="Arial" w:cs="Arial"/>
        </w:rPr>
      </w:pPr>
      <w:r w:rsidRPr="00540672">
        <w:rPr>
          <w:rFonts w:ascii="Arial" w:hAnsi="Arial" w:cs="Arial"/>
        </w:rPr>
        <w:t>country</w:t>
      </w:r>
    </w:p>
    <w:p w14:paraId="6FFE8844" w14:textId="77777777" w:rsidR="00540672" w:rsidRPr="00540672" w:rsidRDefault="00540672" w:rsidP="00540672">
      <w:pPr>
        <w:numPr>
          <w:ilvl w:val="0"/>
          <w:numId w:val="11"/>
        </w:numPr>
        <w:rPr>
          <w:rFonts w:ascii="Arial" w:hAnsi="Arial" w:cs="Arial"/>
        </w:rPr>
      </w:pPr>
      <w:proofErr w:type="spellStart"/>
      <w:r w:rsidRPr="00540672">
        <w:rPr>
          <w:rFonts w:ascii="Arial" w:hAnsi="Arial" w:cs="Arial"/>
        </w:rPr>
        <w:t>consecutive_days</w:t>
      </w:r>
      <w:proofErr w:type="spellEnd"/>
    </w:p>
    <w:p w14:paraId="12BE7A7D" w14:textId="77777777" w:rsidR="00540672" w:rsidRPr="00540672" w:rsidRDefault="00540672" w:rsidP="00540672">
      <w:pPr>
        <w:rPr>
          <w:rFonts w:ascii="Arial" w:hAnsi="Arial" w:cs="Arial"/>
          <w:b/>
          <w:bCs/>
        </w:rPr>
      </w:pPr>
      <w:r w:rsidRPr="00540672">
        <w:rPr>
          <w:rFonts w:ascii="Arial" w:hAnsi="Arial" w:cs="Arial"/>
          <w:b/>
          <w:bCs/>
        </w:rPr>
        <w:t>Emerging Artist Detection</w:t>
      </w:r>
    </w:p>
    <w:p w14:paraId="306DC289" w14:textId="77777777" w:rsidR="00540672" w:rsidRPr="00540672" w:rsidRDefault="00540672" w:rsidP="00540672">
      <w:pPr>
        <w:rPr>
          <w:rFonts w:ascii="Arial" w:hAnsi="Arial" w:cs="Arial"/>
        </w:rPr>
      </w:pPr>
      <w:r w:rsidRPr="00540672">
        <w:rPr>
          <w:rFonts w:ascii="Arial" w:hAnsi="Arial" w:cs="Arial"/>
        </w:rPr>
        <w:t>Artists demonstrating rapid improvement, new market penetration, or sustained upward chart movement could be identified using classification or anomaly detection techniques.</w:t>
      </w:r>
    </w:p>
    <w:p w14:paraId="7DCCD34A" w14:textId="77777777" w:rsidR="00540672" w:rsidRPr="00540672" w:rsidRDefault="00540672" w:rsidP="00540672">
      <w:pPr>
        <w:rPr>
          <w:rFonts w:ascii="Arial" w:hAnsi="Arial" w:cs="Arial"/>
        </w:rPr>
      </w:pPr>
      <w:r w:rsidRPr="00540672">
        <w:rPr>
          <w:rFonts w:ascii="Arial" w:hAnsi="Arial" w:cs="Arial"/>
        </w:rPr>
        <w:pict w14:anchorId="29F8B487">
          <v:rect id="_x0000_i1230" style="width:0;height:1.5pt" o:hralign="center" o:hrstd="t" o:hr="t" fillcolor="#a0a0a0" stroked="f"/>
        </w:pict>
      </w:r>
    </w:p>
    <w:p w14:paraId="35D2AFB3" w14:textId="77777777" w:rsidR="00540672" w:rsidRPr="00540672" w:rsidRDefault="00540672" w:rsidP="00540672">
      <w:pPr>
        <w:rPr>
          <w:rFonts w:ascii="Arial" w:hAnsi="Arial" w:cs="Arial"/>
          <w:b/>
          <w:bCs/>
        </w:rPr>
      </w:pPr>
      <w:r w:rsidRPr="00540672">
        <w:rPr>
          <w:rFonts w:ascii="Arial" w:hAnsi="Arial" w:cs="Arial"/>
          <w:b/>
          <w:bCs/>
        </w:rPr>
        <w:t>17. Machine Learning Data Preparation Considerations</w:t>
      </w:r>
    </w:p>
    <w:p w14:paraId="6EAB3C91" w14:textId="77777777" w:rsidR="00540672" w:rsidRPr="00540672" w:rsidRDefault="00540672" w:rsidP="00540672">
      <w:pPr>
        <w:rPr>
          <w:rFonts w:ascii="Arial" w:hAnsi="Arial" w:cs="Arial"/>
        </w:rPr>
      </w:pPr>
      <w:r w:rsidRPr="00540672">
        <w:rPr>
          <w:rFonts w:ascii="Arial" w:hAnsi="Arial" w:cs="Arial"/>
        </w:rPr>
        <w:t>Before developing Machine Learning models, several preprocessing tasks should be completed.</w:t>
      </w:r>
    </w:p>
    <w:p w14:paraId="3A3F7F03" w14:textId="77777777" w:rsidR="00540672" w:rsidRPr="00540672" w:rsidRDefault="00540672" w:rsidP="00540672">
      <w:pPr>
        <w:rPr>
          <w:rFonts w:ascii="Arial" w:hAnsi="Arial" w:cs="Arial"/>
          <w:b/>
          <w:bCs/>
        </w:rPr>
      </w:pPr>
      <w:r w:rsidRPr="00540672">
        <w:rPr>
          <w:rFonts w:ascii="Arial" w:hAnsi="Arial" w:cs="Arial"/>
          <w:b/>
          <w:bCs/>
        </w:rPr>
        <w:t>Date Conversion</w:t>
      </w:r>
    </w:p>
    <w:p w14:paraId="30F86524" w14:textId="77777777" w:rsidR="00540672" w:rsidRPr="00540672" w:rsidRDefault="00540672" w:rsidP="00540672">
      <w:pPr>
        <w:rPr>
          <w:rFonts w:ascii="Arial" w:hAnsi="Arial" w:cs="Arial"/>
        </w:rPr>
      </w:pPr>
      <w:r w:rsidRPr="00540672">
        <w:rPr>
          <w:rFonts w:ascii="Arial" w:hAnsi="Arial" w:cs="Arial"/>
        </w:rPr>
        <w:t>The temporal columns should be converted from strings to Spark Date data types.</w:t>
      </w:r>
    </w:p>
    <w:p w14:paraId="444CE1C1" w14:textId="77777777" w:rsidR="00540672" w:rsidRPr="00540672" w:rsidRDefault="00540672" w:rsidP="00540672">
      <w:pPr>
        <w:rPr>
          <w:rFonts w:ascii="Arial" w:hAnsi="Arial" w:cs="Arial"/>
        </w:rPr>
      </w:pPr>
      <w:r w:rsidRPr="00540672">
        <w:rPr>
          <w:rFonts w:ascii="Arial" w:hAnsi="Arial" w:cs="Arial"/>
        </w:rPr>
        <w:t>These columns include:</w:t>
      </w:r>
    </w:p>
    <w:p w14:paraId="547D947C" w14:textId="77777777" w:rsidR="00540672" w:rsidRPr="00540672" w:rsidRDefault="00540672" w:rsidP="00540672">
      <w:pPr>
        <w:numPr>
          <w:ilvl w:val="0"/>
          <w:numId w:val="12"/>
        </w:numPr>
        <w:rPr>
          <w:rFonts w:ascii="Arial" w:hAnsi="Arial" w:cs="Arial"/>
        </w:rPr>
      </w:pPr>
      <w:r w:rsidRPr="00540672">
        <w:rPr>
          <w:rFonts w:ascii="Arial" w:hAnsi="Arial" w:cs="Arial"/>
        </w:rPr>
        <w:t>date</w:t>
      </w:r>
    </w:p>
    <w:p w14:paraId="70B63E0C" w14:textId="77777777" w:rsidR="00540672" w:rsidRPr="00540672" w:rsidRDefault="00540672" w:rsidP="00540672">
      <w:pPr>
        <w:numPr>
          <w:ilvl w:val="0"/>
          <w:numId w:val="12"/>
        </w:numPr>
        <w:rPr>
          <w:rFonts w:ascii="Arial" w:hAnsi="Arial" w:cs="Arial"/>
        </w:rPr>
      </w:pPr>
      <w:proofErr w:type="spellStart"/>
      <w:r w:rsidRPr="00540672">
        <w:rPr>
          <w:rFonts w:ascii="Arial" w:hAnsi="Arial" w:cs="Arial"/>
        </w:rPr>
        <w:t>peak_date</w:t>
      </w:r>
      <w:proofErr w:type="spellEnd"/>
    </w:p>
    <w:p w14:paraId="1A774CDF" w14:textId="77777777" w:rsidR="00540672" w:rsidRPr="00540672" w:rsidRDefault="00540672" w:rsidP="00540672">
      <w:pPr>
        <w:numPr>
          <w:ilvl w:val="0"/>
          <w:numId w:val="12"/>
        </w:numPr>
        <w:rPr>
          <w:rFonts w:ascii="Arial" w:hAnsi="Arial" w:cs="Arial"/>
        </w:rPr>
      </w:pPr>
      <w:proofErr w:type="spellStart"/>
      <w:r w:rsidRPr="00540672">
        <w:rPr>
          <w:rFonts w:ascii="Arial" w:hAnsi="Arial" w:cs="Arial"/>
        </w:rPr>
        <w:t>entry_date</w:t>
      </w:r>
      <w:proofErr w:type="spellEnd"/>
    </w:p>
    <w:p w14:paraId="6DCCB9E3" w14:textId="77777777" w:rsidR="00540672" w:rsidRPr="00540672" w:rsidRDefault="00540672" w:rsidP="00540672">
      <w:pPr>
        <w:rPr>
          <w:rFonts w:ascii="Arial" w:hAnsi="Arial" w:cs="Arial"/>
          <w:b/>
          <w:bCs/>
        </w:rPr>
      </w:pPr>
      <w:r w:rsidRPr="00540672">
        <w:rPr>
          <w:rFonts w:ascii="Arial" w:hAnsi="Arial" w:cs="Arial"/>
          <w:b/>
          <w:bCs/>
        </w:rPr>
        <w:t>Missing Value Handling</w:t>
      </w:r>
    </w:p>
    <w:p w14:paraId="6204201D" w14:textId="77777777" w:rsidR="00540672" w:rsidRPr="00540672" w:rsidRDefault="00540672" w:rsidP="00540672">
      <w:pPr>
        <w:rPr>
          <w:rFonts w:ascii="Arial" w:hAnsi="Arial" w:cs="Arial"/>
        </w:rPr>
      </w:pPr>
      <w:r w:rsidRPr="00540672">
        <w:rPr>
          <w:rFonts w:ascii="Arial" w:hAnsi="Arial" w:cs="Arial"/>
        </w:rPr>
        <w:t xml:space="preserve">The three missing </w:t>
      </w:r>
      <w:proofErr w:type="spellStart"/>
      <w:r w:rsidRPr="00540672">
        <w:rPr>
          <w:rFonts w:ascii="Arial" w:hAnsi="Arial" w:cs="Arial"/>
        </w:rPr>
        <w:t>artist_name</w:t>
      </w:r>
      <w:proofErr w:type="spellEnd"/>
      <w:r w:rsidRPr="00540672">
        <w:rPr>
          <w:rFonts w:ascii="Arial" w:hAnsi="Arial" w:cs="Arial"/>
        </w:rPr>
        <w:t xml:space="preserve"> values should be investigated and handled appropriately.</w:t>
      </w:r>
    </w:p>
    <w:p w14:paraId="5350F30B" w14:textId="77777777" w:rsidR="00540672" w:rsidRPr="00540672" w:rsidRDefault="00540672" w:rsidP="00540672">
      <w:pPr>
        <w:rPr>
          <w:rFonts w:ascii="Arial" w:hAnsi="Arial" w:cs="Arial"/>
        </w:rPr>
      </w:pPr>
      <w:r w:rsidRPr="00540672">
        <w:rPr>
          <w:rFonts w:ascii="Arial" w:hAnsi="Arial" w:cs="Arial"/>
        </w:rPr>
        <w:t xml:space="preserve">Since </w:t>
      </w:r>
      <w:proofErr w:type="spellStart"/>
      <w:r w:rsidRPr="00540672">
        <w:rPr>
          <w:rFonts w:ascii="Arial" w:hAnsi="Arial" w:cs="Arial"/>
        </w:rPr>
        <w:t>uri</w:t>
      </w:r>
      <w:proofErr w:type="spellEnd"/>
      <w:r w:rsidRPr="00540672">
        <w:rPr>
          <w:rFonts w:ascii="Arial" w:hAnsi="Arial" w:cs="Arial"/>
        </w:rPr>
        <w:t xml:space="preserve"> is available as the artist identifier, the missing artist names may potentially be recovered by joining with the artists dataset.</w:t>
      </w:r>
    </w:p>
    <w:p w14:paraId="6388C629" w14:textId="77777777" w:rsidR="00540672" w:rsidRPr="00540672" w:rsidRDefault="00540672" w:rsidP="00540672">
      <w:pPr>
        <w:rPr>
          <w:rFonts w:ascii="Arial" w:hAnsi="Arial" w:cs="Arial"/>
          <w:b/>
          <w:bCs/>
        </w:rPr>
      </w:pPr>
      <w:r w:rsidRPr="00540672">
        <w:rPr>
          <w:rFonts w:ascii="Arial" w:hAnsi="Arial" w:cs="Arial"/>
          <w:b/>
          <w:bCs/>
        </w:rPr>
        <w:t>Special Value Handling</w:t>
      </w:r>
    </w:p>
    <w:p w14:paraId="1126F295" w14:textId="77777777" w:rsidR="00540672" w:rsidRPr="00540672" w:rsidRDefault="00540672" w:rsidP="00540672">
      <w:pPr>
        <w:rPr>
          <w:rFonts w:ascii="Arial" w:hAnsi="Arial" w:cs="Arial"/>
        </w:rPr>
      </w:pPr>
      <w:r w:rsidRPr="00540672">
        <w:rPr>
          <w:rFonts w:ascii="Arial" w:hAnsi="Arial" w:cs="Arial"/>
        </w:rPr>
        <w:t xml:space="preserve">The </w:t>
      </w:r>
      <w:proofErr w:type="spellStart"/>
      <w:r w:rsidRPr="00540672">
        <w:rPr>
          <w:rFonts w:ascii="Arial" w:hAnsi="Arial" w:cs="Arial"/>
        </w:rPr>
        <w:t>previous_rank</w:t>
      </w:r>
      <w:proofErr w:type="spellEnd"/>
      <w:r w:rsidRPr="00540672">
        <w:rPr>
          <w:rFonts w:ascii="Arial" w:hAnsi="Arial" w:cs="Arial"/>
        </w:rPr>
        <w:t xml:space="preserve"> = -1 value should be validated against </w:t>
      </w:r>
      <w:proofErr w:type="spellStart"/>
      <w:r w:rsidRPr="00540672">
        <w:rPr>
          <w:rFonts w:ascii="Arial" w:hAnsi="Arial" w:cs="Arial"/>
        </w:rPr>
        <w:t>entry_status</w:t>
      </w:r>
      <w:proofErr w:type="spellEnd"/>
      <w:r w:rsidRPr="00540672">
        <w:rPr>
          <w:rFonts w:ascii="Arial" w:hAnsi="Arial" w:cs="Arial"/>
        </w:rPr>
        <w:t>.</w:t>
      </w:r>
    </w:p>
    <w:p w14:paraId="1E34EFE2" w14:textId="77777777" w:rsidR="00540672" w:rsidRPr="00540672" w:rsidRDefault="00540672" w:rsidP="00540672">
      <w:pPr>
        <w:rPr>
          <w:rFonts w:ascii="Arial" w:hAnsi="Arial" w:cs="Arial"/>
        </w:rPr>
      </w:pPr>
      <w:r w:rsidRPr="00540672">
        <w:rPr>
          <w:rFonts w:ascii="Arial" w:hAnsi="Arial" w:cs="Arial"/>
        </w:rPr>
        <w:t>It should not automatically be treated as an outlier or missing value if it represents a valid business condition.</w:t>
      </w:r>
    </w:p>
    <w:p w14:paraId="6FE37BF4" w14:textId="77777777" w:rsidR="00540672" w:rsidRPr="00540672" w:rsidRDefault="00540672" w:rsidP="00540672">
      <w:pPr>
        <w:rPr>
          <w:rFonts w:ascii="Arial" w:hAnsi="Arial" w:cs="Arial"/>
          <w:b/>
          <w:bCs/>
        </w:rPr>
      </w:pPr>
      <w:r w:rsidRPr="00540672">
        <w:rPr>
          <w:rFonts w:ascii="Arial" w:hAnsi="Arial" w:cs="Arial"/>
          <w:b/>
          <w:bCs/>
        </w:rPr>
        <w:t>Categorical Encoding</w:t>
      </w:r>
    </w:p>
    <w:p w14:paraId="05172B17" w14:textId="77777777" w:rsidR="00540672" w:rsidRPr="00540672" w:rsidRDefault="00540672" w:rsidP="00540672">
      <w:pPr>
        <w:rPr>
          <w:rFonts w:ascii="Arial" w:hAnsi="Arial" w:cs="Arial"/>
        </w:rPr>
      </w:pPr>
      <w:r w:rsidRPr="00540672">
        <w:rPr>
          <w:rFonts w:ascii="Arial" w:hAnsi="Arial" w:cs="Arial"/>
        </w:rPr>
        <w:t>Potential categorical Machine Learning features include:</w:t>
      </w:r>
    </w:p>
    <w:p w14:paraId="64DCD71D" w14:textId="77777777" w:rsidR="00540672" w:rsidRPr="00540672" w:rsidRDefault="00540672" w:rsidP="00540672">
      <w:pPr>
        <w:numPr>
          <w:ilvl w:val="0"/>
          <w:numId w:val="13"/>
        </w:numPr>
        <w:rPr>
          <w:rFonts w:ascii="Arial" w:hAnsi="Arial" w:cs="Arial"/>
        </w:rPr>
      </w:pPr>
      <w:r w:rsidRPr="00540672">
        <w:rPr>
          <w:rFonts w:ascii="Arial" w:hAnsi="Arial" w:cs="Arial"/>
        </w:rPr>
        <w:t>country</w:t>
      </w:r>
    </w:p>
    <w:p w14:paraId="07355180" w14:textId="77777777" w:rsidR="00540672" w:rsidRPr="00540672" w:rsidRDefault="00540672" w:rsidP="00540672">
      <w:pPr>
        <w:numPr>
          <w:ilvl w:val="0"/>
          <w:numId w:val="13"/>
        </w:numPr>
        <w:rPr>
          <w:rFonts w:ascii="Arial" w:hAnsi="Arial" w:cs="Arial"/>
        </w:rPr>
      </w:pPr>
      <w:proofErr w:type="spellStart"/>
      <w:r w:rsidRPr="00540672">
        <w:rPr>
          <w:rFonts w:ascii="Arial" w:hAnsi="Arial" w:cs="Arial"/>
        </w:rPr>
        <w:t>entry_status</w:t>
      </w:r>
      <w:proofErr w:type="spellEnd"/>
    </w:p>
    <w:p w14:paraId="23844670" w14:textId="77777777" w:rsidR="00540672" w:rsidRPr="00540672" w:rsidRDefault="00540672" w:rsidP="00540672">
      <w:pPr>
        <w:rPr>
          <w:rFonts w:ascii="Arial" w:hAnsi="Arial" w:cs="Arial"/>
        </w:rPr>
      </w:pPr>
      <w:r w:rsidRPr="00540672">
        <w:rPr>
          <w:rFonts w:ascii="Arial" w:hAnsi="Arial" w:cs="Arial"/>
        </w:rPr>
        <w:t xml:space="preserve">These features may require encoding using methods such as </w:t>
      </w:r>
      <w:proofErr w:type="spellStart"/>
      <w:r w:rsidRPr="00540672">
        <w:rPr>
          <w:rFonts w:ascii="Arial" w:hAnsi="Arial" w:cs="Arial"/>
        </w:rPr>
        <w:t>StringIndexer</w:t>
      </w:r>
      <w:proofErr w:type="spellEnd"/>
      <w:r w:rsidRPr="00540672">
        <w:rPr>
          <w:rFonts w:ascii="Arial" w:hAnsi="Arial" w:cs="Arial"/>
        </w:rPr>
        <w:t xml:space="preserve"> and </w:t>
      </w:r>
      <w:proofErr w:type="spellStart"/>
      <w:r w:rsidRPr="00540672">
        <w:rPr>
          <w:rFonts w:ascii="Arial" w:hAnsi="Arial" w:cs="Arial"/>
        </w:rPr>
        <w:t>OneHotEncoder</w:t>
      </w:r>
      <w:proofErr w:type="spellEnd"/>
      <w:r w:rsidRPr="00540672">
        <w:rPr>
          <w:rFonts w:ascii="Arial" w:hAnsi="Arial" w:cs="Arial"/>
        </w:rPr>
        <w:t xml:space="preserve"> depending on the selected algorithm.</w:t>
      </w:r>
    </w:p>
    <w:p w14:paraId="248EED3D" w14:textId="77777777" w:rsidR="00540672" w:rsidRPr="00540672" w:rsidRDefault="00540672" w:rsidP="00540672">
      <w:pPr>
        <w:rPr>
          <w:rFonts w:ascii="Arial" w:hAnsi="Arial" w:cs="Arial"/>
          <w:b/>
          <w:bCs/>
        </w:rPr>
      </w:pPr>
      <w:r w:rsidRPr="00540672">
        <w:rPr>
          <w:rFonts w:ascii="Arial" w:hAnsi="Arial" w:cs="Arial"/>
          <w:b/>
          <w:bCs/>
        </w:rPr>
        <w:t>Feature Engineering</w:t>
      </w:r>
    </w:p>
    <w:p w14:paraId="1A2FF9A1" w14:textId="77777777" w:rsidR="00540672" w:rsidRPr="00540672" w:rsidRDefault="00540672" w:rsidP="00540672">
      <w:pPr>
        <w:rPr>
          <w:rFonts w:ascii="Arial" w:hAnsi="Arial" w:cs="Arial"/>
        </w:rPr>
      </w:pPr>
      <w:r w:rsidRPr="00540672">
        <w:rPr>
          <w:rFonts w:ascii="Arial" w:hAnsi="Arial" w:cs="Arial"/>
        </w:rPr>
        <w:t>Potential derived features include:</w:t>
      </w:r>
    </w:p>
    <w:p w14:paraId="3D885F5E"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lastRenderedPageBreak/>
        <w:t>rank_change</w:t>
      </w:r>
      <w:proofErr w:type="spellEnd"/>
    </w:p>
    <w:p w14:paraId="33BF76BC"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improvement_from_entry</w:t>
      </w:r>
      <w:proofErr w:type="spellEnd"/>
    </w:p>
    <w:p w14:paraId="533ADF1D"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days_since_entry</w:t>
      </w:r>
      <w:proofErr w:type="spellEnd"/>
    </w:p>
    <w:p w14:paraId="148E4D0E"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days_since_peak</w:t>
      </w:r>
      <w:proofErr w:type="spellEnd"/>
    </w:p>
    <w:p w14:paraId="322ECCAE"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chart_consistency_ratio</w:t>
      </w:r>
      <w:proofErr w:type="spellEnd"/>
    </w:p>
    <w:p w14:paraId="486F0AB3"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artist_market_count</w:t>
      </w:r>
      <w:proofErr w:type="spellEnd"/>
    </w:p>
    <w:p w14:paraId="66FA468C"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number_one_frequency</w:t>
      </w:r>
      <w:proofErr w:type="spellEnd"/>
    </w:p>
    <w:p w14:paraId="2A715AAD" w14:textId="77777777" w:rsidR="00540672" w:rsidRPr="00540672" w:rsidRDefault="00540672" w:rsidP="00540672">
      <w:pPr>
        <w:numPr>
          <w:ilvl w:val="0"/>
          <w:numId w:val="14"/>
        </w:numPr>
        <w:rPr>
          <w:rFonts w:ascii="Arial" w:hAnsi="Arial" w:cs="Arial"/>
        </w:rPr>
      </w:pPr>
      <w:proofErr w:type="spellStart"/>
      <w:r w:rsidRPr="00540672">
        <w:rPr>
          <w:rFonts w:ascii="Arial" w:hAnsi="Arial" w:cs="Arial"/>
        </w:rPr>
        <w:t>re_entry_frequency</w:t>
      </w:r>
      <w:proofErr w:type="spellEnd"/>
    </w:p>
    <w:p w14:paraId="59B07550" w14:textId="77777777" w:rsidR="00540672" w:rsidRPr="00540672" w:rsidRDefault="00540672" w:rsidP="00540672">
      <w:pPr>
        <w:rPr>
          <w:rFonts w:ascii="Arial" w:hAnsi="Arial" w:cs="Arial"/>
        </w:rPr>
      </w:pPr>
      <w:r w:rsidRPr="00540672">
        <w:rPr>
          <w:rFonts w:ascii="Arial" w:hAnsi="Arial" w:cs="Arial"/>
        </w:rPr>
        <w:t>These derived features could significantly improve the analytical and predictive value of the dataset.</w:t>
      </w:r>
    </w:p>
    <w:p w14:paraId="61916F6D" w14:textId="77777777" w:rsidR="00540672" w:rsidRPr="00540672" w:rsidRDefault="00540672" w:rsidP="00540672">
      <w:pPr>
        <w:rPr>
          <w:rFonts w:ascii="Arial" w:hAnsi="Arial" w:cs="Arial"/>
          <w:b/>
          <w:bCs/>
        </w:rPr>
      </w:pPr>
      <w:r w:rsidRPr="00540672">
        <w:rPr>
          <w:rFonts w:ascii="Arial" w:hAnsi="Arial" w:cs="Arial"/>
          <w:b/>
          <w:bCs/>
        </w:rPr>
        <w:t>Data Leakage Prevention</w:t>
      </w:r>
    </w:p>
    <w:p w14:paraId="236CA1FC" w14:textId="77777777" w:rsidR="00540672" w:rsidRPr="00540672" w:rsidRDefault="00540672" w:rsidP="00540672">
      <w:pPr>
        <w:rPr>
          <w:rFonts w:ascii="Arial" w:hAnsi="Arial" w:cs="Arial"/>
        </w:rPr>
      </w:pPr>
      <w:r w:rsidRPr="00540672">
        <w:rPr>
          <w:rFonts w:ascii="Arial" w:hAnsi="Arial" w:cs="Arial"/>
        </w:rPr>
        <w:t>Special care should be taken when developing predictive models.</w:t>
      </w:r>
    </w:p>
    <w:p w14:paraId="198EFDEA" w14:textId="77777777" w:rsidR="00540672" w:rsidRPr="00540672" w:rsidRDefault="00540672" w:rsidP="00540672">
      <w:pPr>
        <w:rPr>
          <w:rFonts w:ascii="Arial" w:hAnsi="Arial" w:cs="Arial"/>
        </w:rPr>
      </w:pPr>
      <w:r w:rsidRPr="00540672">
        <w:rPr>
          <w:rFonts w:ascii="Arial" w:hAnsi="Arial" w:cs="Arial"/>
        </w:rPr>
        <w:t>Features containing future information relative to the prediction timestamp should not be included.</w:t>
      </w:r>
    </w:p>
    <w:p w14:paraId="1DAFCAC8" w14:textId="77777777" w:rsidR="00540672" w:rsidRPr="00540672" w:rsidRDefault="00540672" w:rsidP="00540672">
      <w:pPr>
        <w:rPr>
          <w:rFonts w:ascii="Arial" w:hAnsi="Arial" w:cs="Arial"/>
        </w:rPr>
      </w:pPr>
      <w:r w:rsidRPr="00540672">
        <w:rPr>
          <w:rFonts w:ascii="Arial" w:hAnsi="Arial" w:cs="Arial"/>
        </w:rPr>
        <w:t>For example, historical peak information must be validated carefully depending on the prediction objective.</w:t>
      </w:r>
    </w:p>
    <w:p w14:paraId="7C032D26" w14:textId="77777777" w:rsidR="00540672" w:rsidRPr="00540672" w:rsidRDefault="00540672" w:rsidP="00540672">
      <w:pPr>
        <w:rPr>
          <w:rFonts w:ascii="Arial" w:hAnsi="Arial" w:cs="Arial"/>
          <w:b/>
          <w:bCs/>
        </w:rPr>
      </w:pPr>
      <w:r w:rsidRPr="00540672">
        <w:rPr>
          <w:rFonts w:ascii="Arial" w:hAnsi="Arial" w:cs="Arial"/>
          <w:b/>
          <w:bCs/>
        </w:rPr>
        <w:t>Train-Test Splitting</w:t>
      </w:r>
    </w:p>
    <w:p w14:paraId="20E80A7C" w14:textId="77777777" w:rsidR="00540672" w:rsidRPr="00540672" w:rsidRDefault="00540672" w:rsidP="00540672">
      <w:pPr>
        <w:rPr>
          <w:rFonts w:ascii="Arial" w:hAnsi="Arial" w:cs="Arial"/>
        </w:rPr>
      </w:pPr>
      <w:r w:rsidRPr="00540672">
        <w:rPr>
          <w:rFonts w:ascii="Arial" w:hAnsi="Arial" w:cs="Arial"/>
        </w:rPr>
        <w:t>Since the dataset is time-dependent, random train-test splitting may cause data leakage.</w:t>
      </w:r>
    </w:p>
    <w:p w14:paraId="00E6FE4F" w14:textId="77777777" w:rsidR="00540672" w:rsidRPr="00540672" w:rsidRDefault="00540672" w:rsidP="00540672">
      <w:pPr>
        <w:rPr>
          <w:rFonts w:ascii="Arial" w:hAnsi="Arial" w:cs="Arial"/>
        </w:rPr>
      </w:pPr>
      <w:r w:rsidRPr="00540672">
        <w:rPr>
          <w:rFonts w:ascii="Arial" w:hAnsi="Arial" w:cs="Arial"/>
        </w:rPr>
        <w:t>A chronological split should be considered.</w:t>
      </w:r>
    </w:p>
    <w:p w14:paraId="38B6C636" w14:textId="77777777" w:rsidR="00540672" w:rsidRPr="00540672" w:rsidRDefault="00540672" w:rsidP="00540672">
      <w:pPr>
        <w:rPr>
          <w:rFonts w:ascii="Arial" w:hAnsi="Arial" w:cs="Arial"/>
        </w:rPr>
      </w:pPr>
      <w:r w:rsidRPr="00540672">
        <w:rPr>
          <w:rFonts w:ascii="Arial" w:hAnsi="Arial" w:cs="Arial"/>
        </w:rPr>
        <w:t>For example:</w:t>
      </w:r>
    </w:p>
    <w:p w14:paraId="56DED138" w14:textId="77777777" w:rsidR="00540672" w:rsidRPr="00540672" w:rsidRDefault="00540672" w:rsidP="00540672">
      <w:pPr>
        <w:numPr>
          <w:ilvl w:val="0"/>
          <w:numId w:val="15"/>
        </w:numPr>
        <w:rPr>
          <w:rFonts w:ascii="Arial" w:hAnsi="Arial" w:cs="Arial"/>
        </w:rPr>
      </w:pPr>
      <w:r w:rsidRPr="00540672">
        <w:rPr>
          <w:rFonts w:ascii="Arial" w:hAnsi="Arial" w:cs="Arial"/>
        </w:rPr>
        <w:t>Training Data: Earlier historical period</w:t>
      </w:r>
    </w:p>
    <w:p w14:paraId="3D0D4136" w14:textId="77777777" w:rsidR="00540672" w:rsidRPr="00540672" w:rsidRDefault="00540672" w:rsidP="00540672">
      <w:pPr>
        <w:numPr>
          <w:ilvl w:val="0"/>
          <w:numId w:val="15"/>
        </w:numPr>
        <w:rPr>
          <w:rFonts w:ascii="Arial" w:hAnsi="Arial" w:cs="Arial"/>
        </w:rPr>
      </w:pPr>
      <w:r w:rsidRPr="00540672">
        <w:rPr>
          <w:rFonts w:ascii="Arial" w:hAnsi="Arial" w:cs="Arial"/>
        </w:rPr>
        <w:t>Validation Data: Intermediate period</w:t>
      </w:r>
    </w:p>
    <w:p w14:paraId="408B95B9" w14:textId="77777777" w:rsidR="00540672" w:rsidRPr="00540672" w:rsidRDefault="00540672" w:rsidP="00540672">
      <w:pPr>
        <w:numPr>
          <w:ilvl w:val="0"/>
          <w:numId w:val="15"/>
        </w:numPr>
        <w:rPr>
          <w:rFonts w:ascii="Arial" w:hAnsi="Arial" w:cs="Arial"/>
        </w:rPr>
      </w:pPr>
      <w:r w:rsidRPr="00540672">
        <w:rPr>
          <w:rFonts w:ascii="Arial" w:hAnsi="Arial" w:cs="Arial"/>
        </w:rPr>
        <w:t>Test Data: Most recent period</w:t>
      </w:r>
    </w:p>
    <w:p w14:paraId="45FBC3A2" w14:textId="77777777" w:rsidR="00540672" w:rsidRPr="00540672" w:rsidRDefault="00540672" w:rsidP="00540672">
      <w:pPr>
        <w:rPr>
          <w:rFonts w:ascii="Arial" w:hAnsi="Arial" w:cs="Arial"/>
        </w:rPr>
      </w:pPr>
      <w:r w:rsidRPr="00540672">
        <w:rPr>
          <w:rFonts w:ascii="Arial" w:hAnsi="Arial" w:cs="Arial"/>
        </w:rPr>
        <w:t>This provides a more realistic evaluation of model performance on future chart data.</w:t>
      </w:r>
    </w:p>
    <w:p w14:paraId="668CE721" w14:textId="77777777" w:rsidR="00540672" w:rsidRPr="00540672" w:rsidRDefault="00540672" w:rsidP="00540672">
      <w:pPr>
        <w:rPr>
          <w:rFonts w:ascii="Arial" w:hAnsi="Arial" w:cs="Arial"/>
        </w:rPr>
      </w:pPr>
      <w:r w:rsidRPr="00540672">
        <w:rPr>
          <w:rFonts w:ascii="Arial" w:hAnsi="Arial" w:cs="Arial"/>
        </w:rPr>
        <w:pict w14:anchorId="45327044">
          <v:rect id="_x0000_i1231" style="width:0;height:1.5pt" o:hralign="center" o:hrstd="t" o:hr="t" fillcolor="#a0a0a0" stroked="f"/>
        </w:pict>
      </w:r>
    </w:p>
    <w:p w14:paraId="468BCF8E" w14:textId="77777777" w:rsidR="00540672" w:rsidRPr="00540672" w:rsidRDefault="00540672" w:rsidP="00540672">
      <w:pPr>
        <w:rPr>
          <w:rFonts w:ascii="Arial" w:hAnsi="Arial" w:cs="Arial"/>
          <w:b/>
          <w:bCs/>
        </w:rPr>
      </w:pPr>
      <w:r w:rsidRPr="00540672">
        <w:rPr>
          <w:rFonts w:ascii="Arial" w:hAnsi="Arial" w:cs="Arial"/>
          <w:b/>
          <w:bCs/>
        </w:rPr>
        <w:t>18. Key EDA Findings</w:t>
      </w:r>
    </w:p>
    <w:p w14:paraId="7CA64A02" w14:textId="77777777" w:rsidR="00540672" w:rsidRPr="00540672" w:rsidRDefault="00540672" w:rsidP="00540672">
      <w:pPr>
        <w:rPr>
          <w:rFonts w:ascii="Arial" w:hAnsi="Arial" w:cs="Arial"/>
        </w:rPr>
      </w:pPr>
      <w:r w:rsidRPr="00540672">
        <w:rPr>
          <w:rFonts w:ascii="Arial" w:hAnsi="Arial" w:cs="Arial"/>
        </w:rPr>
        <w:t>The major findings from the Exploratory Data Analysis are:</w:t>
      </w:r>
    </w:p>
    <w:p w14:paraId="12721D40" w14:textId="77777777" w:rsidR="00540672" w:rsidRPr="00540672" w:rsidRDefault="00540672" w:rsidP="00540672">
      <w:pPr>
        <w:numPr>
          <w:ilvl w:val="0"/>
          <w:numId w:val="16"/>
        </w:numPr>
        <w:rPr>
          <w:rFonts w:ascii="Arial" w:hAnsi="Arial" w:cs="Arial"/>
        </w:rPr>
      </w:pPr>
      <w:r w:rsidRPr="00540672">
        <w:rPr>
          <w:rFonts w:ascii="Arial" w:hAnsi="Arial" w:cs="Arial"/>
        </w:rPr>
        <w:t>The dataset contains approximately 23 million records across 13 columns.</w:t>
      </w:r>
    </w:p>
    <w:p w14:paraId="3ED8D0BB" w14:textId="77777777" w:rsidR="00540672" w:rsidRPr="00540672" w:rsidRDefault="00540672" w:rsidP="00540672">
      <w:pPr>
        <w:numPr>
          <w:ilvl w:val="0"/>
          <w:numId w:val="16"/>
        </w:numPr>
        <w:rPr>
          <w:rFonts w:ascii="Arial" w:hAnsi="Arial" w:cs="Arial"/>
        </w:rPr>
      </w:pPr>
      <w:r w:rsidRPr="00540672">
        <w:rPr>
          <w:rFonts w:ascii="Arial" w:hAnsi="Arial" w:cs="Arial"/>
        </w:rPr>
        <w:t>The dataset covers 71 global music markets and nearly five years of daily artist chart activity.</w:t>
      </w:r>
    </w:p>
    <w:p w14:paraId="1ECC5D6B" w14:textId="77777777" w:rsidR="00540672" w:rsidRPr="00540672" w:rsidRDefault="00540672" w:rsidP="00540672">
      <w:pPr>
        <w:numPr>
          <w:ilvl w:val="0"/>
          <w:numId w:val="16"/>
        </w:numPr>
        <w:rPr>
          <w:rFonts w:ascii="Arial" w:hAnsi="Arial" w:cs="Arial"/>
        </w:rPr>
      </w:pPr>
      <w:r w:rsidRPr="00540672">
        <w:rPr>
          <w:rFonts w:ascii="Arial" w:hAnsi="Arial" w:cs="Arial"/>
        </w:rPr>
        <w:t>Data quality is very high, with only three missing artist names and no duplicate records.</w:t>
      </w:r>
    </w:p>
    <w:p w14:paraId="2128904A" w14:textId="77777777" w:rsidR="00540672" w:rsidRPr="00540672" w:rsidRDefault="00540672" w:rsidP="00540672">
      <w:pPr>
        <w:numPr>
          <w:ilvl w:val="0"/>
          <w:numId w:val="16"/>
        </w:numPr>
        <w:rPr>
          <w:rFonts w:ascii="Arial" w:hAnsi="Arial" w:cs="Arial"/>
        </w:rPr>
      </w:pPr>
      <w:r w:rsidRPr="00540672">
        <w:rPr>
          <w:rFonts w:ascii="Arial" w:hAnsi="Arial" w:cs="Arial"/>
        </w:rPr>
        <w:t>Most countries contain complete Top 200 chart coverage.</w:t>
      </w:r>
    </w:p>
    <w:p w14:paraId="2C342620" w14:textId="77777777" w:rsidR="00540672" w:rsidRPr="00540672" w:rsidRDefault="00540672" w:rsidP="00540672">
      <w:pPr>
        <w:numPr>
          <w:ilvl w:val="0"/>
          <w:numId w:val="16"/>
        </w:numPr>
        <w:rPr>
          <w:rFonts w:ascii="Arial" w:hAnsi="Arial" w:cs="Arial"/>
        </w:rPr>
      </w:pPr>
      <w:r w:rsidRPr="00540672">
        <w:rPr>
          <w:rFonts w:ascii="Arial" w:hAnsi="Arial" w:cs="Arial"/>
        </w:rPr>
        <w:t>The numerical features fall within expected ranges.</w:t>
      </w:r>
    </w:p>
    <w:p w14:paraId="67A758CA" w14:textId="77777777" w:rsidR="00540672" w:rsidRPr="00540672" w:rsidRDefault="00540672" w:rsidP="00540672">
      <w:pPr>
        <w:numPr>
          <w:ilvl w:val="0"/>
          <w:numId w:val="16"/>
        </w:numPr>
        <w:rPr>
          <w:rFonts w:ascii="Arial" w:hAnsi="Arial" w:cs="Arial"/>
        </w:rPr>
      </w:pPr>
      <w:r w:rsidRPr="00540672">
        <w:rPr>
          <w:rFonts w:ascii="Arial" w:hAnsi="Arial" w:cs="Arial"/>
        </w:rPr>
        <w:lastRenderedPageBreak/>
        <w:t xml:space="preserve">The special value -1 in </w:t>
      </w:r>
      <w:proofErr w:type="spellStart"/>
      <w:r w:rsidRPr="00540672">
        <w:rPr>
          <w:rFonts w:ascii="Arial" w:hAnsi="Arial" w:cs="Arial"/>
        </w:rPr>
        <w:t>previous_rank</w:t>
      </w:r>
      <w:proofErr w:type="spellEnd"/>
      <w:r w:rsidRPr="00540672">
        <w:rPr>
          <w:rFonts w:ascii="Arial" w:hAnsi="Arial" w:cs="Arial"/>
        </w:rPr>
        <w:t xml:space="preserve"> requires business-rule validation rather than automatic removal.</w:t>
      </w:r>
    </w:p>
    <w:p w14:paraId="1A061BF2" w14:textId="77777777" w:rsidR="00540672" w:rsidRPr="00540672" w:rsidRDefault="00540672" w:rsidP="00540672">
      <w:pPr>
        <w:numPr>
          <w:ilvl w:val="0"/>
          <w:numId w:val="16"/>
        </w:numPr>
        <w:rPr>
          <w:rFonts w:ascii="Arial" w:hAnsi="Arial" w:cs="Arial"/>
        </w:rPr>
      </w:pPr>
      <w:r w:rsidRPr="00540672">
        <w:rPr>
          <w:rFonts w:ascii="Arial" w:hAnsi="Arial" w:cs="Arial"/>
        </w:rPr>
        <w:t>More than 82% of chart records represent artists moving either upward or downward in ranking positions.</w:t>
      </w:r>
    </w:p>
    <w:p w14:paraId="776ACF3A" w14:textId="77777777" w:rsidR="00540672" w:rsidRPr="00540672" w:rsidRDefault="00540672" w:rsidP="00540672">
      <w:pPr>
        <w:numPr>
          <w:ilvl w:val="0"/>
          <w:numId w:val="16"/>
        </w:numPr>
        <w:rPr>
          <w:rFonts w:ascii="Arial" w:hAnsi="Arial" w:cs="Arial"/>
        </w:rPr>
      </w:pPr>
      <w:r w:rsidRPr="00540672">
        <w:rPr>
          <w:rFonts w:ascii="Arial" w:hAnsi="Arial" w:cs="Arial"/>
        </w:rPr>
        <w:t>New entries represent a relatively small proportion of total chart activity.</w:t>
      </w:r>
    </w:p>
    <w:p w14:paraId="579CECBD" w14:textId="77777777" w:rsidR="00540672" w:rsidRPr="00540672" w:rsidRDefault="00540672" w:rsidP="00540672">
      <w:pPr>
        <w:numPr>
          <w:ilvl w:val="0"/>
          <w:numId w:val="16"/>
        </w:numPr>
        <w:rPr>
          <w:rFonts w:ascii="Arial" w:hAnsi="Arial" w:cs="Arial"/>
        </w:rPr>
      </w:pPr>
      <w:r w:rsidRPr="00540672">
        <w:rPr>
          <w:rFonts w:ascii="Arial" w:hAnsi="Arial" w:cs="Arial"/>
        </w:rPr>
        <w:t>Current artist rank has a strong positive relationship with previous rank.</w:t>
      </w:r>
    </w:p>
    <w:p w14:paraId="3A32F47D" w14:textId="77777777" w:rsidR="00540672" w:rsidRPr="00540672" w:rsidRDefault="00540672" w:rsidP="00540672">
      <w:pPr>
        <w:numPr>
          <w:ilvl w:val="0"/>
          <w:numId w:val="16"/>
        </w:numPr>
        <w:rPr>
          <w:rFonts w:ascii="Arial" w:hAnsi="Arial" w:cs="Arial"/>
        </w:rPr>
      </w:pPr>
      <w:r w:rsidRPr="00540672">
        <w:rPr>
          <w:rFonts w:ascii="Arial" w:hAnsi="Arial" w:cs="Arial"/>
        </w:rPr>
        <w:t>Artist chart longevity and consecutive chart presence are strongly related.</w:t>
      </w:r>
    </w:p>
    <w:p w14:paraId="4FDA337B" w14:textId="77777777" w:rsidR="00540672" w:rsidRPr="00540672" w:rsidRDefault="00540672" w:rsidP="00540672">
      <w:pPr>
        <w:numPr>
          <w:ilvl w:val="0"/>
          <w:numId w:val="16"/>
        </w:numPr>
        <w:rPr>
          <w:rFonts w:ascii="Arial" w:hAnsi="Arial" w:cs="Arial"/>
        </w:rPr>
      </w:pPr>
      <w:r w:rsidRPr="00540672">
        <w:rPr>
          <w:rFonts w:ascii="Arial" w:hAnsi="Arial" w:cs="Arial"/>
        </w:rPr>
        <w:t>The dataset provides strong opportunities for artist performance analysis, country-level market analysis, time-series analytics, and Machine Learning.</w:t>
      </w:r>
    </w:p>
    <w:p w14:paraId="00F5C7E2" w14:textId="77777777" w:rsidR="00540672" w:rsidRPr="00540672" w:rsidRDefault="00540672" w:rsidP="00540672">
      <w:pPr>
        <w:numPr>
          <w:ilvl w:val="0"/>
          <w:numId w:val="16"/>
        </w:numPr>
        <w:rPr>
          <w:rFonts w:ascii="Arial" w:hAnsi="Arial" w:cs="Arial"/>
        </w:rPr>
      </w:pPr>
      <w:proofErr w:type="spellStart"/>
      <w:r w:rsidRPr="00540672">
        <w:rPr>
          <w:rFonts w:ascii="Arial" w:hAnsi="Arial" w:cs="Arial"/>
        </w:rPr>
        <w:t>PySpark</w:t>
      </w:r>
      <w:proofErr w:type="spellEnd"/>
      <w:r w:rsidRPr="00540672">
        <w:rPr>
          <w:rFonts w:ascii="Arial" w:hAnsi="Arial" w:cs="Arial"/>
        </w:rPr>
        <w:t xml:space="preserve"> is appropriate for processing the dataset due to its large data volume and aggregation requirements.</w:t>
      </w:r>
    </w:p>
    <w:p w14:paraId="7001E68A" w14:textId="77777777" w:rsidR="00540672" w:rsidRPr="00540672" w:rsidRDefault="00540672" w:rsidP="00540672">
      <w:pPr>
        <w:rPr>
          <w:rFonts w:ascii="Arial" w:hAnsi="Arial" w:cs="Arial"/>
        </w:rPr>
      </w:pPr>
      <w:r w:rsidRPr="00540672">
        <w:rPr>
          <w:rFonts w:ascii="Arial" w:hAnsi="Arial" w:cs="Arial"/>
        </w:rPr>
        <w:pict w14:anchorId="3B09B6A6">
          <v:rect id="_x0000_i1232" style="width:0;height:1.5pt" o:hralign="center" o:hrstd="t" o:hr="t" fillcolor="#a0a0a0" stroked="f"/>
        </w:pict>
      </w:r>
    </w:p>
    <w:p w14:paraId="13F63A3E" w14:textId="77777777" w:rsidR="00540672" w:rsidRPr="00540672" w:rsidRDefault="00540672" w:rsidP="00540672">
      <w:pPr>
        <w:rPr>
          <w:rFonts w:ascii="Arial" w:hAnsi="Arial" w:cs="Arial"/>
          <w:b/>
          <w:bCs/>
        </w:rPr>
      </w:pPr>
      <w:r w:rsidRPr="00540672">
        <w:rPr>
          <w:rFonts w:ascii="Arial" w:hAnsi="Arial" w:cs="Arial"/>
          <w:b/>
          <w:bCs/>
        </w:rPr>
        <w:t>19. Recommendations</w:t>
      </w:r>
    </w:p>
    <w:p w14:paraId="68251026" w14:textId="77777777" w:rsidR="00540672" w:rsidRPr="00540672" w:rsidRDefault="00540672" w:rsidP="00540672">
      <w:pPr>
        <w:rPr>
          <w:rFonts w:ascii="Arial" w:hAnsi="Arial" w:cs="Arial"/>
        </w:rPr>
      </w:pPr>
      <w:r w:rsidRPr="00540672">
        <w:rPr>
          <w:rFonts w:ascii="Arial" w:hAnsi="Arial" w:cs="Arial"/>
        </w:rPr>
        <w:t>Based on the EDA findings, the following next steps are recommended:</w:t>
      </w:r>
    </w:p>
    <w:p w14:paraId="70E96169" w14:textId="77777777" w:rsidR="00540672" w:rsidRPr="00540672" w:rsidRDefault="00540672" w:rsidP="00540672">
      <w:pPr>
        <w:numPr>
          <w:ilvl w:val="0"/>
          <w:numId w:val="17"/>
        </w:numPr>
        <w:rPr>
          <w:rFonts w:ascii="Arial" w:hAnsi="Arial" w:cs="Arial"/>
        </w:rPr>
      </w:pPr>
      <w:r w:rsidRPr="00540672">
        <w:rPr>
          <w:rFonts w:ascii="Arial" w:hAnsi="Arial" w:cs="Arial"/>
        </w:rPr>
        <w:t>Convert temporal columns to appropriate Date data types.</w:t>
      </w:r>
    </w:p>
    <w:p w14:paraId="444AF0A8" w14:textId="77777777" w:rsidR="00540672" w:rsidRPr="00540672" w:rsidRDefault="00540672" w:rsidP="00540672">
      <w:pPr>
        <w:numPr>
          <w:ilvl w:val="0"/>
          <w:numId w:val="17"/>
        </w:numPr>
        <w:rPr>
          <w:rFonts w:ascii="Arial" w:hAnsi="Arial" w:cs="Arial"/>
        </w:rPr>
      </w:pPr>
      <w:r w:rsidRPr="00540672">
        <w:rPr>
          <w:rFonts w:ascii="Arial" w:hAnsi="Arial" w:cs="Arial"/>
        </w:rPr>
        <w:t>Investigate the three missing artist names.</w:t>
      </w:r>
    </w:p>
    <w:p w14:paraId="09FF2C16" w14:textId="77777777" w:rsidR="00540672" w:rsidRPr="00540672" w:rsidRDefault="00540672" w:rsidP="00540672">
      <w:pPr>
        <w:numPr>
          <w:ilvl w:val="0"/>
          <w:numId w:val="17"/>
        </w:numPr>
        <w:rPr>
          <w:rFonts w:ascii="Arial" w:hAnsi="Arial" w:cs="Arial"/>
        </w:rPr>
      </w:pPr>
      <w:r w:rsidRPr="00540672">
        <w:rPr>
          <w:rFonts w:ascii="Arial" w:hAnsi="Arial" w:cs="Arial"/>
        </w:rPr>
        <w:t xml:space="preserve">Validate the business meaning of </w:t>
      </w:r>
      <w:proofErr w:type="spellStart"/>
      <w:r w:rsidRPr="00540672">
        <w:rPr>
          <w:rFonts w:ascii="Arial" w:hAnsi="Arial" w:cs="Arial"/>
        </w:rPr>
        <w:t>previous_rank</w:t>
      </w:r>
      <w:proofErr w:type="spellEnd"/>
      <w:r w:rsidRPr="00540672">
        <w:rPr>
          <w:rFonts w:ascii="Arial" w:hAnsi="Arial" w:cs="Arial"/>
        </w:rPr>
        <w:t xml:space="preserve"> = -1.</w:t>
      </w:r>
    </w:p>
    <w:p w14:paraId="1D4AED4F" w14:textId="77777777" w:rsidR="00540672" w:rsidRPr="00540672" w:rsidRDefault="00540672" w:rsidP="00540672">
      <w:pPr>
        <w:numPr>
          <w:ilvl w:val="0"/>
          <w:numId w:val="17"/>
        </w:numPr>
        <w:rPr>
          <w:rFonts w:ascii="Arial" w:hAnsi="Arial" w:cs="Arial"/>
        </w:rPr>
      </w:pPr>
      <w:r w:rsidRPr="00540672">
        <w:rPr>
          <w:rFonts w:ascii="Arial" w:hAnsi="Arial" w:cs="Arial"/>
        </w:rPr>
        <w:t>Convert the processed dataset from CSV to Parquet.</w:t>
      </w:r>
    </w:p>
    <w:p w14:paraId="5E7EB4B5" w14:textId="77777777" w:rsidR="00540672" w:rsidRPr="00540672" w:rsidRDefault="00540672" w:rsidP="00540672">
      <w:pPr>
        <w:numPr>
          <w:ilvl w:val="0"/>
          <w:numId w:val="17"/>
        </w:numPr>
        <w:rPr>
          <w:rFonts w:ascii="Arial" w:hAnsi="Arial" w:cs="Arial"/>
        </w:rPr>
      </w:pPr>
      <w:r w:rsidRPr="00540672">
        <w:rPr>
          <w:rFonts w:ascii="Arial" w:hAnsi="Arial" w:cs="Arial"/>
        </w:rPr>
        <w:t>Develop artist-country level analytical datasets for more rigorous cross-market comparisons.</w:t>
      </w:r>
    </w:p>
    <w:p w14:paraId="3DE768C2" w14:textId="77777777" w:rsidR="00540672" w:rsidRPr="00540672" w:rsidRDefault="00540672" w:rsidP="00540672">
      <w:pPr>
        <w:numPr>
          <w:ilvl w:val="0"/>
          <w:numId w:val="17"/>
        </w:numPr>
        <w:rPr>
          <w:rFonts w:ascii="Arial" w:hAnsi="Arial" w:cs="Arial"/>
        </w:rPr>
      </w:pPr>
      <w:r w:rsidRPr="00540672">
        <w:rPr>
          <w:rFonts w:ascii="Arial" w:hAnsi="Arial" w:cs="Arial"/>
        </w:rPr>
        <w:t>Perform detailed time-series analysis.</w:t>
      </w:r>
    </w:p>
    <w:p w14:paraId="71AAAE9E" w14:textId="77777777" w:rsidR="00540672" w:rsidRPr="00540672" w:rsidRDefault="00540672" w:rsidP="00540672">
      <w:pPr>
        <w:numPr>
          <w:ilvl w:val="0"/>
          <w:numId w:val="17"/>
        </w:numPr>
        <w:rPr>
          <w:rFonts w:ascii="Arial" w:hAnsi="Arial" w:cs="Arial"/>
        </w:rPr>
      </w:pPr>
      <w:proofErr w:type="spellStart"/>
      <w:r w:rsidRPr="00540672">
        <w:rPr>
          <w:rFonts w:ascii="Arial" w:hAnsi="Arial" w:cs="Arial"/>
        </w:rPr>
        <w:t>Analyze</w:t>
      </w:r>
      <w:proofErr w:type="spellEnd"/>
      <w:r w:rsidRPr="00540672">
        <w:rPr>
          <w:rFonts w:ascii="Arial" w:hAnsi="Arial" w:cs="Arial"/>
        </w:rPr>
        <w:t xml:space="preserve"> emerging and declining artists.</w:t>
      </w:r>
    </w:p>
    <w:p w14:paraId="3BF9E2ED" w14:textId="77777777" w:rsidR="00540672" w:rsidRPr="00540672" w:rsidRDefault="00540672" w:rsidP="00540672">
      <w:pPr>
        <w:numPr>
          <w:ilvl w:val="0"/>
          <w:numId w:val="17"/>
        </w:numPr>
        <w:rPr>
          <w:rFonts w:ascii="Arial" w:hAnsi="Arial" w:cs="Arial"/>
        </w:rPr>
      </w:pPr>
      <w:r w:rsidRPr="00540672">
        <w:rPr>
          <w:rFonts w:ascii="Arial" w:hAnsi="Arial" w:cs="Arial"/>
        </w:rPr>
        <w:t>Develop cross-country artist popularity metrics.</w:t>
      </w:r>
    </w:p>
    <w:p w14:paraId="7C837DED" w14:textId="77777777" w:rsidR="00540672" w:rsidRPr="00540672" w:rsidRDefault="00540672" w:rsidP="00540672">
      <w:pPr>
        <w:numPr>
          <w:ilvl w:val="0"/>
          <w:numId w:val="17"/>
        </w:numPr>
        <w:rPr>
          <w:rFonts w:ascii="Arial" w:hAnsi="Arial" w:cs="Arial"/>
        </w:rPr>
      </w:pPr>
      <w:r w:rsidRPr="00540672">
        <w:rPr>
          <w:rFonts w:ascii="Arial" w:hAnsi="Arial" w:cs="Arial"/>
        </w:rPr>
        <w:t>Engineer Machine Learning features.</w:t>
      </w:r>
    </w:p>
    <w:p w14:paraId="5B82F983" w14:textId="77777777" w:rsidR="00540672" w:rsidRPr="00540672" w:rsidRDefault="00540672" w:rsidP="00540672">
      <w:pPr>
        <w:numPr>
          <w:ilvl w:val="0"/>
          <w:numId w:val="17"/>
        </w:numPr>
        <w:rPr>
          <w:rFonts w:ascii="Arial" w:hAnsi="Arial" w:cs="Arial"/>
        </w:rPr>
      </w:pPr>
      <w:r w:rsidRPr="00540672">
        <w:rPr>
          <w:rFonts w:ascii="Arial" w:hAnsi="Arial" w:cs="Arial"/>
        </w:rPr>
        <w:t xml:space="preserve">Use chronological train-validation-test splitting for predictive </w:t>
      </w:r>
      <w:proofErr w:type="spellStart"/>
      <w:r w:rsidRPr="00540672">
        <w:rPr>
          <w:rFonts w:ascii="Arial" w:hAnsi="Arial" w:cs="Arial"/>
        </w:rPr>
        <w:t>modeling</w:t>
      </w:r>
      <w:proofErr w:type="spellEnd"/>
      <w:r w:rsidRPr="00540672">
        <w:rPr>
          <w:rFonts w:ascii="Arial" w:hAnsi="Arial" w:cs="Arial"/>
        </w:rPr>
        <w:t>.</w:t>
      </w:r>
    </w:p>
    <w:p w14:paraId="4AAAFFB7" w14:textId="77777777" w:rsidR="00540672" w:rsidRPr="00540672" w:rsidRDefault="00540672" w:rsidP="00540672">
      <w:pPr>
        <w:numPr>
          <w:ilvl w:val="0"/>
          <w:numId w:val="17"/>
        </w:numPr>
        <w:rPr>
          <w:rFonts w:ascii="Arial" w:hAnsi="Arial" w:cs="Arial"/>
        </w:rPr>
      </w:pPr>
      <w:r w:rsidRPr="00540672">
        <w:rPr>
          <w:rFonts w:ascii="Arial" w:hAnsi="Arial" w:cs="Arial"/>
        </w:rPr>
        <w:t>Integrate the processed dataset with additional Spotify datasets such as artist, album, and song-level data for broader analytics.</w:t>
      </w:r>
    </w:p>
    <w:p w14:paraId="1D20E341" w14:textId="77777777" w:rsidR="00540672" w:rsidRPr="00540672" w:rsidRDefault="00540672" w:rsidP="00540672">
      <w:pPr>
        <w:rPr>
          <w:rFonts w:ascii="Arial" w:hAnsi="Arial" w:cs="Arial"/>
        </w:rPr>
      </w:pPr>
      <w:r w:rsidRPr="00540672">
        <w:rPr>
          <w:rFonts w:ascii="Arial" w:hAnsi="Arial" w:cs="Arial"/>
        </w:rPr>
        <w:pict w14:anchorId="7EB0BEE4">
          <v:rect id="_x0000_i1233" style="width:0;height:1.5pt" o:hralign="center" o:hrstd="t" o:hr="t" fillcolor="#a0a0a0" stroked="f"/>
        </w:pict>
      </w:r>
    </w:p>
    <w:p w14:paraId="11BAEAF0" w14:textId="77777777" w:rsidR="00540672" w:rsidRPr="00540672" w:rsidRDefault="00540672" w:rsidP="00540672">
      <w:pPr>
        <w:rPr>
          <w:rFonts w:ascii="Arial" w:hAnsi="Arial" w:cs="Arial"/>
          <w:b/>
          <w:bCs/>
        </w:rPr>
      </w:pPr>
      <w:r w:rsidRPr="00540672">
        <w:rPr>
          <w:rFonts w:ascii="Arial" w:hAnsi="Arial" w:cs="Arial"/>
          <w:b/>
          <w:bCs/>
        </w:rPr>
        <w:t>20. Final Conclusion</w:t>
      </w:r>
    </w:p>
    <w:p w14:paraId="4AD3C71D" w14:textId="77777777" w:rsidR="00540672" w:rsidRPr="00540672" w:rsidRDefault="00540672" w:rsidP="00540672">
      <w:pPr>
        <w:rPr>
          <w:rFonts w:ascii="Arial" w:hAnsi="Arial" w:cs="Arial"/>
        </w:rPr>
      </w:pPr>
      <w:r w:rsidRPr="00540672">
        <w:rPr>
          <w:rFonts w:ascii="Arial" w:hAnsi="Arial" w:cs="Arial"/>
        </w:rPr>
        <w:t>The Exploratory Data Analysis of the Spotify Charts Artists Daily dataset demonstrates that the dataset is large-scale, highly complete, structurally consistent, and suitable for advanced Big Data Analytics and Machine Learning applications.</w:t>
      </w:r>
    </w:p>
    <w:p w14:paraId="398A79C7" w14:textId="77777777" w:rsidR="00540672" w:rsidRPr="00540672" w:rsidRDefault="00540672" w:rsidP="00540672">
      <w:pPr>
        <w:rPr>
          <w:rFonts w:ascii="Arial" w:hAnsi="Arial" w:cs="Arial"/>
        </w:rPr>
      </w:pPr>
      <w:r w:rsidRPr="00540672">
        <w:rPr>
          <w:rFonts w:ascii="Arial" w:hAnsi="Arial" w:cs="Arial"/>
        </w:rPr>
        <w:t>The dataset contains approximately 23 million daily artist chart records across 71 global markets and nearly five years of historical activity. Data quality analysis identified no duplicate records and only three missing artist names, indicating a high level of reliability.</w:t>
      </w:r>
    </w:p>
    <w:p w14:paraId="106EA3C2" w14:textId="77777777" w:rsidR="00540672" w:rsidRPr="00540672" w:rsidRDefault="00540672" w:rsidP="00540672">
      <w:pPr>
        <w:rPr>
          <w:rFonts w:ascii="Arial" w:hAnsi="Arial" w:cs="Arial"/>
        </w:rPr>
      </w:pPr>
      <w:r w:rsidRPr="00540672">
        <w:rPr>
          <w:rFonts w:ascii="Arial" w:hAnsi="Arial" w:cs="Arial"/>
        </w:rPr>
        <w:lastRenderedPageBreak/>
        <w:t xml:space="preserve">The correlation analysis revealed meaningful relationships between current rank, previous rank, historical peak performance, and chart longevity. These relationships provide a strong foundation for predictive </w:t>
      </w:r>
      <w:proofErr w:type="spellStart"/>
      <w:r w:rsidRPr="00540672">
        <w:rPr>
          <w:rFonts w:ascii="Arial" w:hAnsi="Arial" w:cs="Arial"/>
        </w:rPr>
        <w:t>modeling</w:t>
      </w:r>
      <w:proofErr w:type="spellEnd"/>
      <w:r w:rsidRPr="00540672">
        <w:rPr>
          <w:rFonts w:ascii="Arial" w:hAnsi="Arial" w:cs="Arial"/>
        </w:rPr>
        <w:t xml:space="preserve"> and artist performance analytics.</w:t>
      </w:r>
    </w:p>
    <w:p w14:paraId="7F8D027E" w14:textId="77777777" w:rsidR="00540672" w:rsidRPr="00540672" w:rsidRDefault="00540672" w:rsidP="00540672">
      <w:pPr>
        <w:rPr>
          <w:rFonts w:ascii="Arial" w:hAnsi="Arial" w:cs="Arial"/>
        </w:rPr>
      </w:pPr>
      <w:r w:rsidRPr="00540672">
        <w:rPr>
          <w:rFonts w:ascii="Arial" w:hAnsi="Arial" w:cs="Arial"/>
        </w:rPr>
        <w:t>From a Big Data perspective, the dataset is well suited for distributed processing using Apache Spark and cloud-based analytical architectures. Storage conversion to Parquet, appropriate partitioning, and Spark optimization can further improve processing efficiency.</w:t>
      </w:r>
    </w:p>
    <w:p w14:paraId="5FA5A4BE" w14:textId="77777777" w:rsidR="00540672" w:rsidRPr="00540672" w:rsidRDefault="00540672" w:rsidP="00540672">
      <w:pPr>
        <w:rPr>
          <w:rFonts w:ascii="Arial" w:hAnsi="Arial" w:cs="Arial"/>
        </w:rPr>
      </w:pPr>
      <w:r w:rsidRPr="00540672">
        <w:rPr>
          <w:rFonts w:ascii="Arial" w:hAnsi="Arial" w:cs="Arial"/>
        </w:rPr>
        <w:t>From a Machine Learning perspective, the dataset supports potential applications including artist rank prediction, chart longevity prediction, artist trend classification, and emerging artist detection.</w:t>
      </w:r>
    </w:p>
    <w:p w14:paraId="70ADE85C" w14:textId="77777777" w:rsidR="00540672" w:rsidRPr="00540672" w:rsidRDefault="00540672" w:rsidP="00540672">
      <w:pPr>
        <w:rPr>
          <w:rFonts w:ascii="Arial" w:hAnsi="Arial" w:cs="Arial"/>
        </w:rPr>
      </w:pPr>
      <w:r w:rsidRPr="00540672">
        <w:rPr>
          <w:rFonts w:ascii="Arial" w:hAnsi="Arial" w:cs="Arial"/>
        </w:rPr>
        <w:t>Overall, the dataset provides a strong analytical foundation for the Global Music Intelligence Platform and can support data-driven insights for music streaming platforms, record labels, artist management companies, marketing agencies, and other stakeholders in the global music industry.</w:t>
      </w:r>
    </w:p>
    <w:p w14:paraId="0B903E9C" w14:textId="77777777" w:rsidR="00834007" w:rsidRPr="00540672" w:rsidRDefault="00834007">
      <w:pPr>
        <w:rPr>
          <w:rFonts w:ascii="Arial" w:hAnsi="Arial" w:cs="Arial"/>
          <w:lang w:val="en-US"/>
        </w:rPr>
      </w:pPr>
    </w:p>
    <w:sectPr w:rsidR="00834007" w:rsidRPr="00540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14B4"/>
    <w:multiLevelType w:val="multilevel"/>
    <w:tmpl w:val="07C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1E50"/>
    <w:multiLevelType w:val="multilevel"/>
    <w:tmpl w:val="185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7038"/>
    <w:multiLevelType w:val="multilevel"/>
    <w:tmpl w:val="BF32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6656"/>
    <w:multiLevelType w:val="multilevel"/>
    <w:tmpl w:val="87E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07883"/>
    <w:multiLevelType w:val="multilevel"/>
    <w:tmpl w:val="10A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C664E"/>
    <w:multiLevelType w:val="multilevel"/>
    <w:tmpl w:val="21D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21A31"/>
    <w:multiLevelType w:val="multilevel"/>
    <w:tmpl w:val="24D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9134F"/>
    <w:multiLevelType w:val="multilevel"/>
    <w:tmpl w:val="E10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23B2A"/>
    <w:multiLevelType w:val="multilevel"/>
    <w:tmpl w:val="DB0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412A6"/>
    <w:multiLevelType w:val="multilevel"/>
    <w:tmpl w:val="1E8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636A0"/>
    <w:multiLevelType w:val="multilevel"/>
    <w:tmpl w:val="C6D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B65BF"/>
    <w:multiLevelType w:val="multilevel"/>
    <w:tmpl w:val="1FA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47E24"/>
    <w:multiLevelType w:val="multilevel"/>
    <w:tmpl w:val="0DF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8677B"/>
    <w:multiLevelType w:val="multilevel"/>
    <w:tmpl w:val="6B5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42D42"/>
    <w:multiLevelType w:val="multilevel"/>
    <w:tmpl w:val="E39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7573D"/>
    <w:multiLevelType w:val="multilevel"/>
    <w:tmpl w:val="1994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F00F8"/>
    <w:multiLevelType w:val="multilevel"/>
    <w:tmpl w:val="B08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23750">
    <w:abstractNumId w:val="14"/>
  </w:num>
  <w:num w:numId="2" w16cid:durableId="1564095706">
    <w:abstractNumId w:val="1"/>
  </w:num>
  <w:num w:numId="3" w16cid:durableId="139540396">
    <w:abstractNumId w:val="13"/>
  </w:num>
  <w:num w:numId="4" w16cid:durableId="2082634980">
    <w:abstractNumId w:val="16"/>
  </w:num>
  <w:num w:numId="5" w16cid:durableId="1330408027">
    <w:abstractNumId w:val="2"/>
  </w:num>
  <w:num w:numId="6" w16cid:durableId="1764691291">
    <w:abstractNumId w:val="15"/>
  </w:num>
  <w:num w:numId="7" w16cid:durableId="1002776405">
    <w:abstractNumId w:val="0"/>
  </w:num>
  <w:num w:numId="8" w16cid:durableId="53816272">
    <w:abstractNumId w:val="5"/>
  </w:num>
  <w:num w:numId="9" w16cid:durableId="1624652518">
    <w:abstractNumId w:val="3"/>
  </w:num>
  <w:num w:numId="10" w16cid:durableId="1407410374">
    <w:abstractNumId w:val="12"/>
  </w:num>
  <w:num w:numId="11" w16cid:durableId="1729450754">
    <w:abstractNumId w:val="11"/>
  </w:num>
  <w:num w:numId="12" w16cid:durableId="1005597136">
    <w:abstractNumId w:val="7"/>
  </w:num>
  <w:num w:numId="13" w16cid:durableId="1709796046">
    <w:abstractNumId w:val="8"/>
  </w:num>
  <w:num w:numId="14" w16cid:durableId="1399481177">
    <w:abstractNumId w:val="9"/>
  </w:num>
  <w:num w:numId="15" w16cid:durableId="2049067537">
    <w:abstractNumId w:val="6"/>
  </w:num>
  <w:num w:numId="16" w16cid:durableId="516695904">
    <w:abstractNumId w:val="4"/>
  </w:num>
  <w:num w:numId="17" w16cid:durableId="1101142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72"/>
    <w:rsid w:val="00244F1C"/>
    <w:rsid w:val="00540672"/>
    <w:rsid w:val="005D4A31"/>
    <w:rsid w:val="00834007"/>
    <w:rsid w:val="008C70B9"/>
    <w:rsid w:val="00A13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6092"/>
  <w15:chartTrackingRefBased/>
  <w15:docId w15:val="{7A79AAEB-68F7-4D87-991B-A4889295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72"/>
    <w:rPr>
      <w:rFonts w:eastAsiaTheme="majorEastAsia" w:cstheme="majorBidi"/>
      <w:color w:val="272727" w:themeColor="text1" w:themeTint="D8"/>
    </w:rPr>
  </w:style>
  <w:style w:type="paragraph" w:styleId="Title">
    <w:name w:val="Title"/>
    <w:basedOn w:val="Normal"/>
    <w:next w:val="Normal"/>
    <w:link w:val="TitleChar"/>
    <w:uiPriority w:val="10"/>
    <w:qFormat/>
    <w:rsid w:val="00540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72"/>
    <w:pPr>
      <w:spacing w:before="160"/>
      <w:jc w:val="center"/>
    </w:pPr>
    <w:rPr>
      <w:i/>
      <w:iCs/>
      <w:color w:val="404040" w:themeColor="text1" w:themeTint="BF"/>
    </w:rPr>
  </w:style>
  <w:style w:type="character" w:customStyle="1" w:styleId="QuoteChar">
    <w:name w:val="Quote Char"/>
    <w:basedOn w:val="DefaultParagraphFont"/>
    <w:link w:val="Quote"/>
    <w:uiPriority w:val="29"/>
    <w:rsid w:val="00540672"/>
    <w:rPr>
      <w:i/>
      <w:iCs/>
      <w:color w:val="404040" w:themeColor="text1" w:themeTint="BF"/>
    </w:rPr>
  </w:style>
  <w:style w:type="paragraph" w:styleId="ListParagraph">
    <w:name w:val="List Paragraph"/>
    <w:basedOn w:val="Normal"/>
    <w:uiPriority w:val="34"/>
    <w:qFormat/>
    <w:rsid w:val="00540672"/>
    <w:pPr>
      <w:ind w:left="720"/>
      <w:contextualSpacing/>
    </w:pPr>
  </w:style>
  <w:style w:type="character" w:styleId="IntenseEmphasis">
    <w:name w:val="Intense Emphasis"/>
    <w:basedOn w:val="DefaultParagraphFont"/>
    <w:uiPriority w:val="21"/>
    <w:qFormat/>
    <w:rsid w:val="00540672"/>
    <w:rPr>
      <w:i/>
      <w:iCs/>
      <w:color w:val="2F5496" w:themeColor="accent1" w:themeShade="BF"/>
    </w:rPr>
  </w:style>
  <w:style w:type="paragraph" w:styleId="IntenseQuote">
    <w:name w:val="Intense Quote"/>
    <w:basedOn w:val="Normal"/>
    <w:next w:val="Normal"/>
    <w:link w:val="IntenseQuoteChar"/>
    <w:uiPriority w:val="30"/>
    <w:qFormat/>
    <w:rsid w:val="00540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672"/>
    <w:rPr>
      <w:i/>
      <w:iCs/>
      <w:color w:val="2F5496" w:themeColor="accent1" w:themeShade="BF"/>
    </w:rPr>
  </w:style>
  <w:style w:type="character" w:styleId="IntenseReference">
    <w:name w:val="Intense Reference"/>
    <w:basedOn w:val="DefaultParagraphFont"/>
    <w:uiPriority w:val="32"/>
    <w:qFormat/>
    <w:rsid w:val="005406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3316</Words>
  <Characters>18907</Characters>
  <Application>Microsoft Office Word</Application>
  <DocSecurity>0</DocSecurity>
  <Lines>157</Lines>
  <Paragraphs>44</Paragraphs>
  <ScaleCrop>false</ScaleCrop>
  <Company/>
  <LinksUpToDate>false</LinksUpToDate>
  <CharactersWithSpaces>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Awaghad</dc:creator>
  <cp:keywords/>
  <dc:description/>
  <cp:lastModifiedBy>Shrirang Awaghad</cp:lastModifiedBy>
  <cp:revision>1</cp:revision>
  <dcterms:created xsi:type="dcterms:W3CDTF">2026-07-06T11:31:00Z</dcterms:created>
  <dcterms:modified xsi:type="dcterms:W3CDTF">2026-07-06T11:32:00Z</dcterms:modified>
</cp:coreProperties>
</file>