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Music Intelligence Platform</w:t>
        <w:br/>
        <w:t>Business Problems, KPIs &amp; Dashboard Graphs</w:t>
      </w:r>
    </w:p>
    <w:p>
      <w:r>
        <w:t>This document summarizes the key business problems, proposed KPIs, and recommended visualizations for a Spotify Global Music Intelligence Platform.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Business Problem</w:t>
            </w:r>
          </w:p>
        </w:tc>
        <w:tc>
          <w:tcPr>
            <w:tcW w:type="dxa" w:w="2880"/>
          </w:tcPr>
          <w:p>
            <w:r>
              <w:t>Business KPI</w:t>
            </w:r>
          </w:p>
        </w:tc>
        <w:tc>
          <w:tcPr>
            <w:tcW w:type="dxa" w:w="2880"/>
          </w:tcPr>
          <w:p>
            <w:r>
              <w:t>Recommended Visualization</w:t>
            </w:r>
          </w:p>
        </w:tc>
      </w:tr>
      <w:tr>
        <w:tc>
          <w:tcPr>
            <w:tcW w:type="dxa" w:w="2880"/>
          </w:tcPr>
          <w:p>
            <w:r>
              <w:t>Identify globally successful artists</w:t>
            </w:r>
          </w:p>
        </w:tc>
        <w:tc>
          <w:tcPr>
            <w:tcW w:type="dxa" w:w="2880"/>
          </w:tcPr>
          <w:p>
            <w:r>
              <w:t>Artist Global Impact Score</w:t>
            </w:r>
          </w:p>
        </w:tc>
        <w:tc>
          <w:tcPr>
            <w:tcW w:type="dxa" w:w="2880"/>
          </w:tcPr>
          <w:p>
            <w:r>
              <w:t>World Map + Bar Chart</w:t>
            </w:r>
          </w:p>
        </w:tc>
      </w:tr>
      <w:tr>
        <w:tc>
          <w:tcPr>
            <w:tcW w:type="dxa" w:w="2880"/>
          </w:tcPr>
          <w:p>
            <w:r>
              <w:t>Detect viral songs early</w:t>
            </w:r>
          </w:p>
        </w:tc>
        <w:tc>
          <w:tcPr>
            <w:tcW w:type="dxa" w:w="2880"/>
          </w:tcPr>
          <w:p>
            <w:r>
              <w:t>Viral Growth Score</w:t>
            </w:r>
          </w:p>
        </w:tc>
        <w:tc>
          <w:tcPr>
            <w:tcW w:type="dxa" w:w="2880"/>
          </w:tcPr>
          <w:p>
            <w:r>
              <w:t>Line Chart</w:t>
            </w:r>
          </w:p>
        </w:tc>
      </w:tr>
      <w:tr>
        <w:tc>
          <w:tcPr>
            <w:tcW w:type="dxa" w:w="2880"/>
          </w:tcPr>
          <w:p>
            <w:r>
              <w:t>Measure song longevity</w:t>
            </w:r>
          </w:p>
        </w:tc>
        <w:tc>
          <w:tcPr>
            <w:tcW w:type="dxa" w:w="2880"/>
          </w:tcPr>
          <w:p>
            <w:r>
              <w:t>Song Longevity Index</w:t>
            </w:r>
          </w:p>
        </w:tc>
        <w:tc>
          <w:tcPr>
            <w:tcW w:type="dxa" w:w="2880"/>
          </w:tcPr>
          <w:p>
            <w:r>
              <w:t>Line Chart</w:t>
            </w:r>
          </w:p>
        </w:tc>
      </w:tr>
      <w:tr>
        <w:tc>
          <w:tcPr>
            <w:tcW w:type="dxa" w:w="2880"/>
          </w:tcPr>
          <w:p>
            <w:r>
              <w:t>Find high-potential markets</w:t>
            </w:r>
          </w:p>
        </w:tc>
        <w:tc>
          <w:tcPr>
            <w:tcW w:type="dxa" w:w="2880"/>
          </w:tcPr>
          <w:p>
            <w:r>
              <w:t>Country Affinity Score</w:t>
            </w:r>
          </w:p>
        </w:tc>
        <w:tc>
          <w:tcPr>
            <w:tcW w:type="dxa" w:w="2880"/>
          </w:tcPr>
          <w:p>
            <w:r>
              <w:t>Filled Map</w:t>
            </w:r>
          </w:p>
        </w:tc>
      </w:tr>
      <w:tr>
        <w:tc>
          <w:tcPr>
            <w:tcW w:type="dxa" w:w="2880"/>
          </w:tcPr>
          <w:p>
            <w:r>
              <w:t>Understand artist dependency</w:t>
            </w:r>
          </w:p>
        </w:tc>
        <w:tc>
          <w:tcPr>
            <w:tcW w:type="dxa" w:w="2880"/>
          </w:tcPr>
          <w:p>
            <w:r>
              <w:t>Artist Market Dependency</w:t>
            </w:r>
          </w:p>
        </w:tc>
        <w:tc>
          <w:tcPr>
            <w:tcW w:type="dxa" w:w="2880"/>
          </w:tcPr>
          <w:p>
            <w:r>
              <w:t>Stacked Bar Chart</w:t>
            </w:r>
          </w:p>
        </w:tc>
      </w:tr>
      <w:tr>
        <w:tc>
          <w:tcPr>
            <w:tcW w:type="dxa" w:w="2880"/>
          </w:tcPr>
          <w:p>
            <w:r>
              <w:t>Compare record labels</w:t>
            </w:r>
          </w:p>
        </w:tc>
        <w:tc>
          <w:tcPr>
            <w:tcW w:type="dxa" w:w="2880"/>
          </w:tcPr>
          <w:p>
            <w:r>
              <w:t>Label Dominance Score</w:t>
            </w:r>
          </w:p>
        </w:tc>
        <w:tc>
          <w:tcPr>
            <w:tcW w:type="dxa" w:w="2880"/>
          </w:tcPr>
          <w:p>
            <w:r>
              <w:t>Bar Chart</w:t>
            </w:r>
          </w:p>
        </w:tc>
      </w:tr>
      <w:tr>
        <w:tc>
          <w:tcPr>
            <w:tcW w:type="dxa" w:w="2880"/>
          </w:tcPr>
          <w:p>
            <w:r>
              <w:t>Track worldwide popularity</w:t>
            </w:r>
          </w:p>
        </w:tc>
        <w:tc>
          <w:tcPr>
            <w:tcW w:type="dxa" w:w="2880"/>
          </w:tcPr>
          <w:p>
            <w:r>
              <w:t>Global Reach Score</w:t>
            </w:r>
          </w:p>
        </w:tc>
        <w:tc>
          <w:tcPr>
            <w:tcW w:type="dxa" w:w="2880"/>
          </w:tcPr>
          <w:p>
            <w:r>
              <w:t>Map</w:t>
            </w:r>
          </w:p>
        </w:tc>
      </w:tr>
      <w:tr>
        <w:tc>
          <w:tcPr>
            <w:tcW w:type="dxa" w:w="2880"/>
          </w:tcPr>
          <w:p>
            <w:r>
              <w:t>Measure cultural adoption</w:t>
            </w:r>
          </w:p>
        </w:tc>
        <w:tc>
          <w:tcPr>
            <w:tcW w:type="dxa" w:w="2880"/>
          </w:tcPr>
          <w:p>
            <w:r>
              <w:t>Cultural Penetration Score</w:t>
            </w:r>
          </w:p>
        </w:tc>
        <w:tc>
          <w:tcPr>
            <w:tcW w:type="dxa" w:w="2880"/>
          </w:tcPr>
          <w:p>
            <w:r>
              <w:t>Bubble Chart</w:t>
            </w:r>
          </w:p>
        </w:tc>
      </w:tr>
      <w:tr>
        <w:tc>
          <w:tcPr>
            <w:tcW w:type="dxa" w:w="2880"/>
          </w:tcPr>
          <w:p>
            <w:r>
              <w:t>Evaluate chart leadership</w:t>
            </w:r>
          </w:p>
        </w:tc>
        <w:tc>
          <w:tcPr>
            <w:tcW w:type="dxa" w:w="2880"/>
          </w:tcPr>
          <w:p>
            <w:r>
              <w:t>Global Dominance Score</w:t>
            </w:r>
          </w:p>
        </w:tc>
        <w:tc>
          <w:tcPr>
            <w:tcW w:type="dxa" w:w="2880"/>
          </w:tcPr>
          <w:p>
            <w:r>
              <w:t>Leaderboard Table</w:t>
            </w:r>
          </w:p>
        </w:tc>
      </w:tr>
      <w:tr>
        <w:tc>
          <w:tcPr>
            <w:tcW w:type="dxa" w:w="2880"/>
          </w:tcPr>
          <w:p>
            <w:r>
              <w:t>Study collaboration impact</w:t>
            </w:r>
          </w:p>
        </w:tc>
        <w:tc>
          <w:tcPr>
            <w:tcW w:type="dxa" w:w="2880"/>
          </w:tcPr>
          <w:p>
            <w:r>
              <w:t>Collaboration Success Rate</w:t>
            </w:r>
          </w:p>
        </w:tc>
        <w:tc>
          <w:tcPr>
            <w:tcW w:type="dxa" w:w="2880"/>
          </w:tcPr>
          <w:p>
            <w:r>
              <w:t>Column Chart</w:t>
            </w:r>
          </w:p>
        </w:tc>
      </w:tr>
    </w:tbl>
    <w:p>
      <w:pPr>
        <w:pStyle w:val="Heading1"/>
      </w:pPr>
      <w:r>
        <w:t>KPI Definitions</w:t>
      </w:r>
    </w:p>
    <w:p>
      <w:pPr>
        <w:pStyle w:val="Heading2"/>
      </w:pPr>
      <w:r>
        <w:t>Artist Global Impact Score</w:t>
      </w:r>
    </w:p>
    <w:p>
      <w:r>
        <w:t>Weighted score based on countries reached, streams, chart longevity and rank.</w:t>
      </w:r>
    </w:p>
    <w:p>
      <w:pPr>
        <w:pStyle w:val="Heading2"/>
      </w:pPr>
      <w:r>
        <w:t>Viral Growth Score</w:t>
      </w:r>
    </w:p>
    <w:p>
      <w:r>
        <w:t>Current 7-day average streams compared to previous 7-day average.</w:t>
      </w:r>
    </w:p>
    <w:p>
      <w:pPr>
        <w:pStyle w:val="Heading2"/>
      </w:pPr>
      <w:r>
        <w:t>Song Longevity Index</w:t>
      </w:r>
    </w:p>
    <w:p>
      <w:r>
        <w:t>Measures how long a song remains successful.</w:t>
      </w:r>
    </w:p>
    <w:p>
      <w:pPr>
        <w:pStyle w:val="Heading2"/>
      </w:pPr>
      <w:r>
        <w:t>Country Affinity Score</w:t>
      </w:r>
    </w:p>
    <w:p>
      <w:r>
        <w:t>Shows whether a country over-indexes for a song.</w:t>
      </w:r>
    </w:p>
    <w:p>
      <w:pPr>
        <w:pStyle w:val="Heading2"/>
      </w:pPr>
      <w:r>
        <w:t>Artist Market Dependency</w:t>
      </w:r>
    </w:p>
    <w:p>
      <w:r>
        <w:t>Percentage of streams from the artist's top country.</w:t>
      </w:r>
    </w:p>
    <w:p>
      <w:pPr>
        <w:pStyle w:val="Heading2"/>
      </w:pPr>
      <w:r>
        <w:t>Global Reach Score</w:t>
      </w:r>
    </w:p>
    <w:p>
      <w:r>
        <w:t>Number of countries where a song charts.</w:t>
      </w:r>
    </w:p>
    <w:p>
      <w:pPr>
        <w:pStyle w:val="Heading2"/>
      </w:pPr>
      <w:r>
        <w:t>Cultural Penetration Score</w:t>
      </w:r>
    </w:p>
    <w:p>
      <w:r>
        <w:t>Countries × Days on Chart ÷ Average Rank.</w:t>
      </w:r>
    </w:p>
    <w:p>
      <w:pPr>
        <w:pStyle w:val="Heading2"/>
      </w:pPr>
      <w:r>
        <w:t>Global Dominance Score</w:t>
      </w:r>
    </w:p>
    <w:p>
      <w:r>
        <w:t>Measures sustained worldwide chart performance.</w:t>
      </w:r>
    </w:p>
    <w:p>
      <w:pPr>
        <w:pStyle w:val="Heading1"/>
      </w:pPr>
      <w:r>
        <w:t>Suggested Dashboard Layout</w:t>
      </w:r>
    </w:p>
    <w:p>
      <w:pPr>
        <w:pStyle w:val="ListBullet"/>
      </w:pPr>
      <w:r>
        <w:t>World map showing Global Reach Score</w:t>
      </w:r>
    </w:p>
    <w:p>
      <w:pPr>
        <w:pStyle w:val="ListBullet"/>
      </w:pPr>
      <w:r>
        <w:t>Line chart for Viral Growth Score over time</w:t>
      </w:r>
    </w:p>
    <w:p>
      <w:pPr>
        <w:pStyle w:val="ListBullet"/>
      </w:pPr>
      <w:r>
        <w:t>Top 10 Artists by Artist Global Impact Score</w:t>
      </w:r>
    </w:p>
    <w:p>
      <w:pPr>
        <w:pStyle w:val="ListBullet"/>
      </w:pPr>
      <w:r>
        <w:t>Top 10 Songs by Song Longevity Index</w:t>
      </w:r>
    </w:p>
    <w:p>
      <w:pPr>
        <w:pStyle w:val="ListBullet"/>
      </w:pPr>
      <w:r>
        <w:t>Country-wise heatmap of Country Affinity Score</w:t>
      </w:r>
    </w:p>
    <w:p>
      <w:pPr>
        <w:pStyle w:val="ListBullet"/>
      </w:pPr>
      <w:r>
        <w:t>Bar chart of Artist Market Dependency</w:t>
      </w:r>
    </w:p>
    <w:p>
      <w:pPr>
        <w:pStyle w:val="ListBullet"/>
      </w:pPr>
      <w:r>
        <w:t>Bubble chart for Cultural Penetration Score</w:t>
      </w:r>
    </w:p>
    <w:p>
      <w:pPr>
        <w:pStyle w:val="ListBullet"/>
      </w:pPr>
      <w:r>
        <w:t>KPI cards: Total Streams, Countries Covered, Active Artists, Viral Songs</w:t>
      </w:r>
    </w:p>
    <w:p>
      <w:pPr>
        <w:pStyle w:val="Heading1"/>
      </w:pPr>
      <w:r>
        <w:t>Sample KPI Visualization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