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1709" w:rsidRDefault="008F1709" w:rsidP="008F1709">
      <w:pPr>
        <w:rPr>
          <w:rFonts w:ascii="Segoe UI" w:hAnsi="Segoe UI" w:cs="Segoe UI"/>
          <w:caps/>
          <w:color w:val="58A38E"/>
          <w:spacing w:val="23"/>
          <w:sz w:val="19"/>
          <w:szCs w:val="19"/>
        </w:rPr>
      </w:pPr>
      <w:r w:rsidRPr="00EF0ED2">
        <w:rPr>
          <w:rFonts w:ascii="Segoe UI" w:hAnsi="Segoe UI" w:cs="Segoe UI"/>
          <w:caps/>
          <w:color w:val="58A38E"/>
          <w:spacing w:val="23"/>
          <w:sz w:val="19"/>
          <w:szCs w:val="19"/>
        </w:rPr>
        <w:t>ABOUT</w:t>
      </w:r>
    </w:p>
    <w:p w:rsidR="00EF0ED2" w:rsidRDefault="00281B22" w:rsidP="008F1709">
      <w:pPr>
        <w:rPr>
          <w:rFonts w:ascii="Segoe UI" w:hAnsi="Segoe UI" w:cs="Segoe UI" w:hint="eastAsia"/>
          <w:caps/>
          <w:color w:val="58A38E"/>
          <w:spacing w:val="23"/>
          <w:sz w:val="19"/>
          <w:szCs w:val="19"/>
        </w:rPr>
      </w:pPr>
      <w:r>
        <w:rPr>
          <w:rFonts w:ascii="Segoe UI" w:hAnsi="Segoe UI" w:cs="Segoe UI" w:hint="eastAsia"/>
          <w:caps/>
          <w:color w:val="58A38E"/>
          <w:spacing w:val="23"/>
          <w:sz w:val="19"/>
          <w:szCs w:val="19"/>
        </w:rPr>
        <w:t>f</w:t>
      </w:r>
      <w:r>
        <w:rPr>
          <w:rFonts w:ascii="Segoe UI" w:hAnsi="Segoe UI" w:cs="Segoe UI"/>
          <w:caps/>
          <w:color w:val="58A38E"/>
          <w:spacing w:val="23"/>
          <w:sz w:val="19"/>
          <w:szCs w:val="19"/>
        </w:rPr>
        <w:t>rom problem to solution</w:t>
      </w:r>
    </w:p>
    <w:p w:rsidR="00EF0ED2" w:rsidRDefault="00EF0ED2" w:rsidP="008F1709">
      <w:pPr>
        <w:rPr>
          <w:rFonts w:ascii="Segoe UI" w:hAnsi="Segoe UI" w:cs="Segoe UI" w:hint="eastAsia"/>
          <w:caps/>
          <w:color w:val="58A38E"/>
          <w:spacing w:val="23"/>
          <w:sz w:val="19"/>
          <w:szCs w:val="19"/>
        </w:rPr>
      </w:pPr>
      <w:r>
        <w:rPr>
          <w:rFonts w:ascii="Segoe UI" w:hAnsi="Segoe UI" w:cs="Segoe UI" w:hint="eastAsia"/>
          <w:caps/>
          <w:color w:val="58A38E"/>
          <w:spacing w:val="23"/>
          <w:sz w:val="19"/>
          <w:szCs w:val="19"/>
        </w:rPr>
        <w:t>S</w:t>
      </w:r>
      <w:r>
        <w:rPr>
          <w:rFonts w:ascii="Segoe UI" w:hAnsi="Segoe UI" w:cs="Segoe UI"/>
          <w:caps/>
          <w:color w:val="58A38E"/>
          <w:spacing w:val="23"/>
          <w:sz w:val="19"/>
          <w:szCs w:val="19"/>
        </w:rPr>
        <w:t>CIENTIFIC ROBUSTNESS</w:t>
      </w:r>
    </w:p>
    <w:p w:rsidR="00EF0ED2" w:rsidRDefault="00E66995" w:rsidP="008F1709">
      <w:pPr>
        <w:rPr>
          <w:rFonts w:ascii="Segoe UI" w:hAnsi="Segoe UI" w:cs="Segoe UI"/>
          <w:caps/>
          <w:color w:val="58A38E"/>
          <w:spacing w:val="23"/>
          <w:sz w:val="19"/>
          <w:szCs w:val="19"/>
        </w:rPr>
      </w:pPr>
      <w:r>
        <w:rPr>
          <w:rFonts w:ascii="Segoe UI" w:hAnsi="Segoe UI" w:cs="Segoe UI"/>
          <w:caps/>
          <w:color w:val="58A38E"/>
          <w:spacing w:val="23"/>
          <w:sz w:val="19"/>
          <w:szCs w:val="19"/>
        </w:rPr>
        <w:t>city Spatial Data integration</w:t>
      </w:r>
    </w:p>
    <w:p w:rsidR="00E66995" w:rsidRDefault="00E66995" w:rsidP="008F1709">
      <w:pPr>
        <w:rPr>
          <w:rFonts w:ascii="Segoe UI" w:hAnsi="Segoe UI" w:cs="Segoe UI" w:hint="eastAsia"/>
          <w:caps/>
          <w:color w:val="58A38E"/>
          <w:spacing w:val="23"/>
          <w:sz w:val="19"/>
          <w:szCs w:val="19"/>
        </w:rPr>
      </w:pPr>
      <w:r>
        <w:rPr>
          <w:rFonts w:ascii="Segoe UI" w:hAnsi="Segoe UI" w:cs="Segoe UI" w:hint="eastAsia"/>
          <w:caps/>
          <w:color w:val="58A38E"/>
          <w:spacing w:val="23"/>
          <w:sz w:val="19"/>
          <w:szCs w:val="19"/>
        </w:rPr>
        <w:t>i</w:t>
      </w:r>
      <w:r>
        <w:rPr>
          <w:rFonts w:ascii="Segoe UI" w:hAnsi="Segoe UI" w:cs="Segoe UI"/>
          <w:caps/>
          <w:color w:val="58A38E"/>
          <w:spacing w:val="23"/>
          <w:sz w:val="19"/>
          <w:szCs w:val="19"/>
        </w:rPr>
        <w:t>nstant design review and generation</w:t>
      </w:r>
    </w:p>
    <w:p w:rsidR="008F1709" w:rsidRPr="00EF0ED2" w:rsidRDefault="008F1709" w:rsidP="008F1709">
      <w:pPr>
        <w:rPr>
          <w:rFonts w:ascii="Segoe UI" w:hAnsi="Segoe UI" w:cs="Segoe UI"/>
          <w:caps/>
          <w:color w:val="58A38E"/>
          <w:spacing w:val="23"/>
          <w:sz w:val="19"/>
          <w:szCs w:val="19"/>
        </w:rPr>
      </w:pPr>
      <w:r w:rsidRPr="00EF0ED2">
        <w:rPr>
          <w:rFonts w:ascii="Segoe UI" w:hAnsi="Segoe UI" w:cs="Segoe UI" w:hint="eastAsia"/>
          <w:caps/>
          <w:color w:val="58A38E"/>
          <w:spacing w:val="23"/>
          <w:sz w:val="19"/>
          <w:szCs w:val="19"/>
        </w:rPr>
        <w:t>A</w:t>
      </w:r>
      <w:r w:rsidRPr="00EF0ED2">
        <w:rPr>
          <w:rFonts w:ascii="Segoe UI" w:hAnsi="Segoe UI" w:cs="Segoe UI"/>
          <w:caps/>
          <w:color w:val="58A38E"/>
          <w:spacing w:val="23"/>
          <w:sz w:val="19"/>
          <w:szCs w:val="19"/>
        </w:rPr>
        <w:t>chievements</w:t>
      </w:r>
    </w:p>
    <w:p w:rsidR="00EF0ED2" w:rsidRPr="00EF0ED2" w:rsidRDefault="00EF0ED2">
      <w:pPr>
        <w:rPr>
          <w:rFonts w:ascii="Segoe UI" w:hAnsi="Segoe UI" w:cs="Segoe UI" w:hint="eastAsia"/>
          <w:caps/>
          <w:color w:val="58A38E"/>
          <w:spacing w:val="23"/>
          <w:sz w:val="19"/>
          <w:szCs w:val="19"/>
          <w:shd w:val="clear" w:color="auto" w:fill="1A1A1A"/>
        </w:rPr>
      </w:pPr>
    </w:p>
    <w:tbl>
      <w:tblPr>
        <w:tblStyle w:val="a3"/>
        <w:tblW w:w="9634" w:type="dxa"/>
        <w:tblLook w:val="04A0" w:firstRow="1" w:lastRow="0" w:firstColumn="1" w:lastColumn="0" w:noHBand="0" w:noVBand="1"/>
      </w:tblPr>
      <w:tblGrid>
        <w:gridCol w:w="846"/>
        <w:gridCol w:w="8788"/>
      </w:tblGrid>
      <w:tr w:rsidR="00826CD2" w:rsidRPr="00826CD2" w:rsidTr="00826CD2">
        <w:tc>
          <w:tcPr>
            <w:tcW w:w="846" w:type="dxa"/>
          </w:tcPr>
          <w:p w:rsidR="00826CD2" w:rsidRPr="00826CD2" w:rsidRDefault="00826CD2" w:rsidP="00826CD2">
            <w:pPr>
              <w:pStyle w:val="a4"/>
              <w:numPr>
                <w:ilvl w:val="0"/>
                <w:numId w:val="1"/>
              </w:numPr>
              <w:ind w:leftChars="0"/>
              <w:rPr>
                <w:rFonts w:ascii="Times New Roman" w:hAnsi="Times New Roman" w:cs="Times New Roman"/>
              </w:rPr>
            </w:pPr>
          </w:p>
        </w:tc>
        <w:tc>
          <w:tcPr>
            <w:tcW w:w="8788" w:type="dxa"/>
          </w:tcPr>
          <w:p w:rsidR="00826CD2" w:rsidRPr="00EF0ED2" w:rsidRDefault="00EF0ED2" w:rsidP="00EF0ED2">
            <w:pPr>
              <w:rPr>
                <w:rFonts w:ascii="Times New Roman" w:hAnsi="Times New Roman" w:cs="Times New Roman"/>
                <w:b/>
                <w:sz w:val="40"/>
                <w:szCs w:val="40"/>
                <w:shd w:val="clear" w:color="auto" w:fill="FFFFFF"/>
              </w:rPr>
            </w:pPr>
            <w:proofErr w:type="spellStart"/>
            <w:r w:rsidRPr="00EF0ED2">
              <w:rPr>
                <w:rFonts w:ascii="Times New Roman" w:hAnsi="Times New Roman" w:cs="Times New Roman" w:hint="eastAsia"/>
                <w:b/>
                <w:sz w:val="40"/>
                <w:szCs w:val="40"/>
                <w:shd w:val="clear" w:color="auto" w:fill="FFFFFF"/>
              </w:rPr>
              <w:t>U</w:t>
            </w:r>
            <w:r w:rsidRPr="00EF0ED2">
              <w:rPr>
                <w:rFonts w:ascii="Times New Roman" w:hAnsi="Times New Roman" w:cs="Times New Roman"/>
                <w:b/>
                <w:sz w:val="40"/>
                <w:szCs w:val="40"/>
                <w:shd w:val="clear" w:color="auto" w:fill="FFFFFF"/>
              </w:rPr>
              <w:t>rbanCool</w:t>
            </w:r>
            <w:proofErr w:type="spellEnd"/>
            <w:r w:rsidRPr="00EF0ED2">
              <w:rPr>
                <w:rFonts w:ascii="Times New Roman" w:hAnsi="Times New Roman" w:cs="Times New Roman"/>
                <w:b/>
                <w:sz w:val="40"/>
                <w:szCs w:val="40"/>
                <w:shd w:val="clear" w:color="auto" w:fill="FFFFFF"/>
              </w:rPr>
              <w:t xml:space="preserve"> Dynamics</w:t>
            </w:r>
          </w:p>
          <w:p w:rsidR="00EF0ED2" w:rsidRDefault="00EF0ED2">
            <w:pPr>
              <w:rPr>
                <w:rFonts w:ascii="Times New Roman" w:hAnsi="Times New Roman" w:cs="Times New Roman"/>
                <w:sz w:val="28"/>
                <w:szCs w:val="28"/>
                <w:shd w:val="clear" w:color="auto" w:fill="FFFFFF"/>
              </w:rPr>
            </w:pPr>
            <w:r>
              <w:rPr>
                <w:rFonts w:ascii="Times New Roman" w:hAnsi="Times New Roman" w:cs="Times New Roman" w:hint="eastAsia"/>
                <w:sz w:val="28"/>
                <w:szCs w:val="28"/>
                <w:shd w:val="clear" w:color="auto" w:fill="FFFFFF"/>
              </w:rPr>
              <w:t>A</w:t>
            </w:r>
            <w:r>
              <w:rPr>
                <w:rFonts w:ascii="Times New Roman" w:hAnsi="Times New Roman" w:cs="Times New Roman"/>
                <w:sz w:val="28"/>
                <w:szCs w:val="28"/>
                <w:shd w:val="clear" w:color="auto" w:fill="FFFFFF"/>
              </w:rPr>
              <w:t xml:space="preserve"> BIM Building Permeability Checker – revolutionising building ventilation analysis and creating cooler and healthier cities in no time</w:t>
            </w:r>
          </w:p>
          <w:p w:rsidR="00EF0ED2" w:rsidRPr="00826CD2" w:rsidRDefault="00EF0ED2">
            <w:pPr>
              <w:rPr>
                <w:rFonts w:ascii="Times New Roman" w:hAnsi="Times New Roman" w:cs="Times New Roman" w:hint="eastAsia"/>
                <w:sz w:val="28"/>
                <w:szCs w:val="28"/>
                <w:shd w:val="clear" w:color="auto" w:fill="FFFFFF"/>
              </w:rPr>
            </w:pPr>
          </w:p>
        </w:tc>
      </w:tr>
      <w:tr w:rsidR="00826CD2" w:rsidRPr="00826CD2" w:rsidTr="00826CD2">
        <w:tc>
          <w:tcPr>
            <w:tcW w:w="846" w:type="dxa"/>
          </w:tcPr>
          <w:p w:rsidR="00826CD2" w:rsidRPr="00826CD2" w:rsidRDefault="00826CD2" w:rsidP="00826CD2">
            <w:pPr>
              <w:pStyle w:val="a4"/>
              <w:numPr>
                <w:ilvl w:val="0"/>
                <w:numId w:val="1"/>
              </w:numPr>
              <w:ind w:leftChars="0"/>
              <w:rPr>
                <w:rFonts w:ascii="Times New Roman" w:hAnsi="Times New Roman" w:cs="Times New Roman"/>
              </w:rPr>
            </w:pPr>
          </w:p>
        </w:tc>
        <w:tc>
          <w:tcPr>
            <w:tcW w:w="8788" w:type="dxa"/>
          </w:tcPr>
          <w:p w:rsidR="00EF0ED2" w:rsidRDefault="00EF0ED2" w:rsidP="00EF0ED2">
            <w:pPr>
              <w:rPr>
                <w:rFonts w:ascii="Segoe UI" w:hAnsi="Segoe UI" w:cs="Segoe UI"/>
                <w:caps/>
                <w:color w:val="58A38E"/>
                <w:spacing w:val="23"/>
                <w:sz w:val="19"/>
                <w:szCs w:val="19"/>
              </w:rPr>
            </w:pPr>
            <w:r w:rsidRPr="00EF0ED2">
              <w:rPr>
                <w:rFonts w:ascii="Segoe UI" w:hAnsi="Segoe UI" w:cs="Segoe UI"/>
                <w:caps/>
                <w:color w:val="58A38E"/>
                <w:spacing w:val="23"/>
                <w:sz w:val="19"/>
                <w:szCs w:val="19"/>
              </w:rPr>
              <w:t>ABOUT</w:t>
            </w:r>
          </w:p>
          <w:p w:rsidR="00EF0ED2" w:rsidRPr="00826CD2" w:rsidRDefault="00EF0ED2" w:rsidP="00EF0ED2">
            <w:pPr>
              <w:rPr>
                <w:rFonts w:ascii="Times New Roman" w:hAnsi="Times New Roman" w:cs="Times New Roman"/>
                <w:b/>
                <w:sz w:val="40"/>
                <w:szCs w:val="40"/>
                <w:shd w:val="clear" w:color="auto" w:fill="FFFFFF"/>
              </w:rPr>
            </w:pPr>
            <w:r w:rsidRPr="00826CD2">
              <w:rPr>
                <w:rFonts w:ascii="Times New Roman" w:hAnsi="Times New Roman" w:cs="Times New Roman"/>
                <w:b/>
                <w:sz w:val="40"/>
                <w:szCs w:val="40"/>
                <w:shd w:val="clear" w:color="auto" w:fill="FFFFFF"/>
              </w:rPr>
              <w:t xml:space="preserve">What is </w:t>
            </w:r>
            <w:proofErr w:type="spellStart"/>
            <w:r w:rsidRPr="00EF0ED2">
              <w:rPr>
                <w:rFonts w:ascii="Times New Roman" w:hAnsi="Times New Roman" w:cs="Times New Roman" w:hint="eastAsia"/>
                <w:b/>
                <w:sz w:val="40"/>
                <w:szCs w:val="40"/>
                <w:shd w:val="clear" w:color="auto" w:fill="FFFFFF"/>
              </w:rPr>
              <w:t>U</w:t>
            </w:r>
            <w:r w:rsidRPr="00EF0ED2">
              <w:rPr>
                <w:rFonts w:ascii="Times New Roman" w:hAnsi="Times New Roman" w:cs="Times New Roman"/>
                <w:b/>
                <w:sz w:val="40"/>
                <w:szCs w:val="40"/>
                <w:shd w:val="clear" w:color="auto" w:fill="FFFFFF"/>
              </w:rPr>
              <w:t>rbanCool</w:t>
            </w:r>
            <w:proofErr w:type="spellEnd"/>
            <w:r w:rsidRPr="00EF0ED2">
              <w:rPr>
                <w:rFonts w:ascii="Times New Roman" w:hAnsi="Times New Roman" w:cs="Times New Roman"/>
                <w:b/>
                <w:sz w:val="40"/>
                <w:szCs w:val="40"/>
                <w:shd w:val="clear" w:color="auto" w:fill="FFFFFF"/>
              </w:rPr>
              <w:t xml:space="preserve"> Dynamics</w:t>
            </w:r>
            <w:r w:rsidRPr="00826CD2">
              <w:rPr>
                <w:rFonts w:ascii="Times New Roman" w:hAnsi="Times New Roman" w:cs="Times New Roman"/>
                <w:b/>
                <w:sz w:val="40"/>
                <w:szCs w:val="40"/>
                <w:shd w:val="clear" w:color="auto" w:fill="FFFFFF"/>
              </w:rPr>
              <w:t>?</w:t>
            </w:r>
          </w:p>
          <w:p w:rsidR="00357C2D" w:rsidRDefault="00357C2D" w:rsidP="00357C2D">
            <w:pPr>
              <w:rPr>
                <w:rFonts w:ascii="Times New Roman" w:hAnsi="Times New Roman" w:cs="Times New Roman"/>
                <w:sz w:val="28"/>
                <w:szCs w:val="28"/>
                <w:shd w:val="clear" w:color="auto" w:fill="FFFFFF"/>
              </w:rPr>
            </w:pPr>
            <w:proofErr w:type="spellStart"/>
            <w:r w:rsidRPr="00357C2D">
              <w:rPr>
                <w:rFonts w:ascii="Times New Roman" w:hAnsi="Times New Roman" w:cs="Times New Roman"/>
                <w:sz w:val="28"/>
                <w:szCs w:val="28"/>
                <w:shd w:val="clear" w:color="auto" w:fill="FFFFFF"/>
              </w:rPr>
              <w:t>UrbanCool</w:t>
            </w:r>
            <w:proofErr w:type="spellEnd"/>
            <w:r w:rsidRPr="00357C2D">
              <w:rPr>
                <w:rFonts w:ascii="Times New Roman" w:hAnsi="Times New Roman" w:cs="Times New Roman"/>
                <w:sz w:val="28"/>
                <w:szCs w:val="28"/>
                <w:shd w:val="clear" w:color="auto" w:fill="FFFFFF"/>
              </w:rPr>
              <w:t xml:space="preserve"> Dynamics fuses fluid dynamics with </w:t>
            </w:r>
            <w:proofErr w:type="spellStart"/>
            <w:r w:rsidRPr="00357C2D">
              <w:rPr>
                <w:rFonts w:ascii="Times New Roman" w:hAnsi="Times New Roman" w:cs="Times New Roman"/>
                <w:sz w:val="28"/>
                <w:szCs w:val="28"/>
                <w:shd w:val="clear" w:color="auto" w:fill="FFFFFF"/>
              </w:rPr>
              <w:t>openBIM</w:t>
            </w:r>
            <w:proofErr w:type="spellEnd"/>
            <w:r w:rsidRPr="00357C2D">
              <w:rPr>
                <w:rFonts w:ascii="Times New Roman" w:hAnsi="Times New Roman" w:cs="Times New Roman"/>
                <w:sz w:val="28"/>
                <w:szCs w:val="28"/>
                <w:shd w:val="clear" w:color="auto" w:fill="FFFFFF"/>
              </w:rPr>
              <w:t xml:space="preserve"> technology to enhance building design for optimal airflow, enabling fast and user-friendly assessments that improve performance and resilience against urban heat amplified by climate change.</w:t>
            </w:r>
          </w:p>
          <w:p w:rsidR="00357C2D" w:rsidRDefault="00357C2D" w:rsidP="00357C2D">
            <w:pPr>
              <w:rPr>
                <w:rFonts w:ascii="Times New Roman" w:hAnsi="Times New Roman" w:cs="Times New Roman"/>
                <w:sz w:val="28"/>
                <w:szCs w:val="28"/>
                <w:shd w:val="clear" w:color="auto" w:fill="FFFFFF"/>
              </w:rPr>
            </w:pPr>
          </w:p>
          <w:p w:rsidR="00357C2D" w:rsidRDefault="00357C2D" w:rsidP="00357C2D">
            <w:pP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Based on s</w:t>
            </w:r>
            <w:r w:rsidRPr="00357C2D">
              <w:rPr>
                <w:rFonts w:ascii="Times New Roman" w:hAnsi="Times New Roman" w:cs="Times New Roman"/>
                <w:sz w:val="28"/>
                <w:szCs w:val="28"/>
                <w:shd w:val="clear" w:color="auto" w:fill="FFFFFF"/>
              </w:rPr>
              <w:t xml:space="preserve">cientific research </w:t>
            </w:r>
            <w:r>
              <w:rPr>
                <w:rFonts w:ascii="Times New Roman" w:hAnsi="Times New Roman" w:cs="Times New Roman"/>
                <w:sz w:val="28"/>
                <w:szCs w:val="28"/>
                <w:shd w:val="clear" w:color="auto" w:fill="FFFFFF"/>
              </w:rPr>
              <w:t xml:space="preserve">and </w:t>
            </w:r>
            <w:proofErr w:type="spellStart"/>
            <w:r w:rsidRPr="00357C2D">
              <w:rPr>
                <w:rFonts w:ascii="Times New Roman" w:hAnsi="Times New Roman" w:cs="Times New Roman"/>
                <w:sz w:val="28"/>
                <w:szCs w:val="28"/>
                <w:shd w:val="clear" w:color="auto" w:fill="FFFFFF"/>
              </w:rPr>
              <w:t>openBIM</w:t>
            </w:r>
            <w:proofErr w:type="spellEnd"/>
            <w:r w:rsidRPr="00357C2D">
              <w:rPr>
                <w:rFonts w:ascii="Times New Roman" w:hAnsi="Times New Roman" w:cs="Times New Roman"/>
                <w:sz w:val="28"/>
                <w:szCs w:val="28"/>
                <w:shd w:val="clear" w:color="auto" w:fill="FFFFFF"/>
              </w:rPr>
              <w:t xml:space="preserve"> algorithm, </w:t>
            </w:r>
            <w:r>
              <w:rPr>
                <w:rFonts w:ascii="Times New Roman" w:hAnsi="Times New Roman" w:cs="Times New Roman"/>
                <w:sz w:val="28"/>
                <w:szCs w:val="28"/>
                <w:shd w:val="clear" w:color="auto" w:fill="FFFFFF"/>
              </w:rPr>
              <w:t xml:space="preserve">the </w:t>
            </w:r>
            <w:proofErr w:type="spellStart"/>
            <w:r>
              <w:rPr>
                <w:rFonts w:ascii="Times New Roman" w:hAnsi="Times New Roman" w:cs="Times New Roman"/>
                <w:sz w:val="28"/>
                <w:szCs w:val="28"/>
                <w:shd w:val="clear" w:color="auto" w:fill="FFFFFF"/>
              </w:rPr>
              <w:t>UrbanCool</w:t>
            </w:r>
            <w:proofErr w:type="spellEnd"/>
            <w:r>
              <w:rPr>
                <w:rFonts w:ascii="Times New Roman" w:hAnsi="Times New Roman" w:cs="Times New Roman"/>
                <w:sz w:val="28"/>
                <w:szCs w:val="28"/>
                <w:shd w:val="clear" w:color="auto" w:fill="FFFFFF"/>
              </w:rPr>
              <w:t xml:space="preserve"> Dynamics is </w:t>
            </w:r>
            <w:r w:rsidRPr="00357C2D">
              <w:rPr>
                <w:rFonts w:ascii="Times New Roman" w:hAnsi="Times New Roman" w:cs="Times New Roman"/>
                <w:sz w:val="28"/>
                <w:szCs w:val="28"/>
                <w:shd w:val="clear" w:color="auto" w:fill="FFFFFF"/>
              </w:rPr>
              <w:t>validated using Computational Fluid Dynamics</w:t>
            </w:r>
            <w:r w:rsidR="00FB0099">
              <w:rPr>
                <w:rFonts w:ascii="Times New Roman" w:hAnsi="Times New Roman" w:cs="Times New Roman"/>
                <w:sz w:val="28"/>
                <w:szCs w:val="28"/>
                <w:shd w:val="clear" w:color="auto" w:fill="FFFFFF"/>
              </w:rPr>
              <w:t xml:space="preserve"> (</w:t>
            </w:r>
            <w:proofErr w:type="spellStart"/>
            <w:r w:rsidR="00FB0099">
              <w:rPr>
                <w:rFonts w:ascii="Times New Roman" w:hAnsi="Times New Roman" w:cs="Times New Roman"/>
                <w:sz w:val="28"/>
                <w:szCs w:val="28"/>
                <w:shd w:val="clear" w:color="auto" w:fill="FFFFFF"/>
              </w:rPr>
              <w:t>CFD</w:t>
            </w:r>
            <w:proofErr w:type="spellEnd"/>
            <w:r w:rsidR="00FB0099">
              <w:rPr>
                <w:rFonts w:ascii="Times New Roman" w:hAnsi="Times New Roman" w:cs="Times New Roman"/>
                <w:sz w:val="28"/>
                <w:szCs w:val="28"/>
                <w:shd w:val="clear" w:color="auto" w:fill="FFFFFF"/>
              </w:rPr>
              <w:t>)</w:t>
            </w:r>
            <w:r w:rsidRPr="00357C2D">
              <w:rPr>
                <w:rFonts w:ascii="Times New Roman" w:hAnsi="Times New Roman" w:cs="Times New Roman"/>
                <w:sz w:val="28"/>
                <w:szCs w:val="28"/>
                <w:shd w:val="clear" w:color="auto" w:fill="FFFFFF"/>
              </w:rPr>
              <w:t xml:space="preserve"> to assess air permeability of a building proposal through numerical analysis of the frictional and turning cost of air pathways.</w:t>
            </w:r>
          </w:p>
          <w:p w:rsidR="00BF22BF" w:rsidRDefault="00BF22BF" w:rsidP="00357C2D">
            <w:pPr>
              <w:rPr>
                <w:rFonts w:ascii="Times New Roman" w:hAnsi="Times New Roman" w:cs="Times New Roman" w:hint="eastAsia"/>
                <w:sz w:val="28"/>
                <w:szCs w:val="28"/>
                <w:shd w:val="clear" w:color="auto" w:fill="FFFFFF"/>
              </w:rPr>
            </w:pPr>
          </w:p>
          <w:p w:rsidR="00357C2D" w:rsidRPr="00357C2D" w:rsidRDefault="00357C2D" w:rsidP="00357C2D">
            <w:pP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It</w:t>
            </w:r>
            <w:r w:rsidRPr="00357C2D">
              <w:rPr>
                <w:rFonts w:ascii="Times New Roman" w:hAnsi="Times New Roman" w:cs="Times New Roman"/>
                <w:sz w:val="28"/>
                <w:szCs w:val="28"/>
                <w:shd w:val="clear" w:color="auto" w:fill="FFFFFF"/>
              </w:rPr>
              <w:t xml:space="preserve"> envisions a future where designers can predict and optimise urban air movement of cities in real time — creating cooler, healthier, and more sustainable cities powered by science and open collaboration in the era of climate change.</w:t>
            </w:r>
          </w:p>
          <w:p w:rsidR="00836FA1" w:rsidRDefault="00836FA1" w:rsidP="00836FA1">
            <w:pPr>
              <w:rPr>
                <w:rFonts w:ascii="Times New Roman" w:hAnsi="Times New Roman" w:cs="Times New Roman"/>
                <w:sz w:val="28"/>
                <w:szCs w:val="28"/>
                <w:shd w:val="clear" w:color="auto" w:fill="FFFFFF"/>
              </w:rPr>
            </w:pPr>
          </w:p>
          <w:p w:rsidR="00836FA1" w:rsidRDefault="00836FA1" w:rsidP="00836FA1">
            <w:pP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w:t>
            </w:r>
            <w:r>
              <w:rPr>
                <w:rFonts w:ascii="Times New Roman" w:hAnsi="Times New Roman" w:cs="Times New Roman" w:hint="eastAsia"/>
                <w:sz w:val="28"/>
                <w:szCs w:val="28"/>
                <w:shd w:val="clear" w:color="auto" w:fill="FFFFFF"/>
              </w:rPr>
              <w:t>V</w:t>
            </w:r>
            <w:r>
              <w:rPr>
                <w:rFonts w:ascii="Times New Roman" w:hAnsi="Times New Roman" w:cs="Times New Roman"/>
                <w:sz w:val="28"/>
                <w:szCs w:val="28"/>
                <w:shd w:val="clear" w:color="auto" w:fill="FFFFFF"/>
              </w:rPr>
              <w:t>ideo]</w:t>
            </w:r>
          </w:p>
          <w:p w:rsidR="00836FA1" w:rsidRPr="00826CD2" w:rsidRDefault="00836FA1" w:rsidP="00826CD2">
            <w:pPr>
              <w:rPr>
                <w:rFonts w:ascii="Times New Roman" w:hAnsi="Times New Roman" w:cs="Times New Roman" w:hint="eastAsia"/>
                <w:sz w:val="28"/>
                <w:szCs w:val="28"/>
                <w:shd w:val="clear" w:color="auto" w:fill="FFFFFF"/>
              </w:rPr>
            </w:pPr>
          </w:p>
        </w:tc>
      </w:tr>
      <w:tr w:rsidR="00826CD2" w:rsidRPr="00826CD2" w:rsidTr="00826CD2">
        <w:tc>
          <w:tcPr>
            <w:tcW w:w="846" w:type="dxa"/>
          </w:tcPr>
          <w:p w:rsidR="00826CD2" w:rsidRPr="00826CD2" w:rsidRDefault="00826CD2" w:rsidP="00826CD2">
            <w:pPr>
              <w:pStyle w:val="a4"/>
              <w:numPr>
                <w:ilvl w:val="0"/>
                <w:numId w:val="1"/>
              </w:numPr>
              <w:ind w:leftChars="0"/>
              <w:rPr>
                <w:rFonts w:ascii="Times New Roman" w:hAnsi="Times New Roman" w:cs="Times New Roman"/>
              </w:rPr>
            </w:pPr>
          </w:p>
        </w:tc>
        <w:tc>
          <w:tcPr>
            <w:tcW w:w="8788" w:type="dxa"/>
          </w:tcPr>
          <w:p w:rsidR="00836FA1" w:rsidRDefault="00281B22" w:rsidP="00836FA1">
            <w:pPr>
              <w:rPr>
                <w:rFonts w:ascii="Segoe UI" w:hAnsi="Segoe UI" w:cs="Segoe UI"/>
                <w:caps/>
                <w:color w:val="58A38E"/>
                <w:spacing w:val="23"/>
                <w:sz w:val="19"/>
                <w:szCs w:val="19"/>
              </w:rPr>
            </w:pPr>
            <w:r>
              <w:rPr>
                <w:rFonts w:ascii="Segoe UI" w:hAnsi="Segoe UI" w:cs="Segoe UI"/>
                <w:caps/>
                <w:color w:val="58A38E"/>
                <w:spacing w:val="23"/>
                <w:sz w:val="19"/>
                <w:szCs w:val="19"/>
              </w:rPr>
              <w:t>from</w:t>
            </w:r>
            <w:r w:rsidR="00836FA1">
              <w:rPr>
                <w:rFonts w:ascii="Segoe UI" w:hAnsi="Segoe UI" w:cs="Segoe UI"/>
                <w:caps/>
                <w:color w:val="58A38E"/>
                <w:spacing w:val="23"/>
                <w:sz w:val="19"/>
                <w:szCs w:val="19"/>
              </w:rPr>
              <w:t xml:space="preserve"> PROBLEM</w:t>
            </w:r>
            <w:r>
              <w:rPr>
                <w:rFonts w:ascii="Segoe UI" w:hAnsi="Segoe UI" w:cs="Segoe UI"/>
                <w:caps/>
                <w:color w:val="58A38E"/>
                <w:spacing w:val="23"/>
                <w:sz w:val="19"/>
                <w:szCs w:val="19"/>
              </w:rPr>
              <w:t xml:space="preserve"> to solution</w:t>
            </w:r>
          </w:p>
          <w:p w:rsidR="00836FA1" w:rsidRDefault="00836FA1" w:rsidP="00826CD2">
            <w:pPr>
              <w:rPr>
                <w:rFonts w:ascii="Times New Roman" w:hAnsi="Times New Roman" w:cs="Times New Roman"/>
                <w:sz w:val="28"/>
                <w:szCs w:val="28"/>
                <w:shd w:val="clear" w:color="auto" w:fill="FFFFFF"/>
              </w:rPr>
            </w:pPr>
          </w:p>
          <w:p w:rsidR="00BA5622" w:rsidRPr="00BA5622" w:rsidRDefault="00BA5622" w:rsidP="00826CD2">
            <w:pPr>
              <w:rPr>
                <w:rFonts w:ascii="Times New Roman" w:hAnsi="Times New Roman" w:cs="Times New Roman" w:hint="eastAsia"/>
                <w:b/>
                <w:sz w:val="40"/>
                <w:szCs w:val="40"/>
                <w:shd w:val="clear" w:color="auto" w:fill="FFFFFF"/>
              </w:rPr>
            </w:pPr>
            <w:r>
              <w:rPr>
                <w:rFonts w:ascii="Times New Roman" w:hAnsi="Times New Roman" w:cs="Times New Roman"/>
                <w:b/>
                <w:sz w:val="40"/>
                <w:szCs w:val="40"/>
                <w:shd w:val="clear" w:color="auto" w:fill="FFFFFF"/>
              </w:rPr>
              <w:t>Rising Temperature Crisis</w:t>
            </w:r>
          </w:p>
          <w:p w:rsidR="009508FA" w:rsidRDefault="009508FA" w:rsidP="009508FA">
            <w:pPr>
              <w:rPr>
                <w:rFonts w:ascii="Times New Roman" w:hAnsi="Times New Roman" w:cs="Times New Roman"/>
                <w:sz w:val="28"/>
                <w:szCs w:val="28"/>
                <w:shd w:val="clear" w:color="auto" w:fill="FFFFFF"/>
              </w:rPr>
            </w:pPr>
            <w:r w:rsidRPr="00836FA1">
              <w:rPr>
                <w:rFonts w:ascii="Times New Roman" w:hAnsi="Times New Roman" w:cs="Times New Roman"/>
                <w:sz w:val="28"/>
                <w:szCs w:val="28"/>
                <w:shd w:val="clear" w:color="auto" w:fill="FFFFFF"/>
              </w:rPr>
              <w:t>Extreme heat is becoming one of the most dangerous climate threats worldwide</w:t>
            </w:r>
            <w:r>
              <w:rPr>
                <w:rFonts w:ascii="Times New Roman" w:hAnsi="Times New Roman" w:cs="Times New Roman"/>
                <w:sz w:val="28"/>
                <w:szCs w:val="28"/>
                <w:shd w:val="clear" w:color="auto" w:fill="FFFFFF"/>
              </w:rPr>
              <w:t xml:space="preserve">.  </w:t>
            </w:r>
            <w:r w:rsidRPr="009508FA">
              <w:rPr>
                <w:rFonts w:ascii="Times New Roman" w:hAnsi="Times New Roman" w:cs="Times New Roman"/>
                <w:sz w:val="28"/>
                <w:szCs w:val="28"/>
                <w:shd w:val="clear" w:color="auto" w:fill="FFFFFF"/>
              </w:rPr>
              <w:t>Global cities are facing a growing threat from rising temperatures — increasing at 23% to 103% above the global average.</w:t>
            </w:r>
            <w:r>
              <w:rPr>
                <w:rFonts w:ascii="Times New Roman" w:hAnsi="Times New Roman" w:cs="Times New Roman"/>
                <w:sz w:val="28"/>
                <w:szCs w:val="28"/>
                <w:shd w:val="clear" w:color="auto" w:fill="FFFFFF"/>
              </w:rPr>
              <w:t xml:space="preserve">  </w:t>
            </w:r>
            <w:r w:rsidRPr="009508FA">
              <w:rPr>
                <w:rFonts w:ascii="Times New Roman" w:hAnsi="Times New Roman" w:cs="Times New Roman"/>
                <w:sz w:val="28"/>
                <w:szCs w:val="28"/>
                <w:shd w:val="clear" w:color="auto" w:fill="FFFFFF"/>
              </w:rPr>
              <w:t>Just five consecutive hot night</w:t>
            </w:r>
            <w:r>
              <w:rPr>
                <w:rFonts w:ascii="Times New Roman" w:hAnsi="Times New Roman" w:cs="Times New Roman"/>
                <w:sz w:val="28"/>
                <w:szCs w:val="28"/>
                <w:shd w:val="clear" w:color="auto" w:fill="FFFFFF"/>
              </w:rPr>
              <w:t>s</w:t>
            </w:r>
            <w:r w:rsidRPr="009508FA">
              <w:rPr>
                <w:rFonts w:ascii="Times New Roman" w:hAnsi="Times New Roman" w:cs="Times New Roman"/>
                <w:sz w:val="28"/>
                <w:szCs w:val="28"/>
                <w:shd w:val="clear" w:color="auto" w:fill="FFFFFF"/>
              </w:rPr>
              <w:t xml:space="preserve"> can raise mortality rates by up to 7%, while </w:t>
            </w:r>
            <w:r w:rsidRPr="009508FA">
              <w:rPr>
                <w:rFonts w:ascii="Times New Roman" w:hAnsi="Times New Roman" w:cs="Times New Roman"/>
                <w:sz w:val="28"/>
                <w:szCs w:val="28"/>
                <w:shd w:val="clear" w:color="auto" w:fill="FFFFFF"/>
              </w:rPr>
              <w:lastRenderedPageBreak/>
              <w:t>every 1°C increase may drive a 9.2% surge in residential electricity consumption.</w:t>
            </w:r>
          </w:p>
          <w:p w:rsidR="009508FA" w:rsidRDefault="00BF22BF" w:rsidP="00826CD2">
            <w:pPr>
              <w:rPr>
                <w:rFonts w:ascii="Times New Roman" w:hAnsi="Times New Roman" w:cs="Times New Roman"/>
                <w:sz w:val="28"/>
                <w:szCs w:val="28"/>
                <w:shd w:val="clear" w:color="auto" w:fill="FFFFFF"/>
              </w:rPr>
            </w:pPr>
            <w:r>
              <w:rPr>
                <w:noProof/>
              </w:rPr>
              <w:drawing>
                <wp:inline distT="0" distB="0" distL="0" distR="0" wp14:anchorId="24976FEE" wp14:editId="2E11DEBC">
                  <wp:extent cx="2505075" cy="1628775"/>
                  <wp:effectExtent l="0" t="0" r="9525"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05075" cy="1628775"/>
                          </a:xfrm>
                          <a:prstGeom prst="rect">
                            <a:avLst/>
                          </a:prstGeom>
                        </pic:spPr>
                      </pic:pic>
                    </a:graphicData>
                  </a:graphic>
                </wp:inline>
              </w:drawing>
            </w:r>
          </w:p>
          <w:p w:rsidR="00BF22BF" w:rsidRDefault="00BF22BF" w:rsidP="00826CD2">
            <w:pPr>
              <w:rPr>
                <w:rFonts w:ascii="Times New Roman" w:hAnsi="Times New Roman" w:cs="Times New Roman" w:hint="eastAsia"/>
                <w:sz w:val="28"/>
                <w:szCs w:val="28"/>
                <w:shd w:val="clear" w:color="auto" w:fill="FFFFFF"/>
              </w:rPr>
            </w:pPr>
          </w:p>
          <w:p w:rsidR="00BA5622" w:rsidRPr="00BA5622" w:rsidRDefault="00836FA1" w:rsidP="00BA5622">
            <w:pPr>
              <w:rPr>
                <w:rFonts w:ascii="Times New Roman" w:hAnsi="Times New Roman" w:cs="Times New Roman"/>
                <w:sz w:val="28"/>
                <w:szCs w:val="28"/>
                <w:shd w:val="clear" w:color="auto" w:fill="FFFFFF"/>
              </w:rPr>
            </w:pPr>
            <w:r w:rsidRPr="00836FA1">
              <w:rPr>
                <w:rFonts w:ascii="Times New Roman" w:hAnsi="Times New Roman" w:cs="Times New Roman"/>
                <w:sz w:val="28"/>
                <w:szCs w:val="28"/>
                <w:shd w:val="clear" w:color="auto" w:fill="FFFFFF"/>
              </w:rPr>
              <w:t>Dense clusters of tall buildings trap heat and stall the wind, driving urban temperatures to rise much faster than the global average and exposing millions to dangerous thermal stress.</w:t>
            </w:r>
            <w:r w:rsidR="00BA5622">
              <w:rPr>
                <w:rFonts w:ascii="Times New Roman" w:hAnsi="Times New Roman" w:cs="Times New Roman"/>
                <w:sz w:val="28"/>
                <w:szCs w:val="28"/>
                <w:shd w:val="clear" w:color="auto" w:fill="FFFFFF"/>
              </w:rPr>
              <w:t xml:space="preserve">  </w:t>
            </w:r>
            <w:r w:rsidR="00BA5622" w:rsidRPr="00BA5622">
              <w:rPr>
                <w:rFonts w:ascii="Times New Roman" w:hAnsi="Times New Roman" w:cs="Times New Roman"/>
                <w:sz w:val="28"/>
                <w:szCs w:val="28"/>
                <w:shd w:val="clear" w:color="auto" w:fill="FFFFFF"/>
              </w:rPr>
              <w:t>The urban heat island effect compounds global warming, intensifying heatwaves and pushing up energy demand.</w:t>
            </w:r>
          </w:p>
          <w:p w:rsidR="00BA5622" w:rsidRDefault="00BA5622" w:rsidP="00826CD2">
            <w:pPr>
              <w:rPr>
                <w:rFonts w:ascii="Times New Roman" w:hAnsi="Times New Roman" w:cs="Times New Roman" w:hint="eastAsia"/>
                <w:sz w:val="28"/>
                <w:szCs w:val="28"/>
                <w:shd w:val="clear" w:color="auto" w:fill="FFFFFF"/>
              </w:rPr>
            </w:pPr>
          </w:p>
          <w:p w:rsidR="00836FA1" w:rsidRPr="00BA5622" w:rsidRDefault="00BA5622" w:rsidP="00826CD2">
            <w:pPr>
              <w:rPr>
                <w:rFonts w:ascii="Times New Roman" w:hAnsi="Times New Roman" w:cs="Times New Roman" w:hint="eastAsia"/>
                <w:b/>
                <w:sz w:val="40"/>
                <w:szCs w:val="40"/>
                <w:shd w:val="clear" w:color="auto" w:fill="FFFFFF"/>
              </w:rPr>
            </w:pPr>
            <w:r w:rsidRPr="00BA5622">
              <w:rPr>
                <w:rFonts w:ascii="Times New Roman" w:hAnsi="Times New Roman" w:cs="Times New Roman" w:hint="eastAsia"/>
                <w:b/>
                <w:sz w:val="40"/>
                <w:szCs w:val="40"/>
                <w:shd w:val="clear" w:color="auto" w:fill="FFFFFF"/>
              </w:rPr>
              <w:t>E</w:t>
            </w:r>
            <w:r w:rsidRPr="00BA5622">
              <w:rPr>
                <w:rFonts w:ascii="Times New Roman" w:hAnsi="Times New Roman" w:cs="Times New Roman"/>
                <w:b/>
                <w:sz w:val="40"/>
                <w:szCs w:val="40"/>
                <w:shd w:val="clear" w:color="auto" w:fill="FFFFFF"/>
              </w:rPr>
              <w:t>arly Design Review</w:t>
            </w:r>
          </w:p>
          <w:p w:rsidR="00BA5622" w:rsidRPr="00BA5622" w:rsidRDefault="00BA5622" w:rsidP="00BA5622">
            <w:pPr>
              <w:rPr>
                <w:rFonts w:ascii="Times New Roman" w:hAnsi="Times New Roman" w:cs="Times New Roman"/>
                <w:sz w:val="28"/>
                <w:szCs w:val="28"/>
                <w:shd w:val="clear" w:color="auto" w:fill="FFFFFF"/>
              </w:rPr>
            </w:pPr>
            <w:r w:rsidRPr="00BA5622">
              <w:rPr>
                <w:rFonts w:ascii="Times New Roman" w:hAnsi="Times New Roman" w:cs="Times New Roman"/>
                <w:sz w:val="28"/>
                <w:szCs w:val="28"/>
                <w:shd w:val="clear" w:color="auto" w:fill="FFFFFF"/>
              </w:rPr>
              <w:t>The most cost-effective moment for intervention is the very early design phase, when form, orientation, and massing are still flexible and inexpensive to change.</w:t>
            </w:r>
          </w:p>
          <w:p w:rsidR="00BA5622" w:rsidRDefault="00BA5622" w:rsidP="00826CD2">
            <w:pPr>
              <w:rPr>
                <w:rFonts w:ascii="Times New Roman" w:hAnsi="Times New Roman" w:cs="Times New Roman"/>
                <w:sz w:val="28"/>
                <w:szCs w:val="28"/>
                <w:shd w:val="clear" w:color="auto" w:fill="FFFFFF"/>
              </w:rPr>
            </w:pPr>
          </w:p>
          <w:p w:rsidR="00BA5622" w:rsidRDefault="00BA5622" w:rsidP="00BA5622">
            <w:pP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However</w:t>
            </w:r>
            <w:r w:rsidRPr="00BA5622">
              <w:rPr>
                <w:rFonts w:ascii="Times New Roman" w:hAnsi="Times New Roman" w:cs="Times New Roman"/>
                <w:sz w:val="28"/>
                <w:szCs w:val="28"/>
                <w:shd w:val="clear" w:color="auto" w:fill="FFFFFF"/>
              </w:rPr>
              <w:t xml:space="preserve">, </w:t>
            </w:r>
            <w:r w:rsidR="00583142">
              <w:rPr>
                <w:rFonts w:ascii="Times New Roman" w:hAnsi="Times New Roman" w:cs="Times New Roman"/>
                <w:sz w:val="28"/>
                <w:szCs w:val="28"/>
                <w:shd w:val="clear" w:color="auto" w:fill="FFFFFF"/>
              </w:rPr>
              <w:t xml:space="preserve">using </w:t>
            </w:r>
            <w:proofErr w:type="spellStart"/>
            <w:r w:rsidR="00583142">
              <w:rPr>
                <w:rFonts w:ascii="Times New Roman" w:hAnsi="Times New Roman" w:cs="Times New Roman"/>
                <w:sz w:val="28"/>
                <w:szCs w:val="28"/>
                <w:shd w:val="clear" w:color="auto" w:fill="FFFFFF"/>
              </w:rPr>
              <w:t>CFD</w:t>
            </w:r>
            <w:proofErr w:type="spellEnd"/>
            <w:r w:rsidR="00583142">
              <w:rPr>
                <w:rFonts w:ascii="Times New Roman" w:hAnsi="Times New Roman" w:cs="Times New Roman"/>
                <w:sz w:val="28"/>
                <w:szCs w:val="28"/>
                <w:shd w:val="clear" w:color="auto" w:fill="FFFFFF"/>
              </w:rPr>
              <w:t xml:space="preserve"> </w:t>
            </w:r>
            <w:r w:rsidRPr="00BA5622">
              <w:rPr>
                <w:rFonts w:ascii="Times New Roman" w:hAnsi="Times New Roman" w:cs="Times New Roman"/>
                <w:sz w:val="28"/>
                <w:szCs w:val="28"/>
                <w:shd w:val="clear" w:color="auto" w:fill="FFFFFF"/>
              </w:rPr>
              <w:t>simulation</w:t>
            </w:r>
            <w:r>
              <w:rPr>
                <w:rFonts w:ascii="Times New Roman" w:hAnsi="Times New Roman" w:cs="Times New Roman"/>
                <w:sz w:val="28"/>
                <w:szCs w:val="28"/>
                <w:shd w:val="clear" w:color="auto" w:fill="FFFFFF"/>
              </w:rPr>
              <w:t xml:space="preserve"> </w:t>
            </w:r>
            <w:r w:rsidRPr="00BA5622">
              <w:rPr>
                <w:rFonts w:ascii="Times New Roman" w:hAnsi="Times New Roman" w:cs="Times New Roman"/>
                <w:sz w:val="28"/>
                <w:szCs w:val="28"/>
                <w:shd w:val="clear" w:color="auto" w:fill="FFFFFF"/>
              </w:rPr>
              <w:t>to assess airflow and ventilation between buildings</w:t>
            </w:r>
            <w:r w:rsidRPr="00BA5622">
              <w:rPr>
                <w:rFonts w:ascii="Times New Roman" w:hAnsi="Times New Roman" w:cs="Times New Roman"/>
                <w:sz w:val="28"/>
                <w:szCs w:val="28"/>
                <w:shd w:val="clear" w:color="auto" w:fill="FFFFFF"/>
              </w:rPr>
              <w:t xml:space="preserve"> </w:t>
            </w:r>
            <w:r w:rsidRPr="00BA5622">
              <w:rPr>
                <w:rFonts w:ascii="Times New Roman" w:hAnsi="Times New Roman" w:cs="Times New Roman"/>
                <w:sz w:val="28"/>
                <w:szCs w:val="28"/>
                <w:shd w:val="clear" w:color="auto" w:fill="FFFFFF"/>
              </w:rPr>
              <w:t>can cost tens of thousands of dollars and take weeks.</w:t>
            </w:r>
            <w:r w:rsidRPr="00BA5622">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 xml:space="preserve"> </w:t>
            </w:r>
            <w:r w:rsidRPr="00BA5622">
              <w:rPr>
                <w:rFonts w:ascii="Times New Roman" w:hAnsi="Times New Roman" w:cs="Times New Roman"/>
                <w:sz w:val="28"/>
                <w:szCs w:val="28"/>
                <w:shd w:val="clear" w:color="auto" w:fill="FFFFFF"/>
              </w:rPr>
              <w:t>By the time results are ready, building layouts are often fixed and cannot be reshaped to improve ventilation.</w:t>
            </w:r>
          </w:p>
          <w:p w:rsidR="00BA5622" w:rsidRDefault="00BF22BF" w:rsidP="00BA5622">
            <w:pPr>
              <w:rPr>
                <w:rFonts w:ascii="Times New Roman" w:hAnsi="Times New Roman" w:cs="Times New Roman"/>
                <w:sz w:val="28"/>
                <w:szCs w:val="28"/>
                <w:shd w:val="clear" w:color="auto" w:fill="FFFFFF"/>
              </w:rPr>
            </w:pPr>
            <w:r>
              <w:rPr>
                <w:noProof/>
              </w:rPr>
              <w:drawing>
                <wp:inline distT="0" distB="0" distL="0" distR="0" wp14:anchorId="39C6F15A" wp14:editId="052D0CCD">
                  <wp:extent cx="3604536" cy="1992630"/>
                  <wp:effectExtent l="0" t="0" r="0" b="762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08575" cy="1994863"/>
                          </a:xfrm>
                          <a:prstGeom prst="rect">
                            <a:avLst/>
                          </a:prstGeom>
                        </pic:spPr>
                      </pic:pic>
                    </a:graphicData>
                  </a:graphic>
                </wp:inline>
              </w:drawing>
            </w:r>
          </w:p>
          <w:p w:rsidR="00BF22BF" w:rsidRPr="00BA5622" w:rsidRDefault="00BF22BF" w:rsidP="00BA5622">
            <w:pPr>
              <w:rPr>
                <w:rFonts w:ascii="Times New Roman" w:hAnsi="Times New Roman" w:cs="Times New Roman" w:hint="eastAsia"/>
                <w:sz w:val="28"/>
                <w:szCs w:val="28"/>
                <w:shd w:val="clear" w:color="auto" w:fill="FFFFFF"/>
              </w:rPr>
            </w:pPr>
          </w:p>
          <w:p w:rsidR="00BA5622" w:rsidRDefault="00BA5622" w:rsidP="00BA5622">
            <w:pPr>
              <w:rPr>
                <w:rFonts w:ascii="Times New Roman" w:hAnsi="Times New Roman" w:cs="Times New Roman"/>
                <w:b/>
                <w:sz w:val="40"/>
                <w:szCs w:val="40"/>
                <w:shd w:val="clear" w:color="auto" w:fill="FFFFFF"/>
              </w:rPr>
            </w:pPr>
            <w:r>
              <w:rPr>
                <w:rFonts w:ascii="Times New Roman" w:hAnsi="Times New Roman" w:cs="Times New Roman"/>
                <w:b/>
                <w:sz w:val="40"/>
                <w:szCs w:val="40"/>
                <w:shd w:val="clear" w:color="auto" w:fill="FFFFFF"/>
              </w:rPr>
              <w:t>Our Solution</w:t>
            </w:r>
          </w:p>
          <w:p w:rsidR="00BA5622" w:rsidRDefault="00BA5622" w:rsidP="00BA5622">
            <w:pP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T</w:t>
            </w:r>
            <w:r>
              <w:rPr>
                <w:rFonts w:ascii="Times New Roman" w:hAnsi="Times New Roman" w:cs="Times New Roman"/>
                <w:sz w:val="28"/>
                <w:szCs w:val="28"/>
                <w:shd w:val="clear" w:color="auto" w:fill="FFFFFF"/>
              </w:rPr>
              <w:t xml:space="preserve">he </w:t>
            </w:r>
            <w:proofErr w:type="spellStart"/>
            <w:r>
              <w:rPr>
                <w:rFonts w:ascii="Times New Roman" w:hAnsi="Times New Roman" w:cs="Times New Roman"/>
                <w:sz w:val="28"/>
                <w:szCs w:val="28"/>
                <w:shd w:val="clear" w:color="auto" w:fill="FFFFFF"/>
              </w:rPr>
              <w:t>UrbanCool</w:t>
            </w:r>
            <w:proofErr w:type="spellEnd"/>
            <w:r>
              <w:rPr>
                <w:rFonts w:ascii="Times New Roman" w:hAnsi="Times New Roman" w:cs="Times New Roman"/>
                <w:sz w:val="28"/>
                <w:szCs w:val="28"/>
                <w:shd w:val="clear" w:color="auto" w:fill="FFFFFF"/>
              </w:rPr>
              <w:t xml:space="preserve"> Dynamics</w:t>
            </w:r>
            <w:r w:rsidRPr="00BA5622">
              <w:rPr>
                <w:rFonts w:ascii="Times New Roman" w:hAnsi="Times New Roman" w:cs="Times New Roman"/>
                <w:sz w:val="28"/>
                <w:szCs w:val="28"/>
                <w:shd w:val="clear" w:color="auto" w:fill="FFFFFF"/>
              </w:rPr>
              <w:t xml:space="preserve"> </w:t>
            </w:r>
            <w:r w:rsidRPr="00BA5622">
              <w:rPr>
                <w:rFonts w:ascii="Times New Roman" w:hAnsi="Times New Roman" w:cs="Times New Roman"/>
                <w:sz w:val="28"/>
                <w:szCs w:val="28"/>
                <w:shd w:val="clear" w:color="auto" w:fill="FFFFFF"/>
              </w:rPr>
              <w:t xml:space="preserve">changes this paradigm by combining advanced </w:t>
            </w:r>
            <w:r w:rsidRPr="00BA5622">
              <w:rPr>
                <w:rFonts w:ascii="Times New Roman" w:hAnsi="Times New Roman" w:cs="Times New Roman"/>
                <w:sz w:val="28"/>
                <w:szCs w:val="28"/>
                <w:shd w:val="clear" w:color="auto" w:fill="FFFFFF"/>
              </w:rPr>
              <w:lastRenderedPageBreak/>
              <w:t>airflow science with building design tools to enhance airflow performance around buildings, helping cities stay cool and liveable in a warming climate.</w:t>
            </w:r>
          </w:p>
          <w:p w:rsidR="00BA5622" w:rsidRDefault="00BF22BF" w:rsidP="00BA5622">
            <w:pPr>
              <w:rPr>
                <w:rFonts w:ascii="Times New Roman" w:hAnsi="Times New Roman" w:cs="Times New Roman"/>
                <w:sz w:val="28"/>
                <w:szCs w:val="28"/>
                <w:shd w:val="clear" w:color="auto" w:fill="FFFFFF"/>
              </w:rPr>
            </w:pPr>
            <w:r>
              <w:rPr>
                <w:noProof/>
              </w:rPr>
              <w:drawing>
                <wp:inline distT="0" distB="0" distL="0" distR="0" wp14:anchorId="78CCAD2F" wp14:editId="73851CEB">
                  <wp:extent cx="2533650" cy="1962150"/>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33650" cy="1962150"/>
                          </a:xfrm>
                          <a:prstGeom prst="rect">
                            <a:avLst/>
                          </a:prstGeom>
                        </pic:spPr>
                      </pic:pic>
                    </a:graphicData>
                  </a:graphic>
                </wp:inline>
              </w:drawing>
            </w:r>
          </w:p>
          <w:p w:rsidR="00BA5622" w:rsidRPr="00BA5622" w:rsidRDefault="00BA5622" w:rsidP="00BA5622">
            <w:pPr>
              <w:rPr>
                <w:rFonts w:ascii="Times New Roman" w:hAnsi="Times New Roman" w:cs="Times New Roman"/>
                <w:sz w:val="28"/>
                <w:szCs w:val="28"/>
                <w:shd w:val="clear" w:color="auto" w:fill="FFFFFF"/>
              </w:rPr>
            </w:pPr>
            <w:r w:rsidRPr="00BA5622">
              <w:rPr>
                <w:rFonts w:ascii="Times New Roman" w:hAnsi="Times New Roman" w:cs="Times New Roman"/>
                <w:sz w:val="28"/>
                <w:szCs w:val="28"/>
                <w:shd w:val="clear" w:color="auto" w:fill="FFFFFF"/>
              </w:rPr>
              <w:t>It enables architects to evaluate airflow performance at the concept or early schematic stage, guiding site planning, orientation, and form toward better lifecycle cost, energy, and carbon outcomes.</w:t>
            </w:r>
          </w:p>
          <w:p w:rsidR="00BF22BF" w:rsidRDefault="00BF22BF" w:rsidP="00BA5622">
            <w:pPr>
              <w:rPr>
                <w:rFonts w:ascii="Times New Roman" w:hAnsi="Times New Roman" w:cs="Times New Roman"/>
                <w:sz w:val="28"/>
                <w:szCs w:val="28"/>
                <w:shd w:val="clear" w:color="auto" w:fill="FFFFFF"/>
              </w:rPr>
            </w:pPr>
            <w:r>
              <w:rPr>
                <w:noProof/>
              </w:rPr>
              <w:drawing>
                <wp:inline distT="0" distB="0" distL="0" distR="0" wp14:anchorId="59939622" wp14:editId="764729F4">
                  <wp:extent cx="2538483" cy="2177717"/>
                  <wp:effectExtent l="0" t="0" r="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41043" cy="2179914"/>
                          </a:xfrm>
                          <a:prstGeom prst="rect">
                            <a:avLst/>
                          </a:prstGeom>
                        </pic:spPr>
                      </pic:pic>
                    </a:graphicData>
                  </a:graphic>
                </wp:inline>
              </w:drawing>
            </w:r>
          </w:p>
          <w:p w:rsidR="00BF22BF" w:rsidRDefault="00BF22BF" w:rsidP="00BA5622">
            <w:pPr>
              <w:rPr>
                <w:rFonts w:ascii="Times New Roman" w:hAnsi="Times New Roman" w:cs="Times New Roman" w:hint="eastAsia"/>
                <w:sz w:val="28"/>
                <w:szCs w:val="28"/>
                <w:shd w:val="clear" w:color="auto" w:fill="FFFFFF"/>
              </w:rPr>
            </w:pPr>
          </w:p>
          <w:p w:rsidR="00351E27" w:rsidRDefault="00797F5B" w:rsidP="00BA5622">
            <w:pPr>
              <w:rPr>
                <w:rFonts w:ascii="Times New Roman" w:hAnsi="Times New Roman" w:cs="Times New Roman" w:hint="eastAsia"/>
                <w:sz w:val="28"/>
                <w:szCs w:val="28"/>
                <w:shd w:val="clear" w:color="auto" w:fill="FFFFFF"/>
              </w:rPr>
            </w:pPr>
            <w:r>
              <w:rPr>
                <w:rFonts w:ascii="Times New Roman" w:hAnsi="Times New Roman" w:cs="Times New Roman" w:hint="eastAsia"/>
                <w:sz w:val="28"/>
                <w:szCs w:val="28"/>
                <w:shd w:val="clear" w:color="auto" w:fill="FFFFFF"/>
              </w:rPr>
              <w:t>I</w:t>
            </w:r>
            <w:r>
              <w:rPr>
                <w:rFonts w:ascii="Times New Roman" w:hAnsi="Times New Roman" w:cs="Times New Roman"/>
                <w:sz w:val="28"/>
                <w:szCs w:val="28"/>
                <w:shd w:val="clear" w:color="auto" w:fill="FFFFFF"/>
              </w:rPr>
              <w:t>t is testified in Hong Kong, a high-density city role model, enhancing building permeability in LOW, MIDDLE and HIGH zones for thermal comfort in Streetscape, Neighbourhood and City scales.</w:t>
            </w:r>
          </w:p>
          <w:p w:rsidR="00351E27" w:rsidRDefault="00BF22BF" w:rsidP="00BA5622">
            <w:pPr>
              <w:rPr>
                <w:rFonts w:ascii="Times New Roman" w:hAnsi="Times New Roman" w:cs="Times New Roman" w:hint="eastAsia"/>
                <w:sz w:val="28"/>
                <w:szCs w:val="28"/>
                <w:shd w:val="clear" w:color="auto" w:fill="FFFFFF"/>
              </w:rPr>
            </w:pPr>
            <w:r>
              <w:rPr>
                <w:noProof/>
              </w:rPr>
              <w:drawing>
                <wp:inline distT="0" distB="0" distL="0" distR="0" wp14:anchorId="39CF71D3" wp14:editId="7FCB85B5">
                  <wp:extent cx="2438400" cy="1628775"/>
                  <wp:effectExtent l="0" t="0" r="0" b="9525"/>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38400" cy="1628775"/>
                          </a:xfrm>
                          <a:prstGeom prst="rect">
                            <a:avLst/>
                          </a:prstGeom>
                        </pic:spPr>
                      </pic:pic>
                    </a:graphicData>
                  </a:graphic>
                </wp:inline>
              </w:drawing>
            </w:r>
          </w:p>
          <w:p w:rsidR="00BA5622" w:rsidRDefault="00351E27" w:rsidP="00BA5622">
            <w:pPr>
              <w:rPr>
                <w:rFonts w:ascii="Times New Roman" w:hAnsi="Times New Roman" w:cs="Times New Roman" w:hint="eastAsia"/>
                <w:sz w:val="28"/>
                <w:szCs w:val="28"/>
                <w:shd w:val="clear" w:color="auto" w:fill="FFFFFF"/>
              </w:rPr>
            </w:pPr>
            <w:r>
              <w:rPr>
                <w:rFonts w:ascii="Times New Roman" w:hAnsi="Times New Roman" w:cs="Times New Roman"/>
                <w:sz w:val="28"/>
                <w:szCs w:val="28"/>
                <w:shd w:val="clear" w:color="auto" w:fill="FFFFFF"/>
              </w:rPr>
              <w:t xml:space="preserve">The </w:t>
            </w:r>
            <w:proofErr w:type="spellStart"/>
            <w:r>
              <w:rPr>
                <w:rFonts w:ascii="Times New Roman" w:hAnsi="Times New Roman" w:cs="Times New Roman"/>
                <w:sz w:val="28"/>
                <w:szCs w:val="28"/>
                <w:shd w:val="clear" w:color="auto" w:fill="FFFFFF"/>
              </w:rPr>
              <w:t>UrbanCool</w:t>
            </w:r>
            <w:proofErr w:type="spellEnd"/>
            <w:r>
              <w:rPr>
                <w:rFonts w:ascii="Times New Roman" w:hAnsi="Times New Roman" w:cs="Times New Roman"/>
                <w:sz w:val="28"/>
                <w:szCs w:val="28"/>
                <w:shd w:val="clear" w:color="auto" w:fill="FFFFFF"/>
              </w:rPr>
              <w:t xml:space="preserve"> Dynamics</w:t>
            </w:r>
            <w:r w:rsidR="00BA5622" w:rsidRPr="00BA5622">
              <w:rPr>
                <w:rFonts w:ascii="Times New Roman" w:hAnsi="Times New Roman" w:cs="Times New Roman"/>
                <w:sz w:val="28"/>
                <w:szCs w:val="28"/>
                <w:shd w:val="clear" w:color="auto" w:fill="FFFFFF"/>
              </w:rPr>
              <w:t xml:space="preserve"> is offered to industry at no cost as critical digital infrastructure for climate adaptation, helping to reduce health impacts, energy use, and productivity losses from extreme heat.</w:t>
            </w:r>
          </w:p>
          <w:p w:rsidR="00BA5622" w:rsidRPr="00826CD2" w:rsidRDefault="00BA5622" w:rsidP="00BA5622">
            <w:pPr>
              <w:rPr>
                <w:rFonts w:ascii="Times New Roman" w:hAnsi="Times New Roman" w:cs="Times New Roman" w:hint="eastAsia"/>
                <w:sz w:val="28"/>
                <w:szCs w:val="28"/>
                <w:shd w:val="clear" w:color="auto" w:fill="FFFFFF"/>
              </w:rPr>
            </w:pPr>
          </w:p>
        </w:tc>
      </w:tr>
      <w:tr w:rsidR="00826CD2" w:rsidRPr="00826CD2" w:rsidTr="00826CD2">
        <w:tc>
          <w:tcPr>
            <w:tcW w:w="846" w:type="dxa"/>
          </w:tcPr>
          <w:p w:rsidR="00826CD2" w:rsidRPr="00826CD2" w:rsidRDefault="00826CD2" w:rsidP="00826CD2">
            <w:pPr>
              <w:pStyle w:val="a4"/>
              <w:numPr>
                <w:ilvl w:val="0"/>
                <w:numId w:val="1"/>
              </w:numPr>
              <w:ind w:leftChars="0"/>
              <w:rPr>
                <w:rFonts w:ascii="Times New Roman" w:hAnsi="Times New Roman" w:cs="Times New Roman"/>
              </w:rPr>
            </w:pPr>
          </w:p>
        </w:tc>
        <w:tc>
          <w:tcPr>
            <w:tcW w:w="8788" w:type="dxa"/>
          </w:tcPr>
          <w:p w:rsidR="002A3D68" w:rsidRDefault="002A3D68" w:rsidP="002A3D68">
            <w:pPr>
              <w:rPr>
                <w:rFonts w:ascii="Segoe UI" w:hAnsi="Segoe UI" w:cs="Segoe UI" w:hint="eastAsia"/>
                <w:caps/>
                <w:color w:val="58A38E"/>
                <w:spacing w:val="23"/>
                <w:sz w:val="19"/>
                <w:szCs w:val="19"/>
              </w:rPr>
            </w:pPr>
            <w:r>
              <w:rPr>
                <w:rFonts w:ascii="Segoe UI" w:hAnsi="Segoe UI" w:cs="Segoe UI" w:hint="eastAsia"/>
                <w:caps/>
                <w:color w:val="58A38E"/>
                <w:spacing w:val="23"/>
                <w:sz w:val="19"/>
                <w:szCs w:val="19"/>
              </w:rPr>
              <w:t>S</w:t>
            </w:r>
            <w:r>
              <w:rPr>
                <w:rFonts w:ascii="Segoe UI" w:hAnsi="Segoe UI" w:cs="Segoe UI"/>
                <w:caps/>
                <w:color w:val="58A38E"/>
                <w:spacing w:val="23"/>
                <w:sz w:val="19"/>
                <w:szCs w:val="19"/>
              </w:rPr>
              <w:t>CIENTIFIC ROBUSTNESS</w:t>
            </w:r>
          </w:p>
          <w:p w:rsidR="00826CD2" w:rsidRDefault="00826CD2">
            <w:pPr>
              <w:rPr>
                <w:rFonts w:ascii="Times New Roman" w:hAnsi="Times New Roman" w:cs="Times New Roman"/>
                <w:sz w:val="28"/>
                <w:szCs w:val="28"/>
                <w:shd w:val="clear" w:color="auto" w:fill="FFFFFF"/>
              </w:rPr>
            </w:pPr>
          </w:p>
          <w:p w:rsidR="002A3D68" w:rsidRPr="002A3D68" w:rsidRDefault="007428A3">
            <w:pPr>
              <w:rPr>
                <w:rFonts w:ascii="Times New Roman" w:hAnsi="Times New Roman" w:cs="Times New Roman" w:hint="eastAsia"/>
                <w:b/>
                <w:sz w:val="40"/>
                <w:szCs w:val="40"/>
                <w:shd w:val="clear" w:color="auto" w:fill="FFFFFF"/>
              </w:rPr>
            </w:pPr>
            <w:r>
              <w:rPr>
                <w:rFonts w:ascii="Times New Roman" w:hAnsi="Times New Roman" w:cs="Times New Roman"/>
                <w:b/>
                <w:sz w:val="40"/>
                <w:szCs w:val="40"/>
                <w:shd w:val="clear" w:color="auto" w:fill="FFFFFF"/>
              </w:rPr>
              <w:t>Natur</w:t>
            </w:r>
            <w:r w:rsidR="009436E2">
              <w:rPr>
                <w:rFonts w:ascii="Times New Roman" w:hAnsi="Times New Roman" w:cs="Times New Roman"/>
                <w:b/>
                <w:sz w:val="40"/>
                <w:szCs w:val="40"/>
                <w:shd w:val="clear" w:color="auto" w:fill="FFFFFF"/>
              </w:rPr>
              <w:t>e</w:t>
            </w:r>
            <w:r>
              <w:rPr>
                <w:rFonts w:ascii="Times New Roman" w:hAnsi="Times New Roman" w:cs="Times New Roman"/>
                <w:b/>
                <w:sz w:val="40"/>
                <w:szCs w:val="40"/>
                <w:shd w:val="clear" w:color="auto" w:fill="FFFFFF"/>
              </w:rPr>
              <w:t>-Inspired - A</w:t>
            </w:r>
            <w:r w:rsidR="002A3D68">
              <w:rPr>
                <w:rFonts w:ascii="Times New Roman" w:hAnsi="Times New Roman" w:cs="Times New Roman"/>
                <w:b/>
                <w:sz w:val="40"/>
                <w:szCs w:val="40"/>
                <w:shd w:val="clear" w:color="auto" w:fill="FFFFFF"/>
              </w:rPr>
              <w:t xml:space="preserve"> </w:t>
            </w:r>
            <w:r w:rsidR="002A3D68" w:rsidRPr="002A3D68">
              <w:rPr>
                <w:rFonts w:ascii="Times New Roman" w:hAnsi="Times New Roman" w:cs="Times New Roman" w:hint="eastAsia"/>
                <w:b/>
                <w:sz w:val="40"/>
                <w:szCs w:val="40"/>
                <w:shd w:val="clear" w:color="auto" w:fill="FFFFFF"/>
              </w:rPr>
              <w:t>W</w:t>
            </w:r>
            <w:r w:rsidR="002A3D68" w:rsidRPr="002A3D68">
              <w:rPr>
                <w:rFonts w:ascii="Times New Roman" w:hAnsi="Times New Roman" w:cs="Times New Roman"/>
                <w:b/>
                <w:sz w:val="40"/>
                <w:szCs w:val="40"/>
                <w:shd w:val="clear" w:color="auto" w:fill="FFFFFF"/>
              </w:rPr>
              <w:t>indbreak</w:t>
            </w:r>
            <w:r w:rsidR="002A3D68">
              <w:rPr>
                <w:rFonts w:ascii="Times New Roman" w:hAnsi="Times New Roman" w:cs="Times New Roman"/>
                <w:b/>
                <w:sz w:val="40"/>
                <w:szCs w:val="40"/>
                <w:shd w:val="clear" w:color="auto" w:fill="FFFFFF"/>
              </w:rPr>
              <w:t>-derived Method</w:t>
            </w:r>
          </w:p>
          <w:p w:rsidR="002A3D68" w:rsidRDefault="002A3D68">
            <w:pPr>
              <w:rPr>
                <w:rFonts w:ascii="Times New Roman" w:hAnsi="Times New Roman" w:cs="Times New Roman"/>
                <w:sz w:val="28"/>
                <w:szCs w:val="28"/>
                <w:shd w:val="clear" w:color="auto" w:fill="FFFFFF"/>
              </w:rPr>
            </w:pPr>
            <w:r w:rsidRPr="002A3D68">
              <w:rPr>
                <w:rFonts w:ascii="Times New Roman" w:hAnsi="Times New Roman" w:cs="Times New Roman"/>
                <w:sz w:val="28"/>
                <w:szCs w:val="28"/>
                <w:shd w:val="clear" w:color="auto" w:fill="FFFFFF"/>
              </w:rPr>
              <w:t>Wind slows down due to friction and turning</w:t>
            </w:r>
            <w:r>
              <w:rPr>
                <w:rFonts w:ascii="Times New Roman" w:hAnsi="Times New Roman" w:cs="Times New Roman"/>
                <w:sz w:val="28"/>
                <w:szCs w:val="28"/>
                <w:shd w:val="clear" w:color="auto" w:fill="FFFFFF"/>
              </w:rPr>
              <w:t>.  I</w:t>
            </w:r>
            <w:r w:rsidRPr="002A3D68">
              <w:rPr>
                <w:rFonts w:ascii="Times New Roman" w:hAnsi="Times New Roman" w:cs="Times New Roman"/>
                <w:sz w:val="28"/>
                <w:szCs w:val="28"/>
                <w:shd w:val="clear" w:color="auto" w:fill="FFFFFF"/>
              </w:rPr>
              <w:t>nspired by the wind-protection effect of tree windbreaks, we use these two factors to evaluate building permeability.</w:t>
            </w:r>
          </w:p>
          <w:p w:rsidR="002A3D68" w:rsidRDefault="001833C4">
            <w:pPr>
              <w:rPr>
                <w:rFonts w:ascii="Times New Roman" w:hAnsi="Times New Roman" w:cs="Times New Roman" w:hint="eastAsia"/>
                <w:sz w:val="28"/>
                <w:szCs w:val="28"/>
                <w:shd w:val="clear" w:color="auto" w:fill="FFFFFF"/>
              </w:rPr>
            </w:pPr>
            <w:r>
              <w:rPr>
                <w:noProof/>
              </w:rPr>
              <w:drawing>
                <wp:inline distT="0" distB="0" distL="0" distR="0" wp14:anchorId="79A2FB16" wp14:editId="1C7FC39D">
                  <wp:extent cx="2047875" cy="1828800"/>
                  <wp:effectExtent l="0" t="0" r="9525"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47875" cy="1828800"/>
                          </a:xfrm>
                          <a:prstGeom prst="rect">
                            <a:avLst/>
                          </a:prstGeom>
                        </pic:spPr>
                      </pic:pic>
                    </a:graphicData>
                  </a:graphic>
                </wp:inline>
              </w:drawing>
            </w:r>
          </w:p>
          <w:p w:rsidR="002A3D68" w:rsidRPr="002A3D68" w:rsidRDefault="002A3D68">
            <w:pPr>
              <w:rPr>
                <w:rFonts w:ascii="Times New Roman" w:hAnsi="Times New Roman" w:cs="Times New Roman"/>
                <w:b/>
                <w:sz w:val="40"/>
                <w:szCs w:val="40"/>
                <w:shd w:val="clear" w:color="auto" w:fill="FFFFFF"/>
              </w:rPr>
            </w:pPr>
            <w:r>
              <w:rPr>
                <w:rFonts w:ascii="Times New Roman" w:hAnsi="Times New Roman" w:cs="Times New Roman"/>
                <w:b/>
                <w:sz w:val="40"/>
                <w:szCs w:val="40"/>
                <w:shd w:val="clear" w:color="auto" w:fill="FFFFFF"/>
              </w:rPr>
              <w:t xml:space="preserve">The Least Cost Path – </w:t>
            </w:r>
            <w:r w:rsidRPr="002A3D68">
              <w:rPr>
                <w:rFonts w:ascii="Times New Roman" w:hAnsi="Times New Roman" w:cs="Times New Roman" w:hint="eastAsia"/>
                <w:b/>
                <w:sz w:val="40"/>
                <w:szCs w:val="40"/>
                <w:shd w:val="clear" w:color="auto" w:fill="FFFFFF"/>
              </w:rPr>
              <w:t>F</w:t>
            </w:r>
            <w:r w:rsidRPr="002A3D68">
              <w:rPr>
                <w:rFonts w:ascii="Times New Roman" w:hAnsi="Times New Roman" w:cs="Times New Roman"/>
                <w:b/>
                <w:sz w:val="40"/>
                <w:szCs w:val="40"/>
                <w:shd w:val="clear" w:color="auto" w:fill="FFFFFF"/>
              </w:rPr>
              <w:t>rom Physics to Algorithm</w:t>
            </w:r>
          </w:p>
          <w:p w:rsidR="00CD0460" w:rsidRDefault="00CD0460" w:rsidP="002A3D68">
            <w:pP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Our </w:t>
            </w:r>
            <w:r w:rsidRPr="00CD0460">
              <w:rPr>
                <w:rFonts w:ascii="Times New Roman" w:hAnsi="Times New Roman" w:cs="Times New Roman"/>
                <w:sz w:val="28"/>
                <w:szCs w:val="28"/>
                <w:shd w:val="clear" w:color="auto" w:fill="FFFFFF"/>
              </w:rPr>
              <w:t>new 3D L</w:t>
            </w:r>
            <w:r>
              <w:rPr>
                <w:rFonts w:ascii="Times New Roman" w:hAnsi="Times New Roman" w:cs="Times New Roman"/>
                <w:sz w:val="28"/>
                <w:szCs w:val="28"/>
                <w:shd w:val="clear" w:color="auto" w:fill="FFFFFF"/>
              </w:rPr>
              <w:t>east Cost Path (L</w:t>
            </w:r>
            <w:r w:rsidRPr="00CD0460">
              <w:rPr>
                <w:rFonts w:ascii="Times New Roman" w:hAnsi="Times New Roman" w:cs="Times New Roman"/>
                <w:sz w:val="28"/>
                <w:szCs w:val="28"/>
                <w:shd w:val="clear" w:color="auto" w:fill="FFFFFF"/>
              </w:rPr>
              <w:t>CP</w:t>
            </w:r>
            <w:r>
              <w:rPr>
                <w:rFonts w:ascii="Times New Roman" w:hAnsi="Times New Roman" w:cs="Times New Roman"/>
                <w:sz w:val="28"/>
                <w:szCs w:val="28"/>
                <w:shd w:val="clear" w:color="auto" w:fill="FFFFFF"/>
              </w:rPr>
              <w:t>)</w:t>
            </w:r>
            <w:r w:rsidRPr="00CD0460">
              <w:rPr>
                <w:rFonts w:ascii="Times New Roman" w:hAnsi="Times New Roman" w:cs="Times New Roman"/>
                <w:sz w:val="28"/>
                <w:szCs w:val="28"/>
                <w:shd w:val="clear" w:color="auto" w:fill="FFFFFF"/>
              </w:rPr>
              <w:t xml:space="preserve"> method evaluate</w:t>
            </w:r>
            <w:r>
              <w:rPr>
                <w:rFonts w:ascii="Times New Roman" w:hAnsi="Times New Roman" w:cs="Times New Roman"/>
                <w:sz w:val="28"/>
                <w:szCs w:val="28"/>
                <w:shd w:val="clear" w:color="auto" w:fill="FFFFFF"/>
              </w:rPr>
              <w:t>s</w:t>
            </w:r>
            <w:r w:rsidRPr="00CD0460">
              <w:rPr>
                <w:rFonts w:ascii="Times New Roman" w:hAnsi="Times New Roman" w:cs="Times New Roman"/>
                <w:sz w:val="28"/>
                <w:szCs w:val="28"/>
                <w:shd w:val="clear" w:color="auto" w:fill="FFFFFF"/>
              </w:rPr>
              <w:t xml:space="preserve"> building permeability using two metrics</w:t>
            </w:r>
            <w:r>
              <w:rPr>
                <w:rFonts w:ascii="Times New Roman" w:hAnsi="Times New Roman" w:cs="Times New Roman"/>
                <w:sz w:val="28"/>
                <w:szCs w:val="28"/>
                <w:shd w:val="clear" w:color="auto" w:fill="FFFFFF"/>
              </w:rPr>
              <w:t>, i.e.</w:t>
            </w:r>
            <w:r w:rsidRPr="00CD0460">
              <w:rPr>
                <w:rFonts w:ascii="Times New Roman" w:hAnsi="Times New Roman" w:cs="Times New Roman"/>
                <w:sz w:val="28"/>
                <w:szCs w:val="28"/>
                <w:shd w:val="clear" w:color="auto" w:fill="FFFFFF"/>
              </w:rPr>
              <w:t xml:space="preserve"> Friction Cost which represents airflow resistance, and Turning Cost which reflects path configuration complexities.</w:t>
            </w:r>
          </w:p>
          <w:p w:rsidR="00CD0460" w:rsidRDefault="001833C4" w:rsidP="002A3D68">
            <w:pPr>
              <w:rPr>
                <w:rFonts w:ascii="Times New Roman" w:hAnsi="Times New Roman" w:cs="Times New Roman"/>
                <w:sz w:val="28"/>
                <w:szCs w:val="28"/>
                <w:shd w:val="clear" w:color="auto" w:fill="FFFFFF"/>
              </w:rPr>
            </w:pPr>
            <w:r>
              <w:rPr>
                <w:noProof/>
              </w:rPr>
              <w:drawing>
                <wp:inline distT="0" distB="0" distL="0" distR="0" wp14:anchorId="7E8E400F" wp14:editId="4AEDFD85">
                  <wp:extent cx="1362075" cy="1676400"/>
                  <wp:effectExtent l="0" t="0" r="9525"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62075" cy="1676400"/>
                          </a:xfrm>
                          <a:prstGeom prst="rect">
                            <a:avLst/>
                          </a:prstGeom>
                        </pic:spPr>
                      </pic:pic>
                    </a:graphicData>
                  </a:graphic>
                </wp:inline>
              </w:drawing>
            </w:r>
          </w:p>
          <w:p w:rsidR="002A3D68" w:rsidRDefault="00CD0460" w:rsidP="002A3D68">
            <w:pPr>
              <w:rPr>
                <w:sz w:val="22"/>
              </w:rPr>
            </w:pPr>
            <w:r>
              <w:rPr>
                <w:rFonts w:ascii="Times New Roman" w:hAnsi="Times New Roman" w:cs="Times New Roman"/>
                <w:sz w:val="28"/>
                <w:szCs w:val="28"/>
                <w:shd w:val="clear" w:color="auto" w:fill="FFFFFF"/>
              </w:rPr>
              <w:t xml:space="preserve">The </w:t>
            </w:r>
            <w:proofErr w:type="spellStart"/>
            <w:r>
              <w:rPr>
                <w:rFonts w:ascii="Times New Roman" w:hAnsi="Times New Roman" w:cs="Times New Roman"/>
                <w:sz w:val="28"/>
                <w:szCs w:val="28"/>
                <w:shd w:val="clear" w:color="auto" w:fill="FFFFFF"/>
              </w:rPr>
              <w:t>UrbanCool</w:t>
            </w:r>
            <w:proofErr w:type="spellEnd"/>
            <w:r>
              <w:rPr>
                <w:rFonts w:ascii="Times New Roman" w:hAnsi="Times New Roman" w:cs="Times New Roman"/>
                <w:sz w:val="28"/>
                <w:szCs w:val="28"/>
                <w:shd w:val="clear" w:color="auto" w:fill="FFFFFF"/>
              </w:rPr>
              <w:t xml:space="preserve"> Dynamics</w:t>
            </w:r>
            <w:r w:rsidRPr="002A3D68">
              <w:rPr>
                <w:rFonts w:ascii="Times New Roman" w:hAnsi="Times New Roman" w:cs="Times New Roman"/>
                <w:sz w:val="28"/>
                <w:szCs w:val="28"/>
                <w:shd w:val="clear" w:color="auto" w:fill="FFFFFF"/>
              </w:rPr>
              <w:t xml:space="preserve"> </w:t>
            </w:r>
            <w:proofErr w:type="spellStart"/>
            <w:r w:rsidRPr="002A3D68">
              <w:rPr>
                <w:rFonts w:ascii="Times New Roman" w:hAnsi="Times New Roman" w:cs="Times New Roman"/>
                <w:sz w:val="28"/>
                <w:szCs w:val="28"/>
                <w:shd w:val="clear" w:color="auto" w:fill="FFFFFF"/>
              </w:rPr>
              <w:t>voxelises</w:t>
            </w:r>
            <w:proofErr w:type="spellEnd"/>
            <w:r w:rsidRPr="002A3D68">
              <w:rPr>
                <w:rFonts w:ascii="Times New Roman" w:hAnsi="Times New Roman" w:cs="Times New Roman"/>
                <w:sz w:val="28"/>
                <w:szCs w:val="28"/>
                <w:shd w:val="clear" w:color="auto" w:fill="FFFFFF"/>
              </w:rPr>
              <w:t xml:space="preserve"> the 3D building model, traces potential airpaths, assigns friction costs near facades, and applies turning costs at each change in direction.</w:t>
            </w:r>
            <w:r>
              <w:rPr>
                <w:rFonts w:ascii="Times New Roman" w:hAnsi="Times New Roman" w:cs="Times New Roman"/>
                <w:sz w:val="28"/>
                <w:szCs w:val="28"/>
                <w:shd w:val="clear" w:color="auto" w:fill="FFFFFF"/>
              </w:rPr>
              <w:t xml:space="preserve">  I</w:t>
            </w:r>
            <w:r w:rsidR="002A3D68" w:rsidRPr="002A3D68">
              <w:rPr>
                <w:rFonts w:ascii="Times New Roman" w:hAnsi="Times New Roman" w:cs="Times New Roman"/>
                <w:sz w:val="28"/>
                <w:szCs w:val="28"/>
                <w:shd w:val="clear" w:color="auto" w:fill="FFFFFF"/>
              </w:rPr>
              <w:t>t then calculates the cost along each airpath</w:t>
            </w:r>
            <w:r>
              <w:rPr>
                <w:rFonts w:ascii="Times New Roman" w:hAnsi="Times New Roman" w:cs="Times New Roman"/>
                <w:sz w:val="28"/>
                <w:szCs w:val="28"/>
                <w:shd w:val="clear" w:color="auto" w:fill="FFFFFF"/>
              </w:rPr>
              <w:t>;</w:t>
            </w:r>
            <w:r w:rsidR="002A3D68" w:rsidRPr="002A3D68">
              <w:rPr>
                <w:rFonts w:ascii="Times New Roman" w:hAnsi="Times New Roman" w:cs="Times New Roman"/>
                <w:sz w:val="28"/>
                <w:szCs w:val="28"/>
                <w:shd w:val="clear" w:color="auto" w:fill="FFFFFF"/>
              </w:rPr>
              <w:t xml:space="preserve"> a lower overall cost means better permeability.</w:t>
            </w:r>
          </w:p>
          <w:p w:rsidR="002A3D68" w:rsidRDefault="002A3D68" w:rsidP="002A3D68">
            <w:pPr>
              <w:rPr>
                <w:rFonts w:ascii="Times New Roman" w:hAnsi="Times New Roman" w:cs="Times New Roman"/>
                <w:sz w:val="28"/>
                <w:szCs w:val="28"/>
                <w:shd w:val="clear" w:color="auto" w:fill="FFFFFF"/>
              </w:rPr>
            </w:pPr>
          </w:p>
          <w:p w:rsidR="001833C4" w:rsidRDefault="001833C4" w:rsidP="002A3D68">
            <w:pPr>
              <w:rPr>
                <w:rFonts w:ascii="Times New Roman" w:hAnsi="Times New Roman" w:cs="Times New Roman" w:hint="eastAsia"/>
                <w:sz w:val="28"/>
                <w:szCs w:val="28"/>
                <w:shd w:val="clear" w:color="auto" w:fill="FFFFFF"/>
              </w:rPr>
            </w:pPr>
            <w:r>
              <w:rPr>
                <w:rFonts w:ascii="Times New Roman" w:hAnsi="Times New Roman" w:cs="Times New Roman" w:hint="eastAsia"/>
                <w:sz w:val="28"/>
                <w:szCs w:val="28"/>
                <w:shd w:val="clear" w:color="auto" w:fill="FFFFFF"/>
              </w:rPr>
              <w:t>[</w:t>
            </w:r>
            <w:r w:rsidRPr="001833C4">
              <w:rPr>
                <w:rFonts w:ascii="Times New Roman" w:hAnsi="Times New Roman" w:cs="Times New Roman" w:hint="eastAsia"/>
                <w:sz w:val="28"/>
                <w:szCs w:val="28"/>
                <w:shd w:val="clear" w:color="auto" w:fill="FFFFFF"/>
              </w:rPr>
              <w:t>Model</w:t>
            </w:r>
            <w:proofErr w:type="gramStart"/>
            <w:r w:rsidRPr="001833C4">
              <w:rPr>
                <w:rFonts w:ascii="Times New Roman" w:hAnsi="Times New Roman" w:cs="Times New Roman" w:hint="eastAsia"/>
                <w:sz w:val="28"/>
                <w:szCs w:val="28"/>
                <w:shd w:val="clear" w:color="auto" w:fill="FFFFFF"/>
              </w:rPr>
              <w:t>湯開格仔</w:t>
            </w:r>
            <w:proofErr w:type="gramEnd"/>
            <w:r>
              <w:rPr>
                <w:rFonts w:ascii="Times New Roman" w:hAnsi="Times New Roman" w:cs="Times New Roman" w:hint="eastAsia"/>
                <w:sz w:val="28"/>
                <w:szCs w:val="28"/>
                <w:shd w:val="clear" w:color="auto" w:fill="FFFFFF"/>
              </w:rPr>
              <w:t xml:space="preserve"> </w:t>
            </w:r>
            <w:r>
              <w:rPr>
                <w:rFonts w:ascii="Times New Roman" w:hAnsi="Times New Roman" w:cs="Times New Roman"/>
                <w:sz w:val="28"/>
                <w:szCs w:val="28"/>
                <w:shd w:val="clear" w:color="auto" w:fill="FFFFFF"/>
              </w:rPr>
              <w:t>video</w:t>
            </w:r>
            <w:r>
              <w:rPr>
                <w:rFonts w:ascii="Times New Roman" w:hAnsi="Times New Roman" w:cs="Times New Roman"/>
                <w:sz w:val="28"/>
                <w:szCs w:val="28"/>
                <w:shd w:val="clear" w:color="auto" w:fill="FFFFFF"/>
              </w:rPr>
              <w:t>]</w:t>
            </w:r>
          </w:p>
          <w:p w:rsidR="002A3D68" w:rsidRPr="002A3D68" w:rsidRDefault="002A3D68" w:rsidP="002A3D68">
            <w:pPr>
              <w:rPr>
                <w:rFonts w:ascii="Times New Roman" w:hAnsi="Times New Roman" w:cs="Times New Roman"/>
                <w:b/>
                <w:sz w:val="40"/>
                <w:szCs w:val="40"/>
                <w:shd w:val="clear" w:color="auto" w:fill="FFFFFF"/>
              </w:rPr>
            </w:pPr>
            <w:r w:rsidRPr="002A3D68">
              <w:rPr>
                <w:rFonts w:ascii="Times New Roman" w:hAnsi="Times New Roman" w:cs="Times New Roman"/>
                <w:b/>
                <w:sz w:val="40"/>
                <w:szCs w:val="40"/>
                <w:shd w:val="clear" w:color="auto" w:fill="FFFFFF"/>
              </w:rPr>
              <w:t>Scientific Validation</w:t>
            </w:r>
          </w:p>
          <w:p w:rsidR="002A3D68" w:rsidRPr="002A3D68" w:rsidRDefault="002A3D68" w:rsidP="002A3D68">
            <w:pPr>
              <w:rPr>
                <w:rFonts w:ascii="Times New Roman" w:hAnsi="Times New Roman" w:cs="Times New Roman" w:hint="eastAsia"/>
                <w:sz w:val="28"/>
                <w:szCs w:val="28"/>
                <w:shd w:val="clear" w:color="auto" w:fill="FFFFFF"/>
              </w:rPr>
            </w:pPr>
            <w:r>
              <w:rPr>
                <w:rFonts w:ascii="Times New Roman" w:hAnsi="Times New Roman" w:cs="Times New Roman" w:hint="eastAsia"/>
                <w:sz w:val="28"/>
                <w:szCs w:val="28"/>
                <w:shd w:val="clear" w:color="auto" w:fill="FFFFFF"/>
              </w:rPr>
              <w:t>B</w:t>
            </w:r>
            <w:r>
              <w:rPr>
                <w:rFonts w:ascii="Times New Roman" w:hAnsi="Times New Roman" w:cs="Times New Roman"/>
                <w:sz w:val="28"/>
                <w:szCs w:val="28"/>
                <w:shd w:val="clear" w:color="auto" w:fill="FFFFFF"/>
              </w:rPr>
              <w:t xml:space="preserve">y comparing </w:t>
            </w:r>
            <w:r w:rsidR="00FB0099">
              <w:rPr>
                <w:rFonts w:ascii="Times New Roman" w:hAnsi="Times New Roman" w:cs="Times New Roman"/>
                <w:sz w:val="28"/>
                <w:szCs w:val="28"/>
                <w:shd w:val="clear" w:color="auto" w:fill="FFFFFF"/>
              </w:rPr>
              <w:t xml:space="preserve">LCP and </w:t>
            </w:r>
            <w:proofErr w:type="spellStart"/>
            <w:r w:rsidR="00FC0A8F">
              <w:rPr>
                <w:rFonts w:ascii="Times New Roman" w:hAnsi="Times New Roman" w:cs="Times New Roman"/>
                <w:sz w:val="28"/>
                <w:szCs w:val="28"/>
                <w:shd w:val="clear" w:color="auto" w:fill="FFFFFF"/>
              </w:rPr>
              <w:t>CFD</w:t>
            </w:r>
            <w:proofErr w:type="spellEnd"/>
            <w:r w:rsidR="00FC0A8F">
              <w:rPr>
                <w:rFonts w:ascii="Times New Roman" w:hAnsi="Times New Roman" w:cs="Times New Roman"/>
                <w:sz w:val="28"/>
                <w:szCs w:val="28"/>
                <w:shd w:val="clear" w:color="auto" w:fill="FFFFFF"/>
              </w:rPr>
              <w:t xml:space="preserve"> outputs using linear, power-law and logarithmic models, the strong agreement (R</w:t>
            </w:r>
            <w:r w:rsidR="00FC0A8F" w:rsidRPr="00FC0A8F">
              <w:rPr>
                <w:rFonts w:ascii="Times New Roman" w:hAnsi="Times New Roman" w:cs="Times New Roman"/>
                <w:sz w:val="28"/>
                <w:szCs w:val="28"/>
                <w:shd w:val="clear" w:color="auto" w:fill="FFFFFF"/>
                <w:vertAlign w:val="superscript"/>
              </w:rPr>
              <w:t>2</w:t>
            </w:r>
            <w:r w:rsidR="00FC0A8F">
              <w:rPr>
                <w:rFonts w:ascii="Times New Roman" w:hAnsi="Times New Roman" w:cs="Times New Roman"/>
                <w:sz w:val="28"/>
                <w:szCs w:val="28"/>
                <w:shd w:val="clear" w:color="auto" w:fill="FFFFFF"/>
              </w:rPr>
              <w:t xml:space="preserve"> = 0.92 and 0.85 for the power-law and logarithmic models respectively) indicates a close alignment </w:t>
            </w:r>
            <w:r w:rsidR="00FC0A8F">
              <w:rPr>
                <w:rFonts w:ascii="Times New Roman" w:hAnsi="Times New Roman" w:cs="Times New Roman"/>
                <w:sz w:val="28"/>
                <w:szCs w:val="28"/>
                <w:shd w:val="clear" w:color="auto" w:fill="FFFFFF"/>
              </w:rPr>
              <w:lastRenderedPageBreak/>
              <w:t xml:space="preserve">between the developed LCP method and the widely adopted </w:t>
            </w:r>
            <w:proofErr w:type="spellStart"/>
            <w:r w:rsidR="00FC0A8F">
              <w:rPr>
                <w:rFonts w:ascii="Times New Roman" w:hAnsi="Times New Roman" w:cs="Times New Roman"/>
                <w:sz w:val="28"/>
                <w:szCs w:val="28"/>
                <w:shd w:val="clear" w:color="auto" w:fill="FFFFFF"/>
              </w:rPr>
              <w:t>CFD</w:t>
            </w:r>
            <w:proofErr w:type="spellEnd"/>
            <w:r w:rsidR="00FC0A8F">
              <w:rPr>
                <w:rFonts w:ascii="Times New Roman" w:hAnsi="Times New Roman" w:cs="Times New Roman"/>
                <w:sz w:val="28"/>
                <w:szCs w:val="28"/>
                <w:shd w:val="clear" w:color="auto" w:fill="FFFFFF"/>
              </w:rPr>
              <w:t xml:space="preserve"> methodology.</w:t>
            </w:r>
          </w:p>
          <w:p w:rsidR="002A3D68" w:rsidRDefault="001833C4">
            <w:pPr>
              <w:rPr>
                <w:rFonts w:ascii="Times New Roman" w:hAnsi="Times New Roman" w:cs="Times New Roman" w:hint="eastAsia"/>
                <w:sz w:val="28"/>
                <w:szCs w:val="28"/>
                <w:shd w:val="clear" w:color="auto" w:fill="FFFFFF"/>
              </w:rPr>
            </w:pPr>
            <w:r>
              <w:rPr>
                <w:noProof/>
              </w:rPr>
              <w:drawing>
                <wp:inline distT="0" distB="0" distL="0" distR="0" wp14:anchorId="29A33C8D" wp14:editId="7A3C4130">
                  <wp:extent cx="2057400" cy="2038350"/>
                  <wp:effectExtent l="0" t="0" r="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57400" cy="2038350"/>
                          </a:xfrm>
                          <a:prstGeom prst="rect">
                            <a:avLst/>
                          </a:prstGeom>
                        </pic:spPr>
                      </pic:pic>
                    </a:graphicData>
                  </a:graphic>
                </wp:inline>
              </w:drawing>
            </w:r>
          </w:p>
        </w:tc>
      </w:tr>
      <w:tr w:rsidR="00826CD2" w:rsidRPr="00826CD2" w:rsidTr="00826CD2">
        <w:tc>
          <w:tcPr>
            <w:tcW w:w="846" w:type="dxa"/>
          </w:tcPr>
          <w:p w:rsidR="00826CD2" w:rsidRPr="00826CD2" w:rsidRDefault="00826CD2" w:rsidP="00826CD2">
            <w:pPr>
              <w:pStyle w:val="a4"/>
              <w:numPr>
                <w:ilvl w:val="0"/>
                <w:numId w:val="1"/>
              </w:numPr>
              <w:ind w:leftChars="0"/>
              <w:rPr>
                <w:rFonts w:ascii="Times New Roman" w:hAnsi="Times New Roman" w:cs="Times New Roman"/>
              </w:rPr>
            </w:pPr>
          </w:p>
        </w:tc>
        <w:tc>
          <w:tcPr>
            <w:tcW w:w="8788" w:type="dxa"/>
          </w:tcPr>
          <w:p w:rsidR="00E66995" w:rsidRDefault="00E66995" w:rsidP="00E66995">
            <w:pPr>
              <w:rPr>
                <w:rFonts w:ascii="Segoe UI" w:hAnsi="Segoe UI" w:cs="Segoe UI"/>
                <w:caps/>
                <w:color w:val="58A38E"/>
                <w:spacing w:val="23"/>
                <w:sz w:val="19"/>
                <w:szCs w:val="19"/>
              </w:rPr>
            </w:pPr>
            <w:r>
              <w:rPr>
                <w:rFonts w:ascii="Segoe UI" w:hAnsi="Segoe UI" w:cs="Segoe UI"/>
                <w:caps/>
                <w:color w:val="58A38E"/>
                <w:spacing w:val="23"/>
                <w:sz w:val="19"/>
                <w:szCs w:val="19"/>
              </w:rPr>
              <w:t xml:space="preserve">city </w:t>
            </w:r>
            <w:r>
              <w:rPr>
                <w:rFonts w:ascii="Segoe UI" w:hAnsi="Segoe UI" w:cs="Segoe UI"/>
                <w:caps/>
                <w:color w:val="58A38E"/>
                <w:spacing w:val="23"/>
                <w:sz w:val="19"/>
                <w:szCs w:val="19"/>
              </w:rPr>
              <w:t>Spatial Data integration</w:t>
            </w:r>
          </w:p>
          <w:p w:rsidR="0040708F" w:rsidRDefault="0040708F" w:rsidP="008C54F7">
            <w:pPr>
              <w:rPr>
                <w:rFonts w:ascii="Times New Roman" w:hAnsi="Times New Roman" w:cs="Times New Roman"/>
                <w:sz w:val="28"/>
                <w:szCs w:val="28"/>
                <w:shd w:val="clear" w:color="auto" w:fill="FFFFFF"/>
              </w:rPr>
            </w:pPr>
          </w:p>
          <w:p w:rsidR="00B16E17" w:rsidRPr="00E66995" w:rsidRDefault="00E66995" w:rsidP="008C54F7">
            <w:pPr>
              <w:rPr>
                <w:rFonts w:ascii="Times New Roman" w:hAnsi="Times New Roman" w:cs="Times New Roman"/>
                <w:b/>
                <w:sz w:val="40"/>
                <w:szCs w:val="40"/>
                <w:shd w:val="clear" w:color="auto" w:fill="FFFFFF"/>
              </w:rPr>
            </w:pPr>
            <w:r w:rsidRPr="00E66995">
              <w:rPr>
                <w:rFonts w:ascii="Times New Roman" w:hAnsi="Times New Roman" w:cs="Times New Roman" w:hint="eastAsia"/>
                <w:b/>
                <w:sz w:val="40"/>
                <w:szCs w:val="40"/>
                <w:shd w:val="clear" w:color="auto" w:fill="FFFFFF"/>
              </w:rPr>
              <w:t>I</w:t>
            </w:r>
            <w:r w:rsidRPr="00E66995">
              <w:rPr>
                <w:rFonts w:ascii="Times New Roman" w:hAnsi="Times New Roman" w:cs="Times New Roman"/>
                <w:b/>
                <w:sz w:val="40"/>
                <w:szCs w:val="40"/>
                <w:shd w:val="clear" w:color="auto" w:fill="FFFFFF"/>
              </w:rPr>
              <w:t>ntegration with City Spatial Data Infrastructure</w:t>
            </w:r>
          </w:p>
          <w:p w:rsidR="00E66995" w:rsidRDefault="00E66995" w:rsidP="008C54F7">
            <w:pPr>
              <w:rPr>
                <w:rFonts w:ascii="Times New Roman" w:hAnsi="Times New Roman" w:cs="Times New Roman"/>
                <w:sz w:val="28"/>
                <w:szCs w:val="28"/>
                <w:shd w:val="clear" w:color="auto" w:fill="FFFFFF"/>
              </w:rPr>
            </w:pPr>
          </w:p>
          <w:p w:rsidR="009A74C0" w:rsidRDefault="009A74C0" w:rsidP="008C54F7">
            <w:pP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The </w:t>
            </w:r>
            <w:proofErr w:type="spellStart"/>
            <w:r>
              <w:rPr>
                <w:rFonts w:ascii="Times New Roman" w:hAnsi="Times New Roman" w:cs="Times New Roman"/>
                <w:sz w:val="28"/>
                <w:szCs w:val="28"/>
                <w:shd w:val="clear" w:color="auto" w:fill="FFFFFF"/>
              </w:rPr>
              <w:t>UrbanCool</w:t>
            </w:r>
            <w:proofErr w:type="spellEnd"/>
            <w:r>
              <w:rPr>
                <w:rFonts w:ascii="Times New Roman" w:hAnsi="Times New Roman" w:cs="Times New Roman"/>
                <w:sz w:val="28"/>
                <w:szCs w:val="28"/>
                <w:shd w:val="clear" w:color="auto" w:fill="FFFFFF"/>
              </w:rPr>
              <w:t xml:space="preserve"> Dynamic</w:t>
            </w:r>
            <w:r>
              <w:rPr>
                <w:rFonts w:ascii="Times New Roman" w:hAnsi="Times New Roman" w:cs="Times New Roman"/>
                <w:sz w:val="28"/>
                <w:szCs w:val="28"/>
                <w:shd w:val="clear" w:color="auto" w:fill="FFFFFF"/>
              </w:rPr>
              <w:t xml:space="preserve">s retrieves </w:t>
            </w:r>
            <w:r w:rsidRPr="009A74C0">
              <w:rPr>
                <w:rFonts w:ascii="Times New Roman" w:hAnsi="Times New Roman" w:cs="Times New Roman"/>
                <w:sz w:val="28"/>
                <w:szCs w:val="28"/>
                <w:shd w:val="clear" w:color="auto" w:fill="FFFFFF"/>
              </w:rPr>
              <w:t>site information such as site geometry, streets, urban form, land uses, and topography from an integrated city spatial data infrastructure to dynamically sculpt massing, the public realm, and the microclimate to deliver cool, walkable, and socially vibrant spaces under extreme heat.</w:t>
            </w:r>
          </w:p>
          <w:p w:rsidR="009A74C0" w:rsidRDefault="001833C4" w:rsidP="008C54F7">
            <w:pPr>
              <w:rPr>
                <w:rFonts w:ascii="Times New Roman" w:hAnsi="Times New Roman" w:cs="Times New Roman"/>
                <w:sz w:val="28"/>
                <w:szCs w:val="28"/>
                <w:shd w:val="clear" w:color="auto" w:fill="FFFFFF"/>
              </w:rPr>
            </w:pPr>
            <w:r>
              <w:rPr>
                <w:noProof/>
              </w:rPr>
              <w:drawing>
                <wp:inline distT="0" distB="0" distL="0" distR="0" wp14:anchorId="4509E5A5" wp14:editId="1070074E">
                  <wp:extent cx="2705643" cy="2238233"/>
                  <wp:effectExtent l="0" t="0" r="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07081" cy="2239422"/>
                          </a:xfrm>
                          <a:prstGeom prst="rect">
                            <a:avLst/>
                          </a:prstGeom>
                        </pic:spPr>
                      </pic:pic>
                    </a:graphicData>
                  </a:graphic>
                </wp:inline>
              </w:drawing>
            </w:r>
          </w:p>
          <w:p w:rsidR="009A74C0" w:rsidRPr="009A74C0" w:rsidRDefault="009A74C0" w:rsidP="008C54F7">
            <w:pPr>
              <w:rPr>
                <w:rFonts w:ascii="Times New Roman" w:hAnsi="Times New Roman" w:cs="Times New Roman"/>
                <w:b/>
                <w:sz w:val="28"/>
                <w:szCs w:val="28"/>
                <w:shd w:val="clear" w:color="auto" w:fill="FFFFFF"/>
              </w:rPr>
            </w:pPr>
            <w:r w:rsidRPr="009A74C0">
              <w:rPr>
                <w:rFonts w:ascii="Times New Roman" w:hAnsi="Times New Roman" w:cs="Times New Roman"/>
                <w:b/>
                <w:sz w:val="28"/>
                <w:szCs w:val="28"/>
                <w:shd w:val="clear" w:color="auto" w:fill="FFFFFF"/>
              </w:rPr>
              <w:t>Site</w:t>
            </w:r>
            <w:r w:rsidRPr="009A74C0">
              <w:rPr>
                <w:rFonts w:ascii="Times New Roman" w:hAnsi="Times New Roman" w:cs="Times New Roman"/>
                <w:b/>
                <w:sz w:val="28"/>
                <w:szCs w:val="28"/>
                <w:shd w:val="clear" w:color="auto" w:fill="FFFFFF"/>
              </w:rPr>
              <w:t xml:space="preserve"> Level</w:t>
            </w:r>
          </w:p>
          <w:p w:rsidR="009A74C0" w:rsidRDefault="009A74C0" w:rsidP="008C54F7">
            <w:pPr>
              <w:rPr>
                <w:rFonts w:ascii="Times New Roman" w:hAnsi="Times New Roman" w:cs="Times New Roman"/>
                <w:sz w:val="28"/>
                <w:szCs w:val="28"/>
                <w:shd w:val="clear" w:color="auto" w:fill="FFFFFF"/>
              </w:rPr>
            </w:pPr>
            <w:r>
              <w:rPr>
                <w:rFonts w:ascii="Times New Roman" w:hAnsi="Times New Roman" w:cs="Times New Roman" w:hint="eastAsia"/>
                <w:sz w:val="28"/>
                <w:szCs w:val="28"/>
                <w:shd w:val="clear" w:color="auto" w:fill="FFFFFF"/>
              </w:rPr>
              <w:t>E</w:t>
            </w:r>
            <w:r>
              <w:rPr>
                <w:rFonts w:ascii="Times New Roman" w:hAnsi="Times New Roman" w:cs="Times New Roman"/>
                <w:sz w:val="28"/>
                <w:szCs w:val="28"/>
                <w:shd w:val="clear" w:color="auto" w:fill="FFFFFF"/>
              </w:rPr>
              <w:t>xtract accurate site profile to inform massing, setbacks and porosity opportunities for urban cooling</w:t>
            </w:r>
          </w:p>
          <w:p w:rsidR="009A74C0" w:rsidRDefault="009A74C0" w:rsidP="008C54F7">
            <w:pPr>
              <w:rPr>
                <w:rFonts w:ascii="Times New Roman" w:hAnsi="Times New Roman" w:cs="Times New Roman"/>
                <w:sz w:val="28"/>
                <w:szCs w:val="28"/>
                <w:shd w:val="clear" w:color="auto" w:fill="FFFFFF"/>
              </w:rPr>
            </w:pPr>
          </w:p>
          <w:p w:rsidR="009A74C0" w:rsidRPr="009A74C0" w:rsidRDefault="009A74C0" w:rsidP="008C54F7">
            <w:pPr>
              <w:rPr>
                <w:rFonts w:ascii="Times New Roman" w:hAnsi="Times New Roman" w:cs="Times New Roman"/>
                <w:b/>
                <w:sz w:val="28"/>
                <w:szCs w:val="28"/>
                <w:shd w:val="clear" w:color="auto" w:fill="FFFFFF"/>
              </w:rPr>
            </w:pPr>
            <w:r w:rsidRPr="009A74C0">
              <w:rPr>
                <w:rFonts w:ascii="Times New Roman" w:hAnsi="Times New Roman" w:cs="Times New Roman" w:hint="eastAsia"/>
                <w:b/>
                <w:sz w:val="28"/>
                <w:szCs w:val="28"/>
                <w:shd w:val="clear" w:color="auto" w:fill="FFFFFF"/>
              </w:rPr>
              <w:t>S</w:t>
            </w:r>
            <w:r w:rsidRPr="009A74C0">
              <w:rPr>
                <w:rFonts w:ascii="Times New Roman" w:hAnsi="Times New Roman" w:cs="Times New Roman"/>
                <w:b/>
                <w:sz w:val="28"/>
                <w:szCs w:val="28"/>
                <w:shd w:val="clear" w:color="auto" w:fill="FFFFFF"/>
              </w:rPr>
              <w:t>treet Connectivity</w:t>
            </w:r>
          </w:p>
          <w:p w:rsidR="009A74C0" w:rsidRDefault="009A74C0" w:rsidP="008C54F7">
            <w:pPr>
              <w:rPr>
                <w:rFonts w:ascii="Times New Roman" w:hAnsi="Times New Roman" w:cs="Times New Roman"/>
                <w:sz w:val="28"/>
                <w:szCs w:val="28"/>
                <w:shd w:val="clear" w:color="auto" w:fill="FFFFFF"/>
              </w:rPr>
            </w:pPr>
            <w:r>
              <w:rPr>
                <w:rFonts w:ascii="Times New Roman" w:hAnsi="Times New Roman" w:cs="Times New Roman" w:hint="eastAsia"/>
                <w:sz w:val="28"/>
                <w:szCs w:val="28"/>
                <w:shd w:val="clear" w:color="auto" w:fill="FFFFFF"/>
              </w:rPr>
              <w:t>I</w:t>
            </w:r>
            <w:r>
              <w:rPr>
                <w:rFonts w:ascii="Times New Roman" w:hAnsi="Times New Roman" w:cs="Times New Roman"/>
                <w:sz w:val="28"/>
                <w:szCs w:val="28"/>
                <w:shd w:val="clear" w:color="auto" w:fill="FFFFFF"/>
              </w:rPr>
              <w:t>nform climate resilient design and planning with mapped street widths, pedestrian and airflows, and potential thermal hot spots</w:t>
            </w:r>
          </w:p>
          <w:p w:rsidR="009A74C0" w:rsidRDefault="009A74C0" w:rsidP="008C54F7">
            <w:pPr>
              <w:rPr>
                <w:rFonts w:ascii="Times New Roman" w:hAnsi="Times New Roman" w:cs="Times New Roman"/>
                <w:sz w:val="28"/>
                <w:szCs w:val="28"/>
                <w:shd w:val="clear" w:color="auto" w:fill="FFFFFF"/>
              </w:rPr>
            </w:pPr>
          </w:p>
          <w:p w:rsidR="009A74C0" w:rsidRPr="009A74C0" w:rsidRDefault="009A74C0" w:rsidP="008C54F7">
            <w:pPr>
              <w:rPr>
                <w:rFonts w:ascii="Times New Roman" w:hAnsi="Times New Roman" w:cs="Times New Roman"/>
                <w:b/>
                <w:sz w:val="28"/>
                <w:szCs w:val="28"/>
                <w:shd w:val="clear" w:color="auto" w:fill="FFFFFF"/>
              </w:rPr>
            </w:pPr>
            <w:r w:rsidRPr="009A74C0">
              <w:rPr>
                <w:rFonts w:ascii="Times New Roman" w:hAnsi="Times New Roman" w:cs="Times New Roman" w:hint="eastAsia"/>
                <w:b/>
                <w:sz w:val="28"/>
                <w:szCs w:val="28"/>
                <w:shd w:val="clear" w:color="auto" w:fill="FFFFFF"/>
              </w:rPr>
              <w:t>U</w:t>
            </w:r>
            <w:r w:rsidRPr="009A74C0">
              <w:rPr>
                <w:rFonts w:ascii="Times New Roman" w:hAnsi="Times New Roman" w:cs="Times New Roman"/>
                <w:b/>
                <w:sz w:val="28"/>
                <w:szCs w:val="28"/>
                <w:shd w:val="clear" w:color="auto" w:fill="FFFFFF"/>
              </w:rPr>
              <w:t>rban Form</w:t>
            </w:r>
          </w:p>
          <w:p w:rsidR="009A74C0" w:rsidRDefault="009A74C0" w:rsidP="008C54F7">
            <w:pPr>
              <w:rPr>
                <w:rFonts w:ascii="Times New Roman" w:hAnsi="Times New Roman" w:cs="Times New Roman"/>
                <w:sz w:val="28"/>
                <w:szCs w:val="28"/>
                <w:shd w:val="clear" w:color="auto" w:fill="FFFFFF"/>
              </w:rPr>
            </w:pPr>
            <w:r>
              <w:rPr>
                <w:rFonts w:ascii="Times New Roman" w:hAnsi="Times New Roman" w:cs="Times New Roman" w:hint="eastAsia"/>
                <w:sz w:val="28"/>
                <w:szCs w:val="28"/>
                <w:shd w:val="clear" w:color="auto" w:fill="FFFFFF"/>
              </w:rPr>
              <w:lastRenderedPageBreak/>
              <w:t>R</w:t>
            </w:r>
            <w:r>
              <w:rPr>
                <w:rFonts w:ascii="Times New Roman" w:hAnsi="Times New Roman" w:cs="Times New Roman"/>
                <w:sz w:val="28"/>
                <w:szCs w:val="28"/>
                <w:shd w:val="clear" w:color="auto" w:fill="FFFFFF"/>
              </w:rPr>
              <w:t>etrieve 3D city model around the site for their volumetric opportunities for urban ventilation and thermal relief</w:t>
            </w:r>
          </w:p>
          <w:p w:rsidR="009A74C0" w:rsidRDefault="009A74C0" w:rsidP="008C54F7">
            <w:pPr>
              <w:rPr>
                <w:rFonts w:ascii="Times New Roman" w:hAnsi="Times New Roman" w:cs="Times New Roman"/>
                <w:sz w:val="28"/>
                <w:szCs w:val="28"/>
                <w:shd w:val="clear" w:color="auto" w:fill="FFFFFF"/>
              </w:rPr>
            </w:pPr>
          </w:p>
          <w:p w:rsidR="009A74C0" w:rsidRPr="009A74C0" w:rsidRDefault="009A74C0" w:rsidP="008C54F7">
            <w:pPr>
              <w:rPr>
                <w:rFonts w:ascii="Times New Roman" w:hAnsi="Times New Roman" w:cs="Times New Roman"/>
                <w:b/>
                <w:sz w:val="28"/>
                <w:szCs w:val="28"/>
                <w:shd w:val="clear" w:color="auto" w:fill="FFFFFF"/>
              </w:rPr>
            </w:pPr>
            <w:r w:rsidRPr="009A74C0">
              <w:rPr>
                <w:rFonts w:ascii="Times New Roman" w:hAnsi="Times New Roman" w:cs="Times New Roman" w:hint="eastAsia"/>
                <w:b/>
                <w:sz w:val="28"/>
                <w:szCs w:val="28"/>
                <w:shd w:val="clear" w:color="auto" w:fill="FFFFFF"/>
              </w:rPr>
              <w:t>A</w:t>
            </w:r>
            <w:r w:rsidRPr="009A74C0">
              <w:rPr>
                <w:rFonts w:ascii="Times New Roman" w:hAnsi="Times New Roman" w:cs="Times New Roman"/>
                <w:b/>
                <w:sz w:val="28"/>
                <w:szCs w:val="28"/>
                <w:shd w:val="clear" w:color="auto" w:fill="FFFFFF"/>
              </w:rPr>
              <w:t>djacent Land Uses</w:t>
            </w:r>
          </w:p>
          <w:p w:rsidR="009A74C0" w:rsidRDefault="009A74C0" w:rsidP="008C54F7">
            <w:pPr>
              <w:rPr>
                <w:rFonts w:ascii="Times New Roman" w:hAnsi="Times New Roman" w:cs="Times New Roman"/>
                <w:sz w:val="28"/>
                <w:szCs w:val="28"/>
                <w:shd w:val="clear" w:color="auto" w:fill="FFFFFF"/>
              </w:rPr>
            </w:pPr>
            <w:r>
              <w:rPr>
                <w:rFonts w:ascii="Times New Roman" w:hAnsi="Times New Roman" w:cs="Times New Roman" w:hint="eastAsia"/>
                <w:sz w:val="28"/>
                <w:szCs w:val="28"/>
                <w:shd w:val="clear" w:color="auto" w:fill="FFFFFF"/>
              </w:rPr>
              <w:t>C</w:t>
            </w:r>
            <w:r>
              <w:rPr>
                <w:rFonts w:ascii="Times New Roman" w:hAnsi="Times New Roman" w:cs="Times New Roman"/>
                <w:sz w:val="28"/>
                <w:szCs w:val="28"/>
                <w:shd w:val="clear" w:color="auto" w:fill="FFFFFF"/>
              </w:rPr>
              <w:t>onsolidate land use and potential crowd movement and heat exposure layers to inform public realm and amenities planning</w:t>
            </w:r>
          </w:p>
          <w:p w:rsidR="009A74C0" w:rsidRDefault="009A74C0" w:rsidP="008C54F7">
            <w:pPr>
              <w:rPr>
                <w:rFonts w:ascii="Times New Roman" w:hAnsi="Times New Roman" w:cs="Times New Roman"/>
                <w:sz w:val="28"/>
                <w:szCs w:val="28"/>
                <w:shd w:val="clear" w:color="auto" w:fill="FFFFFF"/>
              </w:rPr>
            </w:pPr>
          </w:p>
          <w:p w:rsidR="009A74C0" w:rsidRPr="009A74C0" w:rsidRDefault="009A74C0" w:rsidP="008C54F7">
            <w:pPr>
              <w:rPr>
                <w:rFonts w:ascii="Times New Roman" w:hAnsi="Times New Roman" w:cs="Times New Roman" w:hint="eastAsia"/>
                <w:b/>
                <w:sz w:val="28"/>
                <w:szCs w:val="28"/>
                <w:shd w:val="clear" w:color="auto" w:fill="FFFFFF"/>
              </w:rPr>
            </w:pPr>
            <w:r w:rsidRPr="009A74C0">
              <w:rPr>
                <w:rFonts w:ascii="Times New Roman" w:hAnsi="Times New Roman" w:cs="Times New Roman" w:hint="eastAsia"/>
                <w:b/>
                <w:sz w:val="28"/>
                <w:szCs w:val="28"/>
                <w:shd w:val="clear" w:color="auto" w:fill="FFFFFF"/>
              </w:rPr>
              <w:t>T</w:t>
            </w:r>
            <w:r w:rsidRPr="009A74C0">
              <w:rPr>
                <w:rFonts w:ascii="Times New Roman" w:hAnsi="Times New Roman" w:cs="Times New Roman"/>
                <w:b/>
                <w:sz w:val="28"/>
                <w:szCs w:val="28"/>
                <w:shd w:val="clear" w:color="auto" w:fill="FFFFFF"/>
              </w:rPr>
              <w:t>opographical</w:t>
            </w:r>
          </w:p>
          <w:p w:rsidR="00B16E17" w:rsidRDefault="009A74C0" w:rsidP="008C54F7">
            <w:pPr>
              <w:rPr>
                <w:rFonts w:ascii="Times New Roman" w:hAnsi="Times New Roman" w:cs="Times New Roman"/>
                <w:sz w:val="28"/>
                <w:szCs w:val="28"/>
                <w:shd w:val="clear" w:color="auto" w:fill="FFFFFF"/>
              </w:rPr>
            </w:pPr>
            <w:r>
              <w:rPr>
                <w:rFonts w:ascii="Times New Roman" w:hAnsi="Times New Roman" w:cs="Times New Roman" w:hint="eastAsia"/>
                <w:sz w:val="28"/>
                <w:szCs w:val="28"/>
                <w:shd w:val="clear" w:color="auto" w:fill="FFFFFF"/>
              </w:rPr>
              <w:t>F</w:t>
            </w:r>
            <w:r>
              <w:rPr>
                <w:rFonts w:ascii="Times New Roman" w:hAnsi="Times New Roman" w:cs="Times New Roman"/>
                <w:sz w:val="28"/>
                <w:szCs w:val="28"/>
                <w:shd w:val="clear" w:color="auto" w:fill="FFFFFF"/>
              </w:rPr>
              <w:t>eed site and city’s terrain data for solar and wind analysis</w:t>
            </w:r>
          </w:p>
          <w:p w:rsidR="009A74C0" w:rsidRPr="00826CD2" w:rsidRDefault="009A74C0" w:rsidP="008C54F7">
            <w:pPr>
              <w:rPr>
                <w:rFonts w:ascii="Times New Roman" w:hAnsi="Times New Roman" w:cs="Times New Roman" w:hint="eastAsia"/>
                <w:sz w:val="28"/>
                <w:szCs w:val="28"/>
                <w:shd w:val="clear" w:color="auto" w:fill="FFFFFF"/>
              </w:rPr>
            </w:pPr>
          </w:p>
        </w:tc>
      </w:tr>
      <w:tr w:rsidR="00E66995" w:rsidRPr="00826CD2" w:rsidTr="00826CD2">
        <w:tc>
          <w:tcPr>
            <w:tcW w:w="846" w:type="dxa"/>
          </w:tcPr>
          <w:p w:rsidR="00E66995" w:rsidRPr="00826CD2" w:rsidRDefault="00E66995" w:rsidP="00826CD2">
            <w:pPr>
              <w:pStyle w:val="a4"/>
              <w:numPr>
                <w:ilvl w:val="0"/>
                <w:numId w:val="1"/>
              </w:numPr>
              <w:ind w:leftChars="0"/>
              <w:rPr>
                <w:rFonts w:ascii="Times New Roman" w:hAnsi="Times New Roman" w:cs="Times New Roman"/>
              </w:rPr>
            </w:pPr>
          </w:p>
        </w:tc>
        <w:tc>
          <w:tcPr>
            <w:tcW w:w="8788" w:type="dxa"/>
          </w:tcPr>
          <w:p w:rsidR="00E66995" w:rsidRPr="00EF7D14" w:rsidRDefault="00E66995" w:rsidP="00E66995">
            <w:pPr>
              <w:rPr>
                <w:rFonts w:ascii="Segoe UI" w:hAnsi="Segoe UI" w:cs="Segoe UI" w:hint="eastAsia"/>
                <w:caps/>
                <w:color w:val="58A38E"/>
                <w:spacing w:val="23"/>
                <w:sz w:val="19"/>
                <w:szCs w:val="19"/>
              </w:rPr>
            </w:pPr>
            <w:r w:rsidRPr="00EF7D14">
              <w:rPr>
                <w:rFonts w:ascii="Segoe UI" w:hAnsi="Segoe UI" w:cs="Segoe UI" w:hint="eastAsia"/>
                <w:caps/>
                <w:color w:val="58A38E"/>
                <w:spacing w:val="23"/>
                <w:sz w:val="19"/>
                <w:szCs w:val="19"/>
              </w:rPr>
              <w:t>i</w:t>
            </w:r>
            <w:r w:rsidRPr="00EF7D14">
              <w:rPr>
                <w:rFonts w:ascii="Segoe UI" w:hAnsi="Segoe UI" w:cs="Segoe UI"/>
                <w:caps/>
                <w:color w:val="58A38E"/>
                <w:spacing w:val="23"/>
                <w:sz w:val="19"/>
                <w:szCs w:val="19"/>
              </w:rPr>
              <w:t>nstant design review and generation</w:t>
            </w:r>
          </w:p>
          <w:p w:rsidR="00E66995" w:rsidRDefault="00E66995" w:rsidP="00E66995">
            <w:pPr>
              <w:rPr>
                <w:rFonts w:ascii="Times New Roman" w:hAnsi="Times New Roman" w:cs="Times New Roman"/>
                <w:sz w:val="28"/>
                <w:szCs w:val="28"/>
                <w:shd w:val="clear" w:color="auto" w:fill="FFFFFF"/>
              </w:rPr>
            </w:pPr>
          </w:p>
          <w:p w:rsidR="00456A2C" w:rsidRPr="00456A2C" w:rsidRDefault="00456A2C" w:rsidP="00456A2C">
            <w:pP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Apart from building permeability analysis, t</w:t>
            </w:r>
            <w:r w:rsidR="00681C59">
              <w:rPr>
                <w:rFonts w:ascii="Times New Roman" w:hAnsi="Times New Roman" w:cs="Times New Roman"/>
                <w:sz w:val="28"/>
                <w:szCs w:val="28"/>
                <w:shd w:val="clear" w:color="auto" w:fill="FFFFFF"/>
              </w:rPr>
              <w:t>he design process is further streamlined and integrated</w:t>
            </w:r>
            <w:r>
              <w:rPr>
                <w:rFonts w:ascii="Times New Roman" w:hAnsi="Times New Roman" w:cs="Times New Roman"/>
                <w:sz w:val="28"/>
                <w:szCs w:val="28"/>
                <w:shd w:val="clear" w:color="auto" w:fill="FFFFFF"/>
              </w:rPr>
              <w:t>.  D</w:t>
            </w:r>
            <w:r w:rsidRPr="00456A2C">
              <w:rPr>
                <w:rFonts w:ascii="Times New Roman" w:hAnsi="Times New Roman" w:cs="Times New Roman"/>
                <w:sz w:val="28"/>
                <w:szCs w:val="28"/>
                <w:shd w:val="clear" w:color="auto" w:fill="FFFFFF"/>
              </w:rPr>
              <w:t xml:space="preserve">esign options can be generated instantly in response to user needs while complying with </w:t>
            </w:r>
            <w:r>
              <w:rPr>
                <w:rFonts w:ascii="Times New Roman" w:hAnsi="Times New Roman" w:cs="Times New Roman"/>
                <w:sz w:val="28"/>
                <w:szCs w:val="28"/>
                <w:shd w:val="clear" w:color="auto" w:fill="FFFFFF"/>
              </w:rPr>
              <w:t xml:space="preserve">other </w:t>
            </w:r>
            <w:r w:rsidRPr="00456A2C">
              <w:rPr>
                <w:rFonts w:ascii="Times New Roman" w:hAnsi="Times New Roman" w:cs="Times New Roman"/>
                <w:sz w:val="28"/>
                <w:szCs w:val="28"/>
                <w:shd w:val="clear" w:color="auto" w:fill="FFFFFF"/>
              </w:rPr>
              <w:t>regulatory requirements</w:t>
            </w:r>
            <w:r>
              <w:rPr>
                <w:rFonts w:ascii="Times New Roman" w:hAnsi="Times New Roman" w:cs="Times New Roman"/>
                <w:sz w:val="28"/>
                <w:szCs w:val="28"/>
                <w:shd w:val="clear" w:color="auto" w:fill="FFFFFF"/>
              </w:rPr>
              <w:t xml:space="preserve"> on overall development density and building height as well </w:t>
            </w:r>
            <w:r w:rsidRPr="00456A2C">
              <w:rPr>
                <w:rFonts w:ascii="Times New Roman" w:hAnsi="Times New Roman" w:cs="Times New Roman"/>
                <w:sz w:val="28"/>
                <w:szCs w:val="28"/>
                <w:shd w:val="clear" w:color="auto" w:fill="FFFFFF"/>
              </w:rPr>
              <w:t xml:space="preserve">spatial requirements including building setback, </w:t>
            </w:r>
            <w:r>
              <w:rPr>
                <w:rFonts w:ascii="Times New Roman" w:hAnsi="Times New Roman" w:cs="Times New Roman"/>
                <w:sz w:val="28"/>
                <w:szCs w:val="28"/>
                <w:shd w:val="clear" w:color="auto" w:fill="FFFFFF"/>
              </w:rPr>
              <w:t xml:space="preserve">open space, </w:t>
            </w:r>
            <w:r w:rsidRPr="00456A2C">
              <w:rPr>
                <w:rFonts w:ascii="Times New Roman" w:hAnsi="Times New Roman" w:cs="Times New Roman"/>
                <w:sz w:val="28"/>
                <w:szCs w:val="28"/>
                <w:shd w:val="clear" w:color="auto" w:fill="FFFFFF"/>
              </w:rPr>
              <w:t xml:space="preserve">natural lighting and ventilation, </w:t>
            </w:r>
            <w:r>
              <w:rPr>
                <w:rFonts w:ascii="Times New Roman" w:hAnsi="Times New Roman" w:cs="Times New Roman"/>
                <w:sz w:val="28"/>
                <w:szCs w:val="28"/>
                <w:shd w:val="clear" w:color="auto" w:fill="FFFFFF"/>
              </w:rPr>
              <w:t>etc.</w:t>
            </w:r>
          </w:p>
          <w:p w:rsidR="00B96D4D" w:rsidRPr="00EF7D14" w:rsidRDefault="001833C4" w:rsidP="00E66995">
            <w:pPr>
              <w:rPr>
                <w:rFonts w:ascii="Times New Roman" w:hAnsi="Times New Roman" w:cs="Times New Roman" w:hint="eastAsia"/>
                <w:sz w:val="28"/>
                <w:szCs w:val="28"/>
                <w:shd w:val="clear" w:color="auto" w:fill="FFFFFF"/>
              </w:rPr>
            </w:pPr>
            <w:r>
              <w:rPr>
                <w:noProof/>
              </w:rPr>
              <w:drawing>
                <wp:inline distT="0" distB="0" distL="0" distR="0" wp14:anchorId="1550690F" wp14:editId="4AECDE0A">
                  <wp:extent cx="3867017" cy="2834261"/>
                  <wp:effectExtent l="0" t="0" r="635" b="4445"/>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79406" cy="2843341"/>
                          </a:xfrm>
                          <a:prstGeom prst="rect">
                            <a:avLst/>
                          </a:prstGeom>
                        </pic:spPr>
                      </pic:pic>
                    </a:graphicData>
                  </a:graphic>
                </wp:inline>
              </w:drawing>
            </w:r>
            <w:bookmarkStart w:id="0" w:name="_GoBack"/>
            <w:bookmarkEnd w:id="0"/>
          </w:p>
          <w:p w:rsidR="00EF7D14" w:rsidRPr="00B96D4D" w:rsidRDefault="00B96D4D" w:rsidP="00E66995">
            <w:pPr>
              <w:rPr>
                <w:rFonts w:ascii="Times New Roman" w:hAnsi="Times New Roman" w:cs="Times New Roman"/>
                <w:b/>
                <w:sz w:val="28"/>
                <w:szCs w:val="28"/>
                <w:shd w:val="clear" w:color="auto" w:fill="FFFFFF"/>
              </w:rPr>
            </w:pPr>
            <w:r w:rsidRPr="00B96D4D">
              <w:rPr>
                <w:rFonts w:ascii="Times New Roman" w:hAnsi="Times New Roman" w:cs="Times New Roman" w:hint="eastAsia"/>
                <w:b/>
                <w:sz w:val="28"/>
                <w:szCs w:val="28"/>
                <w:shd w:val="clear" w:color="auto" w:fill="FFFFFF"/>
              </w:rPr>
              <w:t>F</w:t>
            </w:r>
            <w:r w:rsidRPr="00B96D4D">
              <w:rPr>
                <w:rFonts w:ascii="Times New Roman" w:hAnsi="Times New Roman" w:cs="Times New Roman"/>
                <w:b/>
                <w:sz w:val="28"/>
                <w:szCs w:val="28"/>
                <w:shd w:val="clear" w:color="auto" w:fill="FFFFFF"/>
              </w:rPr>
              <w:t>rom Codes to Design</w:t>
            </w:r>
          </w:p>
          <w:p w:rsidR="00B96D4D" w:rsidRDefault="00B96D4D" w:rsidP="00E66995">
            <w:pP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Parse regulations, zoning bylaws, building codes, accessibility standards, etc. into machine-readable rules</w:t>
            </w:r>
          </w:p>
          <w:p w:rsidR="00B96D4D" w:rsidRDefault="00B96D4D" w:rsidP="00E66995">
            <w:pPr>
              <w:rPr>
                <w:rFonts w:ascii="Times New Roman" w:hAnsi="Times New Roman" w:cs="Times New Roman" w:hint="eastAsia"/>
                <w:sz w:val="28"/>
                <w:szCs w:val="28"/>
                <w:shd w:val="clear" w:color="auto" w:fill="FFFFFF"/>
              </w:rPr>
            </w:pPr>
          </w:p>
          <w:p w:rsidR="00B96D4D" w:rsidRPr="00B96D4D" w:rsidRDefault="00B96D4D" w:rsidP="00B96D4D">
            <w:pPr>
              <w:rPr>
                <w:rFonts w:ascii="Times New Roman" w:hAnsi="Times New Roman" w:cs="Times New Roman" w:hint="eastAsia"/>
                <w:b/>
                <w:sz w:val="28"/>
                <w:szCs w:val="28"/>
                <w:shd w:val="clear" w:color="auto" w:fill="FFFFFF"/>
              </w:rPr>
            </w:pPr>
            <w:r w:rsidRPr="00B96D4D">
              <w:rPr>
                <w:rFonts w:ascii="Times New Roman" w:hAnsi="Times New Roman" w:cs="Times New Roman" w:hint="eastAsia"/>
                <w:b/>
                <w:sz w:val="28"/>
                <w:szCs w:val="28"/>
                <w:shd w:val="clear" w:color="auto" w:fill="FFFFFF"/>
              </w:rPr>
              <w:t>F</w:t>
            </w:r>
            <w:r w:rsidRPr="00B96D4D">
              <w:rPr>
                <w:rFonts w:ascii="Times New Roman" w:hAnsi="Times New Roman" w:cs="Times New Roman"/>
                <w:b/>
                <w:sz w:val="28"/>
                <w:szCs w:val="28"/>
                <w:shd w:val="clear" w:color="auto" w:fill="FFFFFF"/>
              </w:rPr>
              <w:t>rom Needs to Design</w:t>
            </w:r>
          </w:p>
          <w:p w:rsidR="00B96D4D" w:rsidRDefault="00B96D4D" w:rsidP="00E66995">
            <w:pPr>
              <w:rPr>
                <w:rFonts w:ascii="Times New Roman" w:hAnsi="Times New Roman" w:cs="Times New Roman"/>
                <w:sz w:val="28"/>
                <w:szCs w:val="28"/>
                <w:shd w:val="clear" w:color="auto" w:fill="FFFFFF"/>
              </w:rPr>
            </w:pPr>
            <w:r>
              <w:rPr>
                <w:rFonts w:ascii="Times New Roman" w:hAnsi="Times New Roman" w:cs="Times New Roman" w:hint="eastAsia"/>
                <w:sz w:val="28"/>
                <w:szCs w:val="28"/>
                <w:shd w:val="clear" w:color="auto" w:fill="FFFFFF"/>
              </w:rPr>
              <w:t>I</w:t>
            </w:r>
            <w:r>
              <w:rPr>
                <w:rFonts w:ascii="Times New Roman" w:hAnsi="Times New Roman" w:cs="Times New Roman"/>
                <w:sz w:val="28"/>
                <w:szCs w:val="28"/>
                <w:shd w:val="clear" w:color="auto" w:fill="FFFFFF"/>
              </w:rPr>
              <w:t>nstant-translate users’ needs into spatial and functional blocks and 3D massing</w:t>
            </w:r>
          </w:p>
          <w:p w:rsidR="00B96D4D" w:rsidRDefault="00B96D4D" w:rsidP="00E66995">
            <w:pPr>
              <w:rPr>
                <w:rFonts w:ascii="Times New Roman" w:hAnsi="Times New Roman" w:cs="Times New Roman" w:hint="eastAsia"/>
                <w:sz w:val="28"/>
                <w:szCs w:val="28"/>
                <w:shd w:val="clear" w:color="auto" w:fill="FFFFFF"/>
              </w:rPr>
            </w:pPr>
          </w:p>
          <w:p w:rsidR="00B96D4D" w:rsidRPr="00B96D4D" w:rsidRDefault="00B96D4D" w:rsidP="00E66995">
            <w:pPr>
              <w:rPr>
                <w:rFonts w:ascii="Times New Roman" w:hAnsi="Times New Roman" w:cs="Times New Roman"/>
                <w:b/>
                <w:sz w:val="28"/>
                <w:szCs w:val="28"/>
                <w:shd w:val="clear" w:color="auto" w:fill="FFFFFF"/>
              </w:rPr>
            </w:pPr>
            <w:r w:rsidRPr="00B96D4D">
              <w:rPr>
                <w:rFonts w:ascii="Times New Roman" w:hAnsi="Times New Roman" w:cs="Times New Roman" w:hint="eastAsia"/>
                <w:b/>
                <w:sz w:val="28"/>
                <w:szCs w:val="28"/>
                <w:shd w:val="clear" w:color="auto" w:fill="FFFFFF"/>
              </w:rPr>
              <w:t>F</w:t>
            </w:r>
            <w:r w:rsidRPr="00B96D4D">
              <w:rPr>
                <w:rFonts w:ascii="Times New Roman" w:hAnsi="Times New Roman" w:cs="Times New Roman"/>
                <w:b/>
                <w:sz w:val="28"/>
                <w:szCs w:val="28"/>
                <w:shd w:val="clear" w:color="auto" w:fill="FFFFFF"/>
              </w:rPr>
              <w:t>rom Site to Design</w:t>
            </w:r>
          </w:p>
          <w:p w:rsidR="00B96D4D" w:rsidRDefault="00B96D4D" w:rsidP="00E66995">
            <w:pPr>
              <w:rPr>
                <w:rFonts w:ascii="Times New Roman" w:hAnsi="Times New Roman" w:cs="Times New Roman"/>
                <w:sz w:val="28"/>
                <w:szCs w:val="28"/>
                <w:shd w:val="clear" w:color="auto" w:fill="FFFFFF"/>
              </w:rPr>
            </w:pPr>
            <w:r>
              <w:rPr>
                <w:rFonts w:ascii="Times New Roman" w:hAnsi="Times New Roman" w:cs="Times New Roman" w:hint="eastAsia"/>
                <w:sz w:val="28"/>
                <w:szCs w:val="28"/>
                <w:shd w:val="clear" w:color="auto" w:fill="FFFFFF"/>
              </w:rPr>
              <w:lastRenderedPageBreak/>
              <w:t>A</w:t>
            </w:r>
            <w:r>
              <w:rPr>
                <w:rFonts w:ascii="Times New Roman" w:hAnsi="Times New Roman" w:cs="Times New Roman"/>
                <w:sz w:val="28"/>
                <w:szCs w:val="28"/>
                <w:shd w:val="clear" w:color="auto" w:fill="FFFFFF"/>
              </w:rPr>
              <w:t>uto-generate massing options in response to site contexts, configuration and orientations</w:t>
            </w:r>
          </w:p>
          <w:p w:rsidR="00EF7D14" w:rsidRPr="00EF7D14" w:rsidRDefault="00EF7D14" w:rsidP="00B96D4D">
            <w:pPr>
              <w:rPr>
                <w:rFonts w:ascii="Times New Roman" w:hAnsi="Times New Roman" w:cs="Times New Roman" w:hint="eastAsia"/>
                <w:sz w:val="28"/>
                <w:szCs w:val="28"/>
                <w:shd w:val="clear" w:color="auto" w:fill="FFFFFF"/>
              </w:rPr>
            </w:pPr>
          </w:p>
        </w:tc>
      </w:tr>
      <w:tr w:rsidR="00826CD2" w:rsidRPr="00826CD2" w:rsidTr="00826CD2">
        <w:tc>
          <w:tcPr>
            <w:tcW w:w="846" w:type="dxa"/>
          </w:tcPr>
          <w:p w:rsidR="00826CD2" w:rsidRPr="00826CD2" w:rsidRDefault="00826CD2" w:rsidP="00826CD2">
            <w:pPr>
              <w:pStyle w:val="a4"/>
              <w:numPr>
                <w:ilvl w:val="0"/>
                <w:numId w:val="1"/>
              </w:numPr>
              <w:ind w:leftChars="0"/>
              <w:rPr>
                <w:rFonts w:ascii="Times New Roman" w:hAnsi="Times New Roman" w:cs="Times New Roman"/>
              </w:rPr>
            </w:pPr>
          </w:p>
        </w:tc>
        <w:tc>
          <w:tcPr>
            <w:tcW w:w="8788" w:type="dxa"/>
          </w:tcPr>
          <w:p w:rsidR="00BD4AF2" w:rsidRPr="00EF0ED2" w:rsidRDefault="00BD4AF2" w:rsidP="00BD4AF2">
            <w:pPr>
              <w:rPr>
                <w:rFonts w:ascii="Segoe UI" w:hAnsi="Segoe UI" w:cs="Segoe UI"/>
                <w:caps/>
                <w:color w:val="58A38E"/>
                <w:spacing w:val="23"/>
                <w:sz w:val="19"/>
                <w:szCs w:val="19"/>
              </w:rPr>
            </w:pPr>
            <w:r w:rsidRPr="00EF0ED2">
              <w:rPr>
                <w:rFonts w:ascii="Segoe UI" w:hAnsi="Segoe UI" w:cs="Segoe UI" w:hint="eastAsia"/>
                <w:caps/>
                <w:color w:val="58A38E"/>
                <w:spacing w:val="23"/>
                <w:sz w:val="19"/>
                <w:szCs w:val="19"/>
              </w:rPr>
              <w:t>A</w:t>
            </w:r>
            <w:r w:rsidRPr="00EF0ED2">
              <w:rPr>
                <w:rFonts w:ascii="Segoe UI" w:hAnsi="Segoe UI" w:cs="Segoe UI"/>
                <w:caps/>
                <w:color w:val="58A38E"/>
                <w:spacing w:val="23"/>
                <w:sz w:val="19"/>
                <w:szCs w:val="19"/>
              </w:rPr>
              <w:t>chievements</w:t>
            </w:r>
          </w:p>
          <w:p w:rsidR="0040708F" w:rsidRDefault="0040708F">
            <w:pPr>
              <w:rPr>
                <w:rFonts w:ascii="Times New Roman" w:hAnsi="Times New Roman" w:cs="Times New Roman"/>
                <w:sz w:val="28"/>
                <w:szCs w:val="28"/>
                <w:shd w:val="clear" w:color="auto" w:fill="FFFFFF"/>
              </w:rPr>
            </w:pPr>
          </w:p>
          <w:p w:rsidR="00C6229C" w:rsidRPr="00C6229C" w:rsidRDefault="00C6229C">
            <w:pPr>
              <w:rPr>
                <w:rFonts w:ascii="Times New Roman" w:hAnsi="Times New Roman" w:cs="Times New Roman"/>
                <w:b/>
                <w:sz w:val="40"/>
                <w:szCs w:val="40"/>
                <w:shd w:val="clear" w:color="auto" w:fill="FFFFFF"/>
              </w:rPr>
            </w:pPr>
            <w:r w:rsidRPr="00C6229C">
              <w:rPr>
                <w:rFonts w:ascii="Times New Roman" w:hAnsi="Times New Roman" w:cs="Times New Roman" w:hint="eastAsia"/>
                <w:b/>
                <w:sz w:val="40"/>
                <w:szCs w:val="40"/>
                <w:shd w:val="clear" w:color="auto" w:fill="FFFFFF"/>
              </w:rPr>
              <w:t>B</w:t>
            </w:r>
            <w:r w:rsidRPr="00C6229C">
              <w:rPr>
                <w:rFonts w:ascii="Times New Roman" w:hAnsi="Times New Roman" w:cs="Times New Roman"/>
                <w:b/>
                <w:sz w:val="40"/>
                <w:szCs w:val="40"/>
                <w:shd w:val="clear" w:color="auto" w:fill="FFFFFF"/>
              </w:rPr>
              <w:t>est Paper Award</w:t>
            </w:r>
          </w:p>
          <w:p w:rsidR="00C6229C" w:rsidRPr="00C6229C" w:rsidRDefault="00C6229C" w:rsidP="00C6229C">
            <w:pPr>
              <w:rPr>
                <w:rFonts w:ascii="Times New Roman" w:hAnsi="Times New Roman" w:cs="Times New Roman"/>
                <w:szCs w:val="24"/>
                <w:lang w:val="en-US"/>
              </w:rPr>
            </w:pPr>
            <w:r w:rsidRPr="00C6229C">
              <w:rPr>
                <w:rFonts w:ascii="Times New Roman" w:hAnsi="Times New Roman" w:cs="Times New Roman"/>
                <w:szCs w:val="24"/>
                <w:lang w:val="en-US"/>
              </w:rPr>
              <w:t>World Building Congress 2025</w:t>
            </w:r>
          </w:p>
          <w:p w:rsidR="00C6229C" w:rsidRPr="00C6229C" w:rsidRDefault="00C6229C" w:rsidP="00C6229C">
            <w:pPr>
              <w:rPr>
                <w:rFonts w:ascii="Times New Roman" w:hAnsi="Times New Roman" w:cs="Times New Roman"/>
                <w:szCs w:val="24"/>
                <w:lang w:val="en-US"/>
              </w:rPr>
            </w:pPr>
            <w:r w:rsidRPr="00C6229C">
              <w:rPr>
                <w:rFonts w:ascii="Times New Roman" w:hAnsi="Times New Roman" w:cs="Times New Roman"/>
                <w:szCs w:val="24"/>
                <w:lang w:val="en-US"/>
              </w:rPr>
              <w:t>International Council for Research and Innovation in Building and Construction</w:t>
            </w:r>
          </w:p>
          <w:p w:rsidR="00C6229C" w:rsidRDefault="00C6229C">
            <w:pPr>
              <w:rPr>
                <w:rFonts w:ascii="Times New Roman" w:hAnsi="Times New Roman" w:cs="Times New Roman" w:hint="eastAsia"/>
                <w:sz w:val="28"/>
                <w:szCs w:val="28"/>
                <w:shd w:val="clear" w:color="auto" w:fill="FFFFFF"/>
              </w:rPr>
            </w:pPr>
          </w:p>
          <w:p w:rsidR="00C6229C" w:rsidRDefault="00C6229C" w:rsidP="00C6229C">
            <w:pPr>
              <w:rPr>
                <w:rFonts w:ascii="Times New Roman" w:hAnsi="Times New Roman" w:cs="Times New Roman"/>
                <w:b/>
                <w:sz w:val="40"/>
                <w:szCs w:val="40"/>
                <w:shd w:val="clear" w:color="auto" w:fill="FFFFFF"/>
              </w:rPr>
            </w:pPr>
            <w:r w:rsidRPr="006547E2">
              <w:rPr>
                <w:rFonts w:ascii="Times New Roman" w:hAnsi="Times New Roman" w:cs="Times New Roman"/>
                <w:b/>
                <w:sz w:val="40"/>
                <w:szCs w:val="40"/>
                <w:shd w:val="clear" w:color="auto" w:fill="FFFFFF"/>
              </w:rPr>
              <w:t>Best Innovation Award</w:t>
            </w:r>
          </w:p>
          <w:p w:rsidR="00C6229C" w:rsidRPr="006547E2" w:rsidRDefault="00C6229C" w:rsidP="00C6229C">
            <w:pPr>
              <w:rPr>
                <w:rFonts w:ascii="Times New Roman" w:hAnsi="Times New Roman" w:cs="Times New Roman"/>
                <w:b/>
                <w:sz w:val="40"/>
                <w:szCs w:val="40"/>
                <w:shd w:val="clear" w:color="auto" w:fill="FFFFFF"/>
              </w:rPr>
            </w:pPr>
            <w:r w:rsidRPr="006547E2">
              <w:rPr>
                <w:rFonts w:ascii="Times New Roman" w:hAnsi="Times New Roman" w:cs="Times New Roman"/>
                <w:b/>
                <w:sz w:val="40"/>
                <w:szCs w:val="40"/>
                <w:shd w:val="clear" w:color="auto" w:fill="FFFFFF"/>
              </w:rPr>
              <w:t>Gold Award in API/Plugin Category</w:t>
            </w:r>
          </w:p>
          <w:p w:rsidR="00C6229C" w:rsidRDefault="00C6229C" w:rsidP="00C6229C">
            <w:pPr>
              <w:rPr>
                <w:rFonts w:ascii="Times New Roman" w:hAnsi="Times New Roman" w:cs="Times New Roman"/>
                <w:szCs w:val="24"/>
                <w:lang w:val="en-US"/>
              </w:rPr>
            </w:pPr>
            <w:r w:rsidRPr="006547E2">
              <w:rPr>
                <w:rFonts w:ascii="Times New Roman" w:hAnsi="Times New Roman" w:cs="Times New Roman"/>
                <w:szCs w:val="24"/>
                <w:lang w:val="en-US"/>
              </w:rPr>
              <w:t>BIM Automation Arena 2025</w:t>
            </w:r>
          </w:p>
          <w:p w:rsidR="00C6229C" w:rsidRPr="006547E2" w:rsidRDefault="00C6229C" w:rsidP="00C6229C">
            <w:pPr>
              <w:rPr>
                <w:rFonts w:ascii="Times New Roman" w:hAnsi="Times New Roman" w:cs="Times New Roman"/>
                <w:szCs w:val="24"/>
                <w:lang w:val="en-US"/>
              </w:rPr>
            </w:pPr>
            <w:r>
              <w:rPr>
                <w:rFonts w:ascii="Times New Roman" w:hAnsi="Times New Roman" w:cs="Times New Roman"/>
                <w:szCs w:val="24"/>
                <w:lang w:val="en-US"/>
              </w:rPr>
              <w:t>T</w:t>
            </w:r>
            <w:r w:rsidRPr="006547E2">
              <w:rPr>
                <w:rFonts w:ascii="Times New Roman" w:hAnsi="Times New Roman" w:cs="Times New Roman"/>
                <w:szCs w:val="24"/>
                <w:lang w:val="en-US"/>
              </w:rPr>
              <w:t>he Hong Kong Institute of Building Information Modelling</w:t>
            </w:r>
          </w:p>
          <w:p w:rsidR="00C6229C" w:rsidRDefault="00C6229C" w:rsidP="00C6229C">
            <w:pPr>
              <w:rPr>
                <w:rFonts w:ascii="Times New Roman" w:hAnsi="Times New Roman" w:cs="Times New Roman"/>
                <w:sz w:val="28"/>
                <w:szCs w:val="28"/>
                <w:shd w:val="clear" w:color="auto" w:fill="FFFFFF"/>
              </w:rPr>
            </w:pPr>
          </w:p>
          <w:p w:rsidR="00C6229C" w:rsidRPr="006547E2" w:rsidRDefault="00C6229C" w:rsidP="00C6229C">
            <w:pPr>
              <w:rPr>
                <w:rFonts w:ascii="Times New Roman" w:hAnsi="Times New Roman" w:cs="Times New Roman"/>
                <w:b/>
                <w:sz w:val="40"/>
                <w:szCs w:val="40"/>
                <w:shd w:val="clear" w:color="auto" w:fill="FFFFFF"/>
              </w:rPr>
            </w:pPr>
            <w:r w:rsidRPr="006547E2">
              <w:rPr>
                <w:rFonts w:ascii="Times New Roman" w:hAnsi="Times New Roman" w:cs="Times New Roman"/>
                <w:b/>
                <w:sz w:val="40"/>
                <w:szCs w:val="40"/>
                <w:shd w:val="clear" w:color="auto" w:fill="FFFFFF"/>
              </w:rPr>
              <w:t>Winner in Research and Innovation Category</w:t>
            </w:r>
          </w:p>
          <w:p w:rsidR="00C6229C" w:rsidRDefault="00C6229C" w:rsidP="00C6229C">
            <w:pPr>
              <w:rPr>
                <w:rFonts w:ascii="Times New Roman" w:hAnsi="Times New Roman" w:cs="Times New Roman"/>
                <w:b/>
                <w:sz w:val="40"/>
                <w:szCs w:val="40"/>
                <w:shd w:val="clear" w:color="auto" w:fill="FFFFFF"/>
              </w:rPr>
            </w:pPr>
            <w:r w:rsidRPr="006547E2">
              <w:rPr>
                <w:rFonts w:ascii="Times New Roman" w:hAnsi="Times New Roman" w:cs="Times New Roman"/>
                <w:b/>
                <w:sz w:val="40"/>
                <w:szCs w:val="40"/>
                <w:shd w:val="clear" w:color="auto" w:fill="FFFFFF"/>
              </w:rPr>
              <w:t>Value Enhancement Award</w:t>
            </w:r>
          </w:p>
          <w:p w:rsidR="00C6229C" w:rsidRDefault="00C6229C" w:rsidP="00C6229C">
            <w:pPr>
              <w:rPr>
                <w:rFonts w:ascii="Times New Roman" w:hAnsi="Times New Roman" w:cs="Times New Roman"/>
                <w:szCs w:val="24"/>
                <w:lang w:val="en-US"/>
              </w:rPr>
            </w:pPr>
            <w:r w:rsidRPr="006547E2">
              <w:rPr>
                <w:rFonts w:ascii="Times New Roman" w:hAnsi="Times New Roman" w:cs="Times New Roman"/>
                <w:szCs w:val="24"/>
                <w:lang w:val="en-US"/>
              </w:rPr>
              <w:t xml:space="preserve">The </w:t>
            </w:r>
            <w:proofErr w:type="spellStart"/>
            <w:r w:rsidRPr="006547E2">
              <w:rPr>
                <w:rFonts w:ascii="Times New Roman" w:hAnsi="Times New Roman" w:cs="Times New Roman"/>
                <w:szCs w:val="24"/>
                <w:lang w:val="en-US"/>
              </w:rPr>
              <w:t>HKIS</w:t>
            </w:r>
            <w:proofErr w:type="spellEnd"/>
            <w:r w:rsidRPr="006547E2">
              <w:rPr>
                <w:rFonts w:ascii="Times New Roman" w:hAnsi="Times New Roman" w:cs="Times New Roman"/>
                <w:szCs w:val="24"/>
                <w:lang w:val="en-US"/>
              </w:rPr>
              <w:t xml:space="preserve"> Building Surveyor Awards 2025</w:t>
            </w:r>
          </w:p>
          <w:p w:rsidR="00EF7D14" w:rsidRDefault="00C6229C">
            <w:pPr>
              <w:rPr>
                <w:rFonts w:ascii="Times New Roman" w:hAnsi="Times New Roman" w:cs="Times New Roman"/>
                <w:sz w:val="28"/>
                <w:szCs w:val="28"/>
                <w:shd w:val="clear" w:color="auto" w:fill="FFFFFF"/>
              </w:rPr>
            </w:pPr>
            <w:r>
              <w:rPr>
                <w:rFonts w:ascii="Times New Roman" w:hAnsi="Times New Roman" w:cs="Times New Roman"/>
                <w:szCs w:val="24"/>
                <w:lang w:val="en-US"/>
              </w:rPr>
              <w:t>T</w:t>
            </w:r>
            <w:r w:rsidRPr="006547E2">
              <w:rPr>
                <w:rFonts w:ascii="Times New Roman" w:hAnsi="Times New Roman" w:cs="Times New Roman"/>
                <w:szCs w:val="24"/>
                <w:lang w:val="en-US"/>
              </w:rPr>
              <w:t xml:space="preserve">he </w:t>
            </w:r>
            <w:r>
              <w:rPr>
                <w:rFonts w:ascii="Times New Roman" w:hAnsi="Times New Roman" w:cs="Times New Roman"/>
                <w:szCs w:val="24"/>
                <w:lang w:val="en-US"/>
              </w:rPr>
              <w:t>Hong Kong Institute of Surveyors</w:t>
            </w:r>
          </w:p>
          <w:p w:rsidR="00EF7D14" w:rsidRPr="00826CD2" w:rsidRDefault="00EF7D14">
            <w:pPr>
              <w:rPr>
                <w:rFonts w:ascii="Times New Roman" w:hAnsi="Times New Roman" w:cs="Times New Roman" w:hint="eastAsia"/>
                <w:sz w:val="28"/>
                <w:szCs w:val="28"/>
                <w:shd w:val="clear" w:color="auto" w:fill="FFFFFF"/>
              </w:rPr>
            </w:pPr>
          </w:p>
        </w:tc>
      </w:tr>
    </w:tbl>
    <w:p w:rsidR="00A15D85" w:rsidRPr="00826CD2" w:rsidRDefault="000E68A3">
      <w:pPr>
        <w:rPr>
          <w:rFonts w:ascii="Times New Roman" w:hAnsi="Times New Roman" w:cs="Times New Roman"/>
        </w:rPr>
      </w:pPr>
    </w:p>
    <w:sectPr w:rsidR="00A15D85" w:rsidRPr="00826CD2" w:rsidSect="00826CD2">
      <w:pgSz w:w="11906" w:h="16838"/>
      <w:pgMar w:top="1134" w:right="1134" w:bottom="1134" w:left="1134" w:header="709" w:footer="709" w:gutter="0"/>
      <w:cols w:space="708"/>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E68A3" w:rsidRDefault="000E68A3" w:rsidP="006A0724">
      <w:r>
        <w:separator/>
      </w:r>
    </w:p>
  </w:endnote>
  <w:endnote w:type="continuationSeparator" w:id="0">
    <w:p w:rsidR="000E68A3" w:rsidRDefault="000E68A3" w:rsidP="006A07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E68A3" w:rsidRDefault="000E68A3" w:rsidP="006A0724">
      <w:r>
        <w:separator/>
      </w:r>
    </w:p>
  </w:footnote>
  <w:footnote w:type="continuationSeparator" w:id="0">
    <w:p w:rsidR="000E68A3" w:rsidRDefault="000E68A3" w:rsidP="006A07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4B50CA"/>
    <w:multiLevelType w:val="hybridMultilevel"/>
    <w:tmpl w:val="2E72264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CD2"/>
    <w:rsid w:val="00064100"/>
    <w:rsid w:val="000712F7"/>
    <w:rsid w:val="000E68A3"/>
    <w:rsid w:val="000F03F8"/>
    <w:rsid w:val="00101158"/>
    <w:rsid w:val="001833C4"/>
    <w:rsid w:val="001A1D4D"/>
    <w:rsid w:val="001B04FA"/>
    <w:rsid w:val="001C22C8"/>
    <w:rsid w:val="001C45B5"/>
    <w:rsid w:val="001C53B6"/>
    <w:rsid w:val="001D0D64"/>
    <w:rsid w:val="0025096F"/>
    <w:rsid w:val="00281B22"/>
    <w:rsid w:val="00284DD1"/>
    <w:rsid w:val="002A3D68"/>
    <w:rsid w:val="002C479A"/>
    <w:rsid w:val="002D54CE"/>
    <w:rsid w:val="00351E27"/>
    <w:rsid w:val="00357C2D"/>
    <w:rsid w:val="00363D28"/>
    <w:rsid w:val="00372A59"/>
    <w:rsid w:val="00373066"/>
    <w:rsid w:val="003D1EB1"/>
    <w:rsid w:val="0040708F"/>
    <w:rsid w:val="00441A4E"/>
    <w:rsid w:val="00456A2C"/>
    <w:rsid w:val="0047030B"/>
    <w:rsid w:val="004C5354"/>
    <w:rsid w:val="004D36B6"/>
    <w:rsid w:val="00583142"/>
    <w:rsid w:val="005F25F8"/>
    <w:rsid w:val="0062132A"/>
    <w:rsid w:val="006547E2"/>
    <w:rsid w:val="00681C59"/>
    <w:rsid w:val="00684E4E"/>
    <w:rsid w:val="006A0724"/>
    <w:rsid w:val="006A4692"/>
    <w:rsid w:val="006A76C7"/>
    <w:rsid w:val="006D022D"/>
    <w:rsid w:val="00722478"/>
    <w:rsid w:val="007428A3"/>
    <w:rsid w:val="00755135"/>
    <w:rsid w:val="00797F5B"/>
    <w:rsid w:val="007F0070"/>
    <w:rsid w:val="00826CD2"/>
    <w:rsid w:val="00836FA1"/>
    <w:rsid w:val="008731C0"/>
    <w:rsid w:val="008C54F7"/>
    <w:rsid w:val="008F1678"/>
    <w:rsid w:val="008F1709"/>
    <w:rsid w:val="009037DC"/>
    <w:rsid w:val="00940221"/>
    <w:rsid w:val="009436E2"/>
    <w:rsid w:val="009508FA"/>
    <w:rsid w:val="0098580C"/>
    <w:rsid w:val="009A74C0"/>
    <w:rsid w:val="00A115A2"/>
    <w:rsid w:val="00A15A69"/>
    <w:rsid w:val="00A22E1F"/>
    <w:rsid w:val="00A60CDF"/>
    <w:rsid w:val="00B16E17"/>
    <w:rsid w:val="00B53EE5"/>
    <w:rsid w:val="00B56A56"/>
    <w:rsid w:val="00B833E9"/>
    <w:rsid w:val="00B96D4D"/>
    <w:rsid w:val="00BA5622"/>
    <w:rsid w:val="00BD4AF2"/>
    <w:rsid w:val="00BF22BF"/>
    <w:rsid w:val="00C030CF"/>
    <w:rsid w:val="00C16478"/>
    <w:rsid w:val="00C36F4D"/>
    <w:rsid w:val="00C6181D"/>
    <w:rsid w:val="00C6229C"/>
    <w:rsid w:val="00CD0460"/>
    <w:rsid w:val="00CD55F4"/>
    <w:rsid w:val="00D7133A"/>
    <w:rsid w:val="00D82981"/>
    <w:rsid w:val="00DB2F9F"/>
    <w:rsid w:val="00DB432C"/>
    <w:rsid w:val="00DF26FB"/>
    <w:rsid w:val="00DF6035"/>
    <w:rsid w:val="00DF6F8E"/>
    <w:rsid w:val="00E267C0"/>
    <w:rsid w:val="00E31730"/>
    <w:rsid w:val="00E66995"/>
    <w:rsid w:val="00ED495D"/>
    <w:rsid w:val="00EF0ED2"/>
    <w:rsid w:val="00EF7D14"/>
    <w:rsid w:val="00F4731B"/>
    <w:rsid w:val="00F55E3B"/>
    <w:rsid w:val="00F85900"/>
    <w:rsid w:val="00F92AEB"/>
    <w:rsid w:val="00F970A0"/>
    <w:rsid w:val="00FA4486"/>
    <w:rsid w:val="00FB0099"/>
    <w:rsid w:val="00FC0A8F"/>
    <w:rsid w:val="00FD32C0"/>
    <w:rsid w:val="00FD4CDC"/>
  </w:rsids>
  <m:mathPr>
    <m:mathFont m:val="Cambria Math"/>
    <m:brkBin m:val="before"/>
    <m:brkBinSub m:val="--"/>
    <m:smallFrac m:val="0"/>
    <m:dispDef/>
    <m:lMargin m:val="0"/>
    <m:rMargin m:val="0"/>
    <m:defJc m:val="centerGroup"/>
    <m:wrapIndent m:val="1440"/>
    <m:intLim m:val="subSup"/>
    <m:naryLim m:val="undOvr"/>
  </m:mathPr>
  <w:themeFontLang w:val="en-HK"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81D27A"/>
  <w15:chartTrackingRefBased/>
  <w15:docId w15:val="{2DF67A71-80BC-4E85-8A73-F67E8FB38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66995"/>
    <w:rPr>
      <w:lang w:val="en-HK"/>
    </w:rPr>
  </w:style>
  <w:style w:type="paragraph" w:styleId="1">
    <w:name w:val="heading 1"/>
    <w:basedOn w:val="a"/>
    <w:link w:val="10"/>
    <w:uiPriority w:val="9"/>
    <w:qFormat/>
    <w:rsid w:val="00826CD2"/>
    <w:pPr>
      <w:widowControl/>
      <w:spacing w:before="100" w:beforeAutospacing="1" w:after="100" w:afterAutospacing="1"/>
      <w:outlineLvl w:val="0"/>
    </w:pPr>
    <w:rPr>
      <w:rFonts w:ascii="新細明體" w:eastAsia="新細明體" w:hAnsi="新細明體" w:cs="新細明體"/>
      <w:b/>
      <w:bCs/>
      <w:kern w:val="36"/>
      <w:sz w:val="48"/>
      <w:szCs w:val="48"/>
      <w:lang w:val="en-US"/>
    </w:rPr>
  </w:style>
  <w:style w:type="paragraph" w:styleId="2">
    <w:name w:val="heading 2"/>
    <w:basedOn w:val="a"/>
    <w:next w:val="a"/>
    <w:link w:val="20"/>
    <w:uiPriority w:val="9"/>
    <w:semiHidden/>
    <w:unhideWhenUsed/>
    <w:qFormat/>
    <w:rsid w:val="00D7133A"/>
    <w:pPr>
      <w:keepNext/>
      <w:spacing w:line="720" w:lineRule="auto"/>
      <w:outlineLvl w:val="1"/>
    </w:pPr>
    <w:rPr>
      <w:rFonts w:asciiTheme="majorHAnsi" w:eastAsiaTheme="majorEastAsia" w:hAnsiTheme="majorHAnsi" w:cstheme="majorBidi"/>
      <w:b/>
      <w:bCs/>
      <w:sz w:val="48"/>
      <w:szCs w:val="4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26C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826CD2"/>
    <w:pPr>
      <w:ind w:leftChars="200" w:left="480"/>
    </w:pPr>
  </w:style>
  <w:style w:type="character" w:customStyle="1" w:styleId="10">
    <w:name w:val="標題 1 字元"/>
    <w:basedOn w:val="a0"/>
    <w:link w:val="1"/>
    <w:uiPriority w:val="9"/>
    <w:rsid w:val="00826CD2"/>
    <w:rPr>
      <w:rFonts w:ascii="新細明體" w:eastAsia="新細明體" w:hAnsi="新細明體" w:cs="新細明體"/>
      <w:b/>
      <w:bCs/>
      <w:kern w:val="36"/>
      <w:sz w:val="48"/>
      <w:szCs w:val="48"/>
    </w:rPr>
  </w:style>
  <w:style w:type="character" w:customStyle="1" w:styleId="20">
    <w:name w:val="標題 2 字元"/>
    <w:basedOn w:val="a0"/>
    <w:link w:val="2"/>
    <w:uiPriority w:val="9"/>
    <w:semiHidden/>
    <w:rsid w:val="00D7133A"/>
    <w:rPr>
      <w:rFonts w:asciiTheme="majorHAnsi" w:eastAsiaTheme="majorEastAsia" w:hAnsiTheme="majorHAnsi" w:cstheme="majorBidi"/>
      <w:b/>
      <w:bCs/>
      <w:sz w:val="48"/>
      <w:szCs w:val="48"/>
      <w:lang w:val="en-HK"/>
    </w:rPr>
  </w:style>
  <w:style w:type="paragraph" w:styleId="a5">
    <w:name w:val="header"/>
    <w:basedOn w:val="a"/>
    <w:link w:val="a6"/>
    <w:uiPriority w:val="99"/>
    <w:unhideWhenUsed/>
    <w:rsid w:val="006A0724"/>
    <w:pPr>
      <w:tabs>
        <w:tab w:val="center" w:pos="4153"/>
        <w:tab w:val="right" w:pos="8306"/>
      </w:tabs>
      <w:snapToGrid w:val="0"/>
    </w:pPr>
    <w:rPr>
      <w:sz w:val="20"/>
      <w:szCs w:val="20"/>
    </w:rPr>
  </w:style>
  <w:style w:type="character" w:customStyle="1" w:styleId="a6">
    <w:name w:val="頁首 字元"/>
    <w:basedOn w:val="a0"/>
    <w:link w:val="a5"/>
    <w:uiPriority w:val="99"/>
    <w:rsid w:val="006A0724"/>
    <w:rPr>
      <w:sz w:val="20"/>
      <w:szCs w:val="20"/>
      <w:lang w:val="en-HK"/>
    </w:rPr>
  </w:style>
  <w:style w:type="paragraph" w:styleId="a7">
    <w:name w:val="footer"/>
    <w:basedOn w:val="a"/>
    <w:link w:val="a8"/>
    <w:uiPriority w:val="99"/>
    <w:unhideWhenUsed/>
    <w:rsid w:val="006A0724"/>
    <w:pPr>
      <w:tabs>
        <w:tab w:val="center" w:pos="4153"/>
        <w:tab w:val="right" w:pos="8306"/>
      </w:tabs>
      <w:snapToGrid w:val="0"/>
    </w:pPr>
    <w:rPr>
      <w:sz w:val="20"/>
      <w:szCs w:val="20"/>
    </w:rPr>
  </w:style>
  <w:style w:type="character" w:customStyle="1" w:styleId="a8">
    <w:name w:val="頁尾 字元"/>
    <w:basedOn w:val="a0"/>
    <w:link w:val="a7"/>
    <w:uiPriority w:val="99"/>
    <w:rsid w:val="006A0724"/>
    <w:rPr>
      <w:sz w:val="20"/>
      <w:szCs w:val="20"/>
      <w:lang w:val="en-HK"/>
    </w:rPr>
  </w:style>
  <w:style w:type="paragraph" w:styleId="a9">
    <w:name w:val="No Spacing"/>
    <w:uiPriority w:val="1"/>
    <w:qFormat/>
    <w:rsid w:val="009508FA"/>
    <w:pPr>
      <w:widowControl/>
    </w:pPr>
    <w:rPr>
      <w:szCs w:val="24"/>
      <w:lang w:val="en-HK"/>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5187949">
      <w:bodyDiv w:val="1"/>
      <w:marLeft w:val="0"/>
      <w:marRight w:val="0"/>
      <w:marTop w:val="0"/>
      <w:marBottom w:val="0"/>
      <w:divBdr>
        <w:top w:val="none" w:sz="0" w:space="0" w:color="auto"/>
        <w:left w:val="none" w:sz="0" w:space="0" w:color="auto"/>
        <w:bottom w:val="none" w:sz="0" w:space="0" w:color="auto"/>
        <w:right w:val="none" w:sz="0" w:space="0" w:color="auto"/>
      </w:divBdr>
    </w:div>
    <w:div w:id="756291438">
      <w:bodyDiv w:val="1"/>
      <w:marLeft w:val="0"/>
      <w:marRight w:val="0"/>
      <w:marTop w:val="0"/>
      <w:marBottom w:val="0"/>
      <w:divBdr>
        <w:top w:val="none" w:sz="0" w:space="0" w:color="auto"/>
        <w:left w:val="none" w:sz="0" w:space="0" w:color="auto"/>
        <w:bottom w:val="none" w:sz="0" w:space="0" w:color="auto"/>
        <w:right w:val="none" w:sz="0" w:space="0" w:color="auto"/>
      </w:divBdr>
    </w:div>
    <w:div w:id="878055837">
      <w:bodyDiv w:val="1"/>
      <w:marLeft w:val="0"/>
      <w:marRight w:val="0"/>
      <w:marTop w:val="0"/>
      <w:marBottom w:val="0"/>
      <w:divBdr>
        <w:top w:val="none" w:sz="0" w:space="0" w:color="auto"/>
        <w:left w:val="none" w:sz="0" w:space="0" w:color="auto"/>
        <w:bottom w:val="none" w:sz="0" w:space="0" w:color="auto"/>
        <w:right w:val="none" w:sz="0" w:space="0" w:color="auto"/>
      </w:divBdr>
    </w:div>
    <w:div w:id="895242421">
      <w:bodyDiv w:val="1"/>
      <w:marLeft w:val="0"/>
      <w:marRight w:val="0"/>
      <w:marTop w:val="0"/>
      <w:marBottom w:val="0"/>
      <w:divBdr>
        <w:top w:val="none" w:sz="0" w:space="0" w:color="auto"/>
        <w:left w:val="none" w:sz="0" w:space="0" w:color="auto"/>
        <w:bottom w:val="none" w:sz="0" w:space="0" w:color="auto"/>
        <w:right w:val="none" w:sz="0" w:space="0" w:color="auto"/>
      </w:divBdr>
    </w:div>
    <w:div w:id="1469469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69582-251D-4FE0-892C-D4E6D9883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7</Pages>
  <Words>949</Words>
  <Characters>5410</Characters>
  <Application>Microsoft Office Word</Application>
  <DocSecurity>0</DocSecurity>
  <Lines>45</Lines>
  <Paragraphs>12</Paragraphs>
  <ScaleCrop>false</ScaleCrop>
  <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CHEUNG Ka-lai</dc:creator>
  <cp:keywords/>
  <dc:description/>
  <cp:lastModifiedBy>CHEUNG Ka-lai</cp:lastModifiedBy>
  <cp:revision>98</cp:revision>
  <dcterms:created xsi:type="dcterms:W3CDTF">2026-02-24T07:01:00Z</dcterms:created>
  <dcterms:modified xsi:type="dcterms:W3CDTF">2026-03-02T08:11:00Z</dcterms:modified>
</cp:coreProperties>
</file>