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D053" w14:textId="77777777" w:rsidR="00412885" w:rsidRDefault="000E5EB8">
      <w:pPr>
        <w:pStyle w:val="a4"/>
        <w:numPr>
          <w:ilvl w:val="1"/>
          <w:numId w:val="2"/>
        </w:numPr>
        <w:tabs>
          <w:tab w:val="left" w:pos="530"/>
        </w:tabs>
        <w:ind w:hanging="421"/>
      </w:pPr>
      <w:r>
        <w:pict w14:anchorId="15E13DF1">
          <v:shape id="_x0000_s2062" style="position:absolute;left:0;text-align:left;margin-left:53.35pt;margin-top:22.1pt;width:7in;height:4.5pt;z-index:-15728640;mso-wrap-distance-left:0;mso-wrap-distance-right:0;mso-position-horizontal-relative:page" coordorigin="1067,442" coordsize="10080,90" o:spt="100" adj="0,,0" path="m11147,478r-10080,l1067,532r10080,l11147,478xm11147,442r-10080,l1067,460r10080,l11147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Inverse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Properties</w:t>
      </w:r>
    </w:p>
    <w:p w14:paraId="1B00D81F" w14:textId="77777777" w:rsidR="00412885" w:rsidRDefault="000E5EB8">
      <w:pPr>
        <w:spacing w:before="112" w:line="360" w:lineRule="auto"/>
        <w:ind w:left="656" w:right="3218"/>
        <w:rPr>
          <w:sz w:val="24"/>
        </w:rPr>
      </w:pPr>
      <w:r>
        <w:rPr>
          <w:sz w:val="24"/>
        </w:rPr>
        <w:t xml:space="preserve">An </w:t>
      </w:r>
      <w:r>
        <w:rPr>
          <w:b/>
          <w:sz w:val="24"/>
        </w:rPr>
        <w:t xml:space="preserve">inverse function </w:t>
      </w:r>
      <w:r>
        <w:rPr>
          <w:sz w:val="24"/>
        </w:rPr>
        <w:t>means doing the same steps but in a reverse order.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inverse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 not a</w:t>
      </w:r>
      <w:r>
        <w:rPr>
          <w:spacing w:val="-1"/>
          <w:sz w:val="24"/>
        </w:rPr>
        <w:t xml:space="preserve"> </w:t>
      </w:r>
      <w:r>
        <w:rPr>
          <w:sz w:val="24"/>
        </w:rPr>
        <w:t>reciprocal function.</w:t>
      </w:r>
    </w:p>
    <w:p w14:paraId="0A6FDA2F" w14:textId="77777777" w:rsidR="00412885" w:rsidRDefault="000E5EB8">
      <w:pPr>
        <w:pStyle w:val="1"/>
        <w:spacing w:before="137"/>
        <w:ind w:left="656"/>
      </w:pPr>
      <w:r>
        <w:t>To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function:</w:t>
      </w:r>
    </w:p>
    <w:p w14:paraId="0011E40B" w14:textId="77777777" w:rsidR="00412885" w:rsidRDefault="000E5EB8">
      <w:pPr>
        <w:pStyle w:val="a5"/>
        <w:numPr>
          <w:ilvl w:val="2"/>
          <w:numId w:val="2"/>
        </w:numPr>
        <w:tabs>
          <w:tab w:val="left" w:pos="1430"/>
        </w:tabs>
        <w:spacing w:before="139"/>
        <w:ind w:hanging="24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 function.</w:t>
      </w:r>
    </w:p>
    <w:p w14:paraId="4966187E" w14:textId="77777777" w:rsidR="00412885" w:rsidRDefault="000E5EB8">
      <w:pPr>
        <w:pStyle w:val="a5"/>
        <w:numPr>
          <w:ilvl w:val="2"/>
          <w:numId w:val="2"/>
        </w:numPr>
        <w:tabs>
          <w:tab w:val="left" w:pos="1430"/>
        </w:tabs>
        <w:ind w:left="1549" w:right="1809" w:hanging="360"/>
        <w:rPr>
          <w:sz w:val="24"/>
        </w:rPr>
      </w:pPr>
      <w:r>
        <w:rPr>
          <w:sz w:val="24"/>
        </w:rPr>
        <w:t>Make a new table for the inverse function by interchanging the x and y values.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x become</w:t>
      </w:r>
      <w:r>
        <w:rPr>
          <w:spacing w:val="-1"/>
          <w:sz w:val="24"/>
        </w:rPr>
        <w:t xml:space="preserve"> </w:t>
      </w:r>
      <w:r>
        <w:rPr>
          <w:sz w:val="24"/>
        </w:rPr>
        <w:t>y and y becomes x)</w:t>
      </w:r>
    </w:p>
    <w:p w14:paraId="6CC670D7" w14:textId="77777777" w:rsidR="00412885" w:rsidRDefault="000E5EB8">
      <w:pPr>
        <w:pStyle w:val="a5"/>
        <w:numPr>
          <w:ilvl w:val="2"/>
          <w:numId w:val="2"/>
        </w:numPr>
        <w:tabs>
          <w:tab w:val="left" w:pos="1430"/>
          <w:tab w:val="left" w:pos="8482"/>
        </w:tabs>
        <w:spacing w:before="105"/>
        <w:ind w:hanging="241"/>
        <w:rPr>
          <w:i/>
          <w:sz w:val="21"/>
        </w:rPr>
      </w:pPr>
      <w:r>
        <w:pict w14:anchorId="7D1211B3">
          <v:group id="_x0000_s2055" style="position:absolute;left:0;text-align:left;margin-left:378.25pt;margin-top:17.1pt;width:198.2pt;height:201.85pt;z-index:-15808512;mso-position-horizontal-relative:page" coordorigin="7565,342" coordsize="3964,40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7648;top:379;width:3856;height:3956">
              <v:imagedata r:id="rId7" o:title=""/>
            </v:shape>
            <v:shape id="_x0000_s2060" style="position:absolute;left:11409;top:2265;width:120;height:120" coordorigin="11409,2265" coordsize="120,120" path="m11409,2265r,120l11529,2325r-120,-60xe" fillcolor="black" stroked="f">
              <v:path arrowok="t"/>
            </v:shape>
            <v:shape id="_x0000_s2059" type="#_x0000_t75" style="position:absolute;left:7565;top:2265;width:170;height:120">
              <v:imagedata r:id="rId8" o:title=""/>
            </v:shape>
            <v:shape id="_x0000_s2058" type="#_x0000_t75" style="position:absolute;left:9520;top:342;width:120;height:255">
              <v:imagedata r:id="rId9" o:title=""/>
            </v:shape>
            <v:shape id="_x0000_s2057" type="#_x0000_t75" style="position:absolute;left:9513;top:4204;width:120;height:17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9474;top:2346;width:140;height:266" filled="f" stroked="f">
              <v:textbox inset="0,0,0,0">
                <w:txbxContent>
                  <w:p w14:paraId="723C0279" w14:textId="77777777" w:rsidR="00412885" w:rsidRDefault="000E5EB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table</w:t>
      </w:r>
      <w:r>
        <w:rPr>
          <w:spacing w:val="-1"/>
          <w:sz w:val="24"/>
        </w:rPr>
        <w:t xml:space="preserve"> </w:t>
      </w:r>
      <w:r>
        <w:rPr>
          <w:sz w:val="24"/>
        </w:rPr>
        <w:t>of values.</w:t>
      </w:r>
      <w:r>
        <w:rPr>
          <w:sz w:val="24"/>
        </w:rPr>
        <w:tab/>
      </w:r>
      <w:r>
        <w:rPr>
          <w:i/>
          <w:position w:val="6"/>
          <w:sz w:val="21"/>
        </w:rPr>
        <w:t>y</w:t>
      </w:r>
    </w:p>
    <w:p w14:paraId="13E3D222" w14:textId="77777777" w:rsidR="00412885" w:rsidRDefault="000E5EB8">
      <w:pPr>
        <w:tabs>
          <w:tab w:val="left" w:pos="1565"/>
        </w:tabs>
        <w:spacing w:before="139"/>
        <w:ind w:left="109"/>
        <w:rPr>
          <w:sz w:val="24"/>
        </w:rPr>
      </w:pPr>
      <w:r>
        <w:pict w14:anchorId="393E0759">
          <v:shape id="_x0000_s2054" type="#_x0000_t202" style="position:absolute;left:0;text-align:left;margin-left:90.25pt;margin-top:27.65pt;width:87.05pt;height:123.7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7"/>
                    <w:gridCol w:w="1170"/>
                  </w:tblGrid>
                  <w:tr w:rsidR="00412885" w14:paraId="342DF757" w14:textId="77777777">
                    <w:trPr>
                      <w:trHeight w:val="451"/>
                    </w:trPr>
                    <w:tc>
                      <w:tcPr>
                        <w:tcW w:w="557" w:type="dxa"/>
                      </w:tcPr>
                      <w:p w14:paraId="0F95F333" w14:textId="77777777" w:rsidR="00412885" w:rsidRDefault="000E5EB8">
                        <w:pPr>
                          <w:pStyle w:val="TableParagraph"/>
                          <w:spacing w:before="88"/>
                          <w:ind w:left="9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69F9BF0" w14:textId="77777777" w:rsidR="00412885" w:rsidRDefault="000E5EB8">
                        <w:pPr>
                          <w:pStyle w:val="TableParagraph"/>
                          <w:spacing w:before="88"/>
                          <w:ind w:left="222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f(x)</w:t>
                        </w:r>
                      </w:p>
                    </w:tc>
                  </w:tr>
                  <w:tr w:rsidR="00412885" w14:paraId="1F0035A3" w14:textId="77777777">
                    <w:trPr>
                      <w:trHeight w:val="491"/>
                    </w:trPr>
                    <w:tc>
                      <w:tcPr>
                        <w:tcW w:w="557" w:type="dxa"/>
                      </w:tcPr>
                      <w:p w14:paraId="6276A470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7C8F42BD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533FAEF3" w14:textId="77777777">
                    <w:trPr>
                      <w:trHeight w:val="491"/>
                    </w:trPr>
                    <w:tc>
                      <w:tcPr>
                        <w:tcW w:w="557" w:type="dxa"/>
                      </w:tcPr>
                      <w:p w14:paraId="6616741F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0671B52A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3964ACDA" w14:textId="77777777">
                    <w:trPr>
                      <w:trHeight w:val="489"/>
                    </w:trPr>
                    <w:tc>
                      <w:tcPr>
                        <w:tcW w:w="557" w:type="dxa"/>
                      </w:tcPr>
                      <w:p w14:paraId="4D277DF0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7F173BF9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53595F01" w14:textId="77777777">
                    <w:trPr>
                      <w:trHeight w:val="491"/>
                    </w:trPr>
                    <w:tc>
                      <w:tcPr>
                        <w:tcW w:w="557" w:type="dxa"/>
                      </w:tcPr>
                      <w:p w14:paraId="66480886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747BFB02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269E9D21" w14:textId="77777777" w:rsidR="00412885" w:rsidRDefault="0041288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 w14:anchorId="1BACBCF9">
          <v:shape id="_x0000_s2053" type="#_x0000_t202" style="position:absolute;left:0;text-align:left;margin-left:206.95pt;margin-top:30.4pt;width:91.7pt;height:107.9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8"/>
                    <w:gridCol w:w="1352"/>
                  </w:tblGrid>
                  <w:tr w:rsidR="00412885" w14:paraId="446A6DD3" w14:textId="77777777">
                    <w:trPr>
                      <w:trHeight w:val="444"/>
                    </w:trPr>
                    <w:tc>
                      <w:tcPr>
                        <w:tcW w:w="468" w:type="dxa"/>
                      </w:tcPr>
                      <w:p w14:paraId="221E12E0" w14:textId="77777777" w:rsidR="00412885" w:rsidRDefault="000E5EB8">
                        <w:pPr>
                          <w:pStyle w:val="TableParagraph"/>
                          <w:spacing w:before="83"/>
                          <w:ind w:left="7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352" w:type="dxa"/>
                      </w:tcPr>
                      <w:p w14:paraId="76C6D1C5" w14:textId="77777777" w:rsidR="00412885" w:rsidRDefault="000E5EB8">
                        <w:pPr>
                          <w:pStyle w:val="TableParagraph"/>
                          <w:spacing w:before="78"/>
                          <w:ind w:left="21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= f</w:t>
                        </w:r>
                        <w:r>
                          <w:rPr>
                            <w:b/>
                            <w:i/>
                            <w:position w:val="8"/>
                            <w:sz w:val="16"/>
                          </w:rPr>
                          <w:t>--1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(x)</w:t>
                        </w:r>
                      </w:p>
                    </w:tc>
                  </w:tr>
                  <w:tr w:rsidR="00412885" w14:paraId="3EE41DF5" w14:textId="77777777">
                    <w:trPr>
                      <w:trHeight w:val="414"/>
                    </w:trPr>
                    <w:tc>
                      <w:tcPr>
                        <w:tcW w:w="468" w:type="dxa"/>
                      </w:tcPr>
                      <w:p w14:paraId="420409D9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 w14:paraId="2FFAADA3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00DE0633" w14:textId="77777777">
                    <w:trPr>
                      <w:trHeight w:val="412"/>
                    </w:trPr>
                    <w:tc>
                      <w:tcPr>
                        <w:tcW w:w="468" w:type="dxa"/>
                      </w:tcPr>
                      <w:p w14:paraId="505E0E61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 w14:paraId="435A78ED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032690C2" w14:textId="77777777">
                    <w:trPr>
                      <w:trHeight w:val="414"/>
                    </w:trPr>
                    <w:tc>
                      <w:tcPr>
                        <w:tcW w:w="468" w:type="dxa"/>
                      </w:tcPr>
                      <w:p w14:paraId="60A08DCB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 w14:paraId="0A6C9897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2885" w14:paraId="6C35F44D" w14:textId="77777777">
                    <w:trPr>
                      <w:trHeight w:val="412"/>
                    </w:trPr>
                    <w:tc>
                      <w:tcPr>
                        <w:tcW w:w="468" w:type="dxa"/>
                      </w:tcPr>
                      <w:p w14:paraId="798C02EB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 w14:paraId="0B58E42B" w14:textId="77777777" w:rsidR="00412885" w:rsidRDefault="0041288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6CEA0E07" w14:textId="77777777" w:rsidR="00412885" w:rsidRDefault="0041288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z w:val="24"/>
        </w:rPr>
        <w:tab/>
      </w:r>
      <w:r>
        <w:rPr>
          <w:sz w:val="24"/>
        </w:rPr>
        <w:t>Graph the inverse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proofErr w:type="spellEnd"/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260116BA" w14:textId="77777777" w:rsidR="00412885" w:rsidRDefault="00412885">
      <w:pPr>
        <w:pStyle w:val="a3"/>
        <w:rPr>
          <w:sz w:val="26"/>
        </w:rPr>
      </w:pPr>
    </w:p>
    <w:p w14:paraId="12D1B623" w14:textId="77777777" w:rsidR="00412885" w:rsidRDefault="00412885">
      <w:pPr>
        <w:pStyle w:val="a3"/>
        <w:rPr>
          <w:sz w:val="26"/>
        </w:rPr>
      </w:pPr>
    </w:p>
    <w:p w14:paraId="12452B05" w14:textId="77777777" w:rsidR="00412885" w:rsidRDefault="00412885">
      <w:pPr>
        <w:pStyle w:val="a3"/>
        <w:rPr>
          <w:sz w:val="26"/>
        </w:rPr>
      </w:pPr>
    </w:p>
    <w:p w14:paraId="02900B2E" w14:textId="77777777" w:rsidR="00412885" w:rsidRDefault="00412885">
      <w:pPr>
        <w:pStyle w:val="a3"/>
        <w:rPr>
          <w:sz w:val="26"/>
        </w:rPr>
      </w:pPr>
    </w:p>
    <w:p w14:paraId="6B098534" w14:textId="77777777" w:rsidR="00412885" w:rsidRDefault="000E5EB8">
      <w:pPr>
        <w:spacing w:before="150"/>
        <w:ind w:right="114"/>
        <w:jc w:val="right"/>
        <w:rPr>
          <w:i/>
          <w:sz w:val="23"/>
        </w:rPr>
      </w:pPr>
      <w:r>
        <w:rPr>
          <w:i/>
          <w:w w:val="99"/>
          <w:sz w:val="23"/>
        </w:rPr>
        <w:t>x</w:t>
      </w:r>
    </w:p>
    <w:p w14:paraId="6747FD26" w14:textId="77777777" w:rsidR="00412885" w:rsidRDefault="00412885">
      <w:pPr>
        <w:pStyle w:val="a3"/>
        <w:rPr>
          <w:i/>
          <w:sz w:val="26"/>
        </w:rPr>
      </w:pPr>
    </w:p>
    <w:p w14:paraId="4FC782E1" w14:textId="77777777" w:rsidR="00412885" w:rsidRDefault="00412885">
      <w:pPr>
        <w:pStyle w:val="a3"/>
        <w:rPr>
          <w:i/>
          <w:sz w:val="26"/>
        </w:rPr>
      </w:pPr>
    </w:p>
    <w:p w14:paraId="33F4D70B" w14:textId="77777777" w:rsidR="00412885" w:rsidRDefault="00412885">
      <w:pPr>
        <w:pStyle w:val="a3"/>
        <w:spacing w:before="8"/>
        <w:rPr>
          <w:i/>
          <w:sz w:val="35"/>
        </w:rPr>
      </w:pPr>
    </w:p>
    <w:p w14:paraId="52EA8AA6" w14:textId="77777777" w:rsidR="00412885" w:rsidRDefault="000E5EB8">
      <w:pPr>
        <w:pStyle w:val="a3"/>
        <w:ind w:left="656"/>
      </w:pPr>
      <w:r>
        <w:t>*</w:t>
      </w:r>
      <w:r>
        <w:rPr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each graph.</w:t>
      </w:r>
    </w:p>
    <w:p w14:paraId="0AD5F15A" w14:textId="77777777" w:rsidR="00412885" w:rsidRDefault="00412885">
      <w:pPr>
        <w:pStyle w:val="a3"/>
        <w:rPr>
          <w:sz w:val="26"/>
        </w:rPr>
      </w:pPr>
    </w:p>
    <w:p w14:paraId="4C98C483" w14:textId="77777777" w:rsidR="00412885" w:rsidRDefault="00412885">
      <w:pPr>
        <w:pStyle w:val="a3"/>
        <w:rPr>
          <w:sz w:val="22"/>
        </w:rPr>
      </w:pPr>
    </w:p>
    <w:p w14:paraId="1BB7C5FC" w14:textId="77777777" w:rsidR="00412885" w:rsidRDefault="000E5EB8">
      <w:pPr>
        <w:pStyle w:val="1"/>
      </w:pP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rule</w:t>
      </w:r>
      <w:r>
        <w:rPr>
          <w:spacing w:val="-1"/>
          <w:u w:val="thick"/>
        </w:rPr>
        <w:t xml:space="preserve"> </w:t>
      </w:r>
      <w:r>
        <w:rPr>
          <w:u w:val="thick"/>
        </w:rPr>
        <w:t>(equation)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function:</w:t>
      </w:r>
    </w:p>
    <w:p w14:paraId="743319B4" w14:textId="77777777" w:rsidR="00412885" w:rsidRDefault="000E5EB8">
      <w:pPr>
        <w:pStyle w:val="a5"/>
        <w:numPr>
          <w:ilvl w:val="0"/>
          <w:numId w:val="1"/>
        </w:numPr>
        <w:tabs>
          <w:tab w:val="left" w:pos="1430"/>
        </w:tabs>
        <w:spacing w:before="136"/>
        <w:ind w:hanging="241"/>
        <w:rPr>
          <w:sz w:val="24"/>
        </w:rPr>
      </w:pPr>
      <w:r>
        <w:rPr>
          <w:sz w:val="24"/>
        </w:rPr>
        <w:t>Rewrite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(replace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f</w:t>
      </w:r>
      <w:r>
        <w:rPr>
          <w:sz w:val="24"/>
        </w:rPr>
        <w:t>(x)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i/>
          <w:sz w:val="24"/>
        </w:rPr>
        <w:t>y</w:t>
      </w:r>
      <w:r>
        <w:rPr>
          <w:sz w:val="24"/>
        </w:rPr>
        <w:t>)</w:t>
      </w:r>
    </w:p>
    <w:p w14:paraId="676E0154" w14:textId="77777777" w:rsidR="00412885" w:rsidRDefault="000E5EB8">
      <w:pPr>
        <w:pStyle w:val="a5"/>
        <w:numPr>
          <w:ilvl w:val="0"/>
          <w:numId w:val="1"/>
        </w:numPr>
        <w:tabs>
          <w:tab w:val="left" w:pos="1430"/>
        </w:tabs>
        <w:ind w:hanging="241"/>
        <w:rPr>
          <w:sz w:val="24"/>
        </w:rPr>
      </w:pPr>
      <w:r>
        <w:rPr>
          <w:sz w:val="24"/>
        </w:rPr>
        <w:t>Isolate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variable.</w:t>
      </w:r>
    </w:p>
    <w:p w14:paraId="0235E5EF" w14:textId="77777777" w:rsidR="00412885" w:rsidRDefault="000E5EB8">
      <w:pPr>
        <w:pStyle w:val="a5"/>
        <w:numPr>
          <w:ilvl w:val="0"/>
          <w:numId w:val="1"/>
        </w:numPr>
        <w:tabs>
          <w:tab w:val="left" w:pos="1430"/>
        </w:tabs>
        <w:spacing w:before="139"/>
        <w:ind w:hanging="241"/>
        <w:rPr>
          <w:sz w:val="24"/>
        </w:rPr>
      </w:pPr>
      <w:r>
        <w:rPr>
          <w:sz w:val="24"/>
        </w:rPr>
        <w:t>Interchange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letters.</w:t>
      </w:r>
    </w:p>
    <w:p w14:paraId="68C2C34F" w14:textId="77777777" w:rsidR="00412885" w:rsidRDefault="000E5EB8">
      <w:pPr>
        <w:pStyle w:val="a5"/>
        <w:numPr>
          <w:ilvl w:val="0"/>
          <w:numId w:val="1"/>
        </w:numPr>
        <w:tabs>
          <w:tab w:val="left" w:pos="1430"/>
        </w:tabs>
        <w:ind w:hanging="241"/>
        <w:rPr>
          <w:sz w:val="24"/>
        </w:rPr>
      </w:pPr>
      <w:r>
        <w:rPr>
          <w:sz w:val="24"/>
        </w:rPr>
        <w:t>Isolate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new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variable using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your algebraic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12CBA477" w14:textId="77777777" w:rsidR="00412885" w:rsidRDefault="000E5EB8">
      <w:pPr>
        <w:pStyle w:val="a5"/>
        <w:numPr>
          <w:ilvl w:val="0"/>
          <w:numId w:val="1"/>
        </w:numPr>
        <w:tabs>
          <w:tab w:val="left" w:pos="1430"/>
        </w:tabs>
        <w:ind w:hanging="24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  <w:u w:val="thick"/>
        </w:rPr>
        <w:t>new</w:t>
      </w:r>
      <w:r>
        <w:rPr>
          <w:b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  <w:vertAlign w:val="superscript"/>
        </w:rPr>
        <w:t>-1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).</w:t>
      </w:r>
    </w:p>
    <w:p w14:paraId="29712FE4" w14:textId="77777777" w:rsidR="00412885" w:rsidRDefault="00412885">
      <w:pPr>
        <w:pStyle w:val="a3"/>
        <w:spacing w:before="2"/>
        <w:rPr>
          <w:sz w:val="16"/>
        </w:rPr>
      </w:pPr>
    </w:p>
    <w:p w14:paraId="7646FC51" w14:textId="77777777" w:rsidR="00412885" w:rsidRDefault="000E5EB8">
      <w:pPr>
        <w:pStyle w:val="a3"/>
        <w:tabs>
          <w:tab w:val="left" w:pos="1565"/>
        </w:tabs>
        <w:spacing w:before="90"/>
        <w:ind w:left="109"/>
      </w:pPr>
      <w:r>
        <w:pict w14:anchorId="4CDA558D">
          <v:group id="_x0000_s2050" style="position:absolute;left:0;text-align:left;margin-left:404.7pt;margin-top:8.25pt;width:171.75pt;height:165pt;z-index:15729664;mso-position-horizontal-relative:page" coordorigin="8094,165" coordsize="3435,3300">
            <v:shape id="_x0000_s2052" type="#_x0000_t75" style="position:absolute;left:8094;top:165;width:3435;height:3300">
              <v:imagedata r:id="rId11" o:title=""/>
            </v:shape>
            <v:shape id="_x0000_s2051" type="#_x0000_t202" style="position:absolute;left:9710;top:1718;width:140;height:266" filled="f" stroked="f">
              <v:textbox inset="0,0,0,0">
                <w:txbxContent>
                  <w:p w14:paraId="466353ED" w14:textId="77777777" w:rsidR="00412885" w:rsidRDefault="000E5EB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</w:rPr>
        <w:tab/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relation:</w:t>
      </w:r>
    </w:p>
    <w:p w14:paraId="1C4A9C00" w14:textId="77777777" w:rsidR="00412885" w:rsidRDefault="000E5EB8">
      <w:pPr>
        <w:pStyle w:val="a3"/>
        <w:spacing w:before="139"/>
        <w:ind w:left="656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3. Sketch </w:t>
      </w:r>
      <w:proofErr w:type="gramStart"/>
      <w:r>
        <w:t>both</w:t>
      </w:r>
      <w:r>
        <w:rPr>
          <w:spacing w:val="1"/>
        </w:rPr>
        <w:t xml:space="preserve"> </w:t>
      </w:r>
      <w:r>
        <w:t>on</w:t>
      </w:r>
      <w:proofErr w:type="gramEnd"/>
      <w:r>
        <w:t xml:space="preserve"> the grid.</w:t>
      </w:r>
    </w:p>
    <w:p w14:paraId="754F671E" w14:textId="77777777" w:rsidR="00412885" w:rsidRDefault="00412885">
      <w:pPr>
        <w:sectPr w:rsidR="0041288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920" w:right="400" w:bottom="280" w:left="1060" w:header="720" w:footer="720" w:gutter="0"/>
          <w:cols w:space="720"/>
        </w:sectPr>
      </w:pPr>
    </w:p>
    <w:p w14:paraId="0233CFCE" w14:textId="77777777" w:rsidR="00412885" w:rsidRDefault="00412885">
      <w:pPr>
        <w:pStyle w:val="a3"/>
        <w:rPr>
          <w:sz w:val="20"/>
        </w:rPr>
      </w:pPr>
    </w:p>
    <w:p w14:paraId="18B7C683" w14:textId="77777777" w:rsidR="00412885" w:rsidRDefault="00412885">
      <w:pPr>
        <w:pStyle w:val="a3"/>
        <w:rPr>
          <w:sz w:val="16"/>
        </w:rPr>
      </w:pPr>
    </w:p>
    <w:p w14:paraId="5D475DAA" w14:textId="77777777" w:rsidR="00412885" w:rsidRDefault="000E5EB8">
      <w:pPr>
        <w:pStyle w:val="a3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6F10EBCB" wp14:editId="7732C853">
            <wp:extent cx="4628659" cy="307086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659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885">
      <w:pgSz w:w="12240" w:h="15840"/>
      <w:pgMar w:top="1500" w:right="4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74BE" w14:textId="77777777" w:rsidR="000E5EB8" w:rsidRDefault="000E5EB8" w:rsidP="00DD6DD5">
      <w:r>
        <w:separator/>
      </w:r>
    </w:p>
  </w:endnote>
  <w:endnote w:type="continuationSeparator" w:id="0">
    <w:p w14:paraId="3E3ACBF2" w14:textId="77777777" w:rsidR="000E5EB8" w:rsidRDefault="000E5EB8" w:rsidP="00DD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45BB" w14:textId="77777777" w:rsidR="00DD6DD5" w:rsidRDefault="00DD6DD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25E6" w14:textId="1B50126C" w:rsidR="00DD6DD5" w:rsidRDefault="00DD6DD5" w:rsidP="00DD6DD5">
    <w:pPr>
      <w:pStyle w:val="a8"/>
      <w:jc w:val="right"/>
    </w:pPr>
    <w:r>
      <w:rPr>
        <w:noProof/>
      </w:rPr>
      <w:drawing>
        <wp:inline distT="0" distB="0" distL="0" distR="0" wp14:anchorId="69DF6BA9" wp14:editId="196D821F">
          <wp:extent cx="876422" cy="552527"/>
          <wp:effectExtent l="0" t="0" r="0" b="0"/>
          <wp:docPr id="2" name="图片 2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8096" w14:textId="77777777" w:rsidR="00DD6DD5" w:rsidRDefault="00DD6D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B936" w14:textId="77777777" w:rsidR="000E5EB8" w:rsidRDefault="000E5EB8" w:rsidP="00DD6DD5">
      <w:r>
        <w:separator/>
      </w:r>
    </w:p>
  </w:footnote>
  <w:footnote w:type="continuationSeparator" w:id="0">
    <w:p w14:paraId="0E953AFD" w14:textId="77777777" w:rsidR="000E5EB8" w:rsidRDefault="000E5EB8" w:rsidP="00DD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DFAB" w14:textId="1DC5BB03" w:rsidR="00DD6DD5" w:rsidRDefault="00DD6DD5">
    <w:pPr>
      <w:pStyle w:val="a6"/>
    </w:pPr>
    <w:r>
      <w:rPr>
        <w:noProof/>
      </w:rPr>
      <w:pict w14:anchorId="45A416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01376" o:spid="_x0000_s1026" type="#_x0000_t75" style="position:absolute;left:0;text-align:left;margin-left:0;margin-top:0;width:538.85pt;height:199.4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9DF4" w14:textId="42F60C2F" w:rsidR="00DD6DD5" w:rsidRDefault="00DD6DD5">
    <w:pPr>
      <w:pStyle w:val="a6"/>
    </w:pPr>
    <w:r>
      <w:rPr>
        <w:noProof/>
      </w:rPr>
      <w:pict w14:anchorId="743E4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01377" o:spid="_x0000_s1027" type="#_x0000_t75" style="position:absolute;left:0;text-align:left;margin-left:0;margin-top:0;width:538.85pt;height:199.4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CDB8" w14:textId="7196D4E1" w:rsidR="00DD6DD5" w:rsidRDefault="00DD6DD5">
    <w:pPr>
      <w:pStyle w:val="a6"/>
    </w:pPr>
    <w:r>
      <w:rPr>
        <w:noProof/>
      </w:rPr>
      <w:pict w14:anchorId="4271AB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01375" o:spid="_x0000_s1025" type="#_x0000_t75" style="position:absolute;left:0;text-align:left;margin-left:0;margin-top:0;width:538.85pt;height:199.4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CF0"/>
    <w:multiLevelType w:val="hybridMultilevel"/>
    <w:tmpl w:val="4FE6C3B0"/>
    <w:lvl w:ilvl="0" w:tplc="B674327E">
      <w:start w:val="1"/>
      <w:numFmt w:val="decimal"/>
      <w:lvlText w:val="%1."/>
      <w:lvlJc w:val="left"/>
      <w:pPr>
        <w:ind w:left="142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4EF1B0"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ar-SA"/>
      </w:rPr>
    </w:lvl>
    <w:lvl w:ilvl="2" w:tplc="9CF278E4">
      <w:numFmt w:val="bullet"/>
      <w:lvlText w:val="•"/>
      <w:lvlJc w:val="left"/>
      <w:pPr>
        <w:ind w:left="3292" w:hanging="240"/>
      </w:pPr>
      <w:rPr>
        <w:rFonts w:hint="default"/>
        <w:lang w:val="en-US" w:eastAsia="en-US" w:bidi="ar-SA"/>
      </w:rPr>
    </w:lvl>
    <w:lvl w:ilvl="3" w:tplc="5E08B3D8">
      <w:numFmt w:val="bullet"/>
      <w:lvlText w:val="•"/>
      <w:lvlJc w:val="left"/>
      <w:pPr>
        <w:ind w:left="4228" w:hanging="240"/>
      </w:pPr>
      <w:rPr>
        <w:rFonts w:hint="default"/>
        <w:lang w:val="en-US" w:eastAsia="en-US" w:bidi="ar-SA"/>
      </w:rPr>
    </w:lvl>
    <w:lvl w:ilvl="4" w:tplc="D93A282E">
      <w:numFmt w:val="bullet"/>
      <w:lvlText w:val="•"/>
      <w:lvlJc w:val="left"/>
      <w:pPr>
        <w:ind w:left="5164" w:hanging="240"/>
      </w:pPr>
      <w:rPr>
        <w:rFonts w:hint="default"/>
        <w:lang w:val="en-US" w:eastAsia="en-US" w:bidi="ar-SA"/>
      </w:rPr>
    </w:lvl>
    <w:lvl w:ilvl="5" w:tplc="C96812D6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E2209042">
      <w:numFmt w:val="bullet"/>
      <w:lvlText w:val="•"/>
      <w:lvlJc w:val="left"/>
      <w:pPr>
        <w:ind w:left="7036" w:hanging="240"/>
      </w:pPr>
      <w:rPr>
        <w:rFonts w:hint="default"/>
        <w:lang w:val="en-US" w:eastAsia="en-US" w:bidi="ar-SA"/>
      </w:rPr>
    </w:lvl>
    <w:lvl w:ilvl="7" w:tplc="CB482736">
      <w:numFmt w:val="bullet"/>
      <w:lvlText w:val="•"/>
      <w:lvlJc w:val="left"/>
      <w:pPr>
        <w:ind w:left="7972" w:hanging="240"/>
      </w:pPr>
      <w:rPr>
        <w:rFonts w:hint="default"/>
        <w:lang w:val="en-US" w:eastAsia="en-US" w:bidi="ar-SA"/>
      </w:rPr>
    </w:lvl>
    <w:lvl w:ilvl="8" w:tplc="9A845A36">
      <w:numFmt w:val="bullet"/>
      <w:lvlText w:val="•"/>
      <w:lvlJc w:val="left"/>
      <w:pPr>
        <w:ind w:left="890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2744938"/>
    <w:multiLevelType w:val="multilevel"/>
    <w:tmpl w:val="ADF65C56"/>
    <w:lvl w:ilvl="0">
      <w:start w:val="1"/>
      <w:numFmt w:val="decimal"/>
      <w:lvlText w:val="%1"/>
      <w:lvlJc w:val="left"/>
      <w:pPr>
        <w:ind w:left="529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2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2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885"/>
    <w:rsid w:val="000E5EB8"/>
    <w:rsid w:val="00412885"/>
    <w:rsid w:val="00D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4341556E"/>
  <w15:docId w15:val="{D4833E7B-0EDF-4132-85EE-13B6DC3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"/>
      <w:ind w:left="10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529" w:hanging="42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37"/>
      <w:ind w:left="142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D6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6DD5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6D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6DD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2</cp:revision>
  <dcterms:created xsi:type="dcterms:W3CDTF">2022-03-03T15:52:00Z</dcterms:created>
  <dcterms:modified xsi:type="dcterms:W3CDTF">2022-03-03T16:14:00Z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